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DC" w:rsidRPr="00DD16B6" w:rsidRDefault="00DD16B6" w:rsidP="00181F9D">
      <w:pPr>
        <w:pStyle w:val="WW-PlainTex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Reference</w:t>
      </w:r>
    </w:p>
    <w:p w:rsidR="00DD16B6" w:rsidRPr="004065BB" w:rsidRDefault="00F15E4C" w:rsidP="00181F9D">
      <w:pPr>
        <w:pStyle w:val="WW-PlainTex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p</w:t>
      </w:r>
      <w:r w:rsidR="00DD16B6">
        <w:rPr>
          <w:sz w:val="28"/>
          <w:szCs w:val="28"/>
          <w:lang w:val="en-US"/>
        </w:rPr>
        <w:t>roject</w:t>
      </w:r>
    </w:p>
    <w:p w:rsidR="00F15E4C" w:rsidRDefault="00015FDC" w:rsidP="00181F9D">
      <w:pPr>
        <w:pStyle w:val="WW-PlainText"/>
        <w:jc w:val="center"/>
        <w:rPr>
          <w:b/>
          <w:bCs w:val="0"/>
          <w:sz w:val="28"/>
          <w:szCs w:val="28"/>
          <w:lang w:val="en-US"/>
        </w:rPr>
      </w:pPr>
      <w:r w:rsidRPr="00DD16B6">
        <w:rPr>
          <w:sz w:val="28"/>
          <w:szCs w:val="28"/>
          <w:lang w:val="en-US"/>
        </w:rPr>
        <w:t xml:space="preserve"> </w:t>
      </w:r>
      <w:r w:rsidR="00922DE1" w:rsidRPr="00015FDC">
        <w:rPr>
          <w:b/>
          <w:bCs w:val="0"/>
          <w:sz w:val="28"/>
          <w:szCs w:val="28"/>
          <w:lang w:val="en-US"/>
        </w:rPr>
        <w:t>BM</w:t>
      </w:r>
      <w:r w:rsidR="00922DE1" w:rsidRPr="00DD16B6">
        <w:rPr>
          <w:b/>
          <w:bCs w:val="0"/>
          <w:sz w:val="28"/>
          <w:szCs w:val="28"/>
          <w:lang w:val="en-US"/>
        </w:rPr>
        <w:t>@</w:t>
      </w:r>
      <w:r w:rsidR="00922DE1" w:rsidRPr="00015FDC">
        <w:rPr>
          <w:b/>
          <w:bCs w:val="0"/>
          <w:sz w:val="28"/>
          <w:szCs w:val="28"/>
          <w:lang w:val="en-US"/>
        </w:rPr>
        <w:t>N</w:t>
      </w:r>
      <w:r w:rsidR="00922DE1" w:rsidRPr="00DD16B6">
        <w:rPr>
          <w:b/>
          <w:bCs w:val="0"/>
          <w:sz w:val="28"/>
          <w:szCs w:val="28"/>
          <w:lang w:val="en-US"/>
        </w:rPr>
        <w:t>@</w:t>
      </w:r>
      <w:r w:rsidR="00922DE1" w:rsidRPr="00015FDC">
        <w:rPr>
          <w:b/>
          <w:bCs w:val="0"/>
          <w:sz w:val="28"/>
          <w:szCs w:val="28"/>
          <w:lang w:val="en-US"/>
        </w:rPr>
        <w:t>SRC</w:t>
      </w:r>
      <w:r w:rsidR="00922DE1" w:rsidRPr="00DD16B6">
        <w:rPr>
          <w:b/>
          <w:bCs w:val="0"/>
          <w:sz w:val="28"/>
          <w:szCs w:val="28"/>
          <w:lang w:val="en-US"/>
        </w:rPr>
        <w:t xml:space="preserve"> «</w:t>
      </w:r>
      <w:r w:rsidR="00DD16B6">
        <w:rPr>
          <w:b/>
          <w:bCs w:val="0"/>
          <w:sz w:val="28"/>
          <w:szCs w:val="28"/>
          <w:lang w:val="en-US"/>
        </w:rPr>
        <w:t>Study</w:t>
      </w:r>
      <w:r w:rsidR="00DD16B6" w:rsidRPr="00DD16B6">
        <w:rPr>
          <w:b/>
          <w:bCs w:val="0"/>
          <w:sz w:val="28"/>
          <w:szCs w:val="28"/>
          <w:lang w:val="en-US"/>
        </w:rPr>
        <w:t xml:space="preserve"> </w:t>
      </w:r>
      <w:r w:rsidR="00DD16B6">
        <w:rPr>
          <w:b/>
          <w:bCs w:val="0"/>
          <w:sz w:val="28"/>
          <w:szCs w:val="28"/>
          <w:lang w:val="en-US"/>
        </w:rPr>
        <w:t>of</w:t>
      </w:r>
      <w:r w:rsidR="00DD16B6" w:rsidRPr="00DD16B6">
        <w:rPr>
          <w:b/>
          <w:bCs w:val="0"/>
          <w:sz w:val="28"/>
          <w:szCs w:val="28"/>
          <w:lang w:val="en-US"/>
        </w:rPr>
        <w:t xml:space="preserve"> </w:t>
      </w:r>
      <w:r w:rsidR="00DD16B6">
        <w:rPr>
          <w:b/>
          <w:bCs w:val="0"/>
          <w:sz w:val="28"/>
          <w:szCs w:val="28"/>
          <w:lang w:val="en-US"/>
        </w:rPr>
        <w:t>nucleon</w:t>
      </w:r>
      <w:r w:rsidR="00DD16B6" w:rsidRPr="00DD16B6">
        <w:rPr>
          <w:b/>
          <w:bCs w:val="0"/>
          <w:sz w:val="28"/>
          <w:szCs w:val="28"/>
          <w:lang w:val="en-US"/>
        </w:rPr>
        <w:t xml:space="preserve"> </w:t>
      </w:r>
      <w:r w:rsidR="00DD16B6">
        <w:rPr>
          <w:b/>
          <w:bCs w:val="0"/>
          <w:sz w:val="28"/>
          <w:szCs w:val="28"/>
          <w:lang w:val="en-US"/>
        </w:rPr>
        <w:t>correlations</w:t>
      </w:r>
      <w:r w:rsidR="00DD16B6" w:rsidRPr="00DD16B6">
        <w:rPr>
          <w:b/>
          <w:bCs w:val="0"/>
          <w:sz w:val="28"/>
          <w:szCs w:val="28"/>
          <w:lang w:val="en-US"/>
        </w:rPr>
        <w:t xml:space="preserve"> </w:t>
      </w:r>
      <w:r w:rsidR="00DD16B6">
        <w:rPr>
          <w:b/>
          <w:bCs w:val="0"/>
          <w:sz w:val="28"/>
          <w:szCs w:val="28"/>
          <w:lang w:val="en-US"/>
        </w:rPr>
        <w:t>at</w:t>
      </w:r>
      <w:r w:rsidR="00DD16B6" w:rsidRPr="00DD16B6">
        <w:rPr>
          <w:b/>
          <w:bCs w:val="0"/>
          <w:sz w:val="28"/>
          <w:szCs w:val="28"/>
          <w:lang w:val="en-US"/>
        </w:rPr>
        <w:t xml:space="preserve"> </w:t>
      </w:r>
      <w:r w:rsidR="00DD16B6">
        <w:rPr>
          <w:b/>
          <w:bCs w:val="0"/>
          <w:sz w:val="28"/>
          <w:szCs w:val="28"/>
          <w:lang w:val="en-US"/>
        </w:rPr>
        <w:t>small</w:t>
      </w:r>
      <w:r w:rsidR="004065BB">
        <w:rPr>
          <w:b/>
          <w:bCs w:val="0"/>
          <w:sz w:val="28"/>
          <w:szCs w:val="28"/>
          <w:lang w:val="en-US"/>
        </w:rPr>
        <w:t>er</w:t>
      </w:r>
      <w:r w:rsidR="00DD16B6" w:rsidRPr="00DD16B6">
        <w:rPr>
          <w:b/>
          <w:bCs w:val="0"/>
          <w:sz w:val="28"/>
          <w:szCs w:val="28"/>
          <w:lang w:val="en-US"/>
        </w:rPr>
        <w:t xml:space="preserve"> </w:t>
      </w:r>
      <w:r w:rsidR="00DD16B6">
        <w:rPr>
          <w:b/>
          <w:bCs w:val="0"/>
          <w:sz w:val="28"/>
          <w:szCs w:val="28"/>
          <w:lang w:val="en-US"/>
        </w:rPr>
        <w:t>distances</w:t>
      </w:r>
      <w:r w:rsidR="00922DE1" w:rsidRPr="00DD16B6">
        <w:rPr>
          <w:b/>
          <w:bCs w:val="0"/>
          <w:sz w:val="28"/>
          <w:szCs w:val="28"/>
          <w:lang w:val="en-US"/>
        </w:rPr>
        <w:t>»</w:t>
      </w:r>
    </w:p>
    <w:p w:rsidR="00922DE1" w:rsidRDefault="00DD16B6" w:rsidP="00181F9D">
      <w:pPr>
        <w:pStyle w:val="WW-PlainText"/>
        <w:jc w:val="center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  <w:lang w:val="en-US"/>
        </w:rPr>
        <w:t xml:space="preserve"> for</w:t>
      </w:r>
      <w:r w:rsidR="00922DE1" w:rsidRPr="00DD16B6">
        <w:rPr>
          <w:bCs w:val="0"/>
          <w:sz w:val="28"/>
          <w:szCs w:val="28"/>
          <w:lang w:val="en-US"/>
        </w:rPr>
        <w:t xml:space="preserve"> 2017-2021 (</w:t>
      </w:r>
      <w:r>
        <w:rPr>
          <w:bCs w:val="0"/>
          <w:sz w:val="28"/>
          <w:szCs w:val="28"/>
          <w:lang w:val="en-US"/>
        </w:rPr>
        <w:t>addition to project</w:t>
      </w:r>
      <w:r w:rsidR="00181F9D" w:rsidRPr="00DD16B6">
        <w:rPr>
          <w:bCs w:val="0"/>
          <w:sz w:val="28"/>
          <w:szCs w:val="28"/>
          <w:lang w:val="en-US"/>
        </w:rPr>
        <w:t xml:space="preserve"> </w:t>
      </w:r>
      <w:r w:rsidR="00181F9D" w:rsidRPr="00015FDC">
        <w:rPr>
          <w:b/>
          <w:bCs w:val="0"/>
          <w:sz w:val="28"/>
          <w:szCs w:val="28"/>
          <w:lang w:val="en-US"/>
        </w:rPr>
        <w:t>BM</w:t>
      </w:r>
      <w:r w:rsidR="00181F9D" w:rsidRPr="00DD16B6">
        <w:rPr>
          <w:b/>
          <w:bCs w:val="0"/>
          <w:sz w:val="28"/>
          <w:szCs w:val="28"/>
          <w:lang w:val="en-US"/>
        </w:rPr>
        <w:t>@</w:t>
      </w:r>
      <w:r w:rsidR="00181F9D" w:rsidRPr="00015FDC">
        <w:rPr>
          <w:b/>
          <w:bCs w:val="0"/>
          <w:sz w:val="28"/>
          <w:szCs w:val="28"/>
          <w:lang w:val="en-US"/>
        </w:rPr>
        <w:t>N</w:t>
      </w:r>
      <w:r w:rsidR="00922DE1" w:rsidRPr="00DD16B6">
        <w:rPr>
          <w:bCs w:val="0"/>
          <w:sz w:val="28"/>
          <w:szCs w:val="28"/>
          <w:lang w:val="en-US"/>
        </w:rPr>
        <w:t>)</w:t>
      </w:r>
    </w:p>
    <w:p w:rsidR="00F15E4C" w:rsidRPr="00DD16B6" w:rsidRDefault="00F15E4C" w:rsidP="00181F9D">
      <w:pPr>
        <w:pStyle w:val="WW-PlainText"/>
        <w:jc w:val="center"/>
        <w:rPr>
          <w:b/>
          <w:bCs w:val="0"/>
          <w:sz w:val="28"/>
          <w:szCs w:val="28"/>
          <w:lang w:val="en-US"/>
        </w:rPr>
      </w:pPr>
    </w:p>
    <w:p w:rsidR="00015FDC" w:rsidRPr="00DD16B6" w:rsidRDefault="00DD16B6" w:rsidP="00181F9D">
      <w:pPr>
        <w:pStyle w:val="WW-PlainText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 w:eastAsia="ru-RU"/>
        </w:rPr>
        <w:t>Theme</w:t>
      </w:r>
      <w:r w:rsidR="00181F9D" w:rsidRPr="00DD16B6">
        <w:rPr>
          <w:sz w:val="28"/>
          <w:szCs w:val="28"/>
          <w:lang w:val="en-US" w:eastAsia="ru-RU"/>
        </w:rPr>
        <w:t xml:space="preserve"> 02-0-1065-2007/201</w:t>
      </w:r>
      <w:r w:rsidR="00015FDC" w:rsidRPr="00DD16B6">
        <w:rPr>
          <w:sz w:val="28"/>
          <w:szCs w:val="28"/>
          <w:lang w:val="en-US" w:eastAsia="ru-RU"/>
        </w:rPr>
        <w:t>9</w:t>
      </w:r>
      <w:r w:rsidR="00015FDC" w:rsidRPr="00DD16B6">
        <w:rPr>
          <w:b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project</w:t>
      </w:r>
      <w:r w:rsidRPr="00DD16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leader</w:t>
      </w:r>
      <w:r w:rsidRPr="00DD16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M.N.Kapishin</w:t>
      </w:r>
    </w:p>
    <w:p w:rsidR="00952E5B" w:rsidRPr="00DD16B6" w:rsidRDefault="00952E5B" w:rsidP="00181F9D">
      <w:pPr>
        <w:pStyle w:val="WW-PlainText"/>
        <w:jc w:val="center"/>
        <w:rPr>
          <w:b/>
          <w:sz w:val="28"/>
          <w:szCs w:val="28"/>
          <w:lang w:val="en-US"/>
        </w:rPr>
      </w:pPr>
    </w:p>
    <w:p w:rsidR="003E1DCE" w:rsidRPr="00DD16B6" w:rsidRDefault="003E1DCE" w:rsidP="00181F9D">
      <w:pPr>
        <w:pStyle w:val="WW-PlainText"/>
        <w:jc w:val="center"/>
        <w:rPr>
          <w:sz w:val="28"/>
          <w:szCs w:val="28"/>
          <w:lang w:val="en-US" w:eastAsia="ru-RU"/>
        </w:rPr>
      </w:pPr>
    </w:p>
    <w:p w:rsidR="00922DE1" w:rsidRPr="00A25DC6" w:rsidRDefault="00DD16B6" w:rsidP="00922DE1">
      <w:pPr>
        <w:pStyle w:val="ad"/>
        <w:ind w:left="567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research programme in the offered addition to the project</w:t>
      </w:r>
      <w:r w:rsidR="00181F9D" w:rsidRPr="00DD16B6">
        <w:rPr>
          <w:sz w:val="28"/>
          <w:szCs w:val="28"/>
          <w:lang w:val="en-US"/>
        </w:rPr>
        <w:t xml:space="preserve"> </w:t>
      </w:r>
      <w:r w:rsidR="00181F9D" w:rsidRPr="00015FDC">
        <w:rPr>
          <w:bCs/>
          <w:sz w:val="28"/>
          <w:szCs w:val="28"/>
          <w:lang w:val="en-US"/>
        </w:rPr>
        <w:t>BM</w:t>
      </w:r>
      <w:r w:rsidR="00181F9D" w:rsidRPr="00DD16B6">
        <w:rPr>
          <w:bCs/>
          <w:sz w:val="28"/>
          <w:szCs w:val="28"/>
          <w:lang w:val="en-US"/>
        </w:rPr>
        <w:t>@</w:t>
      </w:r>
      <w:r w:rsidR="00181F9D" w:rsidRPr="00015FDC"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  <w:lang w:val="en-US"/>
        </w:rPr>
        <w:t xml:space="preserve"> is r</w:t>
      </w:r>
      <w:r w:rsidR="004065BB">
        <w:rPr>
          <w:bCs/>
          <w:sz w:val="28"/>
          <w:szCs w:val="28"/>
          <w:lang w:val="en-US"/>
        </w:rPr>
        <w:t xml:space="preserve">elated with the study of high </w:t>
      </w:r>
      <w:r>
        <w:rPr>
          <w:bCs/>
          <w:sz w:val="28"/>
          <w:szCs w:val="28"/>
          <w:lang w:val="en-US"/>
        </w:rPr>
        <w:t>pulse</w:t>
      </w:r>
      <w:r w:rsidR="00922DE1" w:rsidRPr="00DD16B6">
        <w:rPr>
          <w:sz w:val="28"/>
          <w:szCs w:val="28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int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~0.2 </m:t>
        </m:r>
        <m:r>
          <w:rPr>
            <w:rFonts w:ascii="Cambria Math" w:hAnsi="Cambria Math"/>
            <w:sz w:val="28"/>
            <w:szCs w:val="28"/>
          </w:rPr>
          <m:t>GeV</m:t>
        </m:r>
        <m:r>
          <w:rPr>
            <w:rFonts w:ascii="Cambria Math" w:hAnsi="Cambria Math"/>
            <w:sz w:val="28"/>
            <w:szCs w:val="28"/>
            <w:lang w:val="en-US"/>
          </w:rPr>
          <m:t>/</m:t>
        </m:r>
        <m:r>
          <w:rPr>
            <w:rFonts w:ascii="Cambria Math" w:hAnsi="Cambria Math"/>
            <w:sz w:val="28"/>
            <w:szCs w:val="28"/>
          </w:rPr>
          <m:t>c</m:t>
        </m:r>
      </m:oMath>
      <w:r w:rsidR="00F52ED0" w:rsidRPr="00DD16B6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component in nuclei. From the ratio of uncertainties it follows that the high pulse component is produced by a pair of nucleons at smaller distances.</w:t>
      </w:r>
      <w:r w:rsidR="00A345F3" w:rsidRPr="00DD16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These pairs of nucleons are not described in the model of </w:t>
      </w:r>
      <w:r w:rsidR="004065BB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middle field of the nucleus. Moreover</w:t>
      </w:r>
      <w:r w:rsidR="004065B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the attempts to describe interactions between the nucleons at the distances compared with the </w:t>
      </w:r>
      <w:r w:rsidR="007C4EB4" w:rsidRPr="00DD16B6">
        <w:rPr>
          <w:sz w:val="28"/>
          <w:szCs w:val="28"/>
          <w:lang w:val="en-US"/>
        </w:rPr>
        <w:t>«</w:t>
      </w:r>
      <w:r w:rsidR="00A25DC6">
        <w:rPr>
          <w:sz w:val="28"/>
          <w:szCs w:val="28"/>
          <w:lang w:val="en-US"/>
        </w:rPr>
        <w:t>size</w:t>
      </w:r>
      <w:r w:rsidR="007C4EB4" w:rsidRPr="00DD16B6">
        <w:rPr>
          <w:sz w:val="28"/>
          <w:szCs w:val="28"/>
          <w:lang w:val="en-US"/>
        </w:rPr>
        <w:t xml:space="preserve">» </w:t>
      </w:r>
      <w:r w:rsidR="00A25DC6">
        <w:rPr>
          <w:sz w:val="28"/>
          <w:szCs w:val="28"/>
          <w:lang w:val="en-US"/>
        </w:rPr>
        <w:t>of the nucleon basing on quantum chromo</w:t>
      </w:r>
      <w:r w:rsidR="004065BB">
        <w:rPr>
          <w:sz w:val="28"/>
          <w:szCs w:val="28"/>
          <w:lang w:val="en-US"/>
        </w:rPr>
        <w:t xml:space="preserve"> </w:t>
      </w:r>
      <w:r w:rsidR="00A25DC6">
        <w:rPr>
          <w:sz w:val="28"/>
          <w:szCs w:val="28"/>
          <w:lang w:val="en-US"/>
        </w:rPr>
        <w:t>dynamics</w:t>
      </w:r>
      <w:r w:rsidR="001F7625" w:rsidRPr="00DD16B6">
        <w:rPr>
          <w:sz w:val="28"/>
          <w:szCs w:val="28"/>
          <w:lang w:val="en-US"/>
        </w:rPr>
        <w:t xml:space="preserve"> </w:t>
      </w:r>
      <w:r w:rsidR="00A25DC6">
        <w:rPr>
          <w:sz w:val="28"/>
          <w:szCs w:val="28"/>
          <w:lang w:val="en-US"/>
        </w:rPr>
        <w:t>meet the problem of confinement.</w:t>
      </w:r>
    </w:p>
    <w:p w:rsidR="00952E5B" w:rsidRPr="00DD16B6" w:rsidRDefault="00952E5B" w:rsidP="00922DE1">
      <w:pPr>
        <w:pStyle w:val="ad"/>
        <w:ind w:left="567" w:firstLine="567"/>
        <w:jc w:val="both"/>
        <w:rPr>
          <w:sz w:val="28"/>
          <w:szCs w:val="28"/>
          <w:lang w:val="en-US"/>
        </w:rPr>
      </w:pPr>
    </w:p>
    <w:p w:rsidR="00B51A9A" w:rsidRPr="003E5FDC" w:rsidRDefault="001C4DE2" w:rsidP="00922DE1">
      <w:pPr>
        <w:pStyle w:val="ad"/>
        <w:ind w:left="567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Probably, the answer to this issue can be given by calculations on gauges. The knowledge of the properties of the nucleon correlations at smaller distances is also </w:t>
      </w:r>
      <w:r w:rsidR="004065BB">
        <w:rPr>
          <w:sz w:val="28"/>
          <w:szCs w:val="28"/>
          <w:lang w:val="en-US"/>
        </w:rPr>
        <w:t xml:space="preserve">of great interest </w:t>
      </w:r>
      <w:r>
        <w:rPr>
          <w:sz w:val="28"/>
          <w:szCs w:val="28"/>
          <w:lang w:val="en-US"/>
        </w:rPr>
        <w:t>for the physics of the macro world, for example, to describe the construction of the neutron stars. Obtaining</w:t>
      </w:r>
      <w:r w:rsidRPr="001C4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1C4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experimental</w:t>
      </w:r>
      <w:r w:rsidRPr="001C4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1C4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</w:t>
      </w:r>
      <w:r w:rsidRPr="001C4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1C4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structure</w:t>
      </w:r>
      <w:r w:rsidRPr="001C4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="007C4EB4" w:rsidRPr="001C4DE2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short nucleon correlations</w:t>
      </w:r>
      <w:r w:rsidR="007C4EB4" w:rsidRPr="001C4DE2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 is important and worth</w:t>
      </w:r>
      <w:r w:rsidR="003E5FDC">
        <w:rPr>
          <w:sz w:val="28"/>
          <w:szCs w:val="28"/>
          <w:lang w:val="en-US"/>
        </w:rPr>
        <w:t xml:space="preserve"> all possible supporting.</w:t>
      </w:r>
      <w:r w:rsidR="007C4EB4" w:rsidRPr="001C4DE2">
        <w:rPr>
          <w:sz w:val="28"/>
          <w:szCs w:val="28"/>
          <w:lang w:val="en-US"/>
        </w:rPr>
        <w:t xml:space="preserve"> </w:t>
      </w:r>
    </w:p>
    <w:p w:rsidR="00952E5B" w:rsidRPr="001C4DE2" w:rsidRDefault="00952E5B" w:rsidP="00922DE1">
      <w:pPr>
        <w:pStyle w:val="ad"/>
        <w:ind w:left="567" w:firstLine="567"/>
        <w:jc w:val="both"/>
        <w:rPr>
          <w:sz w:val="28"/>
          <w:szCs w:val="28"/>
          <w:lang w:val="en-US"/>
        </w:rPr>
      </w:pPr>
    </w:p>
    <w:p w:rsidR="0015694E" w:rsidRPr="00731349" w:rsidRDefault="00A345F3" w:rsidP="00922DE1">
      <w:pPr>
        <w:pStyle w:val="ad"/>
        <w:ind w:left="567"/>
        <w:jc w:val="both"/>
        <w:rPr>
          <w:sz w:val="28"/>
          <w:szCs w:val="28"/>
          <w:lang w:val="en-US"/>
        </w:rPr>
      </w:pPr>
      <w:r w:rsidRPr="00731349">
        <w:rPr>
          <w:sz w:val="28"/>
          <w:szCs w:val="28"/>
          <w:lang w:val="en-US"/>
        </w:rPr>
        <w:t xml:space="preserve">          </w:t>
      </w:r>
      <w:r w:rsidR="00402724">
        <w:rPr>
          <w:sz w:val="28"/>
          <w:szCs w:val="28"/>
          <w:lang w:val="en-US"/>
        </w:rPr>
        <w:t>E</w:t>
      </w:r>
      <w:r w:rsidR="00731349">
        <w:rPr>
          <w:sz w:val="28"/>
          <w:szCs w:val="28"/>
          <w:lang w:val="en-US"/>
        </w:rPr>
        <w:t>xperiments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in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this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field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have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been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carried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out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in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many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accelerator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centers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of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the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world</w:t>
      </w:r>
      <w:r w:rsidRPr="00731349">
        <w:rPr>
          <w:sz w:val="28"/>
          <w:szCs w:val="28"/>
          <w:lang w:val="en-US"/>
        </w:rPr>
        <w:t xml:space="preserve"> </w:t>
      </w:r>
      <w:r w:rsidR="000151E2" w:rsidRPr="00731349">
        <w:rPr>
          <w:sz w:val="28"/>
          <w:szCs w:val="28"/>
          <w:lang w:val="en-US"/>
        </w:rPr>
        <w:t>(</w:t>
      </w:r>
      <w:r w:rsidR="000151E2" w:rsidRPr="00015FDC">
        <w:rPr>
          <w:sz w:val="28"/>
          <w:szCs w:val="28"/>
          <w:lang w:val="en-US"/>
        </w:rPr>
        <w:t>JLab</w:t>
      </w:r>
      <w:r w:rsidR="000151E2" w:rsidRPr="00731349">
        <w:rPr>
          <w:sz w:val="28"/>
          <w:szCs w:val="28"/>
          <w:lang w:val="en-US"/>
        </w:rPr>
        <w:t xml:space="preserve">, </w:t>
      </w:r>
      <w:r w:rsidR="0047729B" w:rsidRPr="00015FDC">
        <w:rPr>
          <w:sz w:val="28"/>
          <w:szCs w:val="28"/>
          <w:lang w:val="en-US"/>
        </w:rPr>
        <w:t>Darmstadt</w:t>
      </w:r>
      <w:r w:rsidR="00731349" w:rsidRPr="00731349">
        <w:rPr>
          <w:sz w:val="28"/>
          <w:szCs w:val="28"/>
          <w:lang w:val="en-US"/>
        </w:rPr>
        <w:t xml:space="preserve">, </w:t>
      </w:r>
      <w:r w:rsidR="00731349">
        <w:rPr>
          <w:sz w:val="28"/>
          <w:szCs w:val="28"/>
          <w:lang w:val="en-US"/>
        </w:rPr>
        <w:t>etc</w:t>
      </w:r>
      <w:r w:rsidR="000151E2" w:rsidRPr="00731349">
        <w:rPr>
          <w:sz w:val="28"/>
          <w:szCs w:val="28"/>
          <w:lang w:val="en-US"/>
        </w:rPr>
        <w:t>.</w:t>
      </w:r>
      <w:r w:rsidR="0047729B" w:rsidRPr="00731349">
        <w:rPr>
          <w:sz w:val="28"/>
          <w:szCs w:val="28"/>
          <w:lang w:val="en-US"/>
        </w:rPr>
        <w:t>)</w:t>
      </w:r>
      <w:r w:rsidR="00F80636" w:rsidRPr="00731349">
        <w:rPr>
          <w:sz w:val="28"/>
          <w:szCs w:val="28"/>
          <w:lang w:val="en-US"/>
        </w:rPr>
        <w:t>.</w:t>
      </w:r>
      <w:r w:rsidR="00731349">
        <w:rPr>
          <w:sz w:val="28"/>
          <w:szCs w:val="28"/>
          <w:lang w:val="en-US"/>
        </w:rPr>
        <w:t xml:space="preserve"> It is necessary to emphasize that the energy and quality of the beams of the accelerator complex at the Laboratory of High Energy Physics of J</w:t>
      </w:r>
      <w:r w:rsidR="00F15E4C">
        <w:rPr>
          <w:sz w:val="28"/>
          <w:szCs w:val="28"/>
          <w:lang w:val="en-US"/>
        </w:rPr>
        <w:t xml:space="preserve">oint </w:t>
      </w:r>
      <w:r w:rsidR="00731349">
        <w:rPr>
          <w:sz w:val="28"/>
          <w:szCs w:val="28"/>
          <w:lang w:val="en-US"/>
        </w:rPr>
        <w:t>I</w:t>
      </w:r>
      <w:r w:rsidR="00F15E4C">
        <w:rPr>
          <w:sz w:val="28"/>
          <w:szCs w:val="28"/>
          <w:lang w:val="en-US"/>
        </w:rPr>
        <w:t xml:space="preserve">nstitute for </w:t>
      </w:r>
      <w:r w:rsidR="00731349">
        <w:rPr>
          <w:sz w:val="28"/>
          <w:szCs w:val="28"/>
          <w:lang w:val="en-US"/>
        </w:rPr>
        <w:t>N</w:t>
      </w:r>
      <w:r w:rsidR="00F15E4C">
        <w:rPr>
          <w:sz w:val="28"/>
          <w:szCs w:val="28"/>
          <w:lang w:val="en-US"/>
        </w:rPr>
        <w:t xml:space="preserve">uclear </w:t>
      </w:r>
      <w:r w:rsidR="00731349">
        <w:rPr>
          <w:sz w:val="28"/>
          <w:szCs w:val="28"/>
          <w:lang w:val="en-US"/>
        </w:rPr>
        <w:t>R</w:t>
      </w:r>
      <w:r w:rsidR="00F15E4C">
        <w:rPr>
          <w:sz w:val="28"/>
          <w:szCs w:val="28"/>
          <w:lang w:val="en-US"/>
        </w:rPr>
        <w:t>esearch</w:t>
      </w:r>
      <w:r w:rsidR="00731349">
        <w:rPr>
          <w:sz w:val="28"/>
          <w:szCs w:val="28"/>
          <w:lang w:val="en-US"/>
        </w:rPr>
        <w:t xml:space="preserve"> are optimal to perform correlation measurements of protons in the so called reverse geometry.</w:t>
      </w:r>
    </w:p>
    <w:p w:rsidR="00952E5B" w:rsidRPr="00731349" w:rsidRDefault="00952E5B" w:rsidP="00922DE1">
      <w:pPr>
        <w:pStyle w:val="ad"/>
        <w:ind w:left="567"/>
        <w:jc w:val="both"/>
        <w:rPr>
          <w:sz w:val="28"/>
          <w:szCs w:val="28"/>
          <w:lang w:val="en-US"/>
        </w:rPr>
      </w:pPr>
    </w:p>
    <w:p w:rsidR="00F80636" w:rsidRDefault="00F15E4C" w:rsidP="00922DE1">
      <w:pPr>
        <w:pStyle w:val="ad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731349">
        <w:rPr>
          <w:sz w:val="28"/>
          <w:szCs w:val="28"/>
          <w:lang w:val="en-US"/>
        </w:rPr>
        <w:t xml:space="preserve">These measurements are planned to carry out mainly by using the detectors of the </w:t>
      </w:r>
      <w:r w:rsidR="000151E2" w:rsidRPr="00015FDC">
        <w:rPr>
          <w:sz w:val="28"/>
          <w:szCs w:val="28"/>
          <w:lang w:val="en-US"/>
        </w:rPr>
        <w:t>BM</w:t>
      </w:r>
      <w:r w:rsidR="000151E2" w:rsidRPr="00731349">
        <w:rPr>
          <w:sz w:val="28"/>
          <w:szCs w:val="28"/>
          <w:lang w:val="en-US"/>
        </w:rPr>
        <w:t>@</w:t>
      </w:r>
      <w:r w:rsidR="000151E2" w:rsidRPr="00015FDC">
        <w:rPr>
          <w:sz w:val="28"/>
          <w:szCs w:val="28"/>
          <w:lang w:val="en-US"/>
        </w:rPr>
        <w:t>N</w:t>
      </w:r>
      <w:r w:rsidR="00731349">
        <w:rPr>
          <w:sz w:val="28"/>
          <w:szCs w:val="28"/>
          <w:lang w:val="en-US"/>
        </w:rPr>
        <w:t xml:space="preserve"> set-up and that is why big additional finances and manpower will not be required.</w:t>
      </w:r>
      <w:r w:rsidR="000151E2" w:rsidRPr="00731349">
        <w:rPr>
          <w:sz w:val="28"/>
          <w:szCs w:val="28"/>
          <w:lang w:val="en-US"/>
        </w:rPr>
        <w:t xml:space="preserve"> </w:t>
      </w:r>
    </w:p>
    <w:p w:rsidR="00F15E4C" w:rsidRPr="00731349" w:rsidRDefault="00F15E4C" w:rsidP="00922DE1">
      <w:pPr>
        <w:pStyle w:val="ad"/>
        <w:ind w:left="567"/>
        <w:jc w:val="both"/>
        <w:rPr>
          <w:sz w:val="28"/>
          <w:szCs w:val="28"/>
          <w:lang w:val="en-US"/>
        </w:rPr>
      </w:pPr>
    </w:p>
    <w:p w:rsidR="00952E5B" w:rsidRPr="00BA7B14" w:rsidRDefault="00A345F3" w:rsidP="00922DE1">
      <w:pPr>
        <w:pStyle w:val="ad"/>
        <w:ind w:left="567"/>
        <w:jc w:val="both"/>
        <w:rPr>
          <w:sz w:val="28"/>
          <w:szCs w:val="28"/>
          <w:lang w:val="en-US"/>
        </w:rPr>
      </w:pPr>
      <w:r w:rsidRPr="00731349">
        <w:rPr>
          <w:sz w:val="28"/>
          <w:szCs w:val="28"/>
          <w:lang w:val="en-US"/>
        </w:rPr>
        <w:t xml:space="preserve"> </w:t>
      </w:r>
      <w:r w:rsidR="00F15E4C">
        <w:rPr>
          <w:sz w:val="28"/>
          <w:szCs w:val="28"/>
          <w:lang w:val="en-US"/>
        </w:rPr>
        <w:t xml:space="preserve">         </w:t>
      </w:r>
      <w:r w:rsidR="00731349">
        <w:rPr>
          <w:sz w:val="28"/>
          <w:szCs w:val="28"/>
          <w:lang w:val="en-US"/>
        </w:rPr>
        <w:t>Realization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of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the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>project</w:t>
      </w:r>
      <w:r w:rsidR="00731349" w:rsidRPr="00731349">
        <w:rPr>
          <w:sz w:val="28"/>
          <w:szCs w:val="28"/>
          <w:lang w:val="en-US"/>
        </w:rPr>
        <w:t xml:space="preserve"> </w:t>
      </w:r>
      <w:r w:rsidR="00731349">
        <w:rPr>
          <w:sz w:val="28"/>
          <w:szCs w:val="28"/>
          <w:lang w:val="en-US"/>
        </w:rPr>
        <w:t xml:space="preserve">is planned to fulfill in a wide international collaboration consisting from physicists of the JINR member-countries </w:t>
      </w:r>
      <w:r w:rsidR="00BA7B14">
        <w:rPr>
          <w:sz w:val="28"/>
          <w:szCs w:val="28"/>
          <w:lang w:val="en-US"/>
        </w:rPr>
        <w:t>and also physicists from the USA and Israel.</w:t>
      </w:r>
    </w:p>
    <w:p w:rsidR="00F80636" w:rsidRPr="00731349" w:rsidRDefault="00F80636" w:rsidP="00922DE1">
      <w:pPr>
        <w:pStyle w:val="ad"/>
        <w:ind w:left="567"/>
        <w:jc w:val="both"/>
        <w:rPr>
          <w:sz w:val="28"/>
          <w:szCs w:val="28"/>
          <w:lang w:val="en-US"/>
        </w:rPr>
      </w:pPr>
    </w:p>
    <w:p w:rsidR="000D7494" w:rsidRDefault="00F15E4C" w:rsidP="00922DE1">
      <w:pPr>
        <w:pStyle w:val="ad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 w:rsidR="00BA7B14">
        <w:rPr>
          <w:sz w:val="28"/>
          <w:szCs w:val="28"/>
          <w:lang w:val="en-US"/>
        </w:rPr>
        <w:t>It is necessary to stress that the study of high pulse component in the nuclei is a traditional task for the Laboratory and expansion of the project by measuring with the deuteron beams including the polarized ones, can make the</w:t>
      </w:r>
      <w:r w:rsidR="004065BB">
        <w:rPr>
          <w:sz w:val="28"/>
          <w:szCs w:val="28"/>
          <w:lang w:val="en-US"/>
        </w:rPr>
        <w:t xml:space="preserve"> project to be very promising </w:t>
      </w:r>
      <w:r w:rsidR="00BA7B14">
        <w:rPr>
          <w:sz w:val="28"/>
          <w:szCs w:val="28"/>
          <w:lang w:val="en-US"/>
        </w:rPr>
        <w:t xml:space="preserve">for many years. </w:t>
      </w:r>
    </w:p>
    <w:p w:rsidR="00BA7B14" w:rsidRPr="00BA7B14" w:rsidRDefault="00BA7B14" w:rsidP="00922DE1">
      <w:pPr>
        <w:pStyle w:val="ad"/>
        <w:ind w:left="567"/>
        <w:jc w:val="both"/>
        <w:rPr>
          <w:sz w:val="28"/>
          <w:szCs w:val="28"/>
          <w:lang w:val="en-US"/>
        </w:rPr>
      </w:pPr>
    </w:p>
    <w:p w:rsidR="00922DE1" w:rsidRDefault="00F15E4C" w:rsidP="00BA7B14">
      <w:pPr>
        <w:pStyle w:val="ad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 w:rsidR="00BA7B14">
        <w:rPr>
          <w:sz w:val="28"/>
          <w:szCs w:val="28"/>
          <w:lang w:val="en-US"/>
        </w:rPr>
        <w:t>I recommend the offered addition to the project to be approved by the Programme Advisory Committee for particle physics</w:t>
      </w:r>
      <w:r w:rsidR="001B38F7">
        <w:rPr>
          <w:sz w:val="28"/>
          <w:szCs w:val="28"/>
          <w:lang w:val="en-US"/>
        </w:rPr>
        <w:t xml:space="preserve"> </w:t>
      </w:r>
      <w:r w:rsidR="004065BB">
        <w:rPr>
          <w:sz w:val="28"/>
          <w:szCs w:val="28"/>
          <w:lang w:val="en-US"/>
        </w:rPr>
        <w:t xml:space="preserve">and </w:t>
      </w:r>
      <w:r w:rsidR="000238A2">
        <w:rPr>
          <w:sz w:val="28"/>
          <w:szCs w:val="28"/>
          <w:lang w:val="en-US"/>
        </w:rPr>
        <w:t xml:space="preserve">realized during the period </w:t>
      </w:r>
      <w:r w:rsidR="00BA7B14">
        <w:rPr>
          <w:sz w:val="28"/>
          <w:szCs w:val="28"/>
          <w:lang w:val="en-US"/>
        </w:rPr>
        <w:t xml:space="preserve">of </w:t>
      </w:r>
      <w:r w:rsidR="004065BB">
        <w:rPr>
          <w:sz w:val="28"/>
          <w:szCs w:val="28"/>
          <w:lang w:val="en-US"/>
        </w:rPr>
        <w:t xml:space="preserve"> </w:t>
      </w:r>
      <w:r w:rsidR="00A345F3" w:rsidRPr="00BA7B14">
        <w:rPr>
          <w:sz w:val="28"/>
          <w:szCs w:val="28"/>
          <w:lang w:val="en-US"/>
        </w:rPr>
        <w:t>2017-</w:t>
      </w:r>
      <w:r w:rsidR="00C34142" w:rsidRPr="00BA7B14">
        <w:rPr>
          <w:sz w:val="28"/>
          <w:szCs w:val="28"/>
          <w:lang w:val="en-US"/>
        </w:rPr>
        <w:t xml:space="preserve"> 2021</w:t>
      </w:r>
      <w:r w:rsidR="00A345F3" w:rsidRPr="00BA7B14">
        <w:rPr>
          <w:sz w:val="28"/>
          <w:szCs w:val="28"/>
          <w:lang w:val="en-US"/>
        </w:rPr>
        <w:t xml:space="preserve"> </w:t>
      </w:r>
      <w:r w:rsidR="00BA7B14">
        <w:rPr>
          <w:sz w:val="28"/>
          <w:szCs w:val="28"/>
          <w:lang w:val="en-US"/>
        </w:rPr>
        <w:t>years.</w:t>
      </w:r>
    </w:p>
    <w:p w:rsidR="00BA7B14" w:rsidRPr="00BA7B14" w:rsidRDefault="00BA7B14" w:rsidP="001B38F7">
      <w:pPr>
        <w:pStyle w:val="ad"/>
        <w:jc w:val="both"/>
        <w:rPr>
          <w:sz w:val="28"/>
          <w:szCs w:val="28"/>
          <w:lang w:val="en-US"/>
        </w:rPr>
      </w:pPr>
    </w:p>
    <w:p w:rsidR="00922DE1" w:rsidRPr="001B38F7" w:rsidRDefault="00922DE1" w:rsidP="00922DE1">
      <w:pPr>
        <w:pStyle w:val="ad"/>
        <w:jc w:val="both"/>
        <w:rPr>
          <w:sz w:val="28"/>
          <w:szCs w:val="28"/>
          <w:lang w:val="en-US"/>
        </w:rPr>
      </w:pPr>
      <w:r w:rsidRPr="00BA7B14">
        <w:rPr>
          <w:sz w:val="28"/>
          <w:szCs w:val="28"/>
          <w:lang w:val="en-US"/>
        </w:rPr>
        <w:t xml:space="preserve">                  </w:t>
      </w:r>
      <w:r w:rsidR="00BA7B14">
        <w:rPr>
          <w:sz w:val="28"/>
          <w:szCs w:val="28"/>
          <w:lang w:val="en-US"/>
        </w:rPr>
        <w:t>Doctor</w:t>
      </w:r>
      <w:r w:rsidR="00BA7B14" w:rsidRPr="00BA7B14">
        <w:rPr>
          <w:sz w:val="28"/>
          <w:szCs w:val="28"/>
          <w:lang w:val="en-US"/>
        </w:rPr>
        <w:t xml:space="preserve"> </w:t>
      </w:r>
      <w:r w:rsidR="00BA7B14">
        <w:rPr>
          <w:sz w:val="28"/>
          <w:szCs w:val="28"/>
          <w:lang w:val="en-US"/>
        </w:rPr>
        <w:t>of</w:t>
      </w:r>
      <w:r w:rsidR="00BA7B14" w:rsidRPr="00BA7B14">
        <w:rPr>
          <w:sz w:val="28"/>
          <w:szCs w:val="28"/>
          <w:lang w:val="en-US"/>
        </w:rPr>
        <w:t xml:space="preserve"> </w:t>
      </w:r>
      <w:r w:rsidR="00BA7B14">
        <w:rPr>
          <w:sz w:val="28"/>
          <w:szCs w:val="28"/>
          <w:lang w:val="en-US"/>
        </w:rPr>
        <w:t>Phys.-Math</w:t>
      </w:r>
      <w:r w:rsidR="001B38F7">
        <w:rPr>
          <w:sz w:val="28"/>
          <w:szCs w:val="28"/>
          <w:lang w:val="en-US"/>
        </w:rPr>
        <w:t xml:space="preserve"> Sciences, Professor</w:t>
      </w:r>
      <w:r w:rsidRPr="00BA7B14">
        <w:rPr>
          <w:sz w:val="28"/>
          <w:szCs w:val="28"/>
          <w:lang w:val="en-US"/>
        </w:rPr>
        <w:t xml:space="preserve"> </w:t>
      </w:r>
    </w:p>
    <w:p w:rsidR="00C34142" w:rsidRDefault="00F15E4C" w:rsidP="00922DE1">
      <w:pPr>
        <w:pStyle w:val="ad"/>
        <w:ind w:firstLine="1276"/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BA5A09" wp14:editId="121CC558">
            <wp:simplePos x="0" y="0"/>
            <wp:positionH relativeFrom="margin">
              <wp:posOffset>3473450</wp:posOffset>
            </wp:positionH>
            <wp:positionV relativeFrom="margin">
              <wp:posOffset>1374140</wp:posOffset>
            </wp:positionV>
            <wp:extent cx="2207895" cy="853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8F7">
        <w:rPr>
          <w:sz w:val="28"/>
          <w:szCs w:val="28"/>
          <w:lang w:val="en-US"/>
        </w:rPr>
        <w:t>A.I.</w:t>
      </w:r>
      <w:r>
        <w:rPr>
          <w:sz w:val="28"/>
          <w:szCs w:val="28"/>
          <w:lang w:val="en-US"/>
        </w:rPr>
        <w:t xml:space="preserve"> </w:t>
      </w:r>
      <w:r w:rsidR="001B38F7">
        <w:rPr>
          <w:sz w:val="28"/>
          <w:szCs w:val="28"/>
          <w:lang w:val="en-US"/>
        </w:rPr>
        <w:t>Malakhov</w:t>
      </w:r>
    </w:p>
    <w:p w:rsidR="00F15E4C" w:rsidRDefault="00F15E4C" w:rsidP="00922DE1">
      <w:pPr>
        <w:pStyle w:val="ad"/>
        <w:ind w:firstLine="1276"/>
        <w:jc w:val="both"/>
        <w:rPr>
          <w:sz w:val="28"/>
          <w:szCs w:val="28"/>
          <w:lang w:val="en-US"/>
        </w:rPr>
      </w:pPr>
    </w:p>
    <w:p w:rsidR="00F15E4C" w:rsidRPr="001B38F7" w:rsidRDefault="00F15E4C" w:rsidP="00922DE1">
      <w:pPr>
        <w:pStyle w:val="ad"/>
        <w:ind w:firstLine="127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25.04.2017</w:t>
      </w:r>
    </w:p>
    <w:sectPr w:rsidR="00F15E4C" w:rsidRPr="001B38F7" w:rsidSect="00952E5B">
      <w:footerReference w:type="default" r:id="rId10"/>
      <w:pgSz w:w="11906" w:h="16838"/>
      <w:pgMar w:top="1418" w:right="1152" w:bottom="113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8F" w:rsidRDefault="00A77F8F" w:rsidP="000D7494">
      <w:r>
        <w:separator/>
      </w:r>
    </w:p>
  </w:endnote>
  <w:endnote w:type="continuationSeparator" w:id="0">
    <w:p w:rsidR="00A77F8F" w:rsidRDefault="00A77F8F" w:rsidP="000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D2" w:rsidRDefault="005244F4">
    <w:pPr>
      <w:pStyle w:val="a6"/>
      <w:jc w:val="center"/>
    </w:pPr>
    <w:r>
      <w:fldChar w:fldCharType="begin"/>
    </w:r>
    <w:r w:rsidR="008506D2">
      <w:instrText>PAGE   \* MERGEFORMAT</w:instrText>
    </w:r>
    <w:r>
      <w:fldChar w:fldCharType="separate"/>
    </w:r>
    <w:r w:rsidR="00AD1867">
      <w:rPr>
        <w:noProof/>
      </w:rPr>
      <w:t>1</w:t>
    </w:r>
    <w:r>
      <w:fldChar w:fldCharType="end"/>
    </w:r>
  </w:p>
  <w:p w:rsidR="00B25DEF" w:rsidRDefault="00B25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8F" w:rsidRDefault="00A77F8F" w:rsidP="000D7494">
      <w:r w:rsidRPr="000D7494">
        <w:rPr>
          <w:color w:val="000000"/>
        </w:rPr>
        <w:separator/>
      </w:r>
    </w:p>
  </w:footnote>
  <w:footnote w:type="continuationSeparator" w:id="0">
    <w:p w:rsidR="00A77F8F" w:rsidRDefault="00A77F8F" w:rsidP="000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737"/>
    <w:multiLevelType w:val="multilevel"/>
    <w:tmpl w:val="BFFE00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45D8"/>
    <w:multiLevelType w:val="hybridMultilevel"/>
    <w:tmpl w:val="4154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94"/>
    <w:rsid w:val="00004BF5"/>
    <w:rsid w:val="000151E2"/>
    <w:rsid w:val="00015FDC"/>
    <w:rsid w:val="000238A2"/>
    <w:rsid w:val="00025986"/>
    <w:rsid w:val="00074822"/>
    <w:rsid w:val="0007494A"/>
    <w:rsid w:val="00077D16"/>
    <w:rsid w:val="00090902"/>
    <w:rsid w:val="000A1C82"/>
    <w:rsid w:val="000D7494"/>
    <w:rsid w:val="000E2056"/>
    <w:rsid w:val="0015201F"/>
    <w:rsid w:val="0015694E"/>
    <w:rsid w:val="001662D5"/>
    <w:rsid w:val="00181F9D"/>
    <w:rsid w:val="001B38F7"/>
    <w:rsid w:val="001C4DE2"/>
    <w:rsid w:val="001E0235"/>
    <w:rsid w:val="001F7625"/>
    <w:rsid w:val="002026A3"/>
    <w:rsid w:val="002C7133"/>
    <w:rsid w:val="002F7F14"/>
    <w:rsid w:val="003325E6"/>
    <w:rsid w:val="00354751"/>
    <w:rsid w:val="003E1DCE"/>
    <w:rsid w:val="003E5FDC"/>
    <w:rsid w:val="00402724"/>
    <w:rsid w:val="00403360"/>
    <w:rsid w:val="004065BB"/>
    <w:rsid w:val="00406DDF"/>
    <w:rsid w:val="00416960"/>
    <w:rsid w:val="0047729B"/>
    <w:rsid w:val="004B1DEA"/>
    <w:rsid w:val="004E1918"/>
    <w:rsid w:val="005244F4"/>
    <w:rsid w:val="00524A2F"/>
    <w:rsid w:val="005277C5"/>
    <w:rsid w:val="00540B2F"/>
    <w:rsid w:val="0056556B"/>
    <w:rsid w:val="0059026B"/>
    <w:rsid w:val="005A4755"/>
    <w:rsid w:val="005C3CFF"/>
    <w:rsid w:val="0061151D"/>
    <w:rsid w:val="00646BD7"/>
    <w:rsid w:val="006665FE"/>
    <w:rsid w:val="00685694"/>
    <w:rsid w:val="006A0026"/>
    <w:rsid w:val="006A7E6E"/>
    <w:rsid w:val="006F008F"/>
    <w:rsid w:val="006F3616"/>
    <w:rsid w:val="006F5B14"/>
    <w:rsid w:val="00716DAE"/>
    <w:rsid w:val="00731349"/>
    <w:rsid w:val="00761894"/>
    <w:rsid w:val="00777A8F"/>
    <w:rsid w:val="007C4EB4"/>
    <w:rsid w:val="007D20DD"/>
    <w:rsid w:val="00811FF9"/>
    <w:rsid w:val="008310E4"/>
    <w:rsid w:val="008506D2"/>
    <w:rsid w:val="00892B39"/>
    <w:rsid w:val="008C1585"/>
    <w:rsid w:val="008D01BF"/>
    <w:rsid w:val="009140B2"/>
    <w:rsid w:val="00922DE1"/>
    <w:rsid w:val="00952E5B"/>
    <w:rsid w:val="00960730"/>
    <w:rsid w:val="009637D0"/>
    <w:rsid w:val="00980D3F"/>
    <w:rsid w:val="009D07F4"/>
    <w:rsid w:val="00A25DC6"/>
    <w:rsid w:val="00A345F3"/>
    <w:rsid w:val="00A422C8"/>
    <w:rsid w:val="00A46625"/>
    <w:rsid w:val="00A60293"/>
    <w:rsid w:val="00A62EBC"/>
    <w:rsid w:val="00A740CD"/>
    <w:rsid w:val="00A77F8F"/>
    <w:rsid w:val="00A804BF"/>
    <w:rsid w:val="00AC2C19"/>
    <w:rsid w:val="00AD1867"/>
    <w:rsid w:val="00AF1B6D"/>
    <w:rsid w:val="00B07513"/>
    <w:rsid w:val="00B25DEF"/>
    <w:rsid w:val="00B41F5E"/>
    <w:rsid w:val="00B51A9A"/>
    <w:rsid w:val="00B54FD5"/>
    <w:rsid w:val="00B9712A"/>
    <w:rsid w:val="00BA7B14"/>
    <w:rsid w:val="00BF654F"/>
    <w:rsid w:val="00C24BC2"/>
    <w:rsid w:val="00C34142"/>
    <w:rsid w:val="00C6109F"/>
    <w:rsid w:val="00CC357E"/>
    <w:rsid w:val="00CE7BA2"/>
    <w:rsid w:val="00CF694A"/>
    <w:rsid w:val="00D254DF"/>
    <w:rsid w:val="00D337EC"/>
    <w:rsid w:val="00D819C2"/>
    <w:rsid w:val="00DD16B6"/>
    <w:rsid w:val="00E255B2"/>
    <w:rsid w:val="00E3282F"/>
    <w:rsid w:val="00E363E3"/>
    <w:rsid w:val="00E5289D"/>
    <w:rsid w:val="00E97AB3"/>
    <w:rsid w:val="00EA7F33"/>
    <w:rsid w:val="00EC2C2C"/>
    <w:rsid w:val="00EE6309"/>
    <w:rsid w:val="00F15E4C"/>
    <w:rsid w:val="00F52ED0"/>
    <w:rsid w:val="00F54C82"/>
    <w:rsid w:val="00F80636"/>
    <w:rsid w:val="00FA4344"/>
    <w:rsid w:val="00FF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494"/>
    <w:pPr>
      <w:suppressAutoHyphens/>
      <w:autoSpaceDN w:val="0"/>
      <w:textAlignment w:val="baseline"/>
    </w:pPr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15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D7494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25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5DEF"/>
    <w:rPr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B25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5DEF"/>
    <w:rPr>
      <w:sz w:val="24"/>
      <w:szCs w:val="24"/>
      <w:lang w:eastAsia="ja-JP"/>
    </w:rPr>
  </w:style>
  <w:style w:type="paragraph" w:styleId="a8">
    <w:name w:val="Body Text"/>
    <w:basedOn w:val="a"/>
    <w:link w:val="a9"/>
    <w:uiPriority w:val="99"/>
    <w:semiHidden/>
    <w:unhideWhenUsed/>
    <w:rsid w:val="003E1DC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E1DCE"/>
    <w:rPr>
      <w:sz w:val="24"/>
      <w:szCs w:val="24"/>
      <w:lang w:eastAsia="ja-JP"/>
    </w:rPr>
  </w:style>
  <w:style w:type="paragraph" w:customStyle="1" w:styleId="WW-PlainText">
    <w:name w:val="WW-Plain Text"/>
    <w:basedOn w:val="a"/>
    <w:rsid w:val="00181F9D"/>
    <w:pPr>
      <w:autoSpaceDN/>
      <w:textAlignment w:val="auto"/>
    </w:pPr>
    <w:rPr>
      <w:rFonts w:eastAsia="Times New Roman"/>
      <w:bCs/>
      <w:lang w:eastAsia="en-US"/>
    </w:rPr>
  </w:style>
  <w:style w:type="character" w:styleId="aa">
    <w:name w:val="Placeholder Text"/>
    <w:basedOn w:val="a0"/>
    <w:uiPriority w:val="99"/>
    <w:semiHidden/>
    <w:rsid w:val="002F7F1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E20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2056"/>
    <w:rPr>
      <w:rFonts w:ascii="Tahoma" w:hAnsi="Tahoma" w:cs="Tahoma"/>
      <w:sz w:val="16"/>
      <w:szCs w:val="16"/>
      <w:lang w:eastAsia="ja-JP"/>
    </w:rPr>
  </w:style>
  <w:style w:type="paragraph" w:styleId="ad">
    <w:name w:val="No Spacing"/>
    <w:uiPriority w:val="1"/>
    <w:qFormat/>
    <w:rsid w:val="00015FDC"/>
    <w:pPr>
      <w:suppressAutoHyphens/>
      <w:autoSpaceDN w:val="0"/>
      <w:textAlignment w:val="baseline"/>
    </w:pPr>
    <w:rPr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15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494"/>
    <w:pPr>
      <w:suppressAutoHyphens/>
      <w:autoSpaceDN w:val="0"/>
      <w:textAlignment w:val="baseline"/>
    </w:pPr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15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D7494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25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5DEF"/>
    <w:rPr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B25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25DEF"/>
    <w:rPr>
      <w:sz w:val="24"/>
      <w:szCs w:val="24"/>
      <w:lang w:eastAsia="ja-JP"/>
    </w:rPr>
  </w:style>
  <w:style w:type="paragraph" w:styleId="a8">
    <w:name w:val="Body Text"/>
    <w:basedOn w:val="a"/>
    <w:link w:val="a9"/>
    <w:uiPriority w:val="99"/>
    <w:semiHidden/>
    <w:unhideWhenUsed/>
    <w:rsid w:val="003E1DC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E1DCE"/>
    <w:rPr>
      <w:sz w:val="24"/>
      <w:szCs w:val="24"/>
      <w:lang w:eastAsia="ja-JP"/>
    </w:rPr>
  </w:style>
  <w:style w:type="paragraph" w:customStyle="1" w:styleId="WW-PlainText">
    <w:name w:val="WW-Plain Text"/>
    <w:basedOn w:val="a"/>
    <w:rsid w:val="00181F9D"/>
    <w:pPr>
      <w:autoSpaceDN/>
      <w:textAlignment w:val="auto"/>
    </w:pPr>
    <w:rPr>
      <w:rFonts w:eastAsia="Times New Roman"/>
      <w:bCs/>
      <w:lang w:eastAsia="en-US"/>
    </w:rPr>
  </w:style>
  <w:style w:type="character" w:styleId="aa">
    <w:name w:val="Placeholder Text"/>
    <w:basedOn w:val="a0"/>
    <w:uiPriority w:val="99"/>
    <w:semiHidden/>
    <w:rsid w:val="002F7F1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E20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2056"/>
    <w:rPr>
      <w:rFonts w:ascii="Tahoma" w:hAnsi="Tahoma" w:cs="Tahoma"/>
      <w:sz w:val="16"/>
      <w:szCs w:val="16"/>
      <w:lang w:eastAsia="ja-JP"/>
    </w:rPr>
  </w:style>
  <w:style w:type="paragraph" w:styleId="ad">
    <w:name w:val="No Spacing"/>
    <w:uiPriority w:val="1"/>
    <w:qFormat/>
    <w:rsid w:val="00015FDC"/>
    <w:pPr>
      <w:suppressAutoHyphens/>
      <w:autoSpaceDN w:val="0"/>
      <w:textAlignment w:val="baseline"/>
    </w:pPr>
    <w:rPr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15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3F21C5-496D-40FA-879E-A2690811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Reference</vt:lpstr>
    </vt:vector>
  </TitlesOfParts>
  <Company>WORK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creator>elena</dc:creator>
  <cp:lastModifiedBy>User</cp:lastModifiedBy>
  <cp:revision>2</cp:revision>
  <cp:lastPrinted>2017-04-23T17:00:00Z</cp:lastPrinted>
  <dcterms:created xsi:type="dcterms:W3CDTF">2017-06-05T07:27:00Z</dcterms:created>
  <dcterms:modified xsi:type="dcterms:W3CDTF">2017-06-05T07:27:00Z</dcterms:modified>
</cp:coreProperties>
</file>