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E38883" w14:textId="7C881863" w:rsidR="0007759A" w:rsidRPr="0007759A" w:rsidRDefault="0007759A" w:rsidP="0007759A">
      <w:pPr>
        <w:spacing w:line="360" w:lineRule="auto"/>
        <w:jc w:val="right"/>
        <w:rPr>
          <w:rFonts w:ascii="Arial" w:hAnsi="Arial" w:cs="Arial"/>
          <w:i/>
          <w:sz w:val="24"/>
          <w:szCs w:val="24"/>
          <w:lang w:val="en-US"/>
        </w:rPr>
      </w:pPr>
      <w:r w:rsidRPr="007C7C32">
        <w:rPr>
          <w:rFonts w:ascii="Arial" w:hAnsi="Arial" w:cs="Arial"/>
          <w:sz w:val="24"/>
          <w:szCs w:val="24"/>
          <w:lang w:val="en-GB"/>
        </w:rPr>
        <w:t>Form No</w:t>
      </w:r>
      <w:r w:rsidRPr="007C7C32">
        <w:rPr>
          <w:rFonts w:ascii="Arial" w:hAnsi="Arial" w:cs="Arial"/>
          <w:sz w:val="24"/>
          <w:szCs w:val="24"/>
          <w:lang w:val="en-US"/>
        </w:rPr>
        <w:t>.</w:t>
      </w:r>
      <w:r w:rsidRPr="007C7C32">
        <w:rPr>
          <w:rFonts w:ascii="Arial" w:hAnsi="Arial" w:cs="Arial"/>
          <w:sz w:val="24"/>
          <w:szCs w:val="24"/>
          <w:lang w:val="en-GB"/>
        </w:rPr>
        <w:t xml:space="preserve"> 24</w:t>
      </w:r>
    </w:p>
    <w:p w14:paraId="4EF8E7ED" w14:textId="77777777" w:rsidR="0007759A" w:rsidRPr="007C7C32" w:rsidRDefault="0007759A" w:rsidP="0007759A">
      <w:pPr>
        <w:spacing w:line="360" w:lineRule="auto"/>
        <w:jc w:val="center"/>
        <w:rPr>
          <w:rFonts w:ascii="Arial" w:hAnsi="Arial" w:cs="Arial"/>
          <w:sz w:val="24"/>
          <w:szCs w:val="24"/>
          <w:lang w:val="en-GB"/>
        </w:rPr>
      </w:pPr>
      <w:r w:rsidRPr="005874D8">
        <w:rPr>
          <w:rFonts w:ascii="Arial" w:hAnsi="Arial" w:cs="Arial"/>
          <w:b/>
          <w:sz w:val="24"/>
          <w:szCs w:val="24"/>
          <w:lang w:val="en-GB"/>
        </w:rPr>
        <w:t>Search for dark sectors in missing energy events</w:t>
      </w:r>
    </w:p>
    <w:p w14:paraId="3DE63CE0" w14:textId="77777777" w:rsidR="0007759A" w:rsidRPr="007C7C32" w:rsidRDefault="0007759A" w:rsidP="0007759A">
      <w:pPr>
        <w:spacing w:line="360" w:lineRule="auto"/>
        <w:jc w:val="center"/>
        <w:rPr>
          <w:rFonts w:ascii="Arial" w:hAnsi="Arial" w:cs="Arial"/>
          <w:sz w:val="24"/>
          <w:szCs w:val="24"/>
          <w:lang w:val="en-GB"/>
        </w:rPr>
      </w:pPr>
      <w:r>
        <w:rPr>
          <w:rFonts w:ascii="Arial" w:hAnsi="Arial" w:cs="Arial"/>
          <w:sz w:val="24"/>
          <w:szCs w:val="24"/>
          <w:lang w:val="en-GB"/>
        </w:rPr>
        <w:t>NA-64</w:t>
      </w:r>
    </w:p>
    <w:p w14:paraId="344468EA" w14:textId="0C1C9105" w:rsidR="0007759A" w:rsidRPr="007C7C32" w:rsidRDefault="0007759A" w:rsidP="0007759A">
      <w:pPr>
        <w:spacing w:line="360" w:lineRule="auto"/>
        <w:jc w:val="center"/>
        <w:rPr>
          <w:rFonts w:ascii="Arial" w:hAnsi="Arial" w:cs="Arial"/>
          <w:sz w:val="24"/>
          <w:szCs w:val="24"/>
          <w:lang w:val="en-GB"/>
        </w:rPr>
      </w:pPr>
      <w:r w:rsidRPr="007C7C32">
        <w:rPr>
          <w:rFonts w:ascii="Arial" w:hAnsi="Arial" w:cs="Arial"/>
          <w:sz w:val="24"/>
          <w:szCs w:val="24"/>
          <w:lang w:val="en-GB"/>
        </w:rPr>
        <w:t>CODE OF THEME</w:t>
      </w:r>
      <w:r>
        <w:rPr>
          <w:rFonts w:ascii="Arial" w:hAnsi="Arial" w:cs="Arial"/>
          <w:sz w:val="24"/>
          <w:szCs w:val="24"/>
          <w:lang w:val="en-GB"/>
        </w:rPr>
        <w:t>: 02-1-1096-2010/2022</w:t>
      </w:r>
    </w:p>
    <w:p w14:paraId="3B86F83A" w14:textId="3463FA42" w:rsidR="0007759A" w:rsidRPr="00507E2A" w:rsidRDefault="0007759A" w:rsidP="0007759A">
      <w:pPr>
        <w:rPr>
          <w:rFonts w:ascii="Times New Roman" w:hAnsi="Times New Roman"/>
          <w:sz w:val="24"/>
          <w:szCs w:val="24"/>
          <w:lang w:val="en-US"/>
        </w:rPr>
      </w:pPr>
      <w:r w:rsidRPr="00507E2A">
        <w:rPr>
          <w:rFonts w:ascii="Times New Roman" w:hAnsi="Times New Roman"/>
          <w:b/>
          <w:bCs/>
          <w:i/>
          <w:iCs/>
          <w:sz w:val="24"/>
          <w:szCs w:val="24"/>
          <w:lang w:val="en-US"/>
        </w:rPr>
        <w:t xml:space="preserve">Universidad Tecnica Federico Santa Maria (UTFSM),Valparaiso, Chile </w:t>
      </w:r>
      <w:r w:rsidRPr="00507E2A">
        <w:rPr>
          <w:rFonts w:ascii="Times New Roman" w:hAnsi="Times New Roman"/>
          <w:sz w:val="24"/>
          <w:szCs w:val="24"/>
          <w:lang w:val="en-US"/>
        </w:rPr>
        <w:t>S. Kuleshov, W. K. Brooks, H. Hakobyan, S. Kovalenko, G. Vasquez Arenas, P. Ulloa</w:t>
      </w:r>
    </w:p>
    <w:p w14:paraId="0F364ED2" w14:textId="7A847B6F" w:rsidR="0007759A" w:rsidRPr="00507E2A" w:rsidRDefault="0007759A" w:rsidP="0007759A">
      <w:pPr>
        <w:rPr>
          <w:rFonts w:ascii="Times New Roman" w:hAnsi="Times New Roman"/>
          <w:sz w:val="24"/>
          <w:szCs w:val="24"/>
          <w:lang w:val="en-US"/>
        </w:rPr>
      </w:pPr>
      <w:r w:rsidRPr="00507E2A">
        <w:rPr>
          <w:rFonts w:ascii="Times New Roman" w:hAnsi="Times New Roman"/>
          <w:b/>
          <w:bCs/>
          <w:i/>
          <w:iCs/>
          <w:sz w:val="24"/>
          <w:szCs w:val="24"/>
          <w:lang w:val="en-US"/>
        </w:rPr>
        <w:t xml:space="preserve">Rheinische Friedrich-Wilhelms-Universität Bonn, Germany </w:t>
      </w:r>
      <w:r w:rsidRPr="00507E2A">
        <w:rPr>
          <w:rFonts w:ascii="Times New Roman" w:hAnsi="Times New Roman"/>
          <w:sz w:val="24"/>
          <w:szCs w:val="24"/>
          <w:lang w:val="en-US"/>
        </w:rPr>
        <w:t>M. Ball, M. Hösgen, B. Ketzer</w:t>
      </w:r>
    </w:p>
    <w:p w14:paraId="426C9DE9" w14:textId="478039C6" w:rsidR="0007759A" w:rsidRPr="005F1B82" w:rsidRDefault="0007759A" w:rsidP="0007759A">
      <w:pPr>
        <w:rPr>
          <w:rFonts w:ascii="Times New Roman" w:hAnsi="Times New Roman"/>
          <w:sz w:val="24"/>
          <w:szCs w:val="24"/>
          <w:lang w:val="en-US"/>
        </w:rPr>
      </w:pPr>
      <w:r w:rsidRPr="00507E2A">
        <w:rPr>
          <w:rFonts w:ascii="Times New Roman" w:hAnsi="Times New Roman"/>
          <w:b/>
          <w:bCs/>
          <w:i/>
          <w:iCs/>
          <w:sz w:val="24"/>
          <w:szCs w:val="24"/>
          <w:lang w:val="en-US"/>
        </w:rPr>
        <w:t xml:space="preserve">Institute for High Energy Physics, Protvino, Russia </w:t>
      </w:r>
      <w:r w:rsidRPr="00507E2A">
        <w:rPr>
          <w:rFonts w:ascii="Times New Roman" w:hAnsi="Times New Roman"/>
          <w:sz w:val="24"/>
          <w:szCs w:val="24"/>
          <w:lang w:val="en-US"/>
        </w:rPr>
        <w:t>S.V. Donskov, V.A. Kachanov, Yu.V. Mikhailov, V.A. Poliakov,V.D. Samoylenko, A.P. Fil</w:t>
      </w:r>
      <w:r>
        <w:rPr>
          <w:rFonts w:ascii="Times New Roman" w:hAnsi="Times New Roman"/>
          <w:sz w:val="24"/>
          <w:szCs w:val="24"/>
          <w:lang w:val="en-US"/>
        </w:rPr>
        <w:t>in</w:t>
      </w:r>
    </w:p>
    <w:p w14:paraId="08C19F10" w14:textId="468DBE43" w:rsidR="0007759A" w:rsidRPr="00507E2A" w:rsidRDefault="0007759A" w:rsidP="0007759A">
      <w:pPr>
        <w:rPr>
          <w:rFonts w:ascii="Times New Roman" w:hAnsi="Times New Roman"/>
          <w:sz w:val="24"/>
          <w:szCs w:val="24"/>
          <w:lang w:val="en-US"/>
        </w:rPr>
      </w:pPr>
      <w:r w:rsidRPr="00507E2A">
        <w:rPr>
          <w:rFonts w:ascii="Times New Roman" w:hAnsi="Times New Roman"/>
          <w:b/>
          <w:bCs/>
          <w:i/>
          <w:iCs/>
          <w:sz w:val="24"/>
          <w:szCs w:val="24"/>
          <w:lang w:val="en-US"/>
        </w:rPr>
        <w:t>Joint Institute for Nuclear Research (JINR), Dubna, Russia</w:t>
      </w:r>
      <w:r>
        <w:rPr>
          <w:rFonts w:ascii="Times New Roman" w:hAnsi="Times New Roman"/>
          <w:b/>
          <w:bCs/>
          <w:i/>
          <w:iCs/>
          <w:sz w:val="24"/>
          <w:szCs w:val="24"/>
          <w:lang w:val="en-US"/>
        </w:rPr>
        <w:t xml:space="preserve"> </w:t>
      </w:r>
      <w:r>
        <w:rPr>
          <w:rFonts w:ascii="Times New Roman" w:hAnsi="Times New Roman"/>
          <w:sz w:val="24"/>
          <w:szCs w:val="24"/>
          <w:lang w:val="en-US"/>
        </w:rPr>
        <w:t xml:space="preserve">LHEP: </w:t>
      </w:r>
      <w:r w:rsidRPr="00507E2A">
        <w:rPr>
          <w:rFonts w:ascii="Times New Roman" w:hAnsi="Times New Roman"/>
          <w:sz w:val="24"/>
          <w:szCs w:val="24"/>
          <w:lang w:val="en-US"/>
        </w:rPr>
        <w:t>T.L.Enik, A.A. Feschenko, G.D. Kekelidze, V.Yu. Karjavine, V.</w:t>
      </w:r>
      <w:r w:rsidRPr="00507E2A">
        <w:rPr>
          <w:rFonts w:ascii="Times New Roman" w:hAnsi="Times New Roman"/>
          <w:sz w:val="24"/>
          <w:szCs w:val="24"/>
        </w:rPr>
        <w:t>А</w:t>
      </w:r>
      <w:r w:rsidRPr="00507E2A">
        <w:rPr>
          <w:rFonts w:ascii="Times New Roman" w:hAnsi="Times New Roman"/>
          <w:sz w:val="24"/>
          <w:szCs w:val="24"/>
          <w:lang w:val="en-US"/>
        </w:rPr>
        <w:t>. Kramarenko, V.</w:t>
      </w:r>
      <w:r>
        <w:rPr>
          <w:rFonts w:ascii="Times New Roman" w:hAnsi="Times New Roman"/>
          <w:sz w:val="24"/>
          <w:szCs w:val="24"/>
          <w:lang w:val="en-US"/>
        </w:rPr>
        <w:t>M.</w:t>
      </w:r>
      <w:r w:rsidRPr="00507E2A">
        <w:rPr>
          <w:rFonts w:ascii="Times New Roman" w:hAnsi="Times New Roman"/>
          <w:sz w:val="24"/>
          <w:szCs w:val="24"/>
          <w:lang w:val="en-US"/>
        </w:rPr>
        <w:t xml:space="preserve"> Lysan, D.V. Peshekhonov,  A.A. Savenkov,I.A. Zhukov</w:t>
      </w:r>
      <w:r>
        <w:rPr>
          <w:rFonts w:ascii="Times New Roman" w:hAnsi="Times New Roman"/>
          <w:sz w:val="24"/>
          <w:szCs w:val="24"/>
          <w:lang w:val="en-US"/>
        </w:rPr>
        <w:t xml:space="preserve">, P.V.Volkov, A.V.Ivanov, V.Е.Burtsev, </w:t>
      </w:r>
      <w:r>
        <w:rPr>
          <w:rFonts w:ascii="Times New Roman" w:hAnsi="Times New Roman"/>
          <w:sz w:val="24"/>
          <w:szCs w:val="24"/>
        </w:rPr>
        <w:t>LNP</w:t>
      </w:r>
      <w:r>
        <w:rPr>
          <w:rFonts w:ascii="Times New Roman" w:hAnsi="Times New Roman"/>
          <w:sz w:val="24"/>
          <w:szCs w:val="24"/>
          <w:lang w:val="en-US"/>
        </w:rPr>
        <w:t xml:space="preserve">: V.Frolov, </w:t>
      </w:r>
      <w:r>
        <w:rPr>
          <w:rFonts w:ascii="Times New Roman" w:hAnsi="Times New Roman"/>
          <w:sz w:val="24"/>
          <w:szCs w:val="24"/>
        </w:rPr>
        <w:t>Directorate</w:t>
      </w:r>
      <w:r>
        <w:rPr>
          <w:rFonts w:ascii="Times New Roman" w:hAnsi="Times New Roman"/>
          <w:sz w:val="24"/>
          <w:szCs w:val="24"/>
          <w:lang w:val="en-US"/>
        </w:rPr>
        <w:t xml:space="preserve">: </w:t>
      </w:r>
      <w:r w:rsidRPr="00507E2A">
        <w:rPr>
          <w:rFonts w:ascii="Times New Roman" w:hAnsi="Times New Roman"/>
          <w:sz w:val="24"/>
          <w:szCs w:val="24"/>
          <w:lang w:val="en-US"/>
        </w:rPr>
        <w:t>V.A. Matveev</w:t>
      </w:r>
    </w:p>
    <w:p w14:paraId="21708C05" w14:textId="46C8EFF3" w:rsidR="0007759A" w:rsidRPr="00507E2A" w:rsidRDefault="0007759A" w:rsidP="0007759A">
      <w:pPr>
        <w:rPr>
          <w:rFonts w:ascii="Times New Roman" w:hAnsi="Times New Roman"/>
          <w:sz w:val="24"/>
          <w:szCs w:val="24"/>
          <w:lang w:val="en-US"/>
        </w:rPr>
      </w:pPr>
      <w:r w:rsidRPr="00507E2A">
        <w:rPr>
          <w:rFonts w:ascii="Times New Roman" w:hAnsi="Times New Roman"/>
          <w:b/>
          <w:bCs/>
          <w:i/>
          <w:iCs/>
          <w:sz w:val="24"/>
          <w:szCs w:val="24"/>
          <w:lang w:val="en-US"/>
        </w:rPr>
        <w:t xml:space="preserve">P.N. Lebedev Physical Institute of the RAS (LPI), Moscow, Russia </w:t>
      </w:r>
      <w:r w:rsidRPr="00507E2A">
        <w:rPr>
          <w:rFonts w:ascii="Times New Roman" w:hAnsi="Times New Roman"/>
          <w:sz w:val="24"/>
          <w:szCs w:val="24"/>
          <w:lang w:val="en-US"/>
        </w:rPr>
        <w:t>V.O. Tikhomirov, K. Zhukov</w:t>
      </w:r>
    </w:p>
    <w:p w14:paraId="1C90739E" w14:textId="58EBDE1C" w:rsidR="0007759A" w:rsidRPr="00507E2A" w:rsidRDefault="0007759A" w:rsidP="0007759A">
      <w:pPr>
        <w:rPr>
          <w:rFonts w:ascii="Times New Roman" w:hAnsi="Times New Roman"/>
          <w:sz w:val="24"/>
          <w:szCs w:val="24"/>
          <w:lang w:val="en-US"/>
        </w:rPr>
      </w:pPr>
      <w:r w:rsidRPr="00507E2A">
        <w:rPr>
          <w:rFonts w:ascii="Times New Roman" w:hAnsi="Times New Roman"/>
          <w:b/>
          <w:bCs/>
          <w:i/>
          <w:iCs/>
          <w:sz w:val="24"/>
          <w:szCs w:val="24"/>
          <w:lang w:val="en-US"/>
        </w:rPr>
        <w:t xml:space="preserve">Institute for Nuclear Research of the RAS (INR), Moscow, Russia </w:t>
      </w:r>
      <w:r w:rsidRPr="00507E2A">
        <w:rPr>
          <w:rFonts w:ascii="Times New Roman" w:hAnsi="Times New Roman"/>
          <w:sz w:val="24"/>
          <w:szCs w:val="24"/>
          <w:lang w:val="en-US"/>
        </w:rPr>
        <w:t>A.V. Dermenev, S.N. Gninenko, A.E. Karneyeu, M.M. Kirsanov,</w:t>
      </w:r>
      <w:r>
        <w:rPr>
          <w:rFonts w:ascii="Times New Roman" w:hAnsi="Times New Roman"/>
          <w:sz w:val="24"/>
          <w:szCs w:val="24"/>
          <w:lang w:val="en-US"/>
        </w:rPr>
        <w:t xml:space="preserve"> </w:t>
      </w:r>
      <w:r w:rsidRPr="00507E2A">
        <w:rPr>
          <w:rFonts w:ascii="Times New Roman" w:hAnsi="Times New Roman"/>
          <w:sz w:val="24"/>
          <w:szCs w:val="24"/>
          <w:lang w:val="en-US"/>
        </w:rPr>
        <w:t>N.V. Krasnikov, L.V. Kravchuk, O. Petukhov, I.I. Tkachov, D.A. Tlisov, A.N. Toropin</w:t>
      </w:r>
    </w:p>
    <w:p w14:paraId="40240973" w14:textId="115CA964" w:rsidR="0007759A" w:rsidRPr="00507E2A" w:rsidRDefault="0007759A" w:rsidP="0007759A">
      <w:pPr>
        <w:rPr>
          <w:rFonts w:ascii="Times New Roman" w:hAnsi="Times New Roman"/>
          <w:sz w:val="24"/>
          <w:szCs w:val="24"/>
          <w:lang w:val="en-US"/>
        </w:rPr>
      </w:pPr>
      <w:r w:rsidRPr="00507E2A">
        <w:rPr>
          <w:rFonts w:ascii="Times New Roman" w:hAnsi="Times New Roman"/>
          <w:b/>
          <w:bCs/>
          <w:i/>
          <w:iCs/>
          <w:sz w:val="24"/>
          <w:szCs w:val="24"/>
          <w:lang w:val="en-US"/>
        </w:rPr>
        <w:t xml:space="preserve">Tomsk Polytechnic University (TPU), Tomsk, Russia </w:t>
      </w:r>
      <w:r w:rsidRPr="00507E2A">
        <w:rPr>
          <w:rFonts w:ascii="Times New Roman" w:hAnsi="Times New Roman"/>
          <w:sz w:val="24"/>
          <w:szCs w:val="24"/>
          <w:lang w:val="en-US"/>
        </w:rPr>
        <w:t>R.R. Dusaev, V.E. Lyubovitsky, A.Yu. Trifonov, B.I. Vasilishin</w:t>
      </w:r>
    </w:p>
    <w:p w14:paraId="6A447BE3" w14:textId="31697821" w:rsidR="0007759A" w:rsidRDefault="0007759A" w:rsidP="0007759A">
      <w:pPr>
        <w:rPr>
          <w:rFonts w:ascii="Times New Roman" w:hAnsi="Times New Roman"/>
          <w:sz w:val="24"/>
          <w:szCs w:val="24"/>
          <w:lang w:val="en-US"/>
        </w:rPr>
      </w:pPr>
      <w:r w:rsidRPr="00507E2A">
        <w:rPr>
          <w:rFonts w:ascii="Times New Roman" w:hAnsi="Times New Roman"/>
          <w:b/>
          <w:bCs/>
          <w:i/>
          <w:iCs/>
          <w:sz w:val="24"/>
          <w:szCs w:val="24"/>
          <w:lang w:val="en-US"/>
        </w:rPr>
        <w:t>ETH Zurich, Institute for Particle Physics, Zurich, Switzerland</w:t>
      </w:r>
      <w:r>
        <w:rPr>
          <w:rFonts w:ascii="Times New Roman" w:hAnsi="Times New Roman"/>
          <w:sz w:val="24"/>
          <w:szCs w:val="24"/>
          <w:lang w:val="en-US"/>
        </w:rPr>
        <w:t xml:space="preserve"> </w:t>
      </w:r>
      <w:r w:rsidRPr="00507E2A">
        <w:rPr>
          <w:rFonts w:ascii="Times New Roman" w:hAnsi="Times New Roman"/>
          <w:sz w:val="24"/>
          <w:szCs w:val="24"/>
          <w:lang w:val="en-US"/>
        </w:rPr>
        <w:t>D. Banerjee, D.A. Cooke, P. Crivelli, B. Radics, A. Rubbia</w:t>
      </w:r>
    </w:p>
    <w:p w14:paraId="744A2E55" w14:textId="77777777" w:rsidR="0007759A" w:rsidRPr="0007759A" w:rsidRDefault="0007759A" w:rsidP="0007759A">
      <w:pPr>
        <w:rPr>
          <w:rFonts w:ascii="Times New Roman" w:hAnsi="Times New Roman"/>
          <w:sz w:val="24"/>
          <w:szCs w:val="24"/>
          <w:lang w:val="en-US"/>
        </w:rPr>
      </w:pPr>
    </w:p>
    <w:p w14:paraId="375E3034" w14:textId="34C1835A" w:rsidR="0007759A" w:rsidRPr="007C7C32" w:rsidRDefault="0007759A" w:rsidP="0007759A">
      <w:pPr>
        <w:spacing w:line="360" w:lineRule="auto"/>
        <w:jc w:val="both"/>
        <w:rPr>
          <w:rFonts w:ascii="Arial" w:hAnsi="Arial" w:cs="Arial"/>
          <w:sz w:val="24"/>
          <w:szCs w:val="24"/>
          <w:lang w:val="en-GB"/>
        </w:rPr>
      </w:pPr>
      <w:r w:rsidRPr="007C7C32">
        <w:rPr>
          <w:rFonts w:ascii="Arial" w:hAnsi="Arial" w:cs="Arial"/>
          <w:sz w:val="24"/>
          <w:szCs w:val="24"/>
          <w:lang w:val="en-GB"/>
        </w:rPr>
        <w:t>NAMES OF PRO</w:t>
      </w:r>
      <w:r>
        <w:rPr>
          <w:rFonts w:ascii="Arial" w:hAnsi="Arial" w:cs="Arial"/>
          <w:sz w:val="24"/>
          <w:szCs w:val="24"/>
          <w:lang w:val="en-GB"/>
        </w:rPr>
        <w:t>JECT LEADER: V.Matveev</w:t>
      </w:r>
    </w:p>
    <w:p w14:paraId="45798484" w14:textId="363263AE" w:rsidR="0007759A" w:rsidRPr="007C7C32" w:rsidRDefault="0007759A" w:rsidP="0007759A">
      <w:pPr>
        <w:spacing w:line="360" w:lineRule="auto"/>
        <w:jc w:val="both"/>
        <w:rPr>
          <w:rFonts w:ascii="Arial" w:hAnsi="Arial" w:cs="Arial"/>
          <w:sz w:val="24"/>
          <w:szCs w:val="24"/>
          <w:lang w:val="en-GB"/>
        </w:rPr>
      </w:pPr>
      <w:r>
        <w:rPr>
          <w:rFonts w:ascii="Arial" w:hAnsi="Arial" w:cs="Arial"/>
          <w:sz w:val="24"/>
          <w:szCs w:val="24"/>
          <w:lang w:val="en-GB"/>
        </w:rPr>
        <w:t>NAME OF PROJECT DEPUTY LEADER: D.Peshekhonov</w:t>
      </w:r>
    </w:p>
    <w:p w14:paraId="0BF3A7FE" w14:textId="4626CDF2" w:rsidR="0007759A" w:rsidRPr="007C7C32" w:rsidRDefault="0007759A" w:rsidP="0007759A">
      <w:pPr>
        <w:spacing w:line="360" w:lineRule="auto"/>
        <w:jc w:val="both"/>
        <w:rPr>
          <w:rFonts w:ascii="Arial" w:hAnsi="Arial" w:cs="Arial"/>
          <w:sz w:val="24"/>
          <w:szCs w:val="24"/>
          <w:lang w:val="en-GB"/>
        </w:rPr>
      </w:pPr>
      <w:r w:rsidRPr="007C7C32">
        <w:rPr>
          <w:rFonts w:ascii="Arial" w:hAnsi="Arial" w:cs="Arial"/>
          <w:sz w:val="24"/>
          <w:szCs w:val="24"/>
          <w:lang w:val="en-GB"/>
        </w:rPr>
        <w:t>DATE OF SUBMISSION OF PROPOSAL OF PROJECT TO SOD _________</w:t>
      </w:r>
    </w:p>
    <w:p w14:paraId="62C9918F" w14:textId="59B79E8B" w:rsidR="0007759A" w:rsidRPr="007C7C32" w:rsidRDefault="0007759A" w:rsidP="0007759A">
      <w:pPr>
        <w:spacing w:line="360" w:lineRule="auto"/>
        <w:jc w:val="both"/>
        <w:rPr>
          <w:rFonts w:ascii="Arial" w:hAnsi="Arial" w:cs="Arial"/>
          <w:sz w:val="24"/>
          <w:szCs w:val="24"/>
          <w:lang w:val="en-GB"/>
        </w:rPr>
      </w:pPr>
      <w:r w:rsidRPr="007C7C32">
        <w:rPr>
          <w:rFonts w:ascii="Arial" w:hAnsi="Arial" w:cs="Arial"/>
          <w:sz w:val="24"/>
          <w:szCs w:val="24"/>
          <w:lang w:val="en-GB"/>
        </w:rPr>
        <w:t>DATE OF THE LABORATORY STC _________ DOCUMENT NUMBER _________</w:t>
      </w:r>
    </w:p>
    <w:p w14:paraId="69E2051F" w14:textId="77777777" w:rsidR="0007759A" w:rsidRPr="007C7C32" w:rsidRDefault="0007759A" w:rsidP="0007759A">
      <w:pPr>
        <w:spacing w:line="360" w:lineRule="auto"/>
        <w:rPr>
          <w:rFonts w:ascii="Arial" w:hAnsi="Arial" w:cs="Arial"/>
          <w:sz w:val="24"/>
          <w:szCs w:val="24"/>
          <w:lang w:val="en-GB"/>
        </w:rPr>
      </w:pPr>
      <w:r w:rsidRPr="007C7C32">
        <w:rPr>
          <w:rFonts w:ascii="Arial" w:hAnsi="Arial" w:cs="Arial"/>
          <w:sz w:val="24"/>
          <w:szCs w:val="24"/>
          <w:lang w:val="en-GB"/>
        </w:rPr>
        <w:t>STARTING DATE OF PROJECT _________</w:t>
      </w:r>
    </w:p>
    <w:p w14:paraId="46A30DA4" w14:textId="5CE06C09" w:rsidR="0007759A" w:rsidRPr="0007759A" w:rsidRDefault="0007759A" w:rsidP="0007759A">
      <w:pPr>
        <w:spacing w:line="360" w:lineRule="auto"/>
        <w:jc w:val="right"/>
        <w:rPr>
          <w:rFonts w:ascii="Arial" w:hAnsi="Arial" w:cs="Arial"/>
          <w:i/>
          <w:sz w:val="24"/>
          <w:szCs w:val="24"/>
          <w:lang w:val="en-US"/>
        </w:rPr>
      </w:pPr>
      <w:r w:rsidRPr="007C7C32">
        <w:rPr>
          <w:rFonts w:ascii="Arial" w:hAnsi="Arial" w:cs="Arial"/>
          <w:sz w:val="24"/>
          <w:szCs w:val="24"/>
          <w:lang w:val="en-GB"/>
        </w:rPr>
        <w:t>(FOR EXTENSION OF PROJECT –– DATE OF ITS FIRST APPROVAL) _________</w:t>
      </w:r>
      <w:r w:rsidRPr="007C7C32">
        <w:rPr>
          <w:rFonts w:ascii="Arial" w:hAnsi="Arial" w:cs="Arial"/>
          <w:sz w:val="24"/>
          <w:szCs w:val="24"/>
          <w:lang w:val="en-GB"/>
        </w:rPr>
        <w:br w:type="page"/>
      </w:r>
    </w:p>
    <w:p w14:paraId="0E81D40E" w14:textId="37F009AF" w:rsidR="0007759A" w:rsidRPr="007C7C32" w:rsidRDefault="0007759A" w:rsidP="0007759A">
      <w:pPr>
        <w:spacing w:line="360" w:lineRule="auto"/>
        <w:jc w:val="right"/>
        <w:rPr>
          <w:rFonts w:ascii="Arial" w:hAnsi="Arial" w:cs="Arial"/>
          <w:sz w:val="24"/>
          <w:szCs w:val="24"/>
          <w:lang w:val="en-GB"/>
        </w:rPr>
      </w:pPr>
      <w:r w:rsidRPr="007C7C32">
        <w:rPr>
          <w:rFonts w:ascii="Arial" w:hAnsi="Arial" w:cs="Arial"/>
          <w:sz w:val="24"/>
          <w:szCs w:val="24"/>
          <w:lang w:val="en-GB"/>
        </w:rPr>
        <w:lastRenderedPageBreak/>
        <w:t>Form No</w:t>
      </w:r>
      <w:r w:rsidRPr="007C7C32">
        <w:rPr>
          <w:rFonts w:ascii="Arial" w:hAnsi="Arial" w:cs="Arial"/>
          <w:sz w:val="24"/>
          <w:szCs w:val="24"/>
          <w:lang w:val="en-US"/>
        </w:rPr>
        <w:t>.</w:t>
      </w:r>
      <w:r w:rsidRPr="007C7C32">
        <w:rPr>
          <w:rFonts w:ascii="Arial" w:hAnsi="Arial" w:cs="Arial"/>
          <w:sz w:val="24"/>
          <w:szCs w:val="24"/>
          <w:lang w:val="en-GB"/>
        </w:rPr>
        <w:t xml:space="preserve"> 25</w:t>
      </w:r>
    </w:p>
    <w:p w14:paraId="0E689185" w14:textId="289D8A89" w:rsidR="0007759A" w:rsidRPr="007C7C32" w:rsidRDefault="0007759A" w:rsidP="0007759A">
      <w:pPr>
        <w:spacing w:line="360" w:lineRule="auto"/>
        <w:jc w:val="center"/>
        <w:rPr>
          <w:rFonts w:ascii="Arial" w:hAnsi="Arial" w:cs="Arial"/>
          <w:sz w:val="24"/>
          <w:szCs w:val="24"/>
          <w:lang w:val="en-GB"/>
        </w:rPr>
      </w:pPr>
      <w:r w:rsidRPr="007C7C32">
        <w:rPr>
          <w:rFonts w:ascii="Arial" w:hAnsi="Arial" w:cs="Arial"/>
          <w:sz w:val="24"/>
          <w:szCs w:val="24"/>
          <w:lang w:val="en-GB"/>
        </w:rPr>
        <w:t>PROJECT ENDORSEMENT LIST</w:t>
      </w:r>
    </w:p>
    <w:p w14:paraId="7E522797" w14:textId="3ED86783" w:rsidR="0007759A" w:rsidRPr="007C7C32" w:rsidRDefault="0007759A" w:rsidP="0007759A">
      <w:pPr>
        <w:spacing w:line="360" w:lineRule="auto"/>
        <w:jc w:val="center"/>
        <w:rPr>
          <w:rFonts w:ascii="Arial" w:hAnsi="Arial" w:cs="Arial"/>
          <w:sz w:val="24"/>
          <w:szCs w:val="24"/>
          <w:lang w:val="en-GB"/>
        </w:rPr>
      </w:pPr>
      <w:r w:rsidRPr="005874D8">
        <w:rPr>
          <w:rFonts w:ascii="Arial" w:hAnsi="Arial" w:cs="Arial"/>
          <w:b/>
          <w:sz w:val="24"/>
          <w:szCs w:val="24"/>
          <w:lang w:val="en-GB"/>
        </w:rPr>
        <w:t>Search for dark sectors in missing energy events</w:t>
      </w:r>
    </w:p>
    <w:p w14:paraId="2DBC7E03" w14:textId="0F07D9D8" w:rsidR="0007759A" w:rsidRPr="007C7C32" w:rsidRDefault="0007759A" w:rsidP="0007759A">
      <w:pPr>
        <w:spacing w:line="360" w:lineRule="auto"/>
        <w:jc w:val="center"/>
        <w:rPr>
          <w:rFonts w:ascii="Arial" w:hAnsi="Arial" w:cs="Arial"/>
          <w:sz w:val="24"/>
          <w:szCs w:val="24"/>
          <w:lang w:val="en-GB"/>
        </w:rPr>
      </w:pPr>
      <w:r>
        <w:rPr>
          <w:rFonts w:ascii="Arial" w:hAnsi="Arial" w:cs="Arial"/>
          <w:sz w:val="24"/>
          <w:szCs w:val="24"/>
          <w:lang w:val="en-GB"/>
        </w:rPr>
        <w:t>NA-64</w:t>
      </w:r>
    </w:p>
    <w:p w14:paraId="77589F6C" w14:textId="3B3CF15C" w:rsidR="0007759A" w:rsidRPr="007C7C32" w:rsidRDefault="0007759A" w:rsidP="0007759A">
      <w:pPr>
        <w:spacing w:line="360" w:lineRule="auto"/>
        <w:jc w:val="center"/>
        <w:rPr>
          <w:rFonts w:ascii="Arial" w:hAnsi="Arial" w:cs="Arial"/>
          <w:sz w:val="24"/>
          <w:szCs w:val="24"/>
          <w:lang w:val="en-US"/>
        </w:rPr>
      </w:pPr>
      <w:r>
        <w:rPr>
          <w:rFonts w:ascii="Arial" w:hAnsi="Arial" w:cs="Arial"/>
          <w:sz w:val="24"/>
          <w:szCs w:val="24"/>
          <w:lang w:val="en-GB"/>
        </w:rPr>
        <w:t>02-1-1096-2010/2022</w:t>
      </w:r>
    </w:p>
    <w:p w14:paraId="0A39C094" w14:textId="2C04319C" w:rsidR="0007759A" w:rsidRDefault="0007759A" w:rsidP="0007759A">
      <w:pPr>
        <w:spacing w:line="360" w:lineRule="auto"/>
        <w:jc w:val="center"/>
        <w:rPr>
          <w:rFonts w:ascii="Arial" w:hAnsi="Arial" w:cs="Arial"/>
          <w:sz w:val="24"/>
          <w:szCs w:val="24"/>
          <w:lang w:val="en-US"/>
        </w:rPr>
      </w:pPr>
      <w:r>
        <w:rPr>
          <w:rFonts w:ascii="Arial" w:hAnsi="Arial" w:cs="Arial"/>
          <w:sz w:val="24"/>
          <w:szCs w:val="24"/>
          <w:lang w:val="en-US"/>
        </w:rPr>
        <w:t>Project leader: Victor Matveev</w:t>
      </w:r>
    </w:p>
    <w:p w14:paraId="7DB6B191" w14:textId="77777777" w:rsidR="00B01E8C" w:rsidRPr="0007759A" w:rsidRDefault="00B01E8C" w:rsidP="0007759A">
      <w:pPr>
        <w:spacing w:line="360" w:lineRule="auto"/>
        <w:jc w:val="center"/>
        <w:rPr>
          <w:rFonts w:ascii="Arial" w:hAnsi="Arial" w:cs="Arial"/>
          <w:sz w:val="24"/>
          <w:szCs w:val="24"/>
          <w:lang w:val="en-US"/>
        </w:rPr>
      </w:pPr>
    </w:p>
    <w:tbl>
      <w:tblPr>
        <w:tblW w:w="5000" w:type="pct"/>
        <w:tblLook w:val="01E0" w:firstRow="1" w:lastRow="1" w:firstColumn="1" w:lastColumn="1" w:noHBand="0" w:noVBand="0"/>
      </w:tblPr>
      <w:tblGrid>
        <w:gridCol w:w="7093"/>
        <w:gridCol w:w="2373"/>
        <w:gridCol w:w="1419"/>
      </w:tblGrid>
      <w:tr w:rsidR="0007759A" w:rsidRPr="007C7C32" w14:paraId="06C19EBC" w14:textId="77777777" w:rsidTr="0007759A">
        <w:tc>
          <w:tcPr>
            <w:tcW w:w="3258" w:type="pct"/>
          </w:tcPr>
          <w:p w14:paraId="649D9447" w14:textId="77777777" w:rsidR="0007759A" w:rsidRPr="007C7C32" w:rsidRDefault="0007759A" w:rsidP="0007759A">
            <w:pPr>
              <w:jc w:val="both"/>
              <w:rPr>
                <w:rFonts w:ascii="Arial" w:hAnsi="Arial" w:cs="Arial"/>
                <w:sz w:val="24"/>
                <w:szCs w:val="24"/>
                <w:lang w:val="en-GB"/>
              </w:rPr>
            </w:pPr>
            <w:r w:rsidRPr="007C7C32">
              <w:rPr>
                <w:rFonts w:ascii="Arial" w:hAnsi="Arial" w:cs="Arial"/>
                <w:sz w:val="24"/>
                <w:szCs w:val="24"/>
                <w:lang w:val="en-GB"/>
              </w:rPr>
              <w:t>APPROVED BY JINR DIRECTOR</w:t>
            </w:r>
          </w:p>
        </w:tc>
        <w:tc>
          <w:tcPr>
            <w:tcW w:w="1090" w:type="pct"/>
          </w:tcPr>
          <w:p w14:paraId="0C4E4F92" w14:textId="77777777" w:rsidR="0007759A" w:rsidRPr="007C7C32" w:rsidRDefault="0007759A" w:rsidP="0007759A">
            <w:pPr>
              <w:jc w:val="center"/>
              <w:rPr>
                <w:rFonts w:ascii="Arial" w:hAnsi="Arial" w:cs="Arial"/>
                <w:sz w:val="24"/>
                <w:szCs w:val="24"/>
                <w:lang w:val="en-GB"/>
              </w:rPr>
            </w:pPr>
            <w:r>
              <w:rPr>
                <w:rFonts w:ascii="Arial" w:hAnsi="Arial" w:cs="Arial"/>
                <w:sz w:val="24"/>
                <w:szCs w:val="24"/>
                <w:lang w:val="en-GB"/>
              </w:rPr>
              <w:t>___________</w:t>
            </w:r>
          </w:p>
        </w:tc>
        <w:tc>
          <w:tcPr>
            <w:tcW w:w="652" w:type="pct"/>
          </w:tcPr>
          <w:p w14:paraId="334F5D78" w14:textId="77777777" w:rsidR="0007759A" w:rsidRPr="007C7C32" w:rsidRDefault="0007759A" w:rsidP="0007759A">
            <w:pPr>
              <w:jc w:val="center"/>
              <w:rPr>
                <w:rFonts w:ascii="Arial" w:hAnsi="Arial" w:cs="Arial"/>
                <w:sz w:val="24"/>
                <w:szCs w:val="24"/>
                <w:lang w:val="en-GB"/>
              </w:rPr>
            </w:pPr>
            <w:r>
              <w:rPr>
                <w:rFonts w:ascii="Arial" w:hAnsi="Arial" w:cs="Arial"/>
                <w:sz w:val="24"/>
                <w:szCs w:val="24"/>
                <w:lang w:val="en-GB"/>
              </w:rPr>
              <w:t>_____</w:t>
            </w:r>
          </w:p>
        </w:tc>
      </w:tr>
      <w:tr w:rsidR="0007759A" w:rsidRPr="007C7C32" w14:paraId="244E5958" w14:textId="77777777" w:rsidTr="0007759A">
        <w:trPr>
          <w:trHeight w:val="846"/>
        </w:trPr>
        <w:tc>
          <w:tcPr>
            <w:tcW w:w="3258" w:type="pct"/>
          </w:tcPr>
          <w:p w14:paraId="64C6F884" w14:textId="77777777" w:rsidR="00B01E8C" w:rsidRDefault="00B01E8C" w:rsidP="0007759A">
            <w:pPr>
              <w:jc w:val="both"/>
              <w:rPr>
                <w:rFonts w:ascii="Arial" w:hAnsi="Arial" w:cs="Arial"/>
                <w:sz w:val="24"/>
                <w:szCs w:val="24"/>
                <w:lang w:val="en-GB"/>
              </w:rPr>
            </w:pPr>
          </w:p>
          <w:p w14:paraId="592ECAC7" w14:textId="77777777" w:rsidR="0007759A" w:rsidRPr="007C7C32" w:rsidRDefault="0007759A" w:rsidP="0007759A">
            <w:pPr>
              <w:jc w:val="both"/>
              <w:rPr>
                <w:rFonts w:ascii="Arial" w:hAnsi="Arial" w:cs="Arial"/>
                <w:sz w:val="24"/>
                <w:szCs w:val="24"/>
                <w:lang w:val="en-GB"/>
              </w:rPr>
            </w:pPr>
            <w:r w:rsidRPr="007C7C32">
              <w:rPr>
                <w:rFonts w:ascii="Arial" w:hAnsi="Arial" w:cs="Arial"/>
                <w:sz w:val="24"/>
                <w:szCs w:val="24"/>
                <w:lang w:val="en-GB"/>
              </w:rPr>
              <w:t>ENDORSED BY</w:t>
            </w:r>
          </w:p>
        </w:tc>
        <w:tc>
          <w:tcPr>
            <w:tcW w:w="1090" w:type="pct"/>
          </w:tcPr>
          <w:p w14:paraId="73260789" w14:textId="77777777" w:rsidR="0007759A" w:rsidRPr="007C7C32" w:rsidRDefault="0007759A" w:rsidP="0007759A">
            <w:pPr>
              <w:jc w:val="center"/>
              <w:rPr>
                <w:rFonts w:ascii="Arial" w:hAnsi="Arial" w:cs="Arial"/>
                <w:sz w:val="24"/>
                <w:szCs w:val="24"/>
                <w:lang w:val="en-GB"/>
              </w:rPr>
            </w:pPr>
          </w:p>
        </w:tc>
        <w:tc>
          <w:tcPr>
            <w:tcW w:w="652" w:type="pct"/>
          </w:tcPr>
          <w:p w14:paraId="14FC0B68" w14:textId="77777777" w:rsidR="0007759A" w:rsidRPr="007C7C32" w:rsidRDefault="0007759A" w:rsidP="0007759A">
            <w:pPr>
              <w:jc w:val="center"/>
              <w:rPr>
                <w:rFonts w:ascii="Arial" w:hAnsi="Arial" w:cs="Arial"/>
                <w:sz w:val="24"/>
                <w:szCs w:val="24"/>
                <w:lang w:val="en-GB"/>
              </w:rPr>
            </w:pPr>
          </w:p>
        </w:tc>
      </w:tr>
      <w:tr w:rsidR="0007759A" w:rsidRPr="007C7C32" w14:paraId="6852D2BE" w14:textId="77777777" w:rsidTr="0007759A">
        <w:tc>
          <w:tcPr>
            <w:tcW w:w="3258" w:type="pct"/>
          </w:tcPr>
          <w:p w14:paraId="3F1B52AA" w14:textId="77777777" w:rsidR="0007759A" w:rsidRPr="007C7C32" w:rsidRDefault="0007759A" w:rsidP="0007759A">
            <w:pPr>
              <w:jc w:val="both"/>
              <w:rPr>
                <w:rFonts w:ascii="Arial" w:hAnsi="Arial" w:cs="Arial"/>
                <w:sz w:val="24"/>
                <w:szCs w:val="24"/>
                <w:lang w:val="en-GB"/>
              </w:rPr>
            </w:pPr>
            <w:r w:rsidRPr="007C7C32">
              <w:rPr>
                <w:rFonts w:ascii="Arial" w:hAnsi="Arial" w:cs="Arial"/>
                <w:sz w:val="24"/>
                <w:szCs w:val="24"/>
                <w:lang w:val="en-GB"/>
              </w:rPr>
              <w:t>JINR VICE-DIRECTOR</w:t>
            </w:r>
          </w:p>
        </w:tc>
        <w:tc>
          <w:tcPr>
            <w:tcW w:w="1090" w:type="pct"/>
          </w:tcPr>
          <w:p w14:paraId="163F2A1D" w14:textId="77777777" w:rsidR="0007759A" w:rsidRPr="007C7C32" w:rsidRDefault="0007759A" w:rsidP="0007759A">
            <w:pPr>
              <w:jc w:val="center"/>
              <w:rPr>
                <w:rFonts w:ascii="Arial" w:hAnsi="Arial" w:cs="Arial"/>
                <w:sz w:val="24"/>
                <w:szCs w:val="24"/>
                <w:lang w:val="en-GB"/>
              </w:rPr>
            </w:pPr>
            <w:r>
              <w:rPr>
                <w:rFonts w:ascii="Arial" w:hAnsi="Arial" w:cs="Arial"/>
                <w:sz w:val="24"/>
                <w:szCs w:val="24"/>
                <w:lang w:val="en-GB"/>
              </w:rPr>
              <w:t>___________</w:t>
            </w:r>
          </w:p>
        </w:tc>
        <w:tc>
          <w:tcPr>
            <w:tcW w:w="652" w:type="pct"/>
          </w:tcPr>
          <w:p w14:paraId="103F52A9" w14:textId="77777777" w:rsidR="0007759A" w:rsidRPr="007C7C32" w:rsidRDefault="0007759A" w:rsidP="0007759A">
            <w:pPr>
              <w:jc w:val="center"/>
              <w:rPr>
                <w:rFonts w:ascii="Arial" w:hAnsi="Arial" w:cs="Arial"/>
                <w:sz w:val="24"/>
                <w:szCs w:val="24"/>
                <w:lang w:val="en-GB"/>
              </w:rPr>
            </w:pPr>
            <w:r>
              <w:rPr>
                <w:rFonts w:ascii="Arial" w:hAnsi="Arial" w:cs="Arial"/>
                <w:sz w:val="24"/>
                <w:szCs w:val="24"/>
                <w:lang w:val="en-GB"/>
              </w:rPr>
              <w:t>_____</w:t>
            </w:r>
          </w:p>
        </w:tc>
      </w:tr>
      <w:tr w:rsidR="0007759A" w:rsidRPr="007C7C32" w14:paraId="520DE2C2" w14:textId="77777777" w:rsidTr="000775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9"/>
        </w:trPr>
        <w:tc>
          <w:tcPr>
            <w:tcW w:w="3258" w:type="pct"/>
            <w:tcBorders>
              <w:top w:val="nil"/>
              <w:left w:val="nil"/>
              <w:bottom w:val="nil"/>
              <w:right w:val="nil"/>
            </w:tcBorders>
          </w:tcPr>
          <w:p w14:paraId="6BF9A01D" w14:textId="77777777" w:rsidR="0007759A" w:rsidRPr="007C7C32" w:rsidRDefault="0007759A" w:rsidP="0007759A">
            <w:pPr>
              <w:jc w:val="both"/>
              <w:rPr>
                <w:rFonts w:ascii="Arial" w:hAnsi="Arial" w:cs="Arial"/>
                <w:sz w:val="24"/>
                <w:szCs w:val="24"/>
                <w:lang w:val="en-GB"/>
              </w:rPr>
            </w:pPr>
            <w:r>
              <w:rPr>
                <w:rFonts w:ascii="Arial" w:hAnsi="Arial" w:cs="Arial"/>
                <w:sz w:val="24"/>
                <w:szCs w:val="24"/>
              </w:rPr>
              <w:t xml:space="preserve">JINR </w:t>
            </w:r>
            <w:r w:rsidRPr="007C7C32">
              <w:rPr>
                <w:rFonts w:ascii="Arial" w:hAnsi="Arial" w:cs="Arial"/>
                <w:sz w:val="24"/>
                <w:szCs w:val="24"/>
                <w:lang w:val="en-GB"/>
              </w:rPr>
              <w:t>CHIEF SCIENTIFIC SECRETARY</w:t>
            </w:r>
          </w:p>
        </w:tc>
        <w:tc>
          <w:tcPr>
            <w:tcW w:w="1090" w:type="pct"/>
            <w:tcBorders>
              <w:top w:val="nil"/>
              <w:left w:val="nil"/>
              <w:bottom w:val="nil"/>
              <w:right w:val="nil"/>
            </w:tcBorders>
          </w:tcPr>
          <w:p w14:paraId="62806D59" w14:textId="77777777" w:rsidR="0007759A" w:rsidRPr="007C7C32" w:rsidRDefault="0007759A" w:rsidP="0007759A">
            <w:pPr>
              <w:jc w:val="center"/>
              <w:rPr>
                <w:rFonts w:ascii="Arial" w:hAnsi="Arial" w:cs="Arial"/>
                <w:sz w:val="24"/>
                <w:szCs w:val="24"/>
                <w:lang w:val="en-GB"/>
              </w:rPr>
            </w:pPr>
            <w:r>
              <w:rPr>
                <w:rFonts w:ascii="Arial" w:hAnsi="Arial" w:cs="Arial"/>
                <w:sz w:val="24"/>
                <w:szCs w:val="24"/>
                <w:lang w:val="en-GB"/>
              </w:rPr>
              <w:t>___________</w:t>
            </w:r>
          </w:p>
        </w:tc>
        <w:tc>
          <w:tcPr>
            <w:tcW w:w="652" w:type="pct"/>
            <w:tcBorders>
              <w:top w:val="nil"/>
              <w:left w:val="nil"/>
              <w:bottom w:val="nil"/>
              <w:right w:val="nil"/>
            </w:tcBorders>
          </w:tcPr>
          <w:p w14:paraId="73EFD010" w14:textId="77777777" w:rsidR="0007759A" w:rsidRPr="007C7C32" w:rsidRDefault="0007759A" w:rsidP="0007759A">
            <w:pPr>
              <w:jc w:val="center"/>
              <w:rPr>
                <w:rFonts w:ascii="Arial" w:hAnsi="Arial" w:cs="Arial"/>
                <w:sz w:val="24"/>
                <w:szCs w:val="24"/>
                <w:lang w:val="en-GB"/>
              </w:rPr>
            </w:pPr>
            <w:r>
              <w:rPr>
                <w:rFonts w:ascii="Arial" w:hAnsi="Arial" w:cs="Arial"/>
                <w:sz w:val="24"/>
                <w:szCs w:val="24"/>
                <w:lang w:val="en-GB"/>
              </w:rPr>
              <w:t>_____</w:t>
            </w:r>
          </w:p>
        </w:tc>
      </w:tr>
      <w:tr w:rsidR="0007759A" w:rsidRPr="007C7C32" w14:paraId="0C13E1EE" w14:textId="77777777" w:rsidTr="000775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14:paraId="0AD3DE25" w14:textId="77777777" w:rsidR="0007759A" w:rsidRPr="007C7C32" w:rsidRDefault="0007759A" w:rsidP="0007759A">
            <w:pPr>
              <w:jc w:val="both"/>
              <w:rPr>
                <w:rFonts w:ascii="Arial" w:hAnsi="Arial" w:cs="Arial"/>
                <w:sz w:val="24"/>
                <w:szCs w:val="24"/>
                <w:lang w:val="en-GB"/>
              </w:rPr>
            </w:pPr>
            <w:r w:rsidRPr="007C7C32">
              <w:rPr>
                <w:rFonts w:ascii="Arial" w:hAnsi="Arial" w:cs="Arial"/>
                <w:sz w:val="24"/>
                <w:szCs w:val="24"/>
                <w:lang w:val="en-GB"/>
              </w:rPr>
              <w:t>CHIEF ENGINEER</w:t>
            </w:r>
          </w:p>
        </w:tc>
        <w:tc>
          <w:tcPr>
            <w:tcW w:w="1090" w:type="pct"/>
            <w:tcBorders>
              <w:top w:val="nil"/>
              <w:left w:val="nil"/>
              <w:bottom w:val="nil"/>
              <w:right w:val="nil"/>
            </w:tcBorders>
          </w:tcPr>
          <w:p w14:paraId="7CFDF70C" w14:textId="77777777" w:rsidR="0007759A" w:rsidRPr="007C7C32" w:rsidRDefault="0007759A" w:rsidP="0007759A">
            <w:pPr>
              <w:jc w:val="center"/>
              <w:rPr>
                <w:rFonts w:ascii="Arial" w:hAnsi="Arial" w:cs="Arial"/>
                <w:sz w:val="24"/>
                <w:szCs w:val="24"/>
                <w:lang w:val="en-GB"/>
              </w:rPr>
            </w:pPr>
            <w:r>
              <w:rPr>
                <w:rFonts w:ascii="Arial" w:hAnsi="Arial" w:cs="Arial"/>
                <w:sz w:val="24"/>
                <w:szCs w:val="24"/>
                <w:lang w:val="en-GB"/>
              </w:rPr>
              <w:t>___________</w:t>
            </w:r>
          </w:p>
        </w:tc>
        <w:tc>
          <w:tcPr>
            <w:tcW w:w="652" w:type="pct"/>
            <w:tcBorders>
              <w:top w:val="nil"/>
              <w:left w:val="nil"/>
              <w:bottom w:val="nil"/>
              <w:right w:val="nil"/>
            </w:tcBorders>
          </w:tcPr>
          <w:p w14:paraId="35FB7DBF" w14:textId="77777777" w:rsidR="0007759A" w:rsidRPr="007C7C32" w:rsidRDefault="0007759A" w:rsidP="0007759A">
            <w:pPr>
              <w:jc w:val="center"/>
              <w:rPr>
                <w:rFonts w:ascii="Arial" w:hAnsi="Arial" w:cs="Arial"/>
                <w:sz w:val="24"/>
                <w:szCs w:val="24"/>
                <w:lang w:val="en-GB"/>
              </w:rPr>
            </w:pPr>
            <w:r>
              <w:rPr>
                <w:rFonts w:ascii="Arial" w:hAnsi="Arial" w:cs="Arial"/>
                <w:sz w:val="24"/>
                <w:szCs w:val="24"/>
                <w:lang w:val="en-GB"/>
              </w:rPr>
              <w:t>_____</w:t>
            </w:r>
          </w:p>
        </w:tc>
      </w:tr>
      <w:tr w:rsidR="0007759A" w:rsidRPr="007C7C32" w14:paraId="608F665B" w14:textId="77777777" w:rsidTr="000775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9"/>
        </w:trPr>
        <w:tc>
          <w:tcPr>
            <w:tcW w:w="3258" w:type="pct"/>
            <w:tcBorders>
              <w:top w:val="nil"/>
              <w:left w:val="nil"/>
              <w:bottom w:val="nil"/>
              <w:right w:val="nil"/>
            </w:tcBorders>
          </w:tcPr>
          <w:p w14:paraId="70005AF6" w14:textId="77777777" w:rsidR="0007759A" w:rsidRPr="007C7C32" w:rsidRDefault="0007759A" w:rsidP="0007759A">
            <w:pPr>
              <w:rPr>
                <w:rFonts w:ascii="Arial" w:hAnsi="Arial" w:cs="Arial"/>
                <w:sz w:val="24"/>
                <w:szCs w:val="24"/>
                <w:lang w:val="en-GB"/>
              </w:rPr>
            </w:pPr>
            <w:r w:rsidRPr="007C7C32">
              <w:rPr>
                <w:rFonts w:ascii="Arial" w:hAnsi="Arial" w:cs="Arial"/>
                <w:sz w:val="24"/>
                <w:szCs w:val="24"/>
                <w:lang w:val="en-GB"/>
              </w:rPr>
              <w:t>HEAD OF SCIENCE ORGANIZATION DEPARTMENT</w:t>
            </w:r>
          </w:p>
        </w:tc>
        <w:tc>
          <w:tcPr>
            <w:tcW w:w="1090" w:type="pct"/>
            <w:tcBorders>
              <w:top w:val="nil"/>
              <w:left w:val="nil"/>
              <w:bottom w:val="nil"/>
              <w:right w:val="nil"/>
            </w:tcBorders>
          </w:tcPr>
          <w:p w14:paraId="58AE8F7E" w14:textId="77777777" w:rsidR="0007759A" w:rsidRPr="007C7C32" w:rsidRDefault="0007759A" w:rsidP="0007759A">
            <w:pPr>
              <w:jc w:val="center"/>
              <w:rPr>
                <w:rFonts w:ascii="Arial" w:hAnsi="Arial" w:cs="Arial"/>
                <w:sz w:val="24"/>
                <w:szCs w:val="24"/>
                <w:lang w:val="en-GB"/>
              </w:rPr>
            </w:pPr>
            <w:r>
              <w:rPr>
                <w:rFonts w:ascii="Arial" w:hAnsi="Arial" w:cs="Arial"/>
                <w:sz w:val="24"/>
                <w:szCs w:val="24"/>
                <w:lang w:val="en-GB"/>
              </w:rPr>
              <w:t>___________</w:t>
            </w:r>
          </w:p>
        </w:tc>
        <w:tc>
          <w:tcPr>
            <w:tcW w:w="652" w:type="pct"/>
            <w:tcBorders>
              <w:top w:val="nil"/>
              <w:left w:val="nil"/>
              <w:bottom w:val="nil"/>
              <w:right w:val="nil"/>
            </w:tcBorders>
          </w:tcPr>
          <w:p w14:paraId="3BC3C5FE" w14:textId="77777777" w:rsidR="0007759A" w:rsidRPr="007C7C32" w:rsidRDefault="0007759A" w:rsidP="0007759A">
            <w:pPr>
              <w:jc w:val="center"/>
              <w:rPr>
                <w:rFonts w:ascii="Arial" w:hAnsi="Arial" w:cs="Arial"/>
                <w:sz w:val="24"/>
                <w:szCs w:val="24"/>
                <w:lang w:val="en-GB"/>
              </w:rPr>
            </w:pPr>
            <w:r>
              <w:rPr>
                <w:rFonts w:ascii="Arial" w:hAnsi="Arial" w:cs="Arial"/>
                <w:sz w:val="24"/>
                <w:szCs w:val="24"/>
                <w:lang w:val="en-GB"/>
              </w:rPr>
              <w:t>_____</w:t>
            </w:r>
          </w:p>
        </w:tc>
      </w:tr>
      <w:tr w:rsidR="0007759A" w:rsidRPr="007C7C32" w14:paraId="2BB803AA" w14:textId="77777777" w:rsidTr="000775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14:paraId="54A9D5C4" w14:textId="77777777" w:rsidR="0007759A" w:rsidRPr="007C7C32" w:rsidRDefault="0007759A" w:rsidP="0007759A">
            <w:pPr>
              <w:jc w:val="both"/>
              <w:rPr>
                <w:rFonts w:ascii="Arial" w:hAnsi="Arial" w:cs="Arial"/>
                <w:sz w:val="24"/>
                <w:szCs w:val="24"/>
                <w:lang w:val="en-GB"/>
              </w:rPr>
            </w:pPr>
            <w:r w:rsidRPr="007C7C32">
              <w:rPr>
                <w:rFonts w:ascii="Arial" w:hAnsi="Arial" w:cs="Arial"/>
                <w:sz w:val="24"/>
                <w:szCs w:val="24"/>
                <w:lang w:val="en-GB"/>
              </w:rPr>
              <w:t>LABORATORY DIRECTOR</w:t>
            </w:r>
          </w:p>
        </w:tc>
        <w:tc>
          <w:tcPr>
            <w:tcW w:w="1090" w:type="pct"/>
            <w:tcBorders>
              <w:top w:val="nil"/>
              <w:left w:val="nil"/>
              <w:bottom w:val="nil"/>
              <w:right w:val="nil"/>
            </w:tcBorders>
          </w:tcPr>
          <w:p w14:paraId="127AB34C" w14:textId="77777777" w:rsidR="0007759A" w:rsidRPr="007C7C32" w:rsidRDefault="0007759A" w:rsidP="0007759A">
            <w:pPr>
              <w:jc w:val="center"/>
              <w:rPr>
                <w:rFonts w:ascii="Arial" w:hAnsi="Arial" w:cs="Arial"/>
                <w:sz w:val="24"/>
                <w:szCs w:val="24"/>
                <w:lang w:val="en-GB"/>
              </w:rPr>
            </w:pPr>
            <w:r>
              <w:rPr>
                <w:rFonts w:ascii="Arial" w:hAnsi="Arial" w:cs="Arial"/>
                <w:sz w:val="24"/>
                <w:szCs w:val="24"/>
                <w:lang w:val="en-GB"/>
              </w:rPr>
              <w:t>___________</w:t>
            </w:r>
          </w:p>
        </w:tc>
        <w:tc>
          <w:tcPr>
            <w:tcW w:w="652" w:type="pct"/>
            <w:tcBorders>
              <w:top w:val="nil"/>
              <w:left w:val="nil"/>
              <w:bottom w:val="nil"/>
              <w:right w:val="nil"/>
            </w:tcBorders>
          </w:tcPr>
          <w:p w14:paraId="083D1E17" w14:textId="77777777" w:rsidR="0007759A" w:rsidRPr="007C7C32" w:rsidRDefault="0007759A" w:rsidP="0007759A">
            <w:pPr>
              <w:jc w:val="center"/>
              <w:rPr>
                <w:rFonts w:ascii="Arial" w:hAnsi="Arial" w:cs="Arial"/>
                <w:sz w:val="24"/>
                <w:szCs w:val="24"/>
                <w:lang w:val="en-GB"/>
              </w:rPr>
            </w:pPr>
            <w:r>
              <w:rPr>
                <w:rFonts w:ascii="Arial" w:hAnsi="Arial" w:cs="Arial"/>
                <w:sz w:val="24"/>
                <w:szCs w:val="24"/>
                <w:lang w:val="en-GB"/>
              </w:rPr>
              <w:t>_____</w:t>
            </w:r>
          </w:p>
        </w:tc>
      </w:tr>
      <w:tr w:rsidR="0007759A" w:rsidRPr="007C7C32" w14:paraId="3F45157E" w14:textId="77777777" w:rsidTr="000775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14:paraId="4BAAD865" w14:textId="77777777" w:rsidR="0007759A" w:rsidRPr="007C7C32" w:rsidRDefault="0007759A" w:rsidP="0007759A">
            <w:pPr>
              <w:jc w:val="both"/>
              <w:rPr>
                <w:rFonts w:ascii="Arial" w:hAnsi="Arial" w:cs="Arial"/>
                <w:sz w:val="24"/>
                <w:szCs w:val="24"/>
                <w:lang w:val="en-GB"/>
              </w:rPr>
            </w:pPr>
            <w:r w:rsidRPr="007C7C32">
              <w:rPr>
                <w:rFonts w:ascii="Arial" w:hAnsi="Arial" w:cs="Arial"/>
                <w:sz w:val="24"/>
                <w:szCs w:val="24"/>
                <w:lang w:val="en-GB"/>
              </w:rPr>
              <w:t>LABORATORY CHIEF ENGINEER</w:t>
            </w:r>
          </w:p>
        </w:tc>
        <w:tc>
          <w:tcPr>
            <w:tcW w:w="1090" w:type="pct"/>
            <w:tcBorders>
              <w:top w:val="nil"/>
              <w:left w:val="nil"/>
              <w:bottom w:val="nil"/>
              <w:right w:val="nil"/>
            </w:tcBorders>
          </w:tcPr>
          <w:p w14:paraId="743C6F35" w14:textId="77777777" w:rsidR="0007759A" w:rsidRPr="007C7C32" w:rsidRDefault="0007759A" w:rsidP="0007759A">
            <w:pPr>
              <w:jc w:val="center"/>
              <w:rPr>
                <w:rFonts w:ascii="Arial" w:hAnsi="Arial" w:cs="Arial"/>
                <w:sz w:val="24"/>
                <w:szCs w:val="24"/>
                <w:lang w:val="en-GB"/>
              </w:rPr>
            </w:pPr>
            <w:r>
              <w:rPr>
                <w:rFonts w:ascii="Arial" w:hAnsi="Arial" w:cs="Arial"/>
                <w:sz w:val="24"/>
                <w:szCs w:val="24"/>
                <w:lang w:val="en-GB"/>
              </w:rPr>
              <w:t>___________</w:t>
            </w:r>
          </w:p>
        </w:tc>
        <w:tc>
          <w:tcPr>
            <w:tcW w:w="652" w:type="pct"/>
            <w:tcBorders>
              <w:top w:val="nil"/>
              <w:left w:val="nil"/>
              <w:bottom w:val="nil"/>
              <w:right w:val="nil"/>
            </w:tcBorders>
          </w:tcPr>
          <w:p w14:paraId="4D834042" w14:textId="77777777" w:rsidR="0007759A" w:rsidRPr="007C7C32" w:rsidRDefault="0007759A" w:rsidP="0007759A">
            <w:pPr>
              <w:jc w:val="center"/>
              <w:rPr>
                <w:rFonts w:ascii="Arial" w:hAnsi="Arial" w:cs="Arial"/>
                <w:sz w:val="24"/>
                <w:szCs w:val="24"/>
                <w:lang w:val="en-GB"/>
              </w:rPr>
            </w:pPr>
            <w:r>
              <w:rPr>
                <w:rFonts w:ascii="Arial" w:hAnsi="Arial" w:cs="Arial"/>
                <w:sz w:val="24"/>
                <w:szCs w:val="24"/>
                <w:lang w:val="en-GB"/>
              </w:rPr>
              <w:t>_____</w:t>
            </w:r>
          </w:p>
        </w:tc>
      </w:tr>
      <w:tr w:rsidR="0007759A" w:rsidRPr="007C7C32" w14:paraId="6A7838C2" w14:textId="77777777" w:rsidTr="00B01E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2"/>
        </w:trPr>
        <w:tc>
          <w:tcPr>
            <w:tcW w:w="3258" w:type="pct"/>
            <w:tcBorders>
              <w:top w:val="nil"/>
              <w:left w:val="nil"/>
              <w:bottom w:val="nil"/>
              <w:right w:val="nil"/>
            </w:tcBorders>
          </w:tcPr>
          <w:p w14:paraId="0DE901EE" w14:textId="77777777" w:rsidR="0007759A" w:rsidRPr="007C7C32" w:rsidRDefault="0007759A" w:rsidP="0007759A">
            <w:pPr>
              <w:jc w:val="both"/>
              <w:rPr>
                <w:rFonts w:ascii="Arial" w:hAnsi="Arial" w:cs="Arial"/>
                <w:sz w:val="24"/>
                <w:szCs w:val="24"/>
                <w:lang w:val="en-GB"/>
              </w:rPr>
            </w:pPr>
            <w:r w:rsidRPr="007C7C32">
              <w:rPr>
                <w:rFonts w:ascii="Arial" w:hAnsi="Arial" w:cs="Arial"/>
                <w:sz w:val="24"/>
                <w:szCs w:val="24"/>
                <w:lang w:val="en-GB"/>
              </w:rPr>
              <w:t>PROJECT LEADER</w:t>
            </w:r>
          </w:p>
        </w:tc>
        <w:tc>
          <w:tcPr>
            <w:tcW w:w="1090" w:type="pct"/>
            <w:tcBorders>
              <w:top w:val="nil"/>
              <w:left w:val="nil"/>
              <w:bottom w:val="nil"/>
              <w:right w:val="nil"/>
            </w:tcBorders>
          </w:tcPr>
          <w:p w14:paraId="3EFBD29D" w14:textId="77777777" w:rsidR="0007759A" w:rsidRPr="007C7C32" w:rsidRDefault="0007759A" w:rsidP="0007759A">
            <w:pPr>
              <w:jc w:val="center"/>
              <w:rPr>
                <w:rFonts w:ascii="Arial" w:hAnsi="Arial" w:cs="Arial"/>
                <w:sz w:val="24"/>
                <w:szCs w:val="24"/>
                <w:lang w:val="en-GB"/>
              </w:rPr>
            </w:pPr>
            <w:r>
              <w:rPr>
                <w:rFonts w:ascii="Arial" w:hAnsi="Arial" w:cs="Arial"/>
                <w:sz w:val="24"/>
                <w:szCs w:val="24"/>
                <w:lang w:val="en-GB"/>
              </w:rPr>
              <w:t>___________</w:t>
            </w:r>
          </w:p>
        </w:tc>
        <w:tc>
          <w:tcPr>
            <w:tcW w:w="652" w:type="pct"/>
            <w:tcBorders>
              <w:top w:val="nil"/>
              <w:left w:val="nil"/>
              <w:bottom w:val="nil"/>
              <w:right w:val="nil"/>
            </w:tcBorders>
          </w:tcPr>
          <w:p w14:paraId="5DCBB1FE" w14:textId="77777777" w:rsidR="0007759A" w:rsidRPr="007C7C32" w:rsidRDefault="0007759A" w:rsidP="0007759A">
            <w:pPr>
              <w:jc w:val="center"/>
              <w:rPr>
                <w:rFonts w:ascii="Arial" w:hAnsi="Arial" w:cs="Arial"/>
                <w:sz w:val="24"/>
                <w:szCs w:val="24"/>
                <w:lang w:val="en-GB"/>
              </w:rPr>
            </w:pPr>
            <w:r>
              <w:rPr>
                <w:rFonts w:ascii="Arial" w:hAnsi="Arial" w:cs="Arial"/>
                <w:sz w:val="24"/>
                <w:szCs w:val="24"/>
                <w:lang w:val="en-GB"/>
              </w:rPr>
              <w:t>_____</w:t>
            </w:r>
          </w:p>
        </w:tc>
      </w:tr>
      <w:tr w:rsidR="0007759A" w:rsidRPr="007C7C32" w14:paraId="1636A538" w14:textId="77777777" w:rsidTr="000775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14:paraId="42A006CB" w14:textId="77777777" w:rsidR="0007759A" w:rsidRPr="007C7C32" w:rsidRDefault="0007759A" w:rsidP="0007759A">
            <w:pPr>
              <w:jc w:val="both"/>
              <w:rPr>
                <w:rFonts w:ascii="Arial" w:hAnsi="Arial" w:cs="Arial"/>
                <w:sz w:val="24"/>
                <w:szCs w:val="24"/>
                <w:lang w:val="en-GB"/>
              </w:rPr>
            </w:pPr>
            <w:r w:rsidRPr="007C7C32">
              <w:rPr>
                <w:rFonts w:ascii="Arial" w:hAnsi="Arial" w:cs="Arial"/>
                <w:sz w:val="24"/>
                <w:szCs w:val="24"/>
                <w:lang w:val="en-GB"/>
              </w:rPr>
              <w:t>PROJECT DEPUTY LEADERS</w:t>
            </w:r>
          </w:p>
        </w:tc>
        <w:tc>
          <w:tcPr>
            <w:tcW w:w="1090" w:type="pct"/>
            <w:tcBorders>
              <w:top w:val="nil"/>
              <w:left w:val="nil"/>
              <w:bottom w:val="nil"/>
              <w:right w:val="nil"/>
            </w:tcBorders>
          </w:tcPr>
          <w:p w14:paraId="10317D7B" w14:textId="77777777" w:rsidR="0007759A" w:rsidRPr="007C7C32" w:rsidRDefault="0007759A" w:rsidP="0007759A">
            <w:pPr>
              <w:jc w:val="center"/>
              <w:rPr>
                <w:rFonts w:ascii="Arial" w:hAnsi="Arial" w:cs="Arial"/>
                <w:sz w:val="24"/>
                <w:szCs w:val="24"/>
                <w:lang w:val="en-GB"/>
              </w:rPr>
            </w:pPr>
            <w:r>
              <w:rPr>
                <w:rFonts w:ascii="Arial" w:hAnsi="Arial" w:cs="Arial"/>
                <w:sz w:val="24"/>
                <w:szCs w:val="24"/>
                <w:lang w:val="en-GB"/>
              </w:rPr>
              <w:t>___________</w:t>
            </w:r>
          </w:p>
        </w:tc>
        <w:tc>
          <w:tcPr>
            <w:tcW w:w="652" w:type="pct"/>
            <w:tcBorders>
              <w:top w:val="nil"/>
              <w:left w:val="nil"/>
              <w:bottom w:val="nil"/>
              <w:right w:val="nil"/>
            </w:tcBorders>
          </w:tcPr>
          <w:p w14:paraId="55A78218" w14:textId="77777777" w:rsidR="0007759A" w:rsidRPr="007C7C32" w:rsidRDefault="0007759A" w:rsidP="0007759A">
            <w:pPr>
              <w:jc w:val="center"/>
              <w:rPr>
                <w:rFonts w:ascii="Arial" w:hAnsi="Arial" w:cs="Arial"/>
                <w:sz w:val="24"/>
                <w:szCs w:val="24"/>
                <w:lang w:val="en-GB"/>
              </w:rPr>
            </w:pPr>
            <w:r>
              <w:rPr>
                <w:rFonts w:ascii="Arial" w:hAnsi="Arial" w:cs="Arial"/>
                <w:sz w:val="24"/>
                <w:szCs w:val="24"/>
                <w:lang w:val="en-GB"/>
              </w:rPr>
              <w:t>_____</w:t>
            </w:r>
          </w:p>
        </w:tc>
      </w:tr>
      <w:tr w:rsidR="0007759A" w:rsidRPr="007C7C32" w14:paraId="04DF6F0F" w14:textId="77777777" w:rsidTr="000775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14:paraId="7531C804" w14:textId="77777777" w:rsidR="0007759A" w:rsidRPr="007C7C32" w:rsidRDefault="0007759A" w:rsidP="0007759A">
            <w:pPr>
              <w:jc w:val="both"/>
              <w:rPr>
                <w:rFonts w:ascii="Arial" w:hAnsi="Arial" w:cs="Arial"/>
                <w:sz w:val="24"/>
                <w:szCs w:val="24"/>
                <w:lang w:val="en-GB"/>
              </w:rPr>
            </w:pPr>
            <w:r w:rsidRPr="007C7C32">
              <w:rPr>
                <w:rFonts w:ascii="Arial" w:hAnsi="Arial" w:cs="Arial"/>
                <w:sz w:val="24"/>
                <w:szCs w:val="24"/>
                <w:lang w:val="en-GB"/>
              </w:rPr>
              <w:t>ENDORSED</w:t>
            </w:r>
          </w:p>
        </w:tc>
        <w:tc>
          <w:tcPr>
            <w:tcW w:w="1090" w:type="pct"/>
            <w:tcBorders>
              <w:top w:val="nil"/>
              <w:left w:val="nil"/>
              <w:bottom w:val="nil"/>
              <w:right w:val="nil"/>
            </w:tcBorders>
          </w:tcPr>
          <w:p w14:paraId="11D33B37" w14:textId="77777777" w:rsidR="0007759A" w:rsidRPr="007C7C32" w:rsidRDefault="0007759A" w:rsidP="0007759A">
            <w:pPr>
              <w:jc w:val="center"/>
              <w:rPr>
                <w:rFonts w:ascii="Arial" w:hAnsi="Arial" w:cs="Arial"/>
                <w:sz w:val="24"/>
                <w:szCs w:val="24"/>
                <w:lang w:val="en-GB"/>
              </w:rPr>
            </w:pPr>
          </w:p>
        </w:tc>
        <w:tc>
          <w:tcPr>
            <w:tcW w:w="652" w:type="pct"/>
            <w:tcBorders>
              <w:top w:val="nil"/>
              <w:left w:val="nil"/>
              <w:bottom w:val="nil"/>
              <w:right w:val="nil"/>
            </w:tcBorders>
          </w:tcPr>
          <w:p w14:paraId="6F9366E6" w14:textId="77777777" w:rsidR="0007759A" w:rsidRPr="007C7C32" w:rsidRDefault="0007759A" w:rsidP="0007759A">
            <w:pPr>
              <w:jc w:val="center"/>
              <w:rPr>
                <w:rFonts w:ascii="Arial" w:hAnsi="Arial" w:cs="Arial"/>
                <w:sz w:val="24"/>
                <w:szCs w:val="24"/>
                <w:lang w:val="en-GB"/>
              </w:rPr>
            </w:pPr>
          </w:p>
        </w:tc>
      </w:tr>
      <w:tr w:rsidR="0007759A" w:rsidRPr="007C7C32" w14:paraId="2E3E0C15" w14:textId="77777777" w:rsidTr="000775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1"/>
        </w:trPr>
        <w:tc>
          <w:tcPr>
            <w:tcW w:w="3258" w:type="pct"/>
            <w:tcBorders>
              <w:top w:val="nil"/>
              <w:left w:val="nil"/>
              <w:bottom w:val="nil"/>
              <w:right w:val="nil"/>
            </w:tcBorders>
          </w:tcPr>
          <w:p w14:paraId="015810F5" w14:textId="77777777" w:rsidR="0007759A" w:rsidRPr="007C7C32" w:rsidRDefault="0007759A" w:rsidP="0007759A">
            <w:pPr>
              <w:jc w:val="both"/>
              <w:rPr>
                <w:rFonts w:ascii="Arial" w:hAnsi="Arial" w:cs="Arial"/>
                <w:sz w:val="24"/>
                <w:szCs w:val="24"/>
                <w:lang w:val="en-GB"/>
              </w:rPr>
            </w:pPr>
            <w:r w:rsidRPr="007C7C32">
              <w:rPr>
                <w:rFonts w:ascii="Arial" w:hAnsi="Arial" w:cs="Arial"/>
                <w:sz w:val="24"/>
                <w:szCs w:val="24"/>
                <w:lang w:val="en-GB"/>
              </w:rPr>
              <w:t xml:space="preserve">RESPECTIVE PAC </w:t>
            </w:r>
          </w:p>
        </w:tc>
        <w:tc>
          <w:tcPr>
            <w:tcW w:w="1090" w:type="pct"/>
            <w:tcBorders>
              <w:top w:val="nil"/>
              <w:left w:val="nil"/>
              <w:bottom w:val="nil"/>
              <w:right w:val="nil"/>
            </w:tcBorders>
          </w:tcPr>
          <w:p w14:paraId="2A8F4978" w14:textId="77777777" w:rsidR="0007759A" w:rsidRPr="007C7C32" w:rsidRDefault="0007759A" w:rsidP="0007759A">
            <w:pPr>
              <w:jc w:val="center"/>
              <w:rPr>
                <w:rFonts w:ascii="Arial" w:hAnsi="Arial" w:cs="Arial"/>
                <w:sz w:val="24"/>
                <w:szCs w:val="24"/>
                <w:lang w:val="en-GB"/>
              </w:rPr>
            </w:pPr>
            <w:r>
              <w:rPr>
                <w:rFonts w:ascii="Arial" w:hAnsi="Arial" w:cs="Arial"/>
                <w:sz w:val="24"/>
                <w:szCs w:val="24"/>
                <w:lang w:val="en-GB"/>
              </w:rPr>
              <w:t>___________</w:t>
            </w:r>
          </w:p>
        </w:tc>
        <w:tc>
          <w:tcPr>
            <w:tcW w:w="652" w:type="pct"/>
            <w:tcBorders>
              <w:top w:val="nil"/>
              <w:left w:val="nil"/>
              <w:bottom w:val="nil"/>
              <w:right w:val="nil"/>
            </w:tcBorders>
          </w:tcPr>
          <w:p w14:paraId="5602387E" w14:textId="77777777" w:rsidR="0007759A" w:rsidRPr="007C7C32" w:rsidRDefault="0007759A" w:rsidP="0007759A">
            <w:pPr>
              <w:jc w:val="center"/>
              <w:rPr>
                <w:rFonts w:ascii="Arial" w:hAnsi="Arial" w:cs="Arial"/>
                <w:sz w:val="24"/>
                <w:szCs w:val="24"/>
                <w:lang w:val="en-GB"/>
              </w:rPr>
            </w:pPr>
            <w:r>
              <w:rPr>
                <w:rFonts w:ascii="Arial" w:hAnsi="Arial" w:cs="Arial"/>
                <w:sz w:val="24"/>
                <w:szCs w:val="24"/>
                <w:lang w:val="en-GB"/>
              </w:rPr>
              <w:t>_____</w:t>
            </w:r>
          </w:p>
        </w:tc>
      </w:tr>
    </w:tbl>
    <w:p w14:paraId="1D625CBF" w14:textId="77777777" w:rsidR="0007759A" w:rsidRPr="007C7C32" w:rsidRDefault="0007759A" w:rsidP="0007759A">
      <w:pPr>
        <w:spacing w:line="360" w:lineRule="auto"/>
        <w:jc w:val="both"/>
        <w:rPr>
          <w:rFonts w:ascii="Times New Roman" w:hAnsi="Times New Roman"/>
          <w:sz w:val="24"/>
          <w:szCs w:val="24"/>
          <w:lang w:val="en-GB"/>
        </w:rPr>
      </w:pPr>
    </w:p>
    <w:p w14:paraId="618CBA11" w14:textId="77777777" w:rsidR="0007759A" w:rsidRPr="007C7C32" w:rsidRDefault="0007759A" w:rsidP="0007759A">
      <w:pPr>
        <w:spacing w:line="360" w:lineRule="auto"/>
        <w:jc w:val="both"/>
        <w:rPr>
          <w:rFonts w:ascii="Times New Roman" w:hAnsi="Times New Roman"/>
          <w:sz w:val="24"/>
          <w:szCs w:val="24"/>
          <w:lang w:val="en-GB"/>
        </w:rPr>
      </w:pPr>
    </w:p>
    <w:p w14:paraId="6ECAFE3B" w14:textId="77777777" w:rsidR="0007759A" w:rsidRDefault="0007759A" w:rsidP="0007759A">
      <w:pPr>
        <w:spacing w:line="360" w:lineRule="auto"/>
        <w:jc w:val="both"/>
        <w:rPr>
          <w:rFonts w:ascii="Times New Roman" w:hAnsi="Times New Roman"/>
          <w:sz w:val="24"/>
          <w:szCs w:val="24"/>
          <w:lang w:val="en-GB"/>
        </w:rPr>
      </w:pPr>
    </w:p>
    <w:p w14:paraId="2859CF0A" w14:textId="77777777" w:rsidR="00B01E8C" w:rsidRDefault="00B01E8C" w:rsidP="0007759A">
      <w:pPr>
        <w:spacing w:line="360" w:lineRule="auto"/>
        <w:jc w:val="both"/>
        <w:rPr>
          <w:rFonts w:ascii="Times New Roman" w:hAnsi="Times New Roman"/>
          <w:sz w:val="24"/>
          <w:szCs w:val="24"/>
          <w:lang w:val="en-GB"/>
        </w:rPr>
      </w:pPr>
    </w:p>
    <w:p w14:paraId="18688B5A" w14:textId="77777777" w:rsidR="00B01E8C" w:rsidRPr="007C7C32" w:rsidRDefault="00B01E8C" w:rsidP="0007759A">
      <w:pPr>
        <w:spacing w:line="360" w:lineRule="auto"/>
        <w:jc w:val="both"/>
        <w:rPr>
          <w:rFonts w:ascii="Times New Roman" w:hAnsi="Times New Roman"/>
          <w:sz w:val="24"/>
          <w:szCs w:val="24"/>
          <w:lang w:val="en-GB"/>
        </w:rPr>
      </w:pPr>
    </w:p>
    <w:p w14:paraId="56CFF2C2" w14:textId="77777777" w:rsidR="0007759A" w:rsidRPr="00C80B16" w:rsidRDefault="0007759A" w:rsidP="0007759A">
      <w:pPr>
        <w:jc w:val="right"/>
        <w:rPr>
          <w:rFonts w:ascii="Times New Roman" w:hAnsi="Times New Roman"/>
        </w:rPr>
      </w:pPr>
      <w:r>
        <w:rPr>
          <w:rFonts w:ascii="Times New Roman" w:hAnsi="Times New Roman"/>
        </w:rPr>
        <w:t xml:space="preserve">Form </w:t>
      </w:r>
      <w:r w:rsidRPr="00C80B16">
        <w:rPr>
          <w:rFonts w:ascii="Times New Roman" w:hAnsi="Times New Roman"/>
        </w:rPr>
        <w:t xml:space="preserve"> №26</w:t>
      </w:r>
    </w:p>
    <w:p w14:paraId="02A0E2E8" w14:textId="77777777" w:rsidR="0007759A" w:rsidRDefault="0007759A" w:rsidP="0007759A">
      <w:pPr>
        <w:spacing w:after="0" w:line="240" w:lineRule="auto"/>
        <w:jc w:val="center"/>
        <w:rPr>
          <w:rFonts w:ascii="Times New Roman" w:hAnsi="Times New Roman"/>
          <w:sz w:val="24"/>
          <w:lang w:val="en-US"/>
        </w:rPr>
      </w:pPr>
      <w:r w:rsidRPr="00842305">
        <w:rPr>
          <w:rFonts w:ascii="Times New Roman" w:hAnsi="Times New Roman"/>
          <w:sz w:val="24"/>
          <w:lang w:val="en-US"/>
        </w:rPr>
        <w:t>Suggested time-table and resources necessary for realization of the</w:t>
      </w:r>
      <w:r>
        <w:rPr>
          <w:rFonts w:ascii="Times New Roman" w:hAnsi="Times New Roman"/>
          <w:sz w:val="24"/>
          <w:lang w:val="en-US"/>
        </w:rPr>
        <w:t xml:space="preserve"> </w:t>
      </w:r>
      <w:r w:rsidRPr="00842305">
        <w:rPr>
          <w:rFonts w:ascii="Times New Roman" w:hAnsi="Times New Roman"/>
          <w:sz w:val="24"/>
          <w:lang w:val="en-US"/>
        </w:rPr>
        <w:t>Project</w:t>
      </w:r>
    </w:p>
    <w:p w14:paraId="712D9D5E" w14:textId="77777777" w:rsidR="0007759A" w:rsidRPr="00842305" w:rsidRDefault="0007759A" w:rsidP="0007759A">
      <w:pPr>
        <w:spacing w:after="0" w:line="240" w:lineRule="auto"/>
        <w:jc w:val="center"/>
        <w:rPr>
          <w:rFonts w:ascii="Times New Roman" w:hAnsi="Times New Roman"/>
          <w:sz w:val="24"/>
          <w:lang w:val="en-US"/>
        </w:rPr>
      </w:pPr>
    </w:p>
    <w:p w14:paraId="25986C40" w14:textId="2441D20D" w:rsidR="0007759A" w:rsidRPr="0007759A" w:rsidRDefault="0007759A" w:rsidP="0007759A">
      <w:pPr>
        <w:spacing w:after="0" w:line="240" w:lineRule="auto"/>
        <w:jc w:val="center"/>
        <w:rPr>
          <w:rFonts w:ascii="Times New Roman" w:hAnsi="Times New Roman"/>
          <w:b/>
          <w:sz w:val="28"/>
          <w:szCs w:val="28"/>
        </w:rPr>
      </w:pPr>
      <w:r>
        <w:rPr>
          <w:rFonts w:ascii="Times New Roman" w:hAnsi="Times New Roman"/>
          <w:b/>
          <w:sz w:val="28"/>
          <w:szCs w:val="28"/>
        </w:rPr>
        <w:t>Search for light dark matter at the SPS CERN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843"/>
        <w:gridCol w:w="1559"/>
        <w:gridCol w:w="851"/>
        <w:gridCol w:w="992"/>
        <w:gridCol w:w="992"/>
      </w:tblGrid>
      <w:tr w:rsidR="0007759A" w:rsidRPr="00901F02" w14:paraId="7168C70B" w14:textId="77777777" w:rsidTr="0007759A">
        <w:trPr>
          <w:jc w:val="center"/>
        </w:trPr>
        <w:tc>
          <w:tcPr>
            <w:tcW w:w="4077" w:type="dxa"/>
            <w:vMerge w:val="restart"/>
            <w:shd w:val="clear" w:color="auto" w:fill="auto"/>
          </w:tcPr>
          <w:p w14:paraId="637DAC30" w14:textId="77777777" w:rsidR="0007759A" w:rsidRPr="00C81CFB" w:rsidRDefault="0007759A" w:rsidP="0007759A">
            <w:pPr>
              <w:rPr>
                <w:rFonts w:ascii="Times New Roman" w:hAnsi="Times New Roman"/>
                <w:sz w:val="24"/>
                <w:szCs w:val="24"/>
                <w:lang w:val="en-US"/>
              </w:rPr>
            </w:pPr>
          </w:p>
        </w:tc>
        <w:tc>
          <w:tcPr>
            <w:tcW w:w="1843" w:type="dxa"/>
            <w:vMerge w:val="restart"/>
            <w:shd w:val="clear" w:color="auto" w:fill="auto"/>
          </w:tcPr>
          <w:p w14:paraId="67439E94" w14:textId="77777777" w:rsidR="0007759A" w:rsidRPr="00C81CFB" w:rsidRDefault="0007759A" w:rsidP="0007759A">
            <w:pPr>
              <w:jc w:val="center"/>
              <w:rPr>
                <w:rFonts w:ascii="Times New Roman" w:hAnsi="Times New Roman"/>
                <w:sz w:val="24"/>
                <w:szCs w:val="24"/>
                <w:lang w:val="en-US"/>
              </w:rPr>
            </w:pPr>
            <w:r w:rsidRPr="00C81CFB">
              <w:rPr>
                <w:rFonts w:ascii="Times New Roman" w:hAnsi="Times New Roman"/>
                <w:sz w:val="24"/>
                <w:szCs w:val="24"/>
                <w:lang w:val="en-US"/>
              </w:rPr>
              <w:t>Units of measure</w:t>
            </w:r>
          </w:p>
        </w:tc>
        <w:tc>
          <w:tcPr>
            <w:tcW w:w="1559" w:type="dxa"/>
            <w:vMerge w:val="restart"/>
            <w:shd w:val="clear" w:color="auto" w:fill="auto"/>
          </w:tcPr>
          <w:p w14:paraId="2827783F" w14:textId="77777777" w:rsidR="0007759A" w:rsidRPr="00C81CFB" w:rsidRDefault="0007759A" w:rsidP="0007759A">
            <w:pPr>
              <w:jc w:val="center"/>
              <w:rPr>
                <w:rFonts w:ascii="Times New Roman" w:hAnsi="Times New Roman"/>
                <w:sz w:val="24"/>
                <w:szCs w:val="24"/>
              </w:rPr>
            </w:pPr>
            <w:r w:rsidRPr="00C81CFB">
              <w:rPr>
                <w:rFonts w:ascii="Times New Roman" w:hAnsi="Times New Roman"/>
                <w:sz w:val="24"/>
                <w:szCs w:val="24"/>
              </w:rPr>
              <w:t>Resource requirement</w:t>
            </w:r>
            <w:r w:rsidRPr="00C81CFB">
              <w:rPr>
                <w:rFonts w:ascii="Times New Roman" w:hAnsi="Times New Roman"/>
                <w:sz w:val="24"/>
                <w:szCs w:val="24"/>
                <w:lang w:val="en-US"/>
              </w:rPr>
              <w:t>s for</w:t>
            </w:r>
            <w:r>
              <w:rPr>
                <w:rFonts w:ascii="Times New Roman" w:hAnsi="Times New Roman"/>
                <w:sz w:val="24"/>
                <w:szCs w:val="24"/>
              </w:rPr>
              <w:t xml:space="preserve"> 2020-2022</w:t>
            </w:r>
          </w:p>
        </w:tc>
        <w:tc>
          <w:tcPr>
            <w:tcW w:w="2835" w:type="dxa"/>
            <w:gridSpan w:val="3"/>
            <w:shd w:val="clear" w:color="auto" w:fill="auto"/>
          </w:tcPr>
          <w:p w14:paraId="0D3CD29F" w14:textId="77777777" w:rsidR="0007759A" w:rsidRPr="00C81CFB" w:rsidRDefault="0007759A" w:rsidP="0007759A">
            <w:pPr>
              <w:jc w:val="center"/>
              <w:rPr>
                <w:rFonts w:ascii="Times New Roman" w:hAnsi="Times New Roman"/>
                <w:sz w:val="24"/>
                <w:szCs w:val="24"/>
                <w:lang w:val="en-US"/>
              </w:rPr>
            </w:pPr>
            <w:r w:rsidRPr="00C81CFB">
              <w:rPr>
                <w:rFonts w:ascii="Times New Roman" w:hAnsi="Times New Roman"/>
                <w:sz w:val="24"/>
                <w:szCs w:val="24"/>
                <w:lang w:val="en-US"/>
              </w:rPr>
              <w:t>Laboratory resources</w:t>
            </w:r>
          </w:p>
        </w:tc>
      </w:tr>
      <w:tr w:rsidR="0007759A" w:rsidRPr="00901F02" w14:paraId="1C643F4D" w14:textId="77777777" w:rsidTr="0007759A">
        <w:trPr>
          <w:jc w:val="center"/>
        </w:trPr>
        <w:tc>
          <w:tcPr>
            <w:tcW w:w="4077" w:type="dxa"/>
            <w:vMerge/>
            <w:shd w:val="clear" w:color="auto" w:fill="auto"/>
          </w:tcPr>
          <w:p w14:paraId="5BA8F46B" w14:textId="77777777" w:rsidR="0007759A" w:rsidRPr="00C81CFB" w:rsidRDefault="0007759A" w:rsidP="0007759A">
            <w:pPr>
              <w:rPr>
                <w:rFonts w:ascii="Times New Roman" w:hAnsi="Times New Roman"/>
                <w:sz w:val="24"/>
                <w:szCs w:val="24"/>
              </w:rPr>
            </w:pPr>
          </w:p>
        </w:tc>
        <w:tc>
          <w:tcPr>
            <w:tcW w:w="1843" w:type="dxa"/>
            <w:vMerge/>
            <w:shd w:val="clear" w:color="auto" w:fill="auto"/>
          </w:tcPr>
          <w:p w14:paraId="7BB59DC9" w14:textId="77777777" w:rsidR="0007759A" w:rsidRPr="00C81CFB" w:rsidRDefault="0007759A" w:rsidP="0007759A">
            <w:pPr>
              <w:rPr>
                <w:rFonts w:ascii="Times New Roman" w:hAnsi="Times New Roman"/>
                <w:sz w:val="24"/>
                <w:szCs w:val="24"/>
              </w:rPr>
            </w:pPr>
          </w:p>
        </w:tc>
        <w:tc>
          <w:tcPr>
            <w:tcW w:w="1559" w:type="dxa"/>
            <w:vMerge/>
            <w:shd w:val="clear" w:color="auto" w:fill="auto"/>
          </w:tcPr>
          <w:p w14:paraId="01731DF6" w14:textId="77777777" w:rsidR="0007759A" w:rsidRPr="00C81CFB" w:rsidRDefault="0007759A" w:rsidP="0007759A">
            <w:pPr>
              <w:rPr>
                <w:rFonts w:ascii="Times New Roman" w:hAnsi="Times New Roman"/>
                <w:sz w:val="24"/>
                <w:szCs w:val="24"/>
              </w:rPr>
            </w:pPr>
          </w:p>
        </w:tc>
        <w:tc>
          <w:tcPr>
            <w:tcW w:w="851" w:type="dxa"/>
            <w:shd w:val="clear" w:color="auto" w:fill="auto"/>
          </w:tcPr>
          <w:p w14:paraId="3851163F" w14:textId="77777777" w:rsidR="0007759A" w:rsidRPr="00C81CFB" w:rsidRDefault="0007759A" w:rsidP="0007759A">
            <w:pPr>
              <w:rPr>
                <w:rFonts w:ascii="Times New Roman" w:hAnsi="Times New Roman"/>
                <w:sz w:val="24"/>
                <w:szCs w:val="24"/>
                <w:lang w:val="en-US"/>
              </w:rPr>
            </w:pPr>
            <w:r w:rsidRPr="00C81CFB">
              <w:rPr>
                <w:rFonts w:ascii="Times New Roman" w:hAnsi="Times New Roman"/>
                <w:sz w:val="24"/>
                <w:szCs w:val="24"/>
                <w:lang w:val="en-US"/>
              </w:rPr>
              <w:t>1</w:t>
            </w:r>
            <w:r w:rsidRPr="00C81CFB">
              <w:rPr>
                <w:rFonts w:ascii="Times New Roman" w:hAnsi="Times New Roman"/>
                <w:sz w:val="24"/>
                <w:szCs w:val="24"/>
                <w:vertAlign w:val="superscript"/>
                <w:lang w:val="en-US"/>
              </w:rPr>
              <w:t>st</w:t>
            </w:r>
            <w:r w:rsidRPr="00C81CFB">
              <w:rPr>
                <w:rFonts w:ascii="Times New Roman" w:hAnsi="Times New Roman"/>
                <w:sz w:val="24"/>
                <w:szCs w:val="24"/>
                <w:lang w:val="en-US"/>
              </w:rPr>
              <w:t xml:space="preserve"> year</w:t>
            </w:r>
          </w:p>
        </w:tc>
        <w:tc>
          <w:tcPr>
            <w:tcW w:w="992" w:type="dxa"/>
            <w:shd w:val="clear" w:color="auto" w:fill="auto"/>
          </w:tcPr>
          <w:p w14:paraId="19CF4B5A" w14:textId="77777777" w:rsidR="0007759A" w:rsidRPr="00C81CFB" w:rsidRDefault="0007759A" w:rsidP="0007759A">
            <w:pPr>
              <w:rPr>
                <w:rFonts w:ascii="Times New Roman" w:hAnsi="Times New Roman"/>
                <w:sz w:val="24"/>
                <w:szCs w:val="24"/>
                <w:lang w:val="en-US"/>
              </w:rPr>
            </w:pPr>
            <w:r w:rsidRPr="00C81CFB">
              <w:rPr>
                <w:rFonts w:ascii="Times New Roman" w:hAnsi="Times New Roman"/>
                <w:sz w:val="24"/>
                <w:szCs w:val="24"/>
                <w:lang w:val="en-US"/>
              </w:rPr>
              <w:t>2</w:t>
            </w:r>
            <w:r w:rsidRPr="00C81CFB">
              <w:rPr>
                <w:rFonts w:ascii="Times New Roman" w:hAnsi="Times New Roman"/>
                <w:sz w:val="24"/>
                <w:szCs w:val="24"/>
                <w:vertAlign w:val="superscript"/>
                <w:lang w:val="en-US"/>
              </w:rPr>
              <w:t>nd</w:t>
            </w:r>
            <w:r w:rsidRPr="00C81CFB">
              <w:rPr>
                <w:rFonts w:ascii="Times New Roman" w:hAnsi="Times New Roman"/>
                <w:sz w:val="24"/>
                <w:szCs w:val="24"/>
                <w:lang w:val="en-US"/>
              </w:rPr>
              <w:t xml:space="preserve"> year</w:t>
            </w:r>
          </w:p>
        </w:tc>
        <w:tc>
          <w:tcPr>
            <w:tcW w:w="992" w:type="dxa"/>
            <w:shd w:val="clear" w:color="auto" w:fill="auto"/>
          </w:tcPr>
          <w:p w14:paraId="408A802E" w14:textId="77777777" w:rsidR="0007759A" w:rsidRPr="00C81CFB" w:rsidRDefault="0007759A" w:rsidP="0007759A">
            <w:pPr>
              <w:rPr>
                <w:rFonts w:ascii="Times New Roman" w:hAnsi="Times New Roman"/>
                <w:sz w:val="24"/>
                <w:szCs w:val="24"/>
                <w:lang w:val="en-US"/>
              </w:rPr>
            </w:pPr>
            <w:r w:rsidRPr="00C81CFB">
              <w:rPr>
                <w:rFonts w:ascii="Times New Roman" w:hAnsi="Times New Roman"/>
                <w:sz w:val="24"/>
                <w:szCs w:val="24"/>
                <w:lang w:val="en-US"/>
              </w:rPr>
              <w:t>3</w:t>
            </w:r>
            <w:r w:rsidRPr="00C81CFB">
              <w:rPr>
                <w:rFonts w:ascii="Times New Roman" w:hAnsi="Times New Roman"/>
                <w:sz w:val="24"/>
                <w:szCs w:val="24"/>
                <w:vertAlign w:val="superscript"/>
                <w:lang w:val="en-US"/>
              </w:rPr>
              <w:t>rd</w:t>
            </w:r>
            <w:r w:rsidRPr="00C81CFB">
              <w:rPr>
                <w:rFonts w:ascii="Times New Roman" w:hAnsi="Times New Roman"/>
                <w:sz w:val="24"/>
                <w:szCs w:val="24"/>
                <w:lang w:val="en-US"/>
              </w:rPr>
              <w:t xml:space="preserve"> year </w:t>
            </w:r>
          </w:p>
        </w:tc>
      </w:tr>
      <w:tr w:rsidR="0007759A" w:rsidRPr="005C2565" w14:paraId="69BB7A5F" w14:textId="77777777" w:rsidTr="0007759A">
        <w:trPr>
          <w:jc w:val="center"/>
        </w:trPr>
        <w:tc>
          <w:tcPr>
            <w:tcW w:w="4077" w:type="dxa"/>
            <w:shd w:val="clear" w:color="auto" w:fill="auto"/>
          </w:tcPr>
          <w:p w14:paraId="4CDD379A" w14:textId="77777777" w:rsidR="0007759A" w:rsidRPr="00C81CFB" w:rsidRDefault="0007759A" w:rsidP="0007759A">
            <w:pPr>
              <w:rPr>
                <w:rFonts w:ascii="Times New Roman" w:hAnsi="Times New Roman"/>
                <w:sz w:val="24"/>
                <w:szCs w:val="24"/>
              </w:rPr>
            </w:pPr>
            <w:r w:rsidRPr="00C81CFB">
              <w:rPr>
                <w:rFonts w:ascii="Times New Roman" w:hAnsi="Times New Roman"/>
                <w:sz w:val="24"/>
                <w:szCs w:val="24"/>
                <w:lang w:val="en-US"/>
              </w:rPr>
              <w:t>Basic units and equipment</w:t>
            </w:r>
            <w:r w:rsidRPr="00C81CFB">
              <w:rPr>
                <w:rFonts w:ascii="Times New Roman" w:hAnsi="Times New Roman"/>
                <w:sz w:val="24"/>
                <w:szCs w:val="24"/>
              </w:rPr>
              <w:t>:</w:t>
            </w:r>
          </w:p>
        </w:tc>
        <w:tc>
          <w:tcPr>
            <w:tcW w:w="1843" w:type="dxa"/>
            <w:shd w:val="clear" w:color="auto" w:fill="auto"/>
          </w:tcPr>
          <w:p w14:paraId="5DAAE57C" w14:textId="77777777" w:rsidR="0007759A" w:rsidRPr="00C81CFB" w:rsidRDefault="0007759A" w:rsidP="0007759A">
            <w:pPr>
              <w:rPr>
                <w:rFonts w:ascii="Times New Roman" w:hAnsi="Times New Roman"/>
                <w:sz w:val="24"/>
                <w:szCs w:val="24"/>
                <w:lang w:val="en-US"/>
              </w:rPr>
            </w:pPr>
            <w:r w:rsidRPr="00C81CFB">
              <w:rPr>
                <w:rFonts w:ascii="Times New Roman" w:hAnsi="Times New Roman"/>
                <w:sz w:val="24"/>
                <w:szCs w:val="24"/>
                <w:lang w:val="en-US"/>
              </w:rPr>
              <w:t>Gas system, electronics (FEE), DAQ, detectors</w:t>
            </w:r>
          </w:p>
        </w:tc>
        <w:tc>
          <w:tcPr>
            <w:tcW w:w="1559" w:type="dxa"/>
            <w:shd w:val="clear" w:color="auto" w:fill="auto"/>
          </w:tcPr>
          <w:p w14:paraId="0032BE63" w14:textId="77777777" w:rsidR="0007759A" w:rsidRPr="00C81CFB" w:rsidRDefault="0007759A" w:rsidP="0007759A">
            <w:pPr>
              <w:rPr>
                <w:rFonts w:ascii="Times New Roman" w:hAnsi="Times New Roman"/>
                <w:sz w:val="24"/>
                <w:szCs w:val="24"/>
                <w:lang w:val="en-US"/>
              </w:rPr>
            </w:pPr>
          </w:p>
        </w:tc>
        <w:tc>
          <w:tcPr>
            <w:tcW w:w="851" w:type="dxa"/>
            <w:shd w:val="clear" w:color="auto" w:fill="auto"/>
          </w:tcPr>
          <w:p w14:paraId="35BE8481" w14:textId="77777777" w:rsidR="0007759A" w:rsidRPr="00C81CFB" w:rsidRDefault="0007759A" w:rsidP="0007759A">
            <w:pPr>
              <w:rPr>
                <w:rFonts w:ascii="Times New Roman" w:hAnsi="Times New Roman"/>
                <w:sz w:val="24"/>
                <w:szCs w:val="24"/>
                <w:lang w:val="en-US"/>
              </w:rPr>
            </w:pPr>
          </w:p>
        </w:tc>
        <w:tc>
          <w:tcPr>
            <w:tcW w:w="992" w:type="dxa"/>
            <w:shd w:val="clear" w:color="auto" w:fill="auto"/>
          </w:tcPr>
          <w:p w14:paraId="68EE069A" w14:textId="77777777" w:rsidR="0007759A" w:rsidRPr="00C81CFB" w:rsidRDefault="0007759A" w:rsidP="0007759A">
            <w:pPr>
              <w:rPr>
                <w:rFonts w:ascii="Times New Roman" w:hAnsi="Times New Roman"/>
                <w:sz w:val="24"/>
                <w:szCs w:val="24"/>
                <w:lang w:val="en-US"/>
              </w:rPr>
            </w:pPr>
          </w:p>
        </w:tc>
        <w:tc>
          <w:tcPr>
            <w:tcW w:w="992" w:type="dxa"/>
            <w:shd w:val="clear" w:color="auto" w:fill="auto"/>
          </w:tcPr>
          <w:p w14:paraId="0E8043F3" w14:textId="77777777" w:rsidR="0007759A" w:rsidRPr="00C81CFB" w:rsidRDefault="0007759A" w:rsidP="0007759A">
            <w:pPr>
              <w:rPr>
                <w:rFonts w:ascii="Times New Roman" w:hAnsi="Times New Roman"/>
                <w:sz w:val="24"/>
                <w:szCs w:val="24"/>
                <w:lang w:val="en-US"/>
              </w:rPr>
            </w:pPr>
          </w:p>
        </w:tc>
      </w:tr>
      <w:tr w:rsidR="0007759A" w:rsidRPr="00901F02" w14:paraId="6E5D84D0" w14:textId="77777777" w:rsidTr="0007759A">
        <w:trPr>
          <w:jc w:val="center"/>
        </w:trPr>
        <w:tc>
          <w:tcPr>
            <w:tcW w:w="4077" w:type="dxa"/>
            <w:shd w:val="clear" w:color="auto" w:fill="auto"/>
          </w:tcPr>
          <w:p w14:paraId="58527816" w14:textId="77777777" w:rsidR="0007759A" w:rsidRPr="00C81CFB" w:rsidRDefault="0007759A" w:rsidP="0007759A">
            <w:pPr>
              <w:rPr>
                <w:rFonts w:ascii="Times New Roman" w:hAnsi="Times New Roman"/>
                <w:sz w:val="24"/>
                <w:szCs w:val="24"/>
                <w:lang w:val="en-US"/>
              </w:rPr>
            </w:pPr>
            <w:r w:rsidRPr="00C81CFB">
              <w:rPr>
                <w:rFonts w:ascii="Times New Roman" w:hAnsi="Times New Roman"/>
                <w:sz w:val="24"/>
                <w:szCs w:val="24"/>
                <w:lang w:val="en-US"/>
              </w:rPr>
              <w:t>Required recourses:</w:t>
            </w:r>
          </w:p>
          <w:p w14:paraId="6ED5BB35" w14:textId="77777777" w:rsidR="0007759A" w:rsidRPr="00C81CFB" w:rsidRDefault="0007759A" w:rsidP="0007759A">
            <w:pPr>
              <w:ind w:firstLine="284"/>
              <w:rPr>
                <w:rFonts w:ascii="Times New Roman" w:hAnsi="Times New Roman"/>
                <w:sz w:val="24"/>
                <w:szCs w:val="24"/>
                <w:lang w:val="en-US"/>
              </w:rPr>
            </w:pPr>
            <w:r w:rsidRPr="00C81CFB">
              <w:rPr>
                <w:rFonts w:ascii="Times New Roman" w:hAnsi="Times New Roman"/>
                <w:sz w:val="24"/>
                <w:szCs w:val="24"/>
              </w:rPr>
              <w:t>а</w:t>
            </w:r>
            <w:r w:rsidRPr="00C81CFB">
              <w:rPr>
                <w:rFonts w:ascii="Times New Roman" w:hAnsi="Times New Roman"/>
                <w:sz w:val="24"/>
                <w:szCs w:val="24"/>
                <w:lang w:val="en-US"/>
              </w:rPr>
              <w:t>) ООЭП of the Laboratory</w:t>
            </w:r>
          </w:p>
          <w:p w14:paraId="187BCA94" w14:textId="77777777" w:rsidR="0007759A" w:rsidRPr="00C81CFB" w:rsidRDefault="0007759A" w:rsidP="0007759A">
            <w:pPr>
              <w:ind w:firstLine="284"/>
              <w:rPr>
                <w:rFonts w:ascii="Times New Roman" w:hAnsi="Times New Roman"/>
                <w:sz w:val="24"/>
                <w:szCs w:val="24"/>
                <w:lang w:val="en-US"/>
              </w:rPr>
            </w:pPr>
            <w:r w:rsidRPr="00C81CFB">
              <w:rPr>
                <w:rFonts w:ascii="Times New Roman" w:hAnsi="Times New Roman"/>
                <w:sz w:val="24"/>
                <w:szCs w:val="24"/>
              </w:rPr>
              <w:t>б</w:t>
            </w:r>
            <w:r w:rsidRPr="00C81CFB">
              <w:rPr>
                <w:rFonts w:ascii="Times New Roman" w:hAnsi="Times New Roman"/>
                <w:sz w:val="24"/>
                <w:szCs w:val="24"/>
                <w:lang w:val="en-US"/>
              </w:rPr>
              <w:t>) Design department of the laboratory</w:t>
            </w:r>
          </w:p>
        </w:tc>
        <w:tc>
          <w:tcPr>
            <w:tcW w:w="1843" w:type="dxa"/>
            <w:shd w:val="clear" w:color="auto" w:fill="auto"/>
          </w:tcPr>
          <w:p w14:paraId="60176003" w14:textId="77777777" w:rsidR="0007759A" w:rsidRPr="00C81CFB" w:rsidRDefault="0007759A" w:rsidP="0007759A">
            <w:pPr>
              <w:rPr>
                <w:rFonts w:ascii="Times New Roman" w:hAnsi="Times New Roman"/>
                <w:sz w:val="24"/>
                <w:szCs w:val="24"/>
                <w:lang w:val="en-US"/>
              </w:rPr>
            </w:pPr>
          </w:p>
          <w:p w14:paraId="7BCB4188" w14:textId="77777777" w:rsidR="0007759A" w:rsidRPr="00C81CFB" w:rsidRDefault="0007759A" w:rsidP="0007759A">
            <w:pPr>
              <w:rPr>
                <w:rFonts w:ascii="Times New Roman" w:hAnsi="Times New Roman"/>
                <w:sz w:val="24"/>
                <w:szCs w:val="24"/>
              </w:rPr>
            </w:pPr>
            <w:r w:rsidRPr="00C81CFB">
              <w:rPr>
                <w:rFonts w:ascii="Times New Roman" w:hAnsi="Times New Roman"/>
                <w:sz w:val="24"/>
                <w:szCs w:val="24"/>
              </w:rPr>
              <w:t>standard hour standard hour</w:t>
            </w:r>
          </w:p>
        </w:tc>
        <w:tc>
          <w:tcPr>
            <w:tcW w:w="1559" w:type="dxa"/>
            <w:shd w:val="clear" w:color="auto" w:fill="auto"/>
          </w:tcPr>
          <w:p w14:paraId="3F9DF492" w14:textId="77777777" w:rsidR="0007759A" w:rsidRPr="00C81CFB" w:rsidRDefault="0007759A" w:rsidP="0007759A">
            <w:pPr>
              <w:rPr>
                <w:rFonts w:ascii="Times New Roman" w:hAnsi="Times New Roman"/>
                <w:sz w:val="24"/>
                <w:szCs w:val="24"/>
              </w:rPr>
            </w:pPr>
          </w:p>
        </w:tc>
        <w:tc>
          <w:tcPr>
            <w:tcW w:w="851" w:type="dxa"/>
            <w:shd w:val="clear" w:color="auto" w:fill="auto"/>
          </w:tcPr>
          <w:p w14:paraId="29BC49C0" w14:textId="77777777" w:rsidR="0007759A" w:rsidRPr="00C81CFB" w:rsidRDefault="0007759A" w:rsidP="0007759A">
            <w:pPr>
              <w:rPr>
                <w:rFonts w:ascii="Times New Roman" w:hAnsi="Times New Roman"/>
                <w:sz w:val="24"/>
                <w:szCs w:val="24"/>
              </w:rPr>
            </w:pPr>
          </w:p>
        </w:tc>
        <w:tc>
          <w:tcPr>
            <w:tcW w:w="992" w:type="dxa"/>
            <w:shd w:val="clear" w:color="auto" w:fill="auto"/>
          </w:tcPr>
          <w:p w14:paraId="376613E2" w14:textId="77777777" w:rsidR="0007759A" w:rsidRPr="00C81CFB" w:rsidRDefault="0007759A" w:rsidP="0007759A">
            <w:pPr>
              <w:rPr>
                <w:rFonts w:ascii="Times New Roman" w:hAnsi="Times New Roman"/>
                <w:sz w:val="24"/>
                <w:szCs w:val="24"/>
              </w:rPr>
            </w:pPr>
          </w:p>
        </w:tc>
        <w:tc>
          <w:tcPr>
            <w:tcW w:w="992" w:type="dxa"/>
            <w:shd w:val="clear" w:color="auto" w:fill="auto"/>
          </w:tcPr>
          <w:p w14:paraId="6215835D" w14:textId="77777777" w:rsidR="0007759A" w:rsidRPr="00C81CFB" w:rsidRDefault="0007759A" w:rsidP="0007759A">
            <w:pPr>
              <w:rPr>
                <w:rFonts w:ascii="Times New Roman" w:hAnsi="Times New Roman"/>
                <w:sz w:val="24"/>
                <w:szCs w:val="24"/>
              </w:rPr>
            </w:pPr>
          </w:p>
        </w:tc>
      </w:tr>
      <w:tr w:rsidR="0007759A" w:rsidRPr="00901F02" w14:paraId="5440A331" w14:textId="77777777" w:rsidTr="0007759A">
        <w:trPr>
          <w:jc w:val="center"/>
        </w:trPr>
        <w:tc>
          <w:tcPr>
            <w:tcW w:w="4077" w:type="dxa"/>
            <w:shd w:val="clear" w:color="auto" w:fill="auto"/>
          </w:tcPr>
          <w:p w14:paraId="14BD0D56" w14:textId="77777777" w:rsidR="0007759A" w:rsidRPr="00C81CFB" w:rsidRDefault="0007759A" w:rsidP="0007759A">
            <w:pPr>
              <w:ind w:firstLine="284"/>
              <w:rPr>
                <w:rFonts w:ascii="Times New Roman" w:hAnsi="Times New Roman"/>
                <w:sz w:val="24"/>
                <w:szCs w:val="24"/>
                <w:lang w:val="en-US"/>
              </w:rPr>
            </w:pPr>
            <w:r w:rsidRPr="00C81CFB">
              <w:rPr>
                <w:rFonts w:ascii="Times New Roman" w:hAnsi="Times New Roman"/>
                <w:sz w:val="24"/>
                <w:szCs w:val="24"/>
              </w:rPr>
              <w:t>в</w:t>
            </w:r>
            <w:r w:rsidRPr="00C81CFB">
              <w:rPr>
                <w:rFonts w:ascii="Times New Roman" w:hAnsi="Times New Roman"/>
                <w:sz w:val="24"/>
                <w:szCs w:val="24"/>
                <w:lang w:val="en-US"/>
              </w:rPr>
              <w:t>) Accelerator</w:t>
            </w:r>
          </w:p>
          <w:p w14:paraId="33B553C4" w14:textId="77777777" w:rsidR="0007759A" w:rsidRPr="00C81CFB" w:rsidRDefault="0007759A" w:rsidP="0007759A">
            <w:pPr>
              <w:ind w:firstLine="284"/>
              <w:rPr>
                <w:rFonts w:ascii="Times New Roman" w:hAnsi="Times New Roman"/>
                <w:sz w:val="24"/>
                <w:szCs w:val="24"/>
                <w:lang w:val="en-US"/>
              </w:rPr>
            </w:pPr>
            <w:r w:rsidRPr="00C81CFB">
              <w:rPr>
                <w:rFonts w:ascii="Times New Roman" w:hAnsi="Times New Roman"/>
                <w:sz w:val="24"/>
                <w:szCs w:val="24"/>
              </w:rPr>
              <w:t>г</w:t>
            </w:r>
            <w:r w:rsidRPr="00C81CFB">
              <w:rPr>
                <w:rFonts w:ascii="Times New Roman" w:hAnsi="Times New Roman"/>
                <w:sz w:val="24"/>
                <w:szCs w:val="24"/>
                <w:lang w:val="en-US"/>
              </w:rPr>
              <w:t>) Reactor</w:t>
            </w:r>
          </w:p>
          <w:p w14:paraId="4E5B5088" w14:textId="77777777" w:rsidR="0007759A" w:rsidRPr="00C81CFB" w:rsidRDefault="0007759A" w:rsidP="0007759A">
            <w:pPr>
              <w:ind w:firstLine="284"/>
              <w:rPr>
                <w:rFonts w:ascii="Times New Roman" w:hAnsi="Times New Roman"/>
                <w:sz w:val="24"/>
                <w:szCs w:val="24"/>
                <w:lang w:val="en-US"/>
              </w:rPr>
            </w:pPr>
            <w:r w:rsidRPr="00C81CFB">
              <w:rPr>
                <w:rFonts w:ascii="Times New Roman" w:hAnsi="Times New Roman"/>
                <w:sz w:val="24"/>
                <w:szCs w:val="24"/>
              </w:rPr>
              <w:t>д</w:t>
            </w:r>
            <w:r w:rsidRPr="00C81CFB">
              <w:rPr>
                <w:rFonts w:ascii="Times New Roman" w:hAnsi="Times New Roman"/>
                <w:sz w:val="24"/>
                <w:szCs w:val="24"/>
                <w:lang w:val="en-US"/>
              </w:rPr>
              <w:t>) Computer</w:t>
            </w:r>
          </w:p>
        </w:tc>
        <w:tc>
          <w:tcPr>
            <w:tcW w:w="1843" w:type="dxa"/>
            <w:shd w:val="clear" w:color="auto" w:fill="auto"/>
          </w:tcPr>
          <w:p w14:paraId="202D5271" w14:textId="77777777" w:rsidR="0007759A" w:rsidRPr="00C81CFB" w:rsidRDefault="0007759A" w:rsidP="0007759A">
            <w:pPr>
              <w:rPr>
                <w:rFonts w:ascii="Times New Roman" w:hAnsi="Times New Roman"/>
                <w:sz w:val="24"/>
                <w:szCs w:val="24"/>
                <w:lang w:val="en-US"/>
              </w:rPr>
            </w:pPr>
            <w:r w:rsidRPr="00C81CFB">
              <w:rPr>
                <w:rFonts w:ascii="Times New Roman" w:hAnsi="Times New Roman"/>
                <w:sz w:val="24"/>
                <w:szCs w:val="24"/>
                <w:lang w:val="en-US"/>
              </w:rPr>
              <w:t>hour</w:t>
            </w:r>
          </w:p>
          <w:p w14:paraId="05C07526" w14:textId="77777777" w:rsidR="0007759A" w:rsidRPr="00C81CFB" w:rsidRDefault="0007759A" w:rsidP="0007759A">
            <w:pPr>
              <w:rPr>
                <w:rFonts w:ascii="Times New Roman" w:hAnsi="Times New Roman"/>
                <w:sz w:val="24"/>
                <w:szCs w:val="24"/>
                <w:lang w:val="en-US"/>
              </w:rPr>
            </w:pPr>
            <w:r w:rsidRPr="00C81CFB">
              <w:rPr>
                <w:rFonts w:ascii="Times New Roman" w:hAnsi="Times New Roman"/>
                <w:sz w:val="24"/>
                <w:szCs w:val="24"/>
                <w:lang w:val="en-US"/>
              </w:rPr>
              <w:t>hour</w:t>
            </w:r>
          </w:p>
          <w:p w14:paraId="435AD9D8" w14:textId="77777777" w:rsidR="0007759A" w:rsidRPr="00C81CFB" w:rsidRDefault="0007759A" w:rsidP="0007759A">
            <w:pPr>
              <w:rPr>
                <w:rFonts w:ascii="Times New Roman" w:hAnsi="Times New Roman"/>
                <w:sz w:val="24"/>
                <w:szCs w:val="24"/>
                <w:lang w:val="en-US"/>
              </w:rPr>
            </w:pPr>
            <w:r w:rsidRPr="00C81CFB">
              <w:rPr>
                <w:rFonts w:ascii="Times New Roman" w:hAnsi="Times New Roman"/>
                <w:sz w:val="24"/>
                <w:szCs w:val="24"/>
                <w:lang w:val="en-US"/>
              </w:rPr>
              <w:t>hour</w:t>
            </w:r>
          </w:p>
        </w:tc>
        <w:tc>
          <w:tcPr>
            <w:tcW w:w="1559" w:type="dxa"/>
            <w:shd w:val="clear" w:color="auto" w:fill="auto"/>
          </w:tcPr>
          <w:p w14:paraId="0F63FF4D" w14:textId="77777777" w:rsidR="0007759A" w:rsidRPr="00C81CFB" w:rsidRDefault="0007759A" w:rsidP="0007759A">
            <w:pPr>
              <w:rPr>
                <w:rFonts w:ascii="Times New Roman" w:hAnsi="Times New Roman"/>
                <w:sz w:val="24"/>
                <w:szCs w:val="24"/>
              </w:rPr>
            </w:pPr>
          </w:p>
        </w:tc>
        <w:tc>
          <w:tcPr>
            <w:tcW w:w="851" w:type="dxa"/>
            <w:shd w:val="clear" w:color="auto" w:fill="auto"/>
          </w:tcPr>
          <w:p w14:paraId="0A45D98F" w14:textId="77777777" w:rsidR="0007759A" w:rsidRPr="00C81CFB" w:rsidRDefault="0007759A" w:rsidP="0007759A">
            <w:pPr>
              <w:rPr>
                <w:rFonts w:ascii="Times New Roman" w:hAnsi="Times New Roman"/>
                <w:sz w:val="24"/>
                <w:szCs w:val="24"/>
              </w:rPr>
            </w:pPr>
          </w:p>
        </w:tc>
        <w:tc>
          <w:tcPr>
            <w:tcW w:w="992" w:type="dxa"/>
            <w:shd w:val="clear" w:color="auto" w:fill="auto"/>
          </w:tcPr>
          <w:p w14:paraId="34B7F959" w14:textId="77777777" w:rsidR="0007759A" w:rsidRPr="00C81CFB" w:rsidRDefault="0007759A" w:rsidP="0007759A">
            <w:pPr>
              <w:rPr>
                <w:rFonts w:ascii="Times New Roman" w:hAnsi="Times New Roman"/>
                <w:sz w:val="24"/>
                <w:szCs w:val="24"/>
              </w:rPr>
            </w:pPr>
          </w:p>
        </w:tc>
        <w:tc>
          <w:tcPr>
            <w:tcW w:w="992" w:type="dxa"/>
            <w:shd w:val="clear" w:color="auto" w:fill="auto"/>
          </w:tcPr>
          <w:p w14:paraId="10E5A03B" w14:textId="77777777" w:rsidR="0007759A" w:rsidRPr="00C81CFB" w:rsidRDefault="0007759A" w:rsidP="0007759A">
            <w:pPr>
              <w:rPr>
                <w:rFonts w:ascii="Times New Roman" w:hAnsi="Times New Roman"/>
                <w:sz w:val="24"/>
                <w:szCs w:val="24"/>
              </w:rPr>
            </w:pPr>
          </w:p>
        </w:tc>
      </w:tr>
      <w:tr w:rsidR="0007759A" w:rsidRPr="00901F02" w14:paraId="3BC32067" w14:textId="77777777" w:rsidTr="0007759A">
        <w:trPr>
          <w:jc w:val="center"/>
        </w:trPr>
        <w:tc>
          <w:tcPr>
            <w:tcW w:w="4077" w:type="dxa"/>
            <w:shd w:val="clear" w:color="auto" w:fill="auto"/>
          </w:tcPr>
          <w:p w14:paraId="4EC16BA3" w14:textId="77777777" w:rsidR="0007759A" w:rsidRPr="00C81CFB" w:rsidRDefault="0007759A" w:rsidP="0007759A">
            <w:pPr>
              <w:rPr>
                <w:rFonts w:ascii="Times New Roman" w:hAnsi="Times New Roman"/>
                <w:sz w:val="24"/>
                <w:szCs w:val="24"/>
                <w:lang w:val="en-US"/>
              </w:rPr>
            </w:pPr>
            <w:r w:rsidRPr="00C81CFB">
              <w:rPr>
                <w:rFonts w:ascii="Times New Roman" w:hAnsi="Times New Roman"/>
                <w:sz w:val="24"/>
                <w:szCs w:val="24"/>
                <w:lang w:val="en-US"/>
              </w:rPr>
              <w:t>Operating costs</w:t>
            </w:r>
          </w:p>
        </w:tc>
        <w:tc>
          <w:tcPr>
            <w:tcW w:w="1843" w:type="dxa"/>
            <w:shd w:val="clear" w:color="auto" w:fill="auto"/>
          </w:tcPr>
          <w:p w14:paraId="6D4B2813" w14:textId="77777777" w:rsidR="0007759A" w:rsidRPr="00C81CFB" w:rsidRDefault="0007759A" w:rsidP="0007759A">
            <w:pPr>
              <w:rPr>
                <w:rFonts w:ascii="Times New Roman" w:hAnsi="Times New Roman"/>
                <w:sz w:val="24"/>
                <w:szCs w:val="24"/>
              </w:rPr>
            </w:pPr>
            <w:r w:rsidRPr="00C81CFB">
              <w:rPr>
                <w:rFonts w:ascii="Times New Roman" w:hAnsi="Times New Roman"/>
                <w:sz w:val="24"/>
                <w:szCs w:val="24"/>
                <w:lang w:val="en-US"/>
              </w:rPr>
              <w:t>thousand</w:t>
            </w:r>
            <w:r w:rsidRPr="00C81CFB">
              <w:rPr>
                <w:rFonts w:ascii="Times New Roman" w:hAnsi="Times New Roman"/>
                <w:sz w:val="24"/>
                <w:szCs w:val="24"/>
              </w:rPr>
              <w:t xml:space="preserve"> </w:t>
            </w:r>
            <w:r w:rsidRPr="00C81CFB">
              <w:rPr>
                <w:rFonts w:ascii="Times New Roman" w:hAnsi="Times New Roman"/>
                <w:sz w:val="24"/>
                <w:szCs w:val="24"/>
                <w:lang w:val="en-US"/>
              </w:rPr>
              <w:t>US$</w:t>
            </w:r>
          </w:p>
        </w:tc>
        <w:tc>
          <w:tcPr>
            <w:tcW w:w="1559" w:type="dxa"/>
            <w:shd w:val="clear" w:color="auto" w:fill="auto"/>
          </w:tcPr>
          <w:p w14:paraId="774D5543" w14:textId="77777777" w:rsidR="0007759A" w:rsidRPr="00C81CFB" w:rsidRDefault="0007759A" w:rsidP="0007759A">
            <w:pPr>
              <w:rPr>
                <w:rFonts w:ascii="Times New Roman" w:hAnsi="Times New Roman"/>
                <w:sz w:val="24"/>
                <w:szCs w:val="24"/>
              </w:rPr>
            </w:pPr>
          </w:p>
        </w:tc>
        <w:tc>
          <w:tcPr>
            <w:tcW w:w="851" w:type="dxa"/>
            <w:shd w:val="clear" w:color="auto" w:fill="auto"/>
          </w:tcPr>
          <w:p w14:paraId="6CCCEEFD" w14:textId="77777777" w:rsidR="0007759A" w:rsidRPr="00C81CFB" w:rsidRDefault="0007759A" w:rsidP="0007759A">
            <w:pPr>
              <w:rPr>
                <w:rFonts w:ascii="Times New Roman" w:hAnsi="Times New Roman"/>
                <w:sz w:val="24"/>
                <w:szCs w:val="24"/>
              </w:rPr>
            </w:pPr>
          </w:p>
        </w:tc>
        <w:tc>
          <w:tcPr>
            <w:tcW w:w="992" w:type="dxa"/>
            <w:shd w:val="clear" w:color="auto" w:fill="auto"/>
          </w:tcPr>
          <w:p w14:paraId="0CF93F4C" w14:textId="77777777" w:rsidR="0007759A" w:rsidRPr="00C81CFB" w:rsidRDefault="0007759A" w:rsidP="0007759A">
            <w:pPr>
              <w:rPr>
                <w:rFonts w:ascii="Times New Roman" w:hAnsi="Times New Roman"/>
                <w:sz w:val="24"/>
                <w:szCs w:val="24"/>
              </w:rPr>
            </w:pPr>
          </w:p>
        </w:tc>
        <w:tc>
          <w:tcPr>
            <w:tcW w:w="992" w:type="dxa"/>
            <w:shd w:val="clear" w:color="auto" w:fill="auto"/>
          </w:tcPr>
          <w:p w14:paraId="50FE02ED" w14:textId="77777777" w:rsidR="0007759A" w:rsidRPr="00C81CFB" w:rsidRDefault="0007759A" w:rsidP="0007759A">
            <w:pPr>
              <w:rPr>
                <w:rFonts w:ascii="Times New Roman" w:hAnsi="Times New Roman"/>
                <w:sz w:val="24"/>
                <w:szCs w:val="24"/>
              </w:rPr>
            </w:pPr>
          </w:p>
        </w:tc>
      </w:tr>
      <w:tr w:rsidR="0007759A" w:rsidRPr="00901F02" w14:paraId="52F63155" w14:textId="77777777" w:rsidTr="0007759A">
        <w:trPr>
          <w:jc w:val="center"/>
        </w:trPr>
        <w:tc>
          <w:tcPr>
            <w:tcW w:w="4077" w:type="dxa"/>
            <w:shd w:val="clear" w:color="auto" w:fill="auto"/>
          </w:tcPr>
          <w:p w14:paraId="47BEF53F" w14:textId="77777777" w:rsidR="0007759A" w:rsidRPr="00C81CFB" w:rsidRDefault="0007759A" w:rsidP="0007759A">
            <w:pPr>
              <w:rPr>
                <w:rFonts w:ascii="Times New Roman" w:hAnsi="Times New Roman"/>
                <w:sz w:val="24"/>
                <w:szCs w:val="24"/>
                <w:lang w:val="en-US"/>
              </w:rPr>
            </w:pPr>
            <w:r w:rsidRPr="00C81CFB">
              <w:rPr>
                <w:rFonts w:ascii="Times New Roman" w:hAnsi="Times New Roman"/>
                <w:sz w:val="24"/>
                <w:szCs w:val="24"/>
                <w:lang w:val="en-US"/>
              </w:rPr>
              <w:t>Funding source:</w:t>
            </w:r>
          </w:p>
          <w:p w14:paraId="03D345F6" w14:textId="77777777" w:rsidR="0007759A" w:rsidRPr="00C81CFB" w:rsidRDefault="0007759A" w:rsidP="0007759A">
            <w:pPr>
              <w:ind w:firstLine="284"/>
              <w:rPr>
                <w:rFonts w:ascii="Times New Roman" w:hAnsi="Times New Roman"/>
                <w:sz w:val="24"/>
                <w:szCs w:val="24"/>
                <w:lang w:val="en-US"/>
              </w:rPr>
            </w:pPr>
            <w:r w:rsidRPr="00C81CFB">
              <w:rPr>
                <w:rFonts w:ascii="Times New Roman" w:hAnsi="Times New Roman"/>
                <w:sz w:val="24"/>
                <w:szCs w:val="24"/>
                <w:lang w:val="en-US"/>
              </w:rPr>
              <w:t>Budget expenditures</w:t>
            </w:r>
          </w:p>
          <w:p w14:paraId="5B2F9A33" w14:textId="77777777" w:rsidR="0007759A" w:rsidRPr="00C81CFB" w:rsidRDefault="0007759A" w:rsidP="0007759A">
            <w:pPr>
              <w:ind w:firstLine="284"/>
              <w:rPr>
                <w:rFonts w:ascii="Times New Roman" w:hAnsi="Times New Roman"/>
                <w:sz w:val="24"/>
                <w:szCs w:val="24"/>
                <w:lang w:val="en-US"/>
              </w:rPr>
            </w:pPr>
            <w:r w:rsidRPr="00C81CFB">
              <w:rPr>
                <w:rFonts w:ascii="Times New Roman" w:hAnsi="Times New Roman"/>
                <w:sz w:val="24"/>
                <w:szCs w:val="24"/>
                <w:lang w:val="en-US"/>
              </w:rPr>
              <w:t>Including foreign funds</w:t>
            </w:r>
          </w:p>
        </w:tc>
        <w:tc>
          <w:tcPr>
            <w:tcW w:w="1843" w:type="dxa"/>
            <w:shd w:val="clear" w:color="auto" w:fill="auto"/>
          </w:tcPr>
          <w:p w14:paraId="4C3B7A55" w14:textId="77777777" w:rsidR="0007759A" w:rsidRPr="00C81CFB" w:rsidRDefault="0007759A" w:rsidP="0007759A">
            <w:pPr>
              <w:rPr>
                <w:rFonts w:ascii="Times New Roman" w:hAnsi="Times New Roman"/>
                <w:sz w:val="24"/>
                <w:szCs w:val="24"/>
                <w:lang w:val="en-US"/>
              </w:rPr>
            </w:pPr>
          </w:p>
          <w:p w14:paraId="20D0E69F" w14:textId="77777777" w:rsidR="0007759A" w:rsidRPr="00C81CFB" w:rsidRDefault="0007759A" w:rsidP="0007759A">
            <w:pPr>
              <w:rPr>
                <w:rFonts w:ascii="Times New Roman" w:hAnsi="Times New Roman"/>
                <w:sz w:val="24"/>
                <w:szCs w:val="24"/>
              </w:rPr>
            </w:pPr>
            <w:r w:rsidRPr="00C81CFB">
              <w:rPr>
                <w:rFonts w:ascii="Times New Roman" w:hAnsi="Times New Roman"/>
                <w:sz w:val="24"/>
                <w:szCs w:val="24"/>
                <w:lang w:val="en-US"/>
              </w:rPr>
              <w:t>thousand US$</w:t>
            </w:r>
          </w:p>
          <w:p w14:paraId="092C3024" w14:textId="77777777" w:rsidR="0007759A" w:rsidRPr="00C81CFB" w:rsidRDefault="0007759A" w:rsidP="0007759A">
            <w:pPr>
              <w:rPr>
                <w:rFonts w:ascii="Times New Roman" w:hAnsi="Times New Roman"/>
                <w:sz w:val="24"/>
                <w:szCs w:val="24"/>
              </w:rPr>
            </w:pPr>
            <w:r w:rsidRPr="00C81CFB">
              <w:rPr>
                <w:rFonts w:ascii="Times New Roman" w:hAnsi="Times New Roman"/>
                <w:sz w:val="24"/>
                <w:szCs w:val="24"/>
                <w:lang w:val="en-US"/>
              </w:rPr>
              <w:t>thousand US$</w:t>
            </w:r>
          </w:p>
        </w:tc>
        <w:tc>
          <w:tcPr>
            <w:tcW w:w="1559" w:type="dxa"/>
            <w:shd w:val="clear" w:color="auto" w:fill="auto"/>
          </w:tcPr>
          <w:p w14:paraId="7F3F8867" w14:textId="77777777" w:rsidR="0007759A" w:rsidRPr="00C81CFB" w:rsidRDefault="0007759A" w:rsidP="0007759A">
            <w:pPr>
              <w:rPr>
                <w:rFonts w:ascii="Times New Roman" w:hAnsi="Times New Roman"/>
                <w:sz w:val="24"/>
                <w:szCs w:val="24"/>
              </w:rPr>
            </w:pPr>
          </w:p>
          <w:p w14:paraId="4360C184" w14:textId="77777777" w:rsidR="0007759A" w:rsidRDefault="0007759A" w:rsidP="0007759A">
            <w:pPr>
              <w:rPr>
                <w:rFonts w:ascii="Times New Roman" w:hAnsi="Times New Roman"/>
                <w:sz w:val="24"/>
                <w:szCs w:val="24"/>
              </w:rPr>
            </w:pPr>
            <w:r>
              <w:rPr>
                <w:rFonts w:ascii="Times New Roman" w:hAnsi="Times New Roman"/>
                <w:sz w:val="24"/>
                <w:szCs w:val="24"/>
              </w:rPr>
              <w:t>36</w:t>
            </w:r>
            <w:r w:rsidRPr="00C81CFB">
              <w:rPr>
                <w:rFonts w:ascii="Times New Roman" w:hAnsi="Times New Roman"/>
                <w:sz w:val="24"/>
                <w:szCs w:val="24"/>
              </w:rPr>
              <w:t>0</w:t>
            </w:r>
          </w:p>
          <w:p w14:paraId="71ECC695" w14:textId="77777777" w:rsidR="0007759A" w:rsidRPr="00C81CFB" w:rsidRDefault="0007759A" w:rsidP="0007759A">
            <w:pPr>
              <w:rPr>
                <w:rFonts w:ascii="Times New Roman" w:hAnsi="Times New Roman"/>
                <w:sz w:val="24"/>
                <w:szCs w:val="24"/>
              </w:rPr>
            </w:pPr>
            <w:r>
              <w:rPr>
                <w:rFonts w:ascii="Times New Roman" w:hAnsi="Times New Roman"/>
                <w:sz w:val="24"/>
                <w:szCs w:val="24"/>
              </w:rPr>
              <w:t>105</w:t>
            </w:r>
          </w:p>
        </w:tc>
        <w:tc>
          <w:tcPr>
            <w:tcW w:w="851" w:type="dxa"/>
            <w:shd w:val="clear" w:color="auto" w:fill="auto"/>
          </w:tcPr>
          <w:p w14:paraId="238B35F8" w14:textId="77777777" w:rsidR="0007759A" w:rsidRPr="00C81CFB" w:rsidRDefault="0007759A" w:rsidP="0007759A">
            <w:pPr>
              <w:rPr>
                <w:rFonts w:ascii="Times New Roman" w:hAnsi="Times New Roman"/>
                <w:sz w:val="24"/>
                <w:szCs w:val="24"/>
              </w:rPr>
            </w:pPr>
          </w:p>
          <w:p w14:paraId="2EA23E0A" w14:textId="77777777" w:rsidR="0007759A" w:rsidRDefault="0007759A" w:rsidP="0007759A">
            <w:pPr>
              <w:rPr>
                <w:rFonts w:ascii="Times New Roman" w:hAnsi="Times New Roman"/>
                <w:sz w:val="24"/>
                <w:szCs w:val="24"/>
              </w:rPr>
            </w:pPr>
            <w:r>
              <w:rPr>
                <w:rFonts w:ascii="Times New Roman" w:hAnsi="Times New Roman"/>
                <w:sz w:val="24"/>
                <w:szCs w:val="24"/>
              </w:rPr>
              <w:t>145</w:t>
            </w:r>
          </w:p>
          <w:p w14:paraId="2132E265" w14:textId="77777777" w:rsidR="0007759A" w:rsidRPr="00C81CFB" w:rsidRDefault="0007759A" w:rsidP="0007759A">
            <w:pPr>
              <w:rPr>
                <w:rFonts w:ascii="Times New Roman" w:hAnsi="Times New Roman"/>
                <w:sz w:val="24"/>
                <w:szCs w:val="24"/>
              </w:rPr>
            </w:pPr>
            <w:r>
              <w:rPr>
                <w:rFonts w:ascii="Times New Roman" w:hAnsi="Times New Roman"/>
                <w:sz w:val="24"/>
                <w:szCs w:val="24"/>
              </w:rPr>
              <w:t>50</w:t>
            </w:r>
          </w:p>
        </w:tc>
        <w:tc>
          <w:tcPr>
            <w:tcW w:w="992" w:type="dxa"/>
            <w:shd w:val="clear" w:color="auto" w:fill="auto"/>
          </w:tcPr>
          <w:p w14:paraId="38241196" w14:textId="77777777" w:rsidR="0007759A" w:rsidRPr="00C81CFB" w:rsidRDefault="0007759A" w:rsidP="0007759A">
            <w:pPr>
              <w:rPr>
                <w:rFonts w:ascii="Times New Roman" w:hAnsi="Times New Roman"/>
                <w:sz w:val="24"/>
                <w:szCs w:val="24"/>
              </w:rPr>
            </w:pPr>
          </w:p>
          <w:p w14:paraId="5AC3799D" w14:textId="77777777" w:rsidR="0007759A" w:rsidRDefault="0007759A" w:rsidP="0007759A">
            <w:pPr>
              <w:rPr>
                <w:rFonts w:ascii="Times New Roman" w:hAnsi="Times New Roman"/>
                <w:sz w:val="24"/>
                <w:szCs w:val="24"/>
              </w:rPr>
            </w:pPr>
            <w:r>
              <w:rPr>
                <w:rFonts w:ascii="Times New Roman" w:hAnsi="Times New Roman"/>
                <w:sz w:val="24"/>
                <w:szCs w:val="24"/>
              </w:rPr>
              <w:t>13</w:t>
            </w:r>
            <w:r w:rsidRPr="00C81CFB">
              <w:rPr>
                <w:rFonts w:ascii="Times New Roman" w:hAnsi="Times New Roman"/>
                <w:sz w:val="24"/>
                <w:szCs w:val="24"/>
              </w:rPr>
              <w:t>0</w:t>
            </w:r>
          </w:p>
          <w:p w14:paraId="181D58E0" w14:textId="77777777" w:rsidR="0007759A" w:rsidRPr="00C81CFB" w:rsidRDefault="0007759A" w:rsidP="0007759A">
            <w:pPr>
              <w:rPr>
                <w:rFonts w:ascii="Times New Roman" w:hAnsi="Times New Roman"/>
                <w:sz w:val="24"/>
                <w:szCs w:val="24"/>
              </w:rPr>
            </w:pPr>
            <w:r>
              <w:rPr>
                <w:rFonts w:ascii="Times New Roman" w:hAnsi="Times New Roman"/>
                <w:sz w:val="24"/>
                <w:szCs w:val="24"/>
              </w:rPr>
              <w:t>45</w:t>
            </w:r>
          </w:p>
        </w:tc>
        <w:tc>
          <w:tcPr>
            <w:tcW w:w="992" w:type="dxa"/>
            <w:shd w:val="clear" w:color="auto" w:fill="auto"/>
          </w:tcPr>
          <w:p w14:paraId="38E73EE0" w14:textId="77777777" w:rsidR="0007759A" w:rsidRPr="00C81CFB" w:rsidRDefault="0007759A" w:rsidP="0007759A">
            <w:pPr>
              <w:rPr>
                <w:rFonts w:ascii="Times New Roman" w:hAnsi="Times New Roman"/>
                <w:sz w:val="24"/>
                <w:szCs w:val="24"/>
              </w:rPr>
            </w:pPr>
          </w:p>
          <w:p w14:paraId="1A63E561" w14:textId="77777777" w:rsidR="0007759A" w:rsidRDefault="0007759A" w:rsidP="0007759A">
            <w:pPr>
              <w:rPr>
                <w:rFonts w:ascii="Times New Roman" w:hAnsi="Times New Roman"/>
                <w:sz w:val="24"/>
                <w:szCs w:val="24"/>
              </w:rPr>
            </w:pPr>
            <w:r>
              <w:rPr>
                <w:rFonts w:ascii="Times New Roman" w:hAnsi="Times New Roman"/>
                <w:sz w:val="24"/>
                <w:szCs w:val="24"/>
              </w:rPr>
              <w:t>85</w:t>
            </w:r>
          </w:p>
          <w:p w14:paraId="05637117" w14:textId="77777777" w:rsidR="0007759A" w:rsidRPr="00C81CFB" w:rsidRDefault="0007759A" w:rsidP="0007759A">
            <w:pPr>
              <w:rPr>
                <w:rFonts w:ascii="Times New Roman" w:hAnsi="Times New Roman"/>
                <w:sz w:val="24"/>
                <w:szCs w:val="24"/>
              </w:rPr>
            </w:pPr>
            <w:r>
              <w:rPr>
                <w:rFonts w:ascii="Times New Roman" w:hAnsi="Times New Roman"/>
                <w:sz w:val="24"/>
                <w:szCs w:val="24"/>
              </w:rPr>
              <w:t>10</w:t>
            </w:r>
          </w:p>
        </w:tc>
      </w:tr>
      <w:tr w:rsidR="0007759A" w:rsidRPr="00901F02" w14:paraId="047F79A1" w14:textId="77777777" w:rsidTr="0007759A">
        <w:trPr>
          <w:jc w:val="center"/>
        </w:trPr>
        <w:tc>
          <w:tcPr>
            <w:tcW w:w="4077" w:type="dxa"/>
            <w:shd w:val="clear" w:color="auto" w:fill="auto"/>
          </w:tcPr>
          <w:p w14:paraId="49CF69A3" w14:textId="77777777" w:rsidR="0007759A" w:rsidRPr="00C81CFB" w:rsidRDefault="0007759A" w:rsidP="0007759A">
            <w:pPr>
              <w:rPr>
                <w:rFonts w:ascii="Times New Roman" w:hAnsi="Times New Roman"/>
                <w:sz w:val="24"/>
                <w:szCs w:val="24"/>
                <w:lang w:val="en-US"/>
              </w:rPr>
            </w:pPr>
            <w:r w:rsidRPr="00C81CFB">
              <w:rPr>
                <w:rFonts w:ascii="Times New Roman" w:hAnsi="Times New Roman"/>
                <w:sz w:val="24"/>
                <w:szCs w:val="24"/>
                <w:lang w:val="en-US"/>
              </w:rPr>
              <w:t>Contributions of collaborators</w:t>
            </w:r>
          </w:p>
          <w:p w14:paraId="3514714D" w14:textId="77777777" w:rsidR="0007759A" w:rsidRPr="00C81CFB" w:rsidRDefault="0007759A" w:rsidP="0007759A">
            <w:pPr>
              <w:rPr>
                <w:rFonts w:ascii="Times New Roman" w:hAnsi="Times New Roman"/>
                <w:sz w:val="24"/>
                <w:szCs w:val="24"/>
                <w:lang w:val="en-US"/>
              </w:rPr>
            </w:pPr>
            <w:r w:rsidRPr="00C81CFB">
              <w:rPr>
                <w:rFonts w:ascii="Times New Roman" w:hAnsi="Times New Roman"/>
                <w:sz w:val="24"/>
                <w:szCs w:val="24"/>
                <w:lang w:val="en-US"/>
              </w:rPr>
              <w:t>Grant contributions (INTAS+</w:t>
            </w:r>
            <w:r w:rsidRPr="00C81CFB">
              <w:rPr>
                <w:rFonts w:ascii="Times New Roman" w:hAnsi="Times New Roman"/>
                <w:sz w:val="24"/>
                <w:szCs w:val="24"/>
              </w:rPr>
              <w:t>МНТЦ</w:t>
            </w:r>
            <w:r w:rsidRPr="00C81CFB">
              <w:rPr>
                <w:rFonts w:ascii="Times New Roman" w:hAnsi="Times New Roman"/>
                <w:sz w:val="24"/>
                <w:szCs w:val="24"/>
                <w:lang w:val="en-US"/>
              </w:rPr>
              <w:t>)</w:t>
            </w:r>
          </w:p>
          <w:p w14:paraId="6C4B5DB4" w14:textId="77777777" w:rsidR="0007759A" w:rsidRPr="00C81CFB" w:rsidRDefault="0007759A" w:rsidP="0007759A">
            <w:pPr>
              <w:rPr>
                <w:rFonts w:ascii="Times New Roman" w:hAnsi="Times New Roman"/>
                <w:sz w:val="24"/>
                <w:szCs w:val="24"/>
                <w:lang w:val="en-US"/>
              </w:rPr>
            </w:pPr>
            <w:r w:rsidRPr="00C81CFB">
              <w:rPr>
                <w:rFonts w:ascii="Times New Roman" w:hAnsi="Times New Roman"/>
                <w:sz w:val="24"/>
                <w:szCs w:val="24"/>
                <w:lang w:val="en-US"/>
              </w:rPr>
              <w:t>Contributions of sponsors</w:t>
            </w:r>
          </w:p>
          <w:p w14:paraId="2256AE37" w14:textId="77777777" w:rsidR="0007759A" w:rsidRPr="00C81CFB" w:rsidRDefault="0007759A" w:rsidP="0007759A">
            <w:pPr>
              <w:rPr>
                <w:rFonts w:ascii="Times New Roman" w:hAnsi="Times New Roman"/>
                <w:sz w:val="24"/>
                <w:szCs w:val="24"/>
                <w:lang w:val="en-US"/>
              </w:rPr>
            </w:pPr>
            <w:r w:rsidRPr="00C81CFB">
              <w:rPr>
                <w:rFonts w:ascii="Times New Roman" w:hAnsi="Times New Roman"/>
                <w:sz w:val="24"/>
                <w:szCs w:val="24"/>
                <w:lang w:val="en-US"/>
              </w:rPr>
              <w:t>Contributions according agreements</w:t>
            </w:r>
          </w:p>
          <w:p w14:paraId="72663624" w14:textId="77777777" w:rsidR="0007759A" w:rsidRPr="00C81CFB" w:rsidRDefault="0007759A" w:rsidP="0007759A">
            <w:pPr>
              <w:rPr>
                <w:rFonts w:ascii="Times New Roman" w:hAnsi="Times New Roman"/>
                <w:sz w:val="24"/>
                <w:szCs w:val="24"/>
                <w:lang w:val="en-US"/>
              </w:rPr>
            </w:pPr>
            <w:r w:rsidRPr="00C81CFB">
              <w:rPr>
                <w:rFonts w:ascii="Times New Roman" w:hAnsi="Times New Roman"/>
                <w:sz w:val="24"/>
                <w:szCs w:val="24"/>
                <w:lang w:val="en-US"/>
              </w:rPr>
              <w:t>Other sources</w:t>
            </w:r>
          </w:p>
        </w:tc>
        <w:tc>
          <w:tcPr>
            <w:tcW w:w="1843" w:type="dxa"/>
            <w:shd w:val="clear" w:color="auto" w:fill="auto"/>
          </w:tcPr>
          <w:p w14:paraId="5637EBD4" w14:textId="77777777" w:rsidR="0007759A" w:rsidRPr="00C81CFB" w:rsidRDefault="0007759A" w:rsidP="0007759A">
            <w:pPr>
              <w:rPr>
                <w:rFonts w:ascii="Times New Roman" w:hAnsi="Times New Roman"/>
                <w:sz w:val="24"/>
                <w:szCs w:val="24"/>
                <w:lang w:val="en-US"/>
              </w:rPr>
            </w:pPr>
            <w:r w:rsidRPr="00C81CFB">
              <w:rPr>
                <w:rFonts w:ascii="Times New Roman" w:hAnsi="Times New Roman"/>
                <w:sz w:val="24"/>
                <w:szCs w:val="24"/>
                <w:lang w:val="en-US"/>
              </w:rPr>
              <w:t>thousand US$</w:t>
            </w:r>
          </w:p>
          <w:p w14:paraId="3A5EFB75" w14:textId="77777777" w:rsidR="0007759A" w:rsidRPr="00C81CFB" w:rsidRDefault="0007759A" w:rsidP="0007759A">
            <w:pPr>
              <w:rPr>
                <w:rFonts w:ascii="Times New Roman" w:hAnsi="Times New Roman"/>
                <w:sz w:val="24"/>
                <w:szCs w:val="24"/>
                <w:lang w:val="en-US"/>
              </w:rPr>
            </w:pPr>
            <w:r w:rsidRPr="00C81CFB">
              <w:rPr>
                <w:rFonts w:ascii="Times New Roman" w:hAnsi="Times New Roman"/>
                <w:sz w:val="24"/>
                <w:szCs w:val="24"/>
                <w:lang w:val="en-US"/>
              </w:rPr>
              <w:t>thousand US$</w:t>
            </w:r>
          </w:p>
          <w:p w14:paraId="68E1905E" w14:textId="77777777" w:rsidR="0007759A" w:rsidRPr="00C81CFB" w:rsidRDefault="0007759A" w:rsidP="0007759A">
            <w:pPr>
              <w:rPr>
                <w:rFonts w:ascii="Times New Roman" w:hAnsi="Times New Roman"/>
                <w:sz w:val="24"/>
                <w:szCs w:val="24"/>
                <w:lang w:val="en-US"/>
              </w:rPr>
            </w:pPr>
            <w:r w:rsidRPr="00C81CFB">
              <w:rPr>
                <w:rFonts w:ascii="Times New Roman" w:hAnsi="Times New Roman"/>
                <w:sz w:val="24"/>
                <w:szCs w:val="24"/>
                <w:lang w:val="en-US"/>
              </w:rPr>
              <w:t>thousand US$</w:t>
            </w:r>
          </w:p>
          <w:p w14:paraId="306C5053" w14:textId="77777777" w:rsidR="0007759A" w:rsidRPr="00C81CFB" w:rsidRDefault="0007759A" w:rsidP="0007759A">
            <w:pPr>
              <w:rPr>
                <w:rFonts w:ascii="Times New Roman" w:hAnsi="Times New Roman"/>
                <w:sz w:val="24"/>
                <w:szCs w:val="24"/>
              </w:rPr>
            </w:pPr>
            <w:r w:rsidRPr="00C81CFB">
              <w:rPr>
                <w:rFonts w:ascii="Times New Roman" w:hAnsi="Times New Roman"/>
                <w:sz w:val="24"/>
                <w:szCs w:val="24"/>
                <w:lang w:val="en-US"/>
              </w:rPr>
              <w:t>thousand</w:t>
            </w:r>
            <w:r w:rsidRPr="00C81CFB">
              <w:rPr>
                <w:rFonts w:ascii="Times New Roman" w:hAnsi="Times New Roman"/>
                <w:sz w:val="24"/>
                <w:szCs w:val="24"/>
              </w:rPr>
              <w:t xml:space="preserve"> </w:t>
            </w:r>
            <w:r w:rsidRPr="00C81CFB">
              <w:rPr>
                <w:rFonts w:ascii="Times New Roman" w:hAnsi="Times New Roman"/>
                <w:sz w:val="24"/>
                <w:szCs w:val="24"/>
                <w:lang w:val="en-US"/>
              </w:rPr>
              <w:t>US$</w:t>
            </w:r>
          </w:p>
          <w:p w14:paraId="46524264" w14:textId="77777777" w:rsidR="0007759A" w:rsidRPr="00C81CFB" w:rsidRDefault="0007759A" w:rsidP="0007759A">
            <w:pPr>
              <w:rPr>
                <w:rFonts w:ascii="Times New Roman" w:hAnsi="Times New Roman"/>
                <w:sz w:val="24"/>
                <w:szCs w:val="24"/>
              </w:rPr>
            </w:pPr>
            <w:r w:rsidRPr="00C81CFB">
              <w:rPr>
                <w:rFonts w:ascii="Times New Roman" w:hAnsi="Times New Roman"/>
                <w:sz w:val="24"/>
                <w:szCs w:val="24"/>
                <w:lang w:val="en-US"/>
              </w:rPr>
              <w:t>thousand US$</w:t>
            </w:r>
          </w:p>
        </w:tc>
        <w:tc>
          <w:tcPr>
            <w:tcW w:w="1559" w:type="dxa"/>
            <w:shd w:val="clear" w:color="auto" w:fill="auto"/>
          </w:tcPr>
          <w:p w14:paraId="5CC9BFAE" w14:textId="77777777" w:rsidR="0007759A" w:rsidRPr="00C81CFB" w:rsidRDefault="0007759A" w:rsidP="0007759A">
            <w:pPr>
              <w:rPr>
                <w:rFonts w:ascii="Times New Roman" w:hAnsi="Times New Roman"/>
                <w:sz w:val="24"/>
                <w:szCs w:val="24"/>
              </w:rPr>
            </w:pPr>
          </w:p>
        </w:tc>
        <w:tc>
          <w:tcPr>
            <w:tcW w:w="851" w:type="dxa"/>
            <w:shd w:val="clear" w:color="auto" w:fill="auto"/>
          </w:tcPr>
          <w:p w14:paraId="42CB6FBF" w14:textId="77777777" w:rsidR="0007759A" w:rsidRPr="00C81CFB" w:rsidRDefault="0007759A" w:rsidP="0007759A">
            <w:pPr>
              <w:rPr>
                <w:rFonts w:ascii="Times New Roman" w:hAnsi="Times New Roman"/>
                <w:sz w:val="24"/>
                <w:szCs w:val="24"/>
              </w:rPr>
            </w:pPr>
          </w:p>
        </w:tc>
        <w:tc>
          <w:tcPr>
            <w:tcW w:w="992" w:type="dxa"/>
            <w:shd w:val="clear" w:color="auto" w:fill="auto"/>
          </w:tcPr>
          <w:p w14:paraId="118ABDB1" w14:textId="77777777" w:rsidR="0007759A" w:rsidRPr="00C81CFB" w:rsidRDefault="0007759A" w:rsidP="0007759A">
            <w:pPr>
              <w:rPr>
                <w:rFonts w:ascii="Times New Roman" w:hAnsi="Times New Roman"/>
                <w:sz w:val="24"/>
                <w:szCs w:val="24"/>
              </w:rPr>
            </w:pPr>
          </w:p>
        </w:tc>
        <w:tc>
          <w:tcPr>
            <w:tcW w:w="992" w:type="dxa"/>
            <w:shd w:val="clear" w:color="auto" w:fill="auto"/>
          </w:tcPr>
          <w:p w14:paraId="129BF7D6" w14:textId="77777777" w:rsidR="0007759A" w:rsidRPr="00C81CFB" w:rsidRDefault="0007759A" w:rsidP="0007759A">
            <w:pPr>
              <w:rPr>
                <w:rFonts w:ascii="Times New Roman" w:hAnsi="Times New Roman"/>
                <w:sz w:val="24"/>
                <w:szCs w:val="24"/>
              </w:rPr>
            </w:pPr>
          </w:p>
        </w:tc>
      </w:tr>
    </w:tbl>
    <w:p w14:paraId="592D2A77" w14:textId="77777777" w:rsidR="0007759A" w:rsidRDefault="0007759A" w:rsidP="0007759A">
      <w:pPr>
        <w:spacing w:line="360" w:lineRule="auto"/>
        <w:jc w:val="both"/>
        <w:rPr>
          <w:rFonts w:ascii="Times New Roman" w:hAnsi="Times New Roman"/>
          <w:sz w:val="24"/>
          <w:szCs w:val="24"/>
          <w:lang w:val="en-US"/>
        </w:rPr>
      </w:pPr>
      <w:r>
        <w:rPr>
          <w:rFonts w:ascii="Times New Roman" w:hAnsi="Times New Roman"/>
          <w:sz w:val="24"/>
          <w:szCs w:val="24"/>
          <w:lang w:val="en-US"/>
        </w:rPr>
        <w:t>PROJECT LEADER</w:t>
      </w:r>
    </w:p>
    <w:p w14:paraId="0C241418" w14:textId="77777777" w:rsidR="0007759A" w:rsidRDefault="0007759A" w:rsidP="0007759A">
      <w:pPr>
        <w:spacing w:line="360" w:lineRule="auto"/>
        <w:ind w:left="9204"/>
        <w:outlineLvl w:val="0"/>
        <w:rPr>
          <w:rFonts w:ascii="Times New Roman" w:hAnsi="Times New Roman"/>
          <w:sz w:val="24"/>
          <w:szCs w:val="24"/>
        </w:rPr>
      </w:pPr>
    </w:p>
    <w:p w14:paraId="18A13A69" w14:textId="77777777" w:rsidR="0007759A" w:rsidRPr="0026227D" w:rsidRDefault="0007759A" w:rsidP="0007759A">
      <w:pPr>
        <w:spacing w:line="360" w:lineRule="auto"/>
        <w:ind w:left="9204"/>
        <w:outlineLvl w:val="0"/>
        <w:rPr>
          <w:rFonts w:ascii="Times New Roman" w:hAnsi="Times New Roman"/>
          <w:sz w:val="24"/>
          <w:szCs w:val="24"/>
        </w:rPr>
      </w:pPr>
      <w:r>
        <w:rPr>
          <w:rFonts w:ascii="Times New Roman" w:hAnsi="Times New Roman"/>
          <w:sz w:val="24"/>
          <w:szCs w:val="24"/>
        </w:rPr>
        <w:t>Form</w:t>
      </w:r>
      <w:r w:rsidRPr="00BB3238">
        <w:rPr>
          <w:rFonts w:ascii="Times New Roman" w:hAnsi="Times New Roman"/>
          <w:sz w:val="24"/>
          <w:szCs w:val="24"/>
        </w:rPr>
        <w:t xml:space="preserve"> </w:t>
      </w:r>
      <w:r>
        <w:rPr>
          <w:rFonts w:ascii="Times New Roman" w:hAnsi="Times New Roman"/>
          <w:sz w:val="24"/>
          <w:szCs w:val="24"/>
        </w:rPr>
        <w:t>№</w:t>
      </w:r>
      <w:r w:rsidRPr="00BB3238">
        <w:rPr>
          <w:rFonts w:ascii="Times New Roman" w:hAnsi="Times New Roman"/>
          <w:sz w:val="24"/>
          <w:szCs w:val="24"/>
        </w:rPr>
        <w:t xml:space="preserve"> 29</w:t>
      </w:r>
    </w:p>
    <w:p w14:paraId="7C4A8690" w14:textId="77777777" w:rsidR="0007759A" w:rsidRPr="005874D8" w:rsidRDefault="0007759A" w:rsidP="0007759A">
      <w:pPr>
        <w:autoSpaceDE w:val="0"/>
        <w:autoSpaceDN w:val="0"/>
        <w:adjustRightInd w:val="0"/>
        <w:jc w:val="both"/>
        <w:outlineLvl w:val="0"/>
        <w:rPr>
          <w:rFonts w:ascii="Arial" w:hAnsi="Arial" w:cs="Arial"/>
          <w:b/>
          <w:sz w:val="24"/>
          <w:szCs w:val="24"/>
          <w:lang w:val="en-GB"/>
        </w:rPr>
      </w:pPr>
      <w:r w:rsidRPr="005874D8">
        <w:rPr>
          <w:rFonts w:ascii="Arial" w:hAnsi="Arial" w:cs="Arial"/>
          <w:b/>
          <w:sz w:val="24"/>
          <w:szCs w:val="24"/>
          <w:lang w:val="en-GB"/>
        </w:rPr>
        <w:t xml:space="preserve">Estimated expenditures on the Project </w:t>
      </w:r>
      <w:r w:rsidRPr="005874D8">
        <w:rPr>
          <w:rFonts w:ascii="Arial" w:hAnsi="Arial" w:cs="Arial"/>
          <w:b/>
          <w:sz w:val="24"/>
          <w:szCs w:val="24"/>
          <w:lang w:val="en-US"/>
        </w:rPr>
        <w:t xml:space="preserve">NA-64 </w:t>
      </w:r>
      <w:r w:rsidRPr="005874D8">
        <w:rPr>
          <w:rFonts w:ascii="Arial" w:hAnsi="Arial" w:cs="Arial"/>
          <w:b/>
          <w:sz w:val="24"/>
          <w:szCs w:val="24"/>
          <w:lang w:val="en-GB"/>
        </w:rPr>
        <w:t>“Search for dark sectors in missing energy events”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55"/>
        <w:gridCol w:w="1794"/>
        <w:gridCol w:w="1064"/>
        <w:gridCol w:w="1134"/>
        <w:gridCol w:w="1204"/>
      </w:tblGrid>
      <w:tr w:rsidR="0007759A" w:rsidRPr="007C7C32" w14:paraId="2A977560" w14:textId="77777777" w:rsidTr="0007759A">
        <w:trPr>
          <w:trHeight w:val="562"/>
          <w:jc w:val="center"/>
        </w:trPr>
        <w:tc>
          <w:tcPr>
            <w:tcW w:w="567" w:type="dxa"/>
            <w:tcBorders>
              <w:bottom w:val="single" w:sz="4" w:space="0" w:color="auto"/>
              <w:right w:val="nil"/>
            </w:tcBorders>
          </w:tcPr>
          <w:p w14:paraId="521939E6" w14:textId="77777777" w:rsidR="0007759A" w:rsidRPr="007C7C32" w:rsidRDefault="0007759A" w:rsidP="0007759A">
            <w:pPr>
              <w:spacing w:before="120"/>
              <w:rPr>
                <w:rFonts w:ascii="Arial" w:eastAsia="Calibri" w:hAnsi="Arial" w:cs="Arial"/>
                <w:iCs/>
                <w:lang w:val="en-GB" w:eastAsia="en-US"/>
              </w:rPr>
            </w:pPr>
          </w:p>
        </w:tc>
        <w:tc>
          <w:tcPr>
            <w:tcW w:w="3555" w:type="dxa"/>
            <w:tcBorders>
              <w:left w:val="nil"/>
              <w:bottom w:val="single" w:sz="4" w:space="0" w:color="auto"/>
            </w:tcBorders>
          </w:tcPr>
          <w:p w14:paraId="2CCF0280" w14:textId="77777777" w:rsidR="0007759A" w:rsidRPr="007C7C32" w:rsidRDefault="0007759A" w:rsidP="0007759A">
            <w:pPr>
              <w:spacing w:before="120"/>
              <w:rPr>
                <w:rFonts w:ascii="Arial" w:eastAsia="Calibri" w:hAnsi="Arial" w:cs="Arial"/>
                <w:iCs/>
                <w:lang w:val="en-GB" w:eastAsia="en-US"/>
              </w:rPr>
            </w:pPr>
            <w:r w:rsidRPr="007C7C32">
              <w:rPr>
                <w:rFonts w:ascii="Arial" w:eastAsia="Calibri" w:hAnsi="Arial" w:cs="Arial"/>
                <w:iCs/>
                <w:lang w:val="en-GB" w:eastAsia="en-US"/>
              </w:rPr>
              <w:t>Expenditure items</w:t>
            </w:r>
          </w:p>
        </w:tc>
        <w:tc>
          <w:tcPr>
            <w:tcW w:w="1794" w:type="dxa"/>
            <w:tcBorders>
              <w:bottom w:val="single" w:sz="4" w:space="0" w:color="auto"/>
            </w:tcBorders>
          </w:tcPr>
          <w:p w14:paraId="1C9FA917" w14:textId="77777777" w:rsidR="0007759A" w:rsidRPr="007C7C32" w:rsidRDefault="0007759A" w:rsidP="0007759A">
            <w:pPr>
              <w:spacing w:before="120"/>
              <w:rPr>
                <w:rFonts w:ascii="Arial" w:eastAsia="Calibri" w:hAnsi="Arial" w:cs="Arial"/>
                <w:iCs/>
                <w:lang w:val="en-GB" w:eastAsia="en-US"/>
              </w:rPr>
            </w:pPr>
            <w:r w:rsidRPr="007C7C32">
              <w:rPr>
                <w:rFonts w:ascii="Arial" w:eastAsia="Calibri" w:hAnsi="Arial" w:cs="Arial"/>
                <w:iCs/>
                <w:lang w:val="en-GB" w:eastAsia="en-US"/>
              </w:rPr>
              <w:t>Full cost</w:t>
            </w:r>
          </w:p>
        </w:tc>
        <w:tc>
          <w:tcPr>
            <w:tcW w:w="1064" w:type="dxa"/>
            <w:tcBorders>
              <w:bottom w:val="single" w:sz="4" w:space="0" w:color="auto"/>
            </w:tcBorders>
            <w:vAlign w:val="center"/>
          </w:tcPr>
          <w:p w14:paraId="3426A0DC" w14:textId="77777777" w:rsidR="0007759A" w:rsidRPr="007C7C32" w:rsidRDefault="0007759A" w:rsidP="0007759A">
            <w:pPr>
              <w:jc w:val="center"/>
              <w:rPr>
                <w:rFonts w:ascii="Arial" w:eastAsia="Calibri" w:hAnsi="Arial" w:cs="Arial"/>
                <w:lang w:val="en-GB" w:eastAsia="en-US"/>
              </w:rPr>
            </w:pPr>
            <w:r w:rsidRPr="007C7C32">
              <w:rPr>
                <w:rFonts w:ascii="Arial" w:eastAsia="Calibri" w:hAnsi="Arial" w:cs="Arial"/>
                <w:lang w:val="en-GB" w:eastAsia="en-US"/>
              </w:rPr>
              <w:t>1</w:t>
            </w:r>
            <w:r w:rsidRPr="007C7C32">
              <w:rPr>
                <w:rFonts w:ascii="Arial" w:eastAsia="Calibri" w:hAnsi="Arial" w:cs="Arial"/>
                <w:vertAlign w:val="superscript"/>
                <w:lang w:val="en-GB" w:eastAsia="en-US"/>
              </w:rPr>
              <w:t>st</w:t>
            </w:r>
            <w:r w:rsidRPr="007C7C32">
              <w:rPr>
                <w:rFonts w:ascii="Arial" w:eastAsia="Calibri" w:hAnsi="Arial" w:cs="Arial"/>
                <w:lang w:val="en-GB" w:eastAsia="en-US"/>
              </w:rPr>
              <w:t xml:space="preserve"> year</w:t>
            </w:r>
          </w:p>
        </w:tc>
        <w:tc>
          <w:tcPr>
            <w:tcW w:w="1134" w:type="dxa"/>
            <w:tcBorders>
              <w:bottom w:val="single" w:sz="4" w:space="0" w:color="auto"/>
            </w:tcBorders>
            <w:vAlign w:val="center"/>
          </w:tcPr>
          <w:p w14:paraId="48F5F907" w14:textId="77777777" w:rsidR="0007759A" w:rsidRPr="007C7C32" w:rsidRDefault="0007759A" w:rsidP="0007759A">
            <w:pPr>
              <w:jc w:val="center"/>
              <w:rPr>
                <w:rFonts w:ascii="Arial" w:eastAsia="Calibri" w:hAnsi="Arial" w:cs="Arial"/>
                <w:lang w:val="en-GB" w:eastAsia="en-US"/>
              </w:rPr>
            </w:pPr>
            <w:r w:rsidRPr="007C7C32">
              <w:rPr>
                <w:rFonts w:ascii="Arial" w:eastAsia="Calibri" w:hAnsi="Arial" w:cs="Arial"/>
                <w:lang w:val="en-GB" w:eastAsia="en-US"/>
              </w:rPr>
              <w:t>2</w:t>
            </w:r>
            <w:r w:rsidRPr="007C7C32">
              <w:rPr>
                <w:rFonts w:ascii="Arial" w:eastAsia="Calibri" w:hAnsi="Arial" w:cs="Arial"/>
                <w:vertAlign w:val="superscript"/>
                <w:lang w:val="en-GB" w:eastAsia="en-US"/>
              </w:rPr>
              <w:t>nd</w:t>
            </w:r>
            <w:r w:rsidRPr="007C7C32">
              <w:rPr>
                <w:rFonts w:ascii="Arial" w:eastAsia="Calibri" w:hAnsi="Arial" w:cs="Arial"/>
                <w:lang w:val="en-GB" w:eastAsia="en-US"/>
              </w:rPr>
              <w:t xml:space="preserve"> year</w:t>
            </w:r>
          </w:p>
        </w:tc>
        <w:tc>
          <w:tcPr>
            <w:tcW w:w="1204" w:type="dxa"/>
            <w:tcBorders>
              <w:bottom w:val="single" w:sz="4" w:space="0" w:color="auto"/>
            </w:tcBorders>
            <w:vAlign w:val="center"/>
          </w:tcPr>
          <w:p w14:paraId="1F5F6AF8" w14:textId="77777777" w:rsidR="0007759A" w:rsidRPr="007C7C32" w:rsidRDefault="0007759A" w:rsidP="0007759A">
            <w:pPr>
              <w:jc w:val="center"/>
              <w:rPr>
                <w:rFonts w:ascii="Arial" w:eastAsia="Calibri" w:hAnsi="Arial" w:cs="Arial"/>
                <w:lang w:val="en-GB" w:eastAsia="en-US"/>
              </w:rPr>
            </w:pPr>
            <w:r w:rsidRPr="007C7C32">
              <w:rPr>
                <w:rFonts w:ascii="Arial" w:eastAsia="Calibri" w:hAnsi="Arial" w:cs="Arial"/>
                <w:lang w:val="en-GB" w:eastAsia="en-US"/>
              </w:rPr>
              <w:t>3</w:t>
            </w:r>
            <w:r w:rsidRPr="007C7C32">
              <w:rPr>
                <w:rFonts w:ascii="Arial" w:eastAsia="Calibri" w:hAnsi="Arial" w:cs="Arial"/>
                <w:vertAlign w:val="superscript"/>
                <w:lang w:val="en-GB" w:eastAsia="en-US"/>
              </w:rPr>
              <w:t>rd</w:t>
            </w:r>
            <w:r w:rsidRPr="007C7C32">
              <w:rPr>
                <w:rFonts w:ascii="Arial" w:eastAsia="Calibri" w:hAnsi="Arial" w:cs="Arial"/>
                <w:lang w:val="en-GB" w:eastAsia="en-US"/>
              </w:rPr>
              <w:t xml:space="preserve"> year…</w:t>
            </w:r>
          </w:p>
        </w:tc>
      </w:tr>
      <w:tr w:rsidR="0007759A" w:rsidRPr="007C7C32" w14:paraId="0CAAA302" w14:textId="77777777" w:rsidTr="0007759A">
        <w:trPr>
          <w:jc w:val="center"/>
        </w:trPr>
        <w:tc>
          <w:tcPr>
            <w:tcW w:w="567" w:type="dxa"/>
            <w:tcBorders>
              <w:bottom w:val="nil"/>
              <w:right w:val="nil"/>
            </w:tcBorders>
          </w:tcPr>
          <w:p w14:paraId="0F7EB015" w14:textId="77777777" w:rsidR="0007759A" w:rsidRPr="007C7C32" w:rsidRDefault="0007759A" w:rsidP="0007759A">
            <w:pPr>
              <w:spacing w:line="360" w:lineRule="auto"/>
              <w:jc w:val="right"/>
              <w:rPr>
                <w:rFonts w:ascii="Arial" w:eastAsia="Calibri" w:hAnsi="Arial" w:cs="Arial"/>
                <w:lang w:val="en-GB" w:eastAsia="en-US"/>
              </w:rPr>
            </w:pPr>
          </w:p>
        </w:tc>
        <w:tc>
          <w:tcPr>
            <w:tcW w:w="3555" w:type="dxa"/>
            <w:tcBorders>
              <w:left w:val="nil"/>
              <w:bottom w:val="nil"/>
            </w:tcBorders>
          </w:tcPr>
          <w:p w14:paraId="0A35BEB1" w14:textId="77777777" w:rsidR="0007759A" w:rsidRPr="007C7C32" w:rsidRDefault="0007759A" w:rsidP="0007759A">
            <w:pPr>
              <w:spacing w:before="120" w:line="360" w:lineRule="auto"/>
              <w:ind w:left="329"/>
              <w:jc w:val="both"/>
              <w:rPr>
                <w:rFonts w:ascii="Arial" w:eastAsia="Calibri" w:hAnsi="Arial" w:cs="Arial"/>
                <w:lang w:val="en-GB" w:eastAsia="en-US"/>
              </w:rPr>
            </w:pPr>
            <w:r w:rsidRPr="007C7C32">
              <w:rPr>
                <w:rFonts w:ascii="Arial" w:eastAsia="Calibri" w:hAnsi="Arial" w:cs="Arial"/>
                <w:lang w:val="en-GB" w:eastAsia="en-US"/>
              </w:rPr>
              <w:t>Direct expenses for the Project</w:t>
            </w:r>
          </w:p>
        </w:tc>
        <w:tc>
          <w:tcPr>
            <w:tcW w:w="1794" w:type="dxa"/>
            <w:tcBorders>
              <w:bottom w:val="nil"/>
            </w:tcBorders>
          </w:tcPr>
          <w:p w14:paraId="4AE15475" w14:textId="77777777" w:rsidR="0007759A" w:rsidRPr="007C7C32" w:rsidRDefault="0007759A" w:rsidP="0007759A">
            <w:pPr>
              <w:spacing w:line="360" w:lineRule="auto"/>
              <w:jc w:val="center"/>
              <w:rPr>
                <w:rFonts w:ascii="Arial" w:eastAsia="Calibri" w:hAnsi="Arial" w:cs="Arial"/>
                <w:lang w:val="en-GB" w:eastAsia="en-US"/>
              </w:rPr>
            </w:pPr>
          </w:p>
        </w:tc>
        <w:tc>
          <w:tcPr>
            <w:tcW w:w="1064" w:type="dxa"/>
            <w:tcBorders>
              <w:bottom w:val="nil"/>
            </w:tcBorders>
          </w:tcPr>
          <w:p w14:paraId="4171E345" w14:textId="77777777" w:rsidR="0007759A" w:rsidRPr="007C7C32" w:rsidRDefault="0007759A" w:rsidP="0007759A">
            <w:pPr>
              <w:spacing w:line="360" w:lineRule="auto"/>
              <w:jc w:val="center"/>
              <w:rPr>
                <w:rFonts w:ascii="Arial" w:eastAsia="Calibri" w:hAnsi="Arial" w:cs="Arial"/>
                <w:lang w:val="en-GB" w:eastAsia="en-US"/>
              </w:rPr>
            </w:pPr>
          </w:p>
        </w:tc>
        <w:tc>
          <w:tcPr>
            <w:tcW w:w="1134" w:type="dxa"/>
            <w:tcBorders>
              <w:bottom w:val="nil"/>
            </w:tcBorders>
          </w:tcPr>
          <w:p w14:paraId="4928B4F1" w14:textId="77777777" w:rsidR="0007759A" w:rsidRPr="007C7C32" w:rsidRDefault="0007759A" w:rsidP="0007759A">
            <w:pPr>
              <w:spacing w:line="360" w:lineRule="auto"/>
              <w:jc w:val="center"/>
              <w:rPr>
                <w:rFonts w:ascii="Arial" w:eastAsia="Calibri" w:hAnsi="Arial" w:cs="Arial"/>
                <w:lang w:val="en-GB" w:eastAsia="en-US"/>
              </w:rPr>
            </w:pPr>
          </w:p>
        </w:tc>
        <w:tc>
          <w:tcPr>
            <w:tcW w:w="1204" w:type="dxa"/>
            <w:tcBorders>
              <w:bottom w:val="nil"/>
            </w:tcBorders>
          </w:tcPr>
          <w:p w14:paraId="39B26A73" w14:textId="77777777" w:rsidR="0007759A" w:rsidRPr="007C7C32" w:rsidRDefault="0007759A" w:rsidP="0007759A">
            <w:pPr>
              <w:spacing w:line="360" w:lineRule="auto"/>
              <w:jc w:val="center"/>
              <w:rPr>
                <w:rFonts w:ascii="Arial" w:eastAsia="Calibri" w:hAnsi="Arial" w:cs="Arial"/>
                <w:lang w:val="en-GB" w:eastAsia="en-US"/>
              </w:rPr>
            </w:pPr>
          </w:p>
        </w:tc>
      </w:tr>
      <w:tr w:rsidR="0007759A" w:rsidRPr="007C7C32" w14:paraId="5753DF69" w14:textId="77777777" w:rsidTr="0007759A">
        <w:trPr>
          <w:trHeight w:val="608"/>
          <w:jc w:val="center"/>
        </w:trPr>
        <w:tc>
          <w:tcPr>
            <w:tcW w:w="567" w:type="dxa"/>
            <w:tcBorders>
              <w:top w:val="nil"/>
              <w:bottom w:val="nil"/>
              <w:right w:val="nil"/>
            </w:tcBorders>
          </w:tcPr>
          <w:p w14:paraId="093C466B" w14:textId="77777777" w:rsidR="0007759A" w:rsidRPr="007C7C32" w:rsidRDefault="0007759A" w:rsidP="0007759A">
            <w:pPr>
              <w:spacing w:line="360" w:lineRule="auto"/>
              <w:jc w:val="right"/>
              <w:rPr>
                <w:rFonts w:ascii="Arial" w:eastAsia="Calibri" w:hAnsi="Arial" w:cs="Arial"/>
                <w:lang w:val="en-GB" w:eastAsia="en-US"/>
              </w:rPr>
            </w:pPr>
            <w:r w:rsidRPr="007C7C32">
              <w:rPr>
                <w:rFonts w:ascii="Arial" w:eastAsia="Calibri" w:hAnsi="Arial" w:cs="Arial"/>
                <w:lang w:val="en-GB" w:eastAsia="en-US"/>
              </w:rPr>
              <w:t>6.</w:t>
            </w:r>
          </w:p>
        </w:tc>
        <w:tc>
          <w:tcPr>
            <w:tcW w:w="3555" w:type="dxa"/>
            <w:tcBorders>
              <w:top w:val="nil"/>
              <w:left w:val="nil"/>
              <w:bottom w:val="nil"/>
            </w:tcBorders>
          </w:tcPr>
          <w:p w14:paraId="68661D4F" w14:textId="77777777" w:rsidR="0007759A" w:rsidRPr="007C7C32" w:rsidRDefault="0007759A" w:rsidP="0007759A">
            <w:pPr>
              <w:spacing w:line="360" w:lineRule="auto"/>
              <w:jc w:val="both"/>
              <w:rPr>
                <w:rFonts w:ascii="Arial" w:eastAsia="Calibri" w:hAnsi="Arial" w:cs="Arial"/>
                <w:lang w:val="en-GB" w:eastAsia="en-US"/>
              </w:rPr>
            </w:pPr>
            <w:r w:rsidRPr="007C7C32">
              <w:rPr>
                <w:rFonts w:ascii="Arial" w:eastAsia="Calibri" w:hAnsi="Arial" w:cs="Arial"/>
                <w:lang w:val="en-GB" w:eastAsia="en-US"/>
              </w:rPr>
              <w:t>Materials</w:t>
            </w:r>
          </w:p>
        </w:tc>
        <w:tc>
          <w:tcPr>
            <w:tcW w:w="1794" w:type="dxa"/>
            <w:tcBorders>
              <w:top w:val="nil"/>
              <w:bottom w:val="nil"/>
            </w:tcBorders>
          </w:tcPr>
          <w:p w14:paraId="307F4082" w14:textId="77777777" w:rsidR="0007759A" w:rsidRDefault="0007759A" w:rsidP="0007759A">
            <w:pPr>
              <w:spacing w:line="360" w:lineRule="auto"/>
              <w:jc w:val="center"/>
              <w:rPr>
                <w:rFonts w:ascii="Arial" w:eastAsia="Calibri" w:hAnsi="Arial" w:cs="Arial"/>
                <w:lang w:val="en-GB" w:eastAsia="en-US"/>
              </w:rPr>
            </w:pPr>
            <w:r>
              <w:rPr>
                <w:rFonts w:ascii="Arial" w:eastAsia="Calibri" w:hAnsi="Arial" w:cs="Arial"/>
                <w:lang w:val="en-GB" w:eastAsia="en-US"/>
              </w:rPr>
              <w:t>145</w:t>
            </w:r>
            <w:r w:rsidRPr="007C7C32">
              <w:rPr>
                <w:rFonts w:ascii="Arial" w:eastAsia="Calibri" w:hAnsi="Arial" w:cs="Arial"/>
                <w:lang w:val="en-GB" w:eastAsia="en-US"/>
              </w:rPr>
              <w:t>k$</w:t>
            </w:r>
          </w:p>
          <w:p w14:paraId="1CDA88C8" w14:textId="77777777" w:rsidR="0007759A" w:rsidRPr="007C7C32" w:rsidRDefault="0007759A" w:rsidP="0007759A">
            <w:pPr>
              <w:spacing w:line="360" w:lineRule="auto"/>
              <w:jc w:val="center"/>
              <w:rPr>
                <w:rFonts w:ascii="Arial" w:eastAsia="Calibri" w:hAnsi="Arial" w:cs="Arial"/>
                <w:lang w:val="en-GB" w:eastAsia="en-US"/>
              </w:rPr>
            </w:pPr>
            <w:r>
              <w:rPr>
                <w:rFonts w:ascii="Arial" w:eastAsia="Calibri" w:hAnsi="Arial" w:cs="Arial"/>
                <w:lang w:val="en-GB" w:eastAsia="en-US"/>
              </w:rPr>
              <w:t>common funds</w:t>
            </w:r>
          </w:p>
        </w:tc>
        <w:tc>
          <w:tcPr>
            <w:tcW w:w="1064" w:type="dxa"/>
            <w:tcBorders>
              <w:top w:val="nil"/>
              <w:bottom w:val="nil"/>
            </w:tcBorders>
          </w:tcPr>
          <w:p w14:paraId="06BE1410" w14:textId="77777777" w:rsidR="0007759A" w:rsidRDefault="0007759A" w:rsidP="0007759A">
            <w:pPr>
              <w:spacing w:line="360" w:lineRule="auto"/>
              <w:jc w:val="center"/>
              <w:rPr>
                <w:rFonts w:ascii="Arial" w:eastAsia="Calibri" w:hAnsi="Arial" w:cs="Arial"/>
                <w:lang w:val="en-GB" w:eastAsia="en-US"/>
              </w:rPr>
            </w:pPr>
            <w:r>
              <w:rPr>
                <w:rFonts w:ascii="Arial" w:eastAsia="Calibri" w:hAnsi="Arial" w:cs="Arial"/>
                <w:lang w:val="en-GB" w:eastAsia="en-US"/>
              </w:rPr>
              <w:t>45</w:t>
            </w:r>
          </w:p>
          <w:p w14:paraId="45144E27" w14:textId="77777777" w:rsidR="0007759A" w:rsidRPr="007C7C32" w:rsidRDefault="0007759A" w:rsidP="0007759A">
            <w:pPr>
              <w:spacing w:line="360" w:lineRule="auto"/>
              <w:jc w:val="center"/>
              <w:rPr>
                <w:rFonts w:ascii="Arial" w:eastAsia="Calibri" w:hAnsi="Arial" w:cs="Arial"/>
                <w:lang w:val="en-GB" w:eastAsia="en-US"/>
              </w:rPr>
            </w:pPr>
            <w:r>
              <w:rPr>
                <w:rFonts w:ascii="Arial" w:eastAsia="Calibri" w:hAnsi="Arial" w:cs="Arial"/>
                <w:lang w:val="en-GB" w:eastAsia="en-US"/>
              </w:rPr>
              <w:t>15</w:t>
            </w:r>
          </w:p>
        </w:tc>
        <w:tc>
          <w:tcPr>
            <w:tcW w:w="1134" w:type="dxa"/>
            <w:tcBorders>
              <w:top w:val="nil"/>
              <w:bottom w:val="nil"/>
            </w:tcBorders>
          </w:tcPr>
          <w:p w14:paraId="37070BAE" w14:textId="77777777" w:rsidR="0007759A" w:rsidRDefault="0007759A" w:rsidP="0007759A">
            <w:pPr>
              <w:spacing w:line="360" w:lineRule="auto"/>
              <w:jc w:val="center"/>
              <w:rPr>
                <w:rFonts w:ascii="Arial" w:eastAsia="Calibri" w:hAnsi="Arial" w:cs="Arial"/>
                <w:lang w:val="en-GB" w:eastAsia="en-US"/>
              </w:rPr>
            </w:pPr>
            <w:r>
              <w:rPr>
                <w:rFonts w:ascii="Arial" w:eastAsia="Calibri" w:hAnsi="Arial" w:cs="Arial"/>
                <w:lang w:val="en-GB" w:eastAsia="en-US"/>
              </w:rPr>
              <w:t>45</w:t>
            </w:r>
          </w:p>
          <w:p w14:paraId="2457E010" w14:textId="77777777" w:rsidR="0007759A" w:rsidRPr="007C7C32" w:rsidRDefault="0007759A" w:rsidP="0007759A">
            <w:pPr>
              <w:spacing w:line="360" w:lineRule="auto"/>
              <w:jc w:val="center"/>
              <w:rPr>
                <w:rFonts w:ascii="Arial" w:eastAsia="Calibri" w:hAnsi="Arial" w:cs="Arial"/>
                <w:lang w:val="en-GB" w:eastAsia="en-US"/>
              </w:rPr>
            </w:pPr>
            <w:r>
              <w:rPr>
                <w:rFonts w:ascii="Arial" w:eastAsia="Calibri" w:hAnsi="Arial" w:cs="Arial"/>
                <w:lang w:val="en-GB" w:eastAsia="en-US"/>
              </w:rPr>
              <w:t>15</w:t>
            </w:r>
          </w:p>
        </w:tc>
        <w:tc>
          <w:tcPr>
            <w:tcW w:w="1204" w:type="dxa"/>
            <w:tcBorders>
              <w:top w:val="nil"/>
              <w:bottom w:val="nil"/>
            </w:tcBorders>
          </w:tcPr>
          <w:p w14:paraId="5A3B9516" w14:textId="77777777" w:rsidR="0007759A" w:rsidRDefault="0007759A" w:rsidP="0007759A">
            <w:pPr>
              <w:spacing w:line="360" w:lineRule="auto"/>
              <w:jc w:val="center"/>
              <w:rPr>
                <w:rFonts w:ascii="Arial" w:eastAsia="Calibri" w:hAnsi="Arial" w:cs="Arial"/>
                <w:lang w:val="en-GB" w:eastAsia="en-US"/>
              </w:rPr>
            </w:pPr>
            <w:r>
              <w:rPr>
                <w:rFonts w:ascii="Arial" w:eastAsia="Calibri" w:hAnsi="Arial" w:cs="Arial"/>
                <w:lang w:val="en-GB" w:eastAsia="en-US"/>
              </w:rPr>
              <w:t>10</w:t>
            </w:r>
          </w:p>
          <w:p w14:paraId="3AD34D93" w14:textId="77777777" w:rsidR="0007759A" w:rsidRPr="007C7C32" w:rsidRDefault="0007759A" w:rsidP="0007759A">
            <w:pPr>
              <w:spacing w:line="360" w:lineRule="auto"/>
              <w:jc w:val="center"/>
              <w:rPr>
                <w:rFonts w:ascii="Arial" w:eastAsia="Calibri" w:hAnsi="Arial" w:cs="Arial"/>
                <w:lang w:val="en-GB" w:eastAsia="en-US"/>
              </w:rPr>
            </w:pPr>
            <w:r>
              <w:rPr>
                <w:rFonts w:ascii="Arial" w:eastAsia="Calibri" w:hAnsi="Arial" w:cs="Arial"/>
                <w:lang w:val="en-GB" w:eastAsia="en-US"/>
              </w:rPr>
              <w:t>15</w:t>
            </w:r>
          </w:p>
        </w:tc>
      </w:tr>
      <w:tr w:rsidR="0007759A" w:rsidRPr="007C7C32" w14:paraId="2C63D230" w14:textId="77777777" w:rsidTr="0007759A">
        <w:trPr>
          <w:trHeight w:val="622"/>
          <w:jc w:val="center"/>
        </w:trPr>
        <w:tc>
          <w:tcPr>
            <w:tcW w:w="567" w:type="dxa"/>
            <w:tcBorders>
              <w:top w:val="nil"/>
              <w:bottom w:val="nil"/>
              <w:right w:val="nil"/>
            </w:tcBorders>
          </w:tcPr>
          <w:p w14:paraId="47AEA546" w14:textId="77777777" w:rsidR="0007759A" w:rsidRPr="007C7C32" w:rsidRDefault="0007759A" w:rsidP="0007759A">
            <w:pPr>
              <w:spacing w:line="360" w:lineRule="auto"/>
              <w:jc w:val="right"/>
              <w:rPr>
                <w:rFonts w:ascii="Arial" w:eastAsia="Calibri" w:hAnsi="Arial" w:cs="Arial"/>
                <w:lang w:val="en-GB" w:eastAsia="en-US"/>
              </w:rPr>
            </w:pPr>
            <w:r w:rsidRPr="007C7C32">
              <w:rPr>
                <w:rFonts w:ascii="Arial" w:eastAsia="Calibri" w:hAnsi="Arial" w:cs="Arial"/>
                <w:lang w:val="en-GB" w:eastAsia="en-US"/>
              </w:rPr>
              <w:t>7.</w:t>
            </w:r>
          </w:p>
        </w:tc>
        <w:tc>
          <w:tcPr>
            <w:tcW w:w="3555" w:type="dxa"/>
            <w:tcBorders>
              <w:top w:val="nil"/>
              <w:left w:val="nil"/>
              <w:bottom w:val="nil"/>
            </w:tcBorders>
          </w:tcPr>
          <w:p w14:paraId="12073803" w14:textId="77777777" w:rsidR="0007759A" w:rsidRPr="007C7C32" w:rsidRDefault="0007759A" w:rsidP="0007759A">
            <w:pPr>
              <w:spacing w:line="360" w:lineRule="auto"/>
              <w:jc w:val="both"/>
              <w:rPr>
                <w:rFonts w:ascii="Arial" w:eastAsia="Calibri" w:hAnsi="Arial" w:cs="Arial"/>
                <w:lang w:val="en-GB" w:eastAsia="en-US"/>
              </w:rPr>
            </w:pPr>
            <w:r w:rsidRPr="007C7C32">
              <w:rPr>
                <w:rFonts w:ascii="Arial" w:eastAsia="Calibri" w:hAnsi="Arial" w:cs="Arial"/>
                <w:lang w:val="en-GB" w:eastAsia="en-US"/>
              </w:rPr>
              <w:t>Equipment</w:t>
            </w:r>
          </w:p>
        </w:tc>
        <w:tc>
          <w:tcPr>
            <w:tcW w:w="1794" w:type="dxa"/>
            <w:tcBorders>
              <w:top w:val="nil"/>
              <w:bottom w:val="nil"/>
            </w:tcBorders>
          </w:tcPr>
          <w:p w14:paraId="39FC8CCD" w14:textId="77777777" w:rsidR="0007759A" w:rsidRPr="007C7C32" w:rsidRDefault="0007759A" w:rsidP="0007759A">
            <w:pPr>
              <w:spacing w:line="360" w:lineRule="auto"/>
              <w:jc w:val="center"/>
              <w:rPr>
                <w:rFonts w:ascii="Arial" w:eastAsia="Calibri" w:hAnsi="Arial" w:cs="Arial"/>
                <w:lang w:val="en-GB" w:eastAsia="en-US"/>
              </w:rPr>
            </w:pPr>
            <w:r>
              <w:rPr>
                <w:rFonts w:ascii="Arial" w:eastAsia="Calibri" w:hAnsi="Arial" w:cs="Arial"/>
                <w:lang w:val="en-GB" w:eastAsia="en-US"/>
              </w:rPr>
              <w:t>95</w:t>
            </w:r>
            <w:r w:rsidRPr="007C7C32">
              <w:rPr>
                <w:rFonts w:ascii="Arial" w:eastAsia="Calibri" w:hAnsi="Arial" w:cs="Arial"/>
                <w:lang w:val="en-GB" w:eastAsia="en-US"/>
              </w:rPr>
              <w:t>k$</w:t>
            </w:r>
          </w:p>
        </w:tc>
        <w:tc>
          <w:tcPr>
            <w:tcW w:w="1064" w:type="dxa"/>
            <w:tcBorders>
              <w:top w:val="nil"/>
              <w:bottom w:val="nil"/>
            </w:tcBorders>
          </w:tcPr>
          <w:p w14:paraId="28B279C7" w14:textId="77777777" w:rsidR="0007759A" w:rsidRPr="007C7C32" w:rsidRDefault="0007759A" w:rsidP="0007759A">
            <w:pPr>
              <w:spacing w:line="360" w:lineRule="auto"/>
              <w:jc w:val="center"/>
              <w:rPr>
                <w:rFonts w:ascii="Arial" w:eastAsia="Calibri" w:hAnsi="Arial" w:cs="Arial"/>
                <w:lang w:val="en-GB" w:eastAsia="en-US"/>
              </w:rPr>
            </w:pPr>
            <w:r>
              <w:rPr>
                <w:rFonts w:ascii="Arial" w:eastAsia="Calibri" w:hAnsi="Arial" w:cs="Arial"/>
                <w:lang w:val="en-GB" w:eastAsia="en-US"/>
              </w:rPr>
              <w:t>45</w:t>
            </w:r>
          </w:p>
        </w:tc>
        <w:tc>
          <w:tcPr>
            <w:tcW w:w="1134" w:type="dxa"/>
            <w:tcBorders>
              <w:top w:val="nil"/>
              <w:bottom w:val="nil"/>
            </w:tcBorders>
          </w:tcPr>
          <w:p w14:paraId="61F690F2" w14:textId="77777777" w:rsidR="0007759A" w:rsidRPr="007C7C32" w:rsidRDefault="0007759A" w:rsidP="0007759A">
            <w:pPr>
              <w:spacing w:line="360" w:lineRule="auto"/>
              <w:jc w:val="center"/>
              <w:rPr>
                <w:rFonts w:ascii="Arial" w:eastAsia="Calibri" w:hAnsi="Arial" w:cs="Arial"/>
                <w:lang w:val="en-GB" w:eastAsia="en-US"/>
              </w:rPr>
            </w:pPr>
            <w:r>
              <w:rPr>
                <w:rFonts w:ascii="Arial" w:eastAsia="Calibri" w:hAnsi="Arial" w:cs="Arial"/>
                <w:lang w:val="en-GB" w:eastAsia="en-US"/>
              </w:rPr>
              <w:t>30</w:t>
            </w:r>
          </w:p>
        </w:tc>
        <w:tc>
          <w:tcPr>
            <w:tcW w:w="1204" w:type="dxa"/>
            <w:tcBorders>
              <w:top w:val="nil"/>
              <w:bottom w:val="nil"/>
            </w:tcBorders>
          </w:tcPr>
          <w:p w14:paraId="4B2382F5" w14:textId="77777777" w:rsidR="0007759A" w:rsidRPr="007C7C32" w:rsidRDefault="0007759A" w:rsidP="0007759A">
            <w:pPr>
              <w:spacing w:line="360" w:lineRule="auto"/>
              <w:jc w:val="center"/>
              <w:rPr>
                <w:rFonts w:ascii="Arial" w:eastAsia="Calibri" w:hAnsi="Arial" w:cs="Arial"/>
                <w:lang w:val="en-GB" w:eastAsia="en-US"/>
              </w:rPr>
            </w:pPr>
            <w:r>
              <w:rPr>
                <w:rFonts w:ascii="Arial" w:eastAsia="Calibri" w:hAnsi="Arial" w:cs="Arial"/>
                <w:lang w:val="en-GB" w:eastAsia="en-US"/>
              </w:rPr>
              <w:t>30</w:t>
            </w:r>
          </w:p>
        </w:tc>
      </w:tr>
      <w:tr w:rsidR="0007759A" w:rsidRPr="007C7C32" w14:paraId="09B8AB98" w14:textId="77777777" w:rsidTr="0007759A">
        <w:trPr>
          <w:jc w:val="center"/>
        </w:trPr>
        <w:tc>
          <w:tcPr>
            <w:tcW w:w="567" w:type="dxa"/>
            <w:tcBorders>
              <w:top w:val="nil"/>
              <w:bottom w:val="nil"/>
              <w:right w:val="nil"/>
            </w:tcBorders>
          </w:tcPr>
          <w:p w14:paraId="0C834578" w14:textId="77777777" w:rsidR="0007759A" w:rsidRPr="007C7C32" w:rsidRDefault="0007759A" w:rsidP="0007759A">
            <w:pPr>
              <w:spacing w:line="360" w:lineRule="auto"/>
              <w:jc w:val="right"/>
              <w:rPr>
                <w:rFonts w:ascii="Arial" w:eastAsia="Calibri" w:hAnsi="Arial" w:cs="Arial"/>
                <w:lang w:val="en-GB" w:eastAsia="en-US"/>
              </w:rPr>
            </w:pPr>
            <w:r w:rsidRPr="007C7C32">
              <w:rPr>
                <w:rFonts w:ascii="Arial" w:eastAsia="Calibri" w:hAnsi="Arial" w:cs="Arial"/>
                <w:lang w:val="en-GB" w:eastAsia="en-US"/>
              </w:rPr>
              <w:t>8.</w:t>
            </w:r>
          </w:p>
        </w:tc>
        <w:tc>
          <w:tcPr>
            <w:tcW w:w="3555" w:type="dxa"/>
            <w:tcBorders>
              <w:top w:val="nil"/>
              <w:left w:val="nil"/>
              <w:bottom w:val="nil"/>
            </w:tcBorders>
          </w:tcPr>
          <w:p w14:paraId="230CD1C1" w14:textId="77777777" w:rsidR="0007759A" w:rsidRPr="007C7C32" w:rsidRDefault="0007759A" w:rsidP="0007759A">
            <w:pPr>
              <w:spacing w:line="360" w:lineRule="auto"/>
              <w:jc w:val="both"/>
              <w:rPr>
                <w:rFonts w:ascii="Arial" w:eastAsia="Calibri" w:hAnsi="Arial" w:cs="Arial"/>
                <w:lang w:val="en-GB" w:eastAsia="en-US"/>
              </w:rPr>
            </w:pPr>
            <w:r w:rsidRPr="007C7C32">
              <w:rPr>
                <w:rFonts w:ascii="Arial" w:eastAsia="Calibri" w:hAnsi="Arial" w:cs="Arial"/>
                <w:lang w:val="en-GB" w:eastAsia="en-US"/>
              </w:rPr>
              <w:t>Construction/repair of</w:t>
            </w:r>
            <w:r w:rsidRPr="007C7C32">
              <w:rPr>
                <w:rFonts w:ascii="Arial" w:hAnsi="Arial" w:cs="Arial"/>
                <w:lang w:val="en-GB"/>
              </w:rPr>
              <w:t xml:space="preserve"> </w:t>
            </w:r>
            <w:r w:rsidRPr="007C7C32">
              <w:rPr>
                <w:rFonts w:ascii="Arial" w:eastAsia="Calibri" w:hAnsi="Arial" w:cs="Arial"/>
                <w:lang w:val="en-GB" w:eastAsia="en-US"/>
              </w:rPr>
              <w:t>premises</w:t>
            </w:r>
          </w:p>
        </w:tc>
        <w:tc>
          <w:tcPr>
            <w:tcW w:w="1794" w:type="dxa"/>
            <w:tcBorders>
              <w:top w:val="nil"/>
              <w:bottom w:val="nil"/>
            </w:tcBorders>
          </w:tcPr>
          <w:p w14:paraId="3DD7A5B1" w14:textId="77777777" w:rsidR="0007759A" w:rsidRPr="007C7C32" w:rsidRDefault="0007759A" w:rsidP="0007759A">
            <w:pPr>
              <w:spacing w:line="360" w:lineRule="auto"/>
              <w:jc w:val="center"/>
              <w:rPr>
                <w:rFonts w:ascii="Arial" w:eastAsia="Calibri" w:hAnsi="Arial" w:cs="Arial"/>
                <w:lang w:val="en-GB" w:eastAsia="en-US"/>
              </w:rPr>
            </w:pPr>
            <w:r w:rsidRPr="007C7C32">
              <w:rPr>
                <w:rFonts w:ascii="Arial" w:eastAsia="Calibri" w:hAnsi="Arial" w:cs="Arial"/>
                <w:lang w:val="en-GB" w:eastAsia="en-US"/>
              </w:rPr>
              <w:t>k$</w:t>
            </w:r>
          </w:p>
        </w:tc>
        <w:tc>
          <w:tcPr>
            <w:tcW w:w="1064" w:type="dxa"/>
            <w:tcBorders>
              <w:top w:val="nil"/>
              <w:bottom w:val="nil"/>
            </w:tcBorders>
          </w:tcPr>
          <w:p w14:paraId="14FC4335" w14:textId="77777777" w:rsidR="0007759A" w:rsidRPr="007C7C32" w:rsidRDefault="0007759A" w:rsidP="0007759A">
            <w:pPr>
              <w:spacing w:line="360" w:lineRule="auto"/>
              <w:jc w:val="center"/>
              <w:rPr>
                <w:rFonts w:ascii="Arial" w:eastAsia="Calibri" w:hAnsi="Arial" w:cs="Arial"/>
                <w:lang w:val="en-GB" w:eastAsia="en-US"/>
              </w:rPr>
            </w:pPr>
          </w:p>
        </w:tc>
        <w:tc>
          <w:tcPr>
            <w:tcW w:w="1134" w:type="dxa"/>
            <w:tcBorders>
              <w:top w:val="nil"/>
              <w:bottom w:val="nil"/>
            </w:tcBorders>
          </w:tcPr>
          <w:p w14:paraId="2CAAFBCE" w14:textId="77777777" w:rsidR="0007759A" w:rsidRPr="007C7C32" w:rsidRDefault="0007759A" w:rsidP="0007759A">
            <w:pPr>
              <w:spacing w:line="360" w:lineRule="auto"/>
              <w:jc w:val="center"/>
              <w:rPr>
                <w:rFonts w:ascii="Arial" w:eastAsia="Calibri" w:hAnsi="Arial" w:cs="Arial"/>
                <w:lang w:val="en-GB" w:eastAsia="en-US"/>
              </w:rPr>
            </w:pPr>
          </w:p>
        </w:tc>
        <w:tc>
          <w:tcPr>
            <w:tcW w:w="1204" w:type="dxa"/>
            <w:tcBorders>
              <w:top w:val="nil"/>
              <w:bottom w:val="nil"/>
            </w:tcBorders>
          </w:tcPr>
          <w:p w14:paraId="368AE67A" w14:textId="77777777" w:rsidR="0007759A" w:rsidRPr="007C7C32" w:rsidRDefault="0007759A" w:rsidP="0007759A">
            <w:pPr>
              <w:spacing w:line="360" w:lineRule="auto"/>
              <w:jc w:val="center"/>
              <w:rPr>
                <w:rFonts w:ascii="Arial" w:eastAsia="Calibri" w:hAnsi="Arial" w:cs="Arial"/>
                <w:lang w:val="en-GB" w:eastAsia="en-US"/>
              </w:rPr>
            </w:pPr>
          </w:p>
        </w:tc>
      </w:tr>
      <w:tr w:rsidR="0007759A" w:rsidRPr="007C7C32" w14:paraId="67371375" w14:textId="77777777" w:rsidTr="0007759A">
        <w:trPr>
          <w:jc w:val="center"/>
        </w:trPr>
        <w:tc>
          <w:tcPr>
            <w:tcW w:w="567" w:type="dxa"/>
            <w:tcBorders>
              <w:top w:val="nil"/>
              <w:bottom w:val="nil"/>
              <w:right w:val="nil"/>
            </w:tcBorders>
          </w:tcPr>
          <w:p w14:paraId="0C9B8E75" w14:textId="77777777" w:rsidR="0007759A" w:rsidRPr="007C7C32" w:rsidRDefault="0007759A" w:rsidP="0007759A">
            <w:pPr>
              <w:spacing w:line="360" w:lineRule="auto"/>
              <w:jc w:val="right"/>
              <w:rPr>
                <w:rFonts w:ascii="Arial" w:eastAsia="Calibri" w:hAnsi="Arial" w:cs="Arial"/>
                <w:lang w:val="en-GB" w:eastAsia="en-US"/>
              </w:rPr>
            </w:pPr>
            <w:r w:rsidRPr="007C7C32">
              <w:rPr>
                <w:rFonts w:ascii="Arial" w:eastAsia="Calibri" w:hAnsi="Arial" w:cs="Arial"/>
                <w:lang w:val="en-GB" w:eastAsia="en-US"/>
              </w:rPr>
              <w:t>9.</w:t>
            </w:r>
          </w:p>
        </w:tc>
        <w:tc>
          <w:tcPr>
            <w:tcW w:w="3555" w:type="dxa"/>
            <w:tcBorders>
              <w:top w:val="nil"/>
              <w:left w:val="nil"/>
              <w:bottom w:val="nil"/>
            </w:tcBorders>
          </w:tcPr>
          <w:p w14:paraId="46B4E6BC" w14:textId="77777777" w:rsidR="0007759A" w:rsidRPr="007C7C32" w:rsidRDefault="0007759A" w:rsidP="0007759A">
            <w:pPr>
              <w:spacing w:line="360" w:lineRule="auto"/>
              <w:rPr>
                <w:rFonts w:ascii="Arial" w:eastAsia="Calibri" w:hAnsi="Arial" w:cs="Arial"/>
                <w:lang w:val="en-GB" w:eastAsia="en-US"/>
              </w:rPr>
            </w:pPr>
            <w:r w:rsidRPr="007C7C32">
              <w:rPr>
                <w:rFonts w:ascii="Arial" w:eastAsia="Calibri" w:hAnsi="Arial" w:cs="Arial"/>
                <w:lang w:val="en-GB" w:eastAsia="en-US"/>
              </w:rPr>
              <w:t>Payments for agreement-based research</w:t>
            </w:r>
          </w:p>
        </w:tc>
        <w:tc>
          <w:tcPr>
            <w:tcW w:w="1794" w:type="dxa"/>
            <w:tcBorders>
              <w:top w:val="nil"/>
              <w:bottom w:val="nil"/>
            </w:tcBorders>
          </w:tcPr>
          <w:p w14:paraId="25049809" w14:textId="77777777" w:rsidR="0007759A" w:rsidRPr="007C7C32" w:rsidRDefault="0007759A" w:rsidP="0007759A">
            <w:pPr>
              <w:spacing w:line="360" w:lineRule="auto"/>
              <w:jc w:val="center"/>
              <w:rPr>
                <w:rFonts w:ascii="Arial" w:eastAsia="Calibri" w:hAnsi="Arial" w:cs="Arial"/>
                <w:lang w:val="en-GB" w:eastAsia="en-US"/>
              </w:rPr>
            </w:pPr>
            <w:r w:rsidRPr="007C7C32">
              <w:rPr>
                <w:rFonts w:ascii="Arial" w:eastAsia="Calibri" w:hAnsi="Arial" w:cs="Arial"/>
                <w:lang w:val="en-GB" w:eastAsia="en-US"/>
              </w:rPr>
              <w:t>k$</w:t>
            </w:r>
          </w:p>
        </w:tc>
        <w:tc>
          <w:tcPr>
            <w:tcW w:w="1064" w:type="dxa"/>
            <w:tcBorders>
              <w:top w:val="nil"/>
              <w:bottom w:val="nil"/>
            </w:tcBorders>
          </w:tcPr>
          <w:p w14:paraId="3C494DAA" w14:textId="77777777" w:rsidR="0007759A" w:rsidRPr="007C7C32" w:rsidRDefault="0007759A" w:rsidP="0007759A">
            <w:pPr>
              <w:spacing w:line="360" w:lineRule="auto"/>
              <w:jc w:val="center"/>
              <w:rPr>
                <w:rFonts w:ascii="Arial" w:eastAsia="Calibri" w:hAnsi="Arial" w:cs="Arial"/>
                <w:lang w:val="en-GB" w:eastAsia="en-US"/>
              </w:rPr>
            </w:pPr>
          </w:p>
        </w:tc>
        <w:tc>
          <w:tcPr>
            <w:tcW w:w="1134" w:type="dxa"/>
            <w:tcBorders>
              <w:top w:val="nil"/>
              <w:bottom w:val="nil"/>
            </w:tcBorders>
          </w:tcPr>
          <w:p w14:paraId="633535AB" w14:textId="77777777" w:rsidR="0007759A" w:rsidRPr="007C7C32" w:rsidRDefault="0007759A" w:rsidP="0007759A">
            <w:pPr>
              <w:spacing w:line="360" w:lineRule="auto"/>
              <w:jc w:val="center"/>
              <w:rPr>
                <w:rFonts w:ascii="Arial" w:eastAsia="Calibri" w:hAnsi="Arial" w:cs="Arial"/>
                <w:lang w:val="en-GB" w:eastAsia="en-US"/>
              </w:rPr>
            </w:pPr>
          </w:p>
        </w:tc>
        <w:tc>
          <w:tcPr>
            <w:tcW w:w="1204" w:type="dxa"/>
            <w:tcBorders>
              <w:top w:val="nil"/>
              <w:bottom w:val="nil"/>
            </w:tcBorders>
          </w:tcPr>
          <w:p w14:paraId="0B58C2D5" w14:textId="77777777" w:rsidR="0007759A" w:rsidRPr="007C7C32" w:rsidRDefault="0007759A" w:rsidP="0007759A">
            <w:pPr>
              <w:spacing w:line="360" w:lineRule="auto"/>
              <w:jc w:val="center"/>
              <w:rPr>
                <w:rFonts w:ascii="Arial" w:eastAsia="Calibri" w:hAnsi="Arial" w:cs="Arial"/>
                <w:lang w:val="en-GB" w:eastAsia="en-US"/>
              </w:rPr>
            </w:pPr>
          </w:p>
        </w:tc>
      </w:tr>
      <w:tr w:rsidR="0007759A" w:rsidRPr="007C7C32" w14:paraId="458F90CE" w14:textId="77777777" w:rsidTr="0007759A">
        <w:trPr>
          <w:jc w:val="center"/>
        </w:trPr>
        <w:tc>
          <w:tcPr>
            <w:tcW w:w="567" w:type="dxa"/>
            <w:tcBorders>
              <w:top w:val="nil"/>
              <w:right w:val="nil"/>
            </w:tcBorders>
          </w:tcPr>
          <w:p w14:paraId="46F2648B" w14:textId="77777777" w:rsidR="0007759A" w:rsidRPr="007C7C32" w:rsidRDefault="0007759A" w:rsidP="0007759A">
            <w:pPr>
              <w:spacing w:line="360" w:lineRule="auto"/>
              <w:jc w:val="right"/>
              <w:rPr>
                <w:rFonts w:ascii="Arial" w:eastAsia="Calibri" w:hAnsi="Arial" w:cs="Arial"/>
                <w:lang w:val="en-GB" w:eastAsia="en-US"/>
              </w:rPr>
            </w:pPr>
            <w:r w:rsidRPr="007C7C32">
              <w:rPr>
                <w:rFonts w:ascii="Arial" w:eastAsia="Calibri" w:hAnsi="Arial" w:cs="Arial"/>
                <w:lang w:val="en-GB" w:eastAsia="en-US"/>
              </w:rPr>
              <w:t>10.</w:t>
            </w:r>
          </w:p>
        </w:tc>
        <w:tc>
          <w:tcPr>
            <w:tcW w:w="3555" w:type="dxa"/>
            <w:tcBorders>
              <w:top w:val="nil"/>
              <w:left w:val="nil"/>
            </w:tcBorders>
          </w:tcPr>
          <w:p w14:paraId="5C07F7B2" w14:textId="77777777" w:rsidR="0007759A" w:rsidRPr="007C7C32" w:rsidRDefault="0007759A" w:rsidP="0007759A">
            <w:pPr>
              <w:spacing w:line="360" w:lineRule="auto"/>
              <w:jc w:val="both"/>
              <w:rPr>
                <w:rFonts w:ascii="Arial" w:eastAsia="Calibri" w:hAnsi="Arial" w:cs="Arial"/>
                <w:lang w:val="en-GB" w:eastAsia="en-US"/>
              </w:rPr>
            </w:pPr>
            <w:r w:rsidRPr="007C7C32">
              <w:rPr>
                <w:rFonts w:ascii="Arial" w:eastAsia="Calibri" w:hAnsi="Arial" w:cs="Arial"/>
                <w:lang w:val="en-GB" w:eastAsia="en-US"/>
              </w:rPr>
              <w:t xml:space="preserve">Travel allowance, including:  </w:t>
            </w:r>
          </w:p>
          <w:p w14:paraId="38B64147" w14:textId="77777777" w:rsidR="0007759A" w:rsidRPr="007C7C32" w:rsidRDefault="0007759A" w:rsidP="0007759A">
            <w:pPr>
              <w:spacing w:line="360" w:lineRule="auto"/>
              <w:jc w:val="both"/>
              <w:rPr>
                <w:rFonts w:ascii="Arial" w:eastAsia="Calibri" w:hAnsi="Arial" w:cs="Arial"/>
                <w:lang w:val="en-GB" w:eastAsia="en-US"/>
              </w:rPr>
            </w:pPr>
            <w:r w:rsidRPr="007C7C32">
              <w:rPr>
                <w:rFonts w:ascii="Arial" w:eastAsia="Calibri" w:hAnsi="Arial" w:cs="Arial"/>
                <w:lang w:val="en-GB" w:eastAsia="en-US"/>
              </w:rPr>
              <w:t xml:space="preserve">a) non-rouble zone countries </w:t>
            </w:r>
          </w:p>
          <w:p w14:paraId="42F323EC" w14:textId="77777777" w:rsidR="0007759A" w:rsidRPr="007C7C32" w:rsidRDefault="0007759A" w:rsidP="0007759A">
            <w:pPr>
              <w:spacing w:line="360" w:lineRule="auto"/>
              <w:jc w:val="both"/>
              <w:rPr>
                <w:rFonts w:ascii="Arial" w:eastAsia="Calibri" w:hAnsi="Arial" w:cs="Arial"/>
                <w:lang w:val="en-GB" w:eastAsia="en-US"/>
              </w:rPr>
            </w:pPr>
            <w:r w:rsidRPr="007C7C32">
              <w:rPr>
                <w:rFonts w:ascii="Arial" w:eastAsia="Calibri" w:hAnsi="Arial" w:cs="Arial"/>
                <w:lang w:val="en-GB" w:eastAsia="en-US"/>
              </w:rPr>
              <w:t xml:space="preserve">b) rouble zone countries </w:t>
            </w:r>
          </w:p>
          <w:p w14:paraId="04B5FA7E" w14:textId="77777777" w:rsidR="0007759A" w:rsidRPr="007C7C32" w:rsidRDefault="0007759A" w:rsidP="0007759A">
            <w:pPr>
              <w:spacing w:line="360" w:lineRule="auto"/>
              <w:jc w:val="both"/>
              <w:rPr>
                <w:rFonts w:ascii="Arial" w:eastAsia="Calibri" w:hAnsi="Arial" w:cs="Arial"/>
                <w:lang w:val="en-GB" w:eastAsia="en-US"/>
              </w:rPr>
            </w:pPr>
            <w:r w:rsidRPr="007C7C32">
              <w:rPr>
                <w:rFonts w:ascii="Arial" w:eastAsia="Calibri" w:hAnsi="Arial" w:cs="Arial"/>
                <w:lang w:val="en-GB" w:eastAsia="en-US"/>
              </w:rPr>
              <w:t>c) protocol-based</w:t>
            </w:r>
          </w:p>
        </w:tc>
        <w:tc>
          <w:tcPr>
            <w:tcW w:w="1794" w:type="dxa"/>
            <w:tcBorders>
              <w:top w:val="nil"/>
            </w:tcBorders>
          </w:tcPr>
          <w:p w14:paraId="54575A83" w14:textId="77777777" w:rsidR="0007759A" w:rsidRPr="007C7C32" w:rsidRDefault="0007759A" w:rsidP="0007759A">
            <w:pPr>
              <w:spacing w:line="360" w:lineRule="auto"/>
              <w:jc w:val="center"/>
              <w:rPr>
                <w:rFonts w:ascii="Arial" w:eastAsia="Calibri" w:hAnsi="Arial" w:cs="Arial"/>
                <w:lang w:val="en-GB" w:eastAsia="en-US"/>
              </w:rPr>
            </w:pPr>
            <w:r>
              <w:rPr>
                <w:rFonts w:ascii="Arial" w:eastAsia="Calibri" w:hAnsi="Arial" w:cs="Arial"/>
                <w:lang w:val="en-GB" w:eastAsia="en-US"/>
              </w:rPr>
              <w:t>120</w:t>
            </w:r>
            <w:r w:rsidRPr="007C7C32">
              <w:rPr>
                <w:rFonts w:ascii="Arial" w:eastAsia="Calibri" w:hAnsi="Arial" w:cs="Arial"/>
                <w:lang w:val="en-GB" w:eastAsia="en-US"/>
              </w:rPr>
              <w:t>k$</w:t>
            </w:r>
          </w:p>
        </w:tc>
        <w:tc>
          <w:tcPr>
            <w:tcW w:w="1064" w:type="dxa"/>
            <w:tcBorders>
              <w:top w:val="nil"/>
            </w:tcBorders>
          </w:tcPr>
          <w:p w14:paraId="363829E8" w14:textId="77777777" w:rsidR="0007759A" w:rsidRDefault="0007759A" w:rsidP="0007759A">
            <w:pPr>
              <w:spacing w:line="360" w:lineRule="auto"/>
              <w:jc w:val="center"/>
              <w:rPr>
                <w:rFonts w:ascii="Arial" w:eastAsia="Calibri" w:hAnsi="Arial" w:cs="Arial"/>
                <w:lang w:val="en-GB" w:eastAsia="en-US"/>
              </w:rPr>
            </w:pPr>
          </w:p>
          <w:p w14:paraId="23AC8CB7" w14:textId="77777777" w:rsidR="0007759A" w:rsidRPr="007C7C32" w:rsidRDefault="0007759A" w:rsidP="0007759A">
            <w:pPr>
              <w:spacing w:line="360" w:lineRule="auto"/>
              <w:jc w:val="center"/>
              <w:rPr>
                <w:rFonts w:ascii="Arial" w:eastAsia="Calibri" w:hAnsi="Arial" w:cs="Arial"/>
                <w:lang w:val="en-GB" w:eastAsia="en-US"/>
              </w:rPr>
            </w:pPr>
            <w:r>
              <w:rPr>
                <w:rFonts w:ascii="Arial" w:eastAsia="Calibri" w:hAnsi="Arial" w:cs="Arial"/>
                <w:lang w:val="en-GB" w:eastAsia="en-US"/>
              </w:rPr>
              <w:t>40</w:t>
            </w:r>
          </w:p>
        </w:tc>
        <w:tc>
          <w:tcPr>
            <w:tcW w:w="1134" w:type="dxa"/>
            <w:tcBorders>
              <w:top w:val="nil"/>
            </w:tcBorders>
          </w:tcPr>
          <w:p w14:paraId="2D9EFD62" w14:textId="77777777" w:rsidR="0007759A" w:rsidRDefault="0007759A" w:rsidP="0007759A">
            <w:pPr>
              <w:spacing w:line="360" w:lineRule="auto"/>
              <w:jc w:val="center"/>
              <w:rPr>
                <w:rFonts w:ascii="Arial" w:eastAsia="Calibri" w:hAnsi="Arial" w:cs="Arial"/>
                <w:lang w:val="en-GB" w:eastAsia="en-US"/>
              </w:rPr>
            </w:pPr>
          </w:p>
          <w:p w14:paraId="476B5538" w14:textId="77777777" w:rsidR="0007759A" w:rsidRPr="007C7C32" w:rsidRDefault="0007759A" w:rsidP="0007759A">
            <w:pPr>
              <w:spacing w:line="360" w:lineRule="auto"/>
              <w:jc w:val="center"/>
              <w:rPr>
                <w:rFonts w:ascii="Arial" w:eastAsia="Calibri" w:hAnsi="Arial" w:cs="Arial"/>
                <w:lang w:val="en-GB" w:eastAsia="en-US"/>
              </w:rPr>
            </w:pPr>
            <w:r>
              <w:rPr>
                <w:rFonts w:ascii="Arial" w:eastAsia="Calibri" w:hAnsi="Arial" w:cs="Arial"/>
                <w:lang w:val="en-GB" w:eastAsia="en-US"/>
              </w:rPr>
              <w:t>40</w:t>
            </w:r>
          </w:p>
        </w:tc>
        <w:tc>
          <w:tcPr>
            <w:tcW w:w="1204" w:type="dxa"/>
            <w:tcBorders>
              <w:top w:val="nil"/>
            </w:tcBorders>
          </w:tcPr>
          <w:p w14:paraId="7BB11D28" w14:textId="77777777" w:rsidR="0007759A" w:rsidRDefault="0007759A" w:rsidP="0007759A">
            <w:pPr>
              <w:spacing w:line="360" w:lineRule="auto"/>
              <w:jc w:val="center"/>
              <w:rPr>
                <w:rFonts w:ascii="Arial" w:eastAsia="Calibri" w:hAnsi="Arial" w:cs="Arial"/>
                <w:lang w:val="en-GB" w:eastAsia="en-US"/>
              </w:rPr>
            </w:pPr>
          </w:p>
          <w:p w14:paraId="54B8833D" w14:textId="77777777" w:rsidR="0007759A" w:rsidRPr="007C7C32" w:rsidRDefault="0007759A" w:rsidP="0007759A">
            <w:pPr>
              <w:spacing w:line="360" w:lineRule="auto"/>
              <w:jc w:val="center"/>
              <w:rPr>
                <w:rFonts w:ascii="Arial" w:eastAsia="Calibri" w:hAnsi="Arial" w:cs="Arial"/>
                <w:lang w:val="en-GB" w:eastAsia="en-US"/>
              </w:rPr>
            </w:pPr>
            <w:r>
              <w:rPr>
                <w:rFonts w:ascii="Arial" w:eastAsia="Calibri" w:hAnsi="Arial" w:cs="Arial"/>
                <w:lang w:val="en-GB" w:eastAsia="en-US"/>
              </w:rPr>
              <w:t>40</w:t>
            </w:r>
          </w:p>
        </w:tc>
      </w:tr>
      <w:tr w:rsidR="0007759A" w:rsidRPr="007C7C32" w14:paraId="140FA604" w14:textId="77777777" w:rsidTr="0007759A">
        <w:trPr>
          <w:jc w:val="center"/>
        </w:trPr>
        <w:tc>
          <w:tcPr>
            <w:tcW w:w="567" w:type="dxa"/>
            <w:tcBorders>
              <w:right w:val="nil"/>
            </w:tcBorders>
          </w:tcPr>
          <w:p w14:paraId="2FB2F9EA" w14:textId="77777777" w:rsidR="0007759A" w:rsidRPr="007C7C32" w:rsidRDefault="0007759A" w:rsidP="0007759A">
            <w:pPr>
              <w:spacing w:line="360" w:lineRule="auto"/>
              <w:jc w:val="both"/>
              <w:rPr>
                <w:rFonts w:ascii="Arial" w:eastAsia="Calibri" w:hAnsi="Arial" w:cs="Arial"/>
                <w:lang w:val="en-GB" w:eastAsia="en-US"/>
              </w:rPr>
            </w:pPr>
          </w:p>
        </w:tc>
        <w:tc>
          <w:tcPr>
            <w:tcW w:w="3555" w:type="dxa"/>
            <w:tcBorders>
              <w:left w:val="nil"/>
            </w:tcBorders>
          </w:tcPr>
          <w:p w14:paraId="002A6000" w14:textId="77777777" w:rsidR="0007759A" w:rsidRDefault="0007759A" w:rsidP="0007759A">
            <w:pPr>
              <w:spacing w:before="120" w:line="240" w:lineRule="auto"/>
              <w:jc w:val="both"/>
              <w:rPr>
                <w:rFonts w:ascii="Arial" w:eastAsia="Calibri" w:hAnsi="Arial" w:cs="Arial"/>
                <w:lang w:val="en-GB" w:eastAsia="en-US"/>
              </w:rPr>
            </w:pPr>
            <w:r w:rsidRPr="007C7C32">
              <w:rPr>
                <w:rFonts w:ascii="Arial" w:eastAsia="Calibri" w:hAnsi="Arial" w:cs="Arial"/>
                <w:lang w:val="en-GB" w:eastAsia="en-US"/>
              </w:rPr>
              <w:t>Total direct expenses</w:t>
            </w:r>
          </w:p>
          <w:p w14:paraId="74B1993E" w14:textId="77777777" w:rsidR="0007759A" w:rsidRPr="005874D8" w:rsidRDefault="0007759A" w:rsidP="0007759A">
            <w:pPr>
              <w:spacing w:before="120" w:line="240" w:lineRule="auto"/>
              <w:jc w:val="both"/>
              <w:rPr>
                <w:rFonts w:ascii="Arial" w:eastAsia="Calibri" w:hAnsi="Arial" w:cs="Arial"/>
                <w:lang w:val="en-GB" w:eastAsia="en-US"/>
              </w:rPr>
            </w:pPr>
            <w:r>
              <w:rPr>
                <w:rFonts w:ascii="Times New Roman" w:hAnsi="Times New Roman"/>
                <w:sz w:val="24"/>
                <w:szCs w:val="24"/>
              </w:rPr>
              <w:t>* including Belarus contribution</w:t>
            </w:r>
          </w:p>
        </w:tc>
        <w:tc>
          <w:tcPr>
            <w:tcW w:w="1794" w:type="dxa"/>
            <w:vAlign w:val="center"/>
          </w:tcPr>
          <w:p w14:paraId="5C50D709" w14:textId="77777777" w:rsidR="0007759A" w:rsidRDefault="0007759A" w:rsidP="0007759A">
            <w:pPr>
              <w:spacing w:line="240" w:lineRule="auto"/>
              <w:jc w:val="center"/>
              <w:rPr>
                <w:rFonts w:ascii="Arial" w:eastAsia="Calibri" w:hAnsi="Arial" w:cs="Arial"/>
                <w:lang w:val="en-GB" w:eastAsia="en-US"/>
              </w:rPr>
            </w:pPr>
            <w:r>
              <w:rPr>
                <w:rFonts w:ascii="Arial" w:eastAsia="Calibri" w:hAnsi="Arial" w:cs="Arial"/>
                <w:lang w:val="en-GB" w:eastAsia="en-US"/>
              </w:rPr>
              <w:t>360</w:t>
            </w:r>
          </w:p>
          <w:p w14:paraId="245651B5" w14:textId="77777777" w:rsidR="0007759A" w:rsidRPr="007C7C32" w:rsidRDefault="0007759A" w:rsidP="0007759A">
            <w:pPr>
              <w:spacing w:line="240" w:lineRule="auto"/>
              <w:jc w:val="center"/>
              <w:rPr>
                <w:rFonts w:ascii="Arial" w:eastAsia="Calibri" w:hAnsi="Arial" w:cs="Arial"/>
                <w:lang w:val="en-GB" w:eastAsia="en-US"/>
              </w:rPr>
            </w:pPr>
            <w:r>
              <w:rPr>
                <w:rFonts w:ascii="Arial" w:eastAsia="Calibri" w:hAnsi="Arial" w:cs="Arial"/>
                <w:lang w:val="en-GB" w:eastAsia="en-US"/>
              </w:rPr>
              <w:t>105*</w:t>
            </w:r>
          </w:p>
        </w:tc>
        <w:tc>
          <w:tcPr>
            <w:tcW w:w="1064" w:type="dxa"/>
            <w:vAlign w:val="center"/>
          </w:tcPr>
          <w:p w14:paraId="1E8953A3" w14:textId="77777777" w:rsidR="0007759A" w:rsidRDefault="0007759A" w:rsidP="0007759A">
            <w:pPr>
              <w:spacing w:line="240" w:lineRule="auto"/>
              <w:jc w:val="center"/>
              <w:rPr>
                <w:rFonts w:ascii="Arial" w:eastAsia="Calibri" w:hAnsi="Arial" w:cs="Arial"/>
                <w:lang w:val="en-GB" w:eastAsia="en-US"/>
              </w:rPr>
            </w:pPr>
            <w:r>
              <w:rPr>
                <w:rFonts w:ascii="Arial" w:eastAsia="Calibri" w:hAnsi="Arial" w:cs="Arial"/>
                <w:lang w:val="en-GB" w:eastAsia="en-US"/>
              </w:rPr>
              <w:t>145</w:t>
            </w:r>
          </w:p>
          <w:p w14:paraId="155A679D" w14:textId="77777777" w:rsidR="0007759A" w:rsidRPr="007C7C32" w:rsidRDefault="0007759A" w:rsidP="0007759A">
            <w:pPr>
              <w:spacing w:line="240" w:lineRule="auto"/>
              <w:jc w:val="center"/>
              <w:rPr>
                <w:rFonts w:ascii="Arial" w:eastAsia="Calibri" w:hAnsi="Arial" w:cs="Arial"/>
                <w:lang w:val="en-GB" w:eastAsia="en-US"/>
              </w:rPr>
            </w:pPr>
            <w:r>
              <w:rPr>
                <w:rFonts w:ascii="Arial" w:eastAsia="Calibri" w:hAnsi="Arial" w:cs="Arial"/>
                <w:lang w:val="en-GB" w:eastAsia="en-US"/>
              </w:rPr>
              <w:t>50*</w:t>
            </w:r>
          </w:p>
        </w:tc>
        <w:tc>
          <w:tcPr>
            <w:tcW w:w="1134" w:type="dxa"/>
            <w:vAlign w:val="center"/>
          </w:tcPr>
          <w:p w14:paraId="4845ABE1" w14:textId="77777777" w:rsidR="0007759A" w:rsidRDefault="0007759A" w:rsidP="0007759A">
            <w:pPr>
              <w:spacing w:line="240" w:lineRule="auto"/>
              <w:jc w:val="center"/>
              <w:rPr>
                <w:rFonts w:ascii="Arial" w:eastAsia="Calibri" w:hAnsi="Arial" w:cs="Arial"/>
                <w:lang w:val="en-GB" w:eastAsia="en-US"/>
              </w:rPr>
            </w:pPr>
            <w:r>
              <w:rPr>
                <w:rFonts w:ascii="Arial" w:eastAsia="Calibri" w:hAnsi="Arial" w:cs="Arial"/>
                <w:lang w:val="en-GB" w:eastAsia="en-US"/>
              </w:rPr>
              <w:t>130</w:t>
            </w:r>
          </w:p>
          <w:p w14:paraId="33DFB945" w14:textId="77777777" w:rsidR="0007759A" w:rsidRPr="007C7C32" w:rsidRDefault="0007759A" w:rsidP="0007759A">
            <w:pPr>
              <w:spacing w:line="240" w:lineRule="auto"/>
              <w:jc w:val="center"/>
              <w:rPr>
                <w:rFonts w:ascii="Arial" w:eastAsia="Calibri" w:hAnsi="Arial" w:cs="Arial"/>
                <w:lang w:val="en-GB" w:eastAsia="en-US"/>
              </w:rPr>
            </w:pPr>
            <w:r>
              <w:rPr>
                <w:rFonts w:ascii="Arial" w:eastAsia="Calibri" w:hAnsi="Arial" w:cs="Arial"/>
                <w:lang w:val="en-GB" w:eastAsia="en-US"/>
              </w:rPr>
              <w:t>45*</w:t>
            </w:r>
          </w:p>
        </w:tc>
        <w:tc>
          <w:tcPr>
            <w:tcW w:w="1204" w:type="dxa"/>
            <w:vAlign w:val="center"/>
          </w:tcPr>
          <w:p w14:paraId="28D36070" w14:textId="77777777" w:rsidR="0007759A" w:rsidRDefault="0007759A" w:rsidP="0007759A">
            <w:pPr>
              <w:spacing w:line="240" w:lineRule="auto"/>
              <w:jc w:val="center"/>
              <w:rPr>
                <w:rFonts w:ascii="Arial" w:eastAsia="Calibri" w:hAnsi="Arial" w:cs="Arial"/>
                <w:lang w:val="en-GB" w:eastAsia="en-US"/>
              </w:rPr>
            </w:pPr>
            <w:r>
              <w:rPr>
                <w:rFonts w:ascii="Arial" w:eastAsia="Calibri" w:hAnsi="Arial" w:cs="Arial"/>
                <w:lang w:val="en-GB" w:eastAsia="en-US"/>
              </w:rPr>
              <w:t>85</w:t>
            </w:r>
          </w:p>
          <w:p w14:paraId="50277065" w14:textId="77777777" w:rsidR="0007759A" w:rsidRPr="007C7C32" w:rsidRDefault="0007759A" w:rsidP="0007759A">
            <w:pPr>
              <w:spacing w:line="240" w:lineRule="auto"/>
              <w:jc w:val="center"/>
              <w:rPr>
                <w:rFonts w:ascii="Arial" w:eastAsia="Calibri" w:hAnsi="Arial" w:cs="Arial"/>
                <w:lang w:val="en-GB" w:eastAsia="en-US"/>
              </w:rPr>
            </w:pPr>
            <w:r>
              <w:rPr>
                <w:rFonts w:ascii="Arial" w:eastAsia="Calibri" w:hAnsi="Arial" w:cs="Arial"/>
                <w:lang w:val="en-GB" w:eastAsia="en-US"/>
              </w:rPr>
              <w:t>10*</w:t>
            </w:r>
          </w:p>
        </w:tc>
      </w:tr>
    </w:tbl>
    <w:p w14:paraId="37609A55" w14:textId="77777777" w:rsidR="0007759A" w:rsidRDefault="0007759A" w:rsidP="0007759A">
      <w:pPr>
        <w:spacing w:line="240" w:lineRule="auto"/>
        <w:jc w:val="both"/>
        <w:rPr>
          <w:rFonts w:ascii="Arial" w:hAnsi="Arial" w:cs="Arial"/>
          <w:sz w:val="24"/>
          <w:szCs w:val="24"/>
          <w:lang w:val="en-GB"/>
        </w:rPr>
      </w:pPr>
    </w:p>
    <w:p w14:paraId="100D6F2C" w14:textId="77777777" w:rsidR="0007759A" w:rsidRPr="007C7C32" w:rsidRDefault="0007759A" w:rsidP="0007759A">
      <w:pPr>
        <w:spacing w:line="240" w:lineRule="auto"/>
        <w:jc w:val="both"/>
        <w:rPr>
          <w:rFonts w:ascii="Arial" w:hAnsi="Arial" w:cs="Arial"/>
          <w:sz w:val="24"/>
          <w:szCs w:val="24"/>
          <w:lang w:val="en-GB"/>
        </w:rPr>
      </w:pPr>
      <w:r w:rsidRPr="007C7C32">
        <w:rPr>
          <w:rFonts w:ascii="Arial" w:hAnsi="Arial" w:cs="Arial"/>
          <w:sz w:val="24"/>
          <w:szCs w:val="24"/>
          <w:lang w:val="en-GB"/>
        </w:rPr>
        <w:t>PROJECT LEADER</w:t>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t>V.A.Matveev</w:t>
      </w:r>
    </w:p>
    <w:p w14:paraId="6E6E989D" w14:textId="77777777" w:rsidR="0007759A" w:rsidRPr="007C7C32" w:rsidRDefault="0007759A" w:rsidP="0007759A">
      <w:pPr>
        <w:spacing w:line="240" w:lineRule="auto"/>
        <w:jc w:val="both"/>
        <w:rPr>
          <w:rFonts w:ascii="Arial" w:hAnsi="Arial" w:cs="Arial"/>
          <w:sz w:val="24"/>
          <w:szCs w:val="24"/>
          <w:lang w:val="en-GB"/>
        </w:rPr>
      </w:pPr>
      <w:r w:rsidRPr="007C7C32">
        <w:rPr>
          <w:rFonts w:ascii="Arial" w:hAnsi="Arial" w:cs="Arial"/>
          <w:sz w:val="24"/>
          <w:szCs w:val="24"/>
          <w:lang w:val="en-GB"/>
        </w:rPr>
        <w:t>LABORATORY DIRECTOR</w:t>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t>V.D.Kekelidze</w:t>
      </w:r>
    </w:p>
    <w:p w14:paraId="23E1B0A1" w14:textId="77777777" w:rsidR="0007759A" w:rsidRPr="007C7C32" w:rsidRDefault="0007759A" w:rsidP="0007759A">
      <w:pPr>
        <w:spacing w:line="240" w:lineRule="auto"/>
        <w:jc w:val="both"/>
        <w:rPr>
          <w:rFonts w:ascii="Arial" w:hAnsi="Arial" w:cs="Arial"/>
          <w:sz w:val="24"/>
          <w:szCs w:val="24"/>
          <w:lang w:val="en-GB"/>
        </w:rPr>
      </w:pPr>
      <w:r w:rsidRPr="007C7C32">
        <w:rPr>
          <w:rFonts w:ascii="Arial" w:hAnsi="Arial" w:cs="Arial"/>
          <w:sz w:val="24"/>
          <w:szCs w:val="24"/>
          <w:lang w:val="en-GB"/>
        </w:rPr>
        <w:t>LABORATORY CHIEF ENGINEER-ECONOMIST</w:t>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t>G.G.Volkova</w:t>
      </w:r>
    </w:p>
    <w:p w14:paraId="34C2EADA" w14:textId="77777777" w:rsidR="0007759A" w:rsidRPr="00547A87" w:rsidRDefault="0007759A" w:rsidP="0007759A">
      <w:pPr>
        <w:spacing w:line="360" w:lineRule="auto"/>
        <w:jc w:val="both"/>
        <w:rPr>
          <w:rFonts w:ascii="Times New Roman" w:hAnsi="Times New Roman"/>
          <w:sz w:val="24"/>
          <w:szCs w:val="24"/>
          <w:lang w:val="en-US"/>
        </w:rPr>
      </w:pPr>
    </w:p>
    <w:p w14:paraId="0CCB176D" w14:textId="77777777" w:rsidR="00781A45" w:rsidRDefault="00781A45" w:rsidP="007830AE">
      <w:pPr>
        <w:autoSpaceDE w:val="0"/>
        <w:autoSpaceDN w:val="0"/>
        <w:adjustRightInd w:val="0"/>
        <w:spacing w:after="0"/>
        <w:jc w:val="center"/>
        <w:rPr>
          <w:sz w:val="24"/>
          <w:szCs w:val="24"/>
        </w:rPr>
      </w:pPr>
    </w:p>
    <w:p w14:paraId="4038CF12" w14:textId="77777777" w:rsidR="00B01E8C" w:rsidRDefault="00B01E8C" w:rsidP="007830AE">
      <w:pPr>
        <w:autoSpaceDE w:val="0"/>
        <w:autoSpaceDN w:val="0"/>
        <w:adjustRightInd w:val="0"/>
        <w:spacing w:after="0"/>
        <w:jc w:val="center"/>
        <w:rPr>
          <w:sz w:val="24"/>
          <w:szCs w:val="24"/>
        </w:rPr>
      </w:pPr>
    </w:p>
    <w:p w14:paraId="664E63FF" w14:textId="77777777" w:rsidR="00291394" w:rsidRDefault="00291394" w:rsidP="007830AE">
      <w:pPr>
        <w:autoSpaceDE w:val="0"/>
        <w:autoSpaceDN w:val="0"/>
        <w:adjustRightInd w:val="0"/>
        <w:spacing w:after="0"/>
        <w:jc w:val="center"/>
        <w:rPr>
          <w:sz w:val="24"/>
          <w:szCs w:val="24"/>
        </w:rPr>
      </w:pPr>
    </w:p>
    <w:p w14:paraId="685F1EB4" w14:textId="77777777" w:rsidR="00547893" w:rsidRPr="00DF20ED" w:rsidRDefault="0058265D" w:rsidP="003407ED">
      <w:pPr>
        <w:rPr>
          <w:rFonts w:ascii="Times New Roman" w:eastAsia="LiberationSerif" w:hAnsi="Times New Roman"/>
          <w:b/>
          <w:sz w:val="24"/>
          <w:szCs w:val="24"/>
          <w:lang w:val="en-US"/>
        </w:rPr>
      </w:pPr>
      <w:r w:rsidRPr="00DF20ED">
        <w:rPr>
          <w:rFonts w:ascii="Times New Roman" w:eastAsia="LiberationSerif" w:hAnsi="Times New Roman"/>
          <w:b/>
          <w:sz w:val="24"/>
          <w:szCs w:val="24"/>
          <w:lang w:val="en-US"/>
        </w:rPr>
        <w:lastRenderedPageBreak/>
        <w:t>Introduction</w:t>
      </w:r>
    </w:p>
    <w:p w14:paraId="33222F20" w14:textId="77777777" w:rsidR="000E39F4" w:rsidRDefault="000E39F4" w:rsidP="004414C5">
      <w:pPr>
        <w:pStyle w:val="a7"/>
        <w:spacing w:after="0" w:line="240" w:lineRule="auto"/>
        <w:ind w:left="0"/>
        <w:jc w:val="both"/>
      </w:pPr>
      <w:r>
        <w:rPr>
          <w:rFonts w:ascii="Times New Roman" w:eastAsia="Times New Roman" w:hAnsi="Times New Roman"/>
          <w:sz w:val="24"/>
          <w:szCs w:val="24"/>
        </w:rPr>
        <w:t xml:space="preserve">One of the biggest puzzles in physics is that 85% of the matter in our universe is “dark”: it does not interact with the photons of the conventional electromagnetic force and is therefore invisible to our eyes and telescopes. </w:t>
      </w:r>
    </w:p>
    <w:p w14:paraId="67C5C1E6" w14:textId="280512B3" w:rsidR="00B100E1" w:rsidRDefault="000E39F4" w:rsidP="004414C5">
      <w:pPr>
        <w:pStyle w:val="a7"/>
        <w:spacing w:after="0" w:line="240" w:lineRule="auto"/>
        <w:ind w:left="0"/>
        <w:jc w:val="both"/>
        <w:rPr>
          <w:rFonts w:ascii="Times New Roman" w:eastAsia="Times New Roman" w:hAnsi="Times New Roman"/>
          <w:sz w:val="24"/>
          <w:szCs w:val="24"/>
        </w:rPr>
      </w:pPr>
      <w:r>
        <w:rPr>
          <w:rFonts w:ascii="Times New Roman" w:eastAsia="Times New Roman" w:hAnsi="Times New Roman"/>
          <w:sz w:val="24"/>
          <w:szCs w:val="24"/>
        </w:rPr>
        <w:t>Several models of dark matter suggest the existence of dark sectors consisting of SU(3)</w:t>
      </w:r>
      <w:r>
        <w:rPr>
          <w:rFonts w:ascii="Times New Roman" w:eastAsia="Times New Roman" w:hAnsi="Times New Roman"/>
          <w:sz w:val="24"/>
          <w:szCs w:val="24"/>
          <w:vertAlign w:val="subscript"/>
        </w:rPr>
        <w:t>C</w:t>
      </w:r>
      <w:r>
        <w:rPr>
          <w:rFonts w:ascii="Times New Roman" w:eastAsia="Times New Roman" w:hAnsi="Times New Roman"/>
          <w:sz w:val="24"/>
          <w:szCs w:val="24"/>
        </w:rPr>
        <w:t xml:space="preserve"> x SU(2)</w:t>
      </w:r>
      <w:r>
        <w:rPr>
          <w:rFonts w:ascii="Times New Roman" w:eastAsia="Times New Roman" w:hAnsi="Times New Roman"/>
          <w:sz w:val="24"/>
          <w:szCs w:val="24"/>
          <w:vertAlign w:val="subscript"/>
        </w:rPr>
        <w:t>L</w:t>
      </w:r>
      <w:r>
        <w:rPr>
          <w:rFonts w:ascii="Times New Roman" w:eastAsia="Times New Roman" w:hAnsi="Times New Roman"/>
          <w:sz w:val="24"/>
          <w:szCs w:val="24"/>
        </w:rPr>
        <w:t xml:space="preserve"> x U(1)</w:t>
      </w:r>
      <w:r>
        <w:rPr>
          <w:rFonts w:ascii="Times New Roman" w:eastAsia="Times New Roman" w:hAnsi="Times New Roman"/>
          <w:sz w:val="24"/>
          <w:szCs w:val="24"/>
          <w:vertAlign w:val="subscript"/>
        </w:rPr>
        <w:t>Y</w:t>
      </w:r>
      <w:r>
        <w:rPr>
          <w:rFonts w:ascii="Times New Roman" w:eastAsia="Times New Roman" w:hAnsi="Times New Roman"/>
          <w:sz w:val="24"/>
          <w:szCs w:val="24"/>
        </w:rPr>
        <w:t xml:space="preserve"> singlet fields. These sectors of particles do not interact with the ordinary matter directly but could couple to it via gravity. In addition to gravity, there might be another very weak interaction between the ordinary and dark matter mediated by U'(1) gauge bosons A' (dark photons) mixing with our photons. In a class of models the corresponding dark gauge bosons could be light and have the γ-A' coupling strength laying in the experimentally accessible and theoretically interesting region. If such A' mediators exist, their di-electron decays A' → e+e- could be searched for in a light-shining-through-a-wall experiment looking for an excess of events with the two-shower signature generated by a single high energy electron in the detector. Our experiment aims to probe the still unexplored area of the mixing strength 10</w:t>
      </w:r>
      <w:r>
        <w:rPr>
          <w:rFonts w:ascii="Times New Roman" w:eastAsia="Times New Roman" w:hAnsi="Times New Roman"/>
          <w:sz w:val="24"/>
          <w:szCs w:val="24"/>
          <w:vertAlign w:val="superscript"/>
        </w:rPr>
        <w:t>-5</w:t>
      </w:r>
      <w:r>
        <w:rPr>
          <w:rFonts w:ascii="Times New Roman" w:eastAsia="Times New Roman" w:hAnsi="Times New Roman"/>
          <w:sz w:val="24"/>
          <w:szCs w:val="24"/>
        </w:rPr>
        <w:t xml:space="preserve"> &lt; ε &lt; 10</w:t>
      </w:r>
      <w:r>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and masses M</w:t>
      </w:r>
      <w:r>
        <w:rPr>
          <w:rFonts w:ascii="Times New Roman" w:eastAsia="Times New Roman" w:hAnsi="Times New Roman"/>
          <w:sz w:val="24"/>
          <w:szCs w:val="24"/>
          <w:vertAlign w:val="subscript"/>
        </w:rPr>
        <w:t>A'</w:t>
      </w:r>
      <w:r>
        <w:rPr>
          <w:rFonts w:ascii="Times New Roman" w:eastAsia="Times New Roman" w:hAnsi="Times New Roman"/>
          <w:sz w:val="24"/>
          <w:szCs w:val="24"/>
        </w:rPr>
        <w:t xml:space="preserve"> &lt; 100 MeV by using 50-150 GeV electron beams from the CERN SPS. </w:t>
      </w:r>
    </w:p>
    <w:p w14:paraId="65AB1F0A" w14:textId="77777777" w:rsidR="004414C5" w:rsidRPr="004414C5" w:rsidRDefault="004414C5" w:rsidP="004414C5">
      <w:pPr>
        <w:pStyle w:val="a7"/>
        <w:spacing w:after="0" w:line="240" w:lineRule="auto"/>
        <w:ind w:left="0"/>
        <w:jc w:val="both"/>
      </w:pPr>
    </w:p>
    <w:p w14:paraId="020E24BA" w14:textId="4B50773F" w:rsidR="000E39F4" w:rsidRPr="00E137EF" w:rsidRDefault="00B100E1" w:rsidP="004414C5">
      <w:pPr>
        <w:spacing w:line="240" w:lineRule="auto"/>
        <w:jc w:val="both"/>
        <w:rPr>
          <w:b/>
        </w:rPr>
      </w:pPr>
      <w:r w:rsidRPr="00E137EF">
        <w:rPr>
          <w:rFonts w:ascii="Times New Roman" w:hAnsi="Times New Roman"/>
          <w:b/>
          <w:sz w:val="24"/>
          <w:szCs w:val="24"/>
          <w:lang w:val="en-US"/>
        </w:rPr>
        <w:t>W</w:t>
      </w:r>
      <w:r w:rsidR="000E39F4" w:rsidRPr="00E137EF">
        <w:rPr>
          <w:rFonts w:ascii="Times New Roman" w:hAnsi="Times New Roman"/>
          <w:b/>
          <w:sz w:val="24"/>
          <w:szCs w:val="24"/>
          <w:lang w:val="en-US"/>
        </w:rPr>
        <w:t>hat project adds to the international scenario</w:t>
      </w:r>
    </w:p>
    <w:p w14:paraId="73A3A03A" w14:textId="77777777" w:rsidR="000E39F4" w:rsidRDefault="000E39F4" w:rsidP="004414C5">
      <w:pPr>
        <w:pStyle w:val="a7"/>
        <w:spacing w:line="240" w:lineRule="auto"/>
        <w:ind w:left="0"/>
        <w:jc w:val="both"/>
      </w:pPr>
      <w:r>
        <w:rPr>
          <w:rFonts w:ascii="Times New Roman" w:eastAsia="Times New Roman" w:hAnsi="Times New Roman"/>
          <w:sz w:val="24"/>
          <w:szCs w:val="24"/>
        </w:rPr>
        <w:t>NA-64 is a fixed-target experiment at the CERN SPS utilizing the active beam dump combined with the  missing energy approach for the searches  of   invisible decays of dark photons  (A') with the mixing strength 10</w:t>
      </w:r>
      <w:r>
        <w:rPr>
          <w:rFonts w:ascii="Times New Roman" w:eastAsia="Times New Roman" w:hAnsi="Times New Roman"/>
          <w:sz w:val="24"/>
          <w:szCs w:val="24"/>
          <w:vertAlign w:val="superscript"/>
        </w:rPr>
        <w:t>-5</w:t>
      </w:r>
      <w:r>
        <w:rPr>
          <w:rFonts w:ascii="Times New Roman" w:eastAsia="Times New Roman" w:hAnsi="Times New Roman"/>
          <w:sz w:val="24"/>
          <w:szCs w:val="24"/>
        </w:rPr>
        <w:t xml:space="preserve"> &lt; ε &lt; 10</w:t>
      </w:r>
      <w:r>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and masses M</w:t>
      </w:r>
      <w:r>
        <w:rPr>
          <w:rFonts w:ascii="Times New Roman" w:eastAsia="Times New Roman" w:hAnsi="Times New Roman"/>
          <w:sz w:val="24"/>
          <w:szCs w:val="24"/>
          <w:vertAlign w:val="subscript"/>
        </w:rPr>
        <w:t>A'</w:t>
      </w:r>
      <w:r>
        <w:rPr>
          <w:rFonts w:ascii="Times New Roman" w:eastAsia="Times New Roman" w:hAnsi="Times New Roman"/>
          <w:sz w:val="24"/>
          <w:szCs w:val="24"/>
        </w:rPr>
        <w:t xml:space="preserve"> &lt; 100 MeV,  invisible decays of (pseudo)scalar mesons, in particular K_S ,  K_L -&gt; invisible, and hadron and muon interactions resulting in invisible final states due to production of new penetrating particles. </w:t>
      </w:r>
      <w:r>
        <w:rPr>
          <w:rFonts w:ascii="Times New Roman" w:hAnsi="Times New Roman"/>
          <w:color w:val="000000"/>
          <w:sz w:val="24"/>
          <w:szCs w:val="24"/>
        </w:rPr>
        <w:t>The experimental signature of this process –has never been experimentally tested before.</w:t>
      </w:r>
    </w:p>
    <w:p w14:paraId="6746B4CD" w14:textId="77777777" w:rsidR="000E39F4" w:rsidRDefault="000E39F4" w:rsidP="004414C5">
      <w:pPr>
        <w:pStyle w:val="a7"/>
        <w:spacing w:after="0" w:line="240" w:lineRule="auto"/>
        <w:ind w:left="0"/>
        <w:jc w:val="both"/>
        <w:rPr>
          <w:rFonts w:ascii="Times New Roman" w:eastAsia="Times New Roman" w:hAnsi="Times New Roman"/>
          <w:sz w:val="24"/>
          <w:szCs w:val="24"/>
        </w:rPr>
      </w:pPr>
      <w:r>
        <w:rPr>
          <w:rFonts w:ascii="Times New Roman" w:eastAsia="Times New Roman" w:hAnsi="Times New Roman"/>
          <w:sz w:val="24"/>
          <w:szCs w:val="24"/>
        </w:rPr>
        <w:t>The advantage of our approach is that the sensitivity (or number of signal events) of the experiment is roughly proportional to the Z' couplig  squared ε^2,  associated with the Z' production in the primary interaction  in the target. While in a classical beam dump experiment, it is proportional to ε^4, one ε^2 came from the Z' production, and another ε^2 is either from the probability of Z' decays or   their  interactions in a detector located at a large distance from the beam dump.  The  sensitivities  of these  two methods depend  on the region under study in the  (ε^2 ; m_Z') parameter space, background level for a particular process, available  beam intensity, etc.  In some cases,  much less running time and primary beam intensity are required to observe a signal event with our approach.</w:t>
      </w:r>
    </w:p>
    <w:p w14:paraId="178B6BE1" w14:textId="20AB563D" w:rsidR="00B100E1" w:rsidRDefault="00B100E1" w:rsidP="000E39F4">
      <w:pPr>
        <w:pStyle w:val="a7"/>
        <w:spacing w:after="0" w:line="240" w:lineRule="auto"/>
        <w:jc w:val="both"/>
        <w:rPr>
          <w:rFonts w:ascii="Times New Roman" w:eastAsia="Times New Roman" w:hAnsi="Times New Roman"/>
          <w:sz w:val="24"/>
          <w:szCs w:val="24"/>
        </w:rPr>
      </w:pPr>
    </w:p>
    <w:p w14:paraId="68181DE0" w14:textId="06C98618" w:rsidR="00B100E1" w:rsidRPr="00E137EF" w:rsidRDefault="00B100E1" w:rsidP="004414C5">
      <w:pPr>
        <w:spacing w:after="0" w:line="240" w:lineRule="auto"/>
        <w:jc w:val="both"/>
        <w:rPr>
          <w:rFonts w:ascii="Times New Roman" w:eastAsia="Times New Roman" w:hAnsi="Times New Roman"/>
          <w:b/>
          <w:sz w:val="24"/>
          <w:szCs w:val="24"/>
        </w:rPr>
      </w:pPr>
      <w:r w:rsidRPr="00E137EF">
        <w:rPr>
          <w:rFonts w:ascii="Times New Roman" w:eastAsia="Times New Roman" w:hAnsi="Times New Roman"/>
          <w:b/>
          <w:sz w:val="24"/>
          <w:szCs w:val="24"/>
        </w:rPr>
        <w:t>JINR group responsibilities</w:t>
      </w:r>
      <w:r w:rsidR="004414C5">
        <w:rPr>
          <w:rFonts w:ascii="Times New Roman" w:eastAsia="Times New Roman" w:hAnsi="Times New Roman"/>
          <w:b/>
          <w:sz w:val="24"/>
          <w:szCs w:val="24"/>
        </w:rPr>
        <w:t xml:space="preserve"> and activities</w:t>
      </w:r>
    </w:p>
    <w:p w14:paraId="13B07618" w14:textId="77777777" w:rsidR="00B100E1" w:rsidRDefault="00B100E1" w:rsidP="004414C5">
      <w:pPr>
        <w:pStyle w:val="a7"/>
        <w:ind w:left="0"/>
        <w:jc w:val="both"/>
        <w:rPr>
          <w:rFonts w:ascii="Times New Roman" w:hAnsi="Times New Roman"/>
          <w:b/>
          <w:color w:val="FF00CC"/>
          <w:sz w:val="24"/>
          <w:szCs w:val="24"/>
          <w:lang w:val="en-US"/>
        </w:rPr>
      </w:pPr>
    </w:p>
    <w:p w14:paraId="73AF26BA" w14:textId="1BFF0464" w:rsidR="00B100E1" w:rsidRDefault="00B100E1" w:rsidP="004414C5">
      <w:pPr>
        <w:pStyle w:val="a7"/>
        <w:ind w:left="0"/>
        <w:jc w:val="both"/>
      </w:pPr>
      <w:r>
        <w:rPr>
          <w:rFonts w:ascii="Times New Roman" w:eastAsia="LiberationSerif" w:hAnsi="Times New Roman"/>
          <w:sz w:val="24"/>
          <w:szCs w:val="24"/>
          <w:lang w:val="en-US"/>
        </w:rPr>
        <w:t xml:space="preserve">The JINR group is responsible for the tracking sub-system: </w:t>
      </w:r>
      <w:r>
        <w:rPr>
          <w:rFonts w:ascii="Times New Roman" w:hAnsi="Times New Roman"/>
          <w:sz w:val="24"/>
          <w:szCs w:val="24"/>
          <w:lang w:val="en-US"/>
        </w:rPr>
        <w:t>coordinate d</w:t>
      </w:r>
      <w:r w:rsidR="004414C5">
        <w:rPr>
          <w:rFonts w:ascii="Times New Roman" w:hAnsi="Times New Roman"/>
          <w:sz w:val="24"/>
          <w:szCs w:val="24"/>
          <w:lang w:val="en-US"/>
        </w:rPr>
        <w:t xml:space="preserve">etectors based on the thin-wall </w:t>
      </w:r>
      <w:r>
        <w:rPr>
          <w:rFonts w:ascii="Times New Roman" w:hAnsi="Times New Roman"/>
          <w:sz w:val="24"/>
          <w:szCs w:val="24"/>
          <w:lang w:val="en-US"/>
        </w:rPr>
        <w:t xml:space="preserve">drift tubes (straw tubes). </w:t>
      </w:r>
    </w:p>
    <w:p w14:paraId="6E85D4B2" w14:textId="4E3CDDAE" w:rsidR="004414C5" w:rsidRDefault="00B100E1" w:rsidP="004414C5">
      <w:pPr>
        <w:pStyle w:val="a7"/>
        <w:numPr>
          <w:ilvl w:val="0"/>
          <w:numId w:val="12"/>
        </w:numPr>
        <w:jc w:val="both"/>
      </w:pPr>
      <w:r>
        <w:rPr>
          <w:rFonts w:ascii="Times New Roman" w:hAnsi="Times New Roman"/>
          <w:sz w:val="24"/>
          <w:szCs w:val="24"/>
          <w:lang w:val="en-US"/>
        </w:rPr>
        <w:t xml:space="preserve">Documentation on the manufacturing of double-layer straw tube (2 and 6 mm diameters) chambers </w:t>
      </w:r>
    </w:p>
    <w:p w14:paraId="216D9FD2" w14:textId="4A61E69B" w:rsidR="00B100E1" w:rsidRDefault="004414C5" w:rsidP="004414C5">
      <w:pPr>
        <w:pStyle w:val="a7"/>
        <w:ind w:left="0"/>
        <w:jc w:val="both"/>
      </w:pPr>
      <w:r>
        <w:rPr>
          <w:rFonts w:ascii="Times New Roman" w:hAnsi="Times New Roman"/>
          <w:sz w:val="24"/>
          <w:szCs w:val="24"/>
          <w:lang w:val="en-US"/>
        </w:rPr>
        <w:t xml:space="preserve">            </w:t>
      </w:r>
      <w:r w:rsidR="00B100E1" w:rsidRPr="004414C5">
        <w:rPr>
          <w:rFonts w:ascii="Times New Roman" w:hAnsi="Times New Roman"/>
          <w:sz w:val="24"/>
          <w:szCs w:val="24"/>
          <w:lang w:val="en-US"/>
        </w:rPr>
        <w:t>with 20x20 cm</w:t>
      </w:r>
      <w:r w:rsidR="00B100E1" w:rsidRPr="004414C5">
        <w:rPr>
          <w:rFonts w:ascii="Times New Roman" w:hAnsi="Times New Roman"/>
          <w:sz w:val="24"/>
          <w:szCs w:val="24"/>
          <w:vertAlign w:val="superscript"/>
          <w:lang w:val="en-US"/>
        </w:rPr>
        <w:t>2</w:t>
      </w:r>
      <w:r w:rsidR="00B100E1" w:rsidRPr="004414C5">
        <w:rPr>
          <w:rFonts w:ascii="Times New Roman" w:hAnsi="Times New Roman"/>
          <w:sz w:val="24"/>
          <w:szCs w:val="24"/>
          <w:lang w:val="en-US"/>
        </w:rPr>
        <w:t xml:space="preserve"> working area were developed;</w:t>
      </w:r>
    </w:p>
    <w:p w14:paraId="0598F6B6" w14:textId="2821914D" w:rsidR="00B100E1" w:rsidRDefault="00B100E1" w:rsidP="004414C5">
      <w:pPr>
        <w:pStyle w:val="a7"/>
        <w:numPr>
          <w:ilvl w:val="0"/>
          <w:numId w:val="12"/>
        </w:numPr>
        <w:jc w:val="both"/>
      </w:pPr>
      <w:r>
        <w:rPr>
          <w:rFonts w:ascii="Times New Roman" w:hAnsi="Times New Roman"/>
          <w:sz w:val="24"/>
          <w:szCs w:val="24"/>
          <w:lang w:val="en-US"/>
        </w:rPr>
        <w:t>6 frames for 2mm and 8 frames for 6mm straw tube chambers were manufactured;</w:t>
      </w:r>
    </w:p>
    <w:p w14:paraId="583D592A" w14:textId="062B4666" w:rsidR="00B100E1" w:rsidRDefault="00B100E1" w:rsidP="004414C5">
      <w:pPr>
        <w:pStyle w:val="a7"/>
        <w:numPr>
          <w:ilvl w:val="0"/>
          <w:numId w:val="12"/>
        </w:numPr>
        <w:jc w:val="both"/>
      </w:pPr>
      <w:r>
        <w:rPr>
          <w:rFonts w:ascii="Times New Roman" w:hAnsi="Times New Roman"/>
          <w:sz w:val="24"/>
          <w:szCs w:val="24"/>
          <w:lang w:val="en-US"/>
        </w:rPr>
        <w:t>developed documentation on the read-out from both type of chambers (2mm and 6mm, 96 channels and 64 channels);</w:t>
      </w:r>
    </w:p>
    <w:p w14:paraId="4492912D" w14:textId="230D960B" w:rsidR="00B100E1" w:rsidRDefault="00B100E1" w:rsidP="004414C5">
      <w:pPr>
        <w:pStyle w:val="a7"/>
        <w:numPr>
          <w:ilvl w:val="0"/>
          <w:numId w:val="12"/>
        </w:numPr>
        <w:jc w:val="both"/>
      </w:pPr>
      <w:r>
        <w:rPr>
          <w:rFonts w:ascii="Times New Roman" w:hAnsi="Times New Roman"/>
          <w:sz w:val="24"/>
          <w:szCs w:val="24"/>
          <w:lang w:val="en-US"/>
        </w:rPr>
        <w:t>manufactured 600 6mm straw tubes and 800 2mm straw tubes;</w:t>
      </w:r>
    </w:p>
    <w:p w14:paraId="45D83AEC" w14:textId="0924C0ED" w:rsidR="00B100E1" w:rsidRDefault="00B100E1" w:rsidP="004414C5">
      <w:pPr>
        <w:pStyle w:val="a7"/>
        <w:numPr>
          <w:ilvl w:val="0"/>
          <w:numId w:val="12"/>
        </w:numPr>
        <w:jc w:val="both"/>
      </w:pPr>
      <w:r>
        <w:rPr>
          <w:rFonts w:ascii="Times New Roman" w:hAnsi="Times New Roman"/>
          <w:sz w:val="24"/>
          <w:szCs w:val="24"/>
          <w:lang w:val="en-US"/>
        </w:rPr>
        <w:t>all chambers were assembled, equipped and successfully tested with ion sources and with a real beam;</w:t>
      </w:r>
    </w:p>
    <w:p w14:paraId="135945D4" w14:textId="31212E75" w:rsidR="00B100E1" w:rsidRDefault="00B100E1" w:rsidP="004414C5">
      <w:pPr>
        <w:pStyle w:val="a7"/>
        <w:numPr>
          <w:ilvl w:val="0"/>
          <w:numId w:val="12"/>
        </w:numPr>
        <w:jc w:val="both"/>
      </w:pPr>
      <w:r>
        <w:rPr>
          <w:rFonts w:ascii="Times New Roman" w:hAnsi="Times New Roman"/>
          <w:sz w:val="24"/>
          <w:szCs w:val="24"/>
          <w:lang w:val="en-US"/>
        </w:rPr>
        <w:t>prepared on-line monitor and visualization for the straw tube chambers, decoding and data acquisition software, chambers included in the NA-64 data-base;</w:t>
      </w:r>
    </w:p>
    <w:p w14:paraId="62D8A48A" w14:textId="5B23001B" w:rsidR="00B100E1" w:rsidRDefault="00B100E1" w:rsidP="004414C5">
      <w:pPr>
        <w:pStyle w:val="a7"/>
        <w:numPr>
          <w:ilvl w:val="0"/>
          <w:numId w:val="12"/>
        </w:numPr>
        <w:jc w:val="both"/>
      </w:pPr>
      <w:r>
        <w:rPr>
          <w:rFonts w:ascii="Times New Roman" w:hAnsi="Times New Roman"/>
          <w:sz w:val="24"/>
          <w:szCs w:val="24"/>
          <w:lang w:val="en-US"/>
        </w:rPr>
        <w:t>straw tube chambers described and included in the MC and reconstruction software of NA-64 experiment;</w:t>
      </w:r>
    </w:p>
    <w:p w14:paraId="2C2D29C3" w14:textId="59D2CB2E" w:rsidR="00B100E1" w:rsidRDefault="00B100E1" w:rsidP="004414C5">
      <w:pPr>
        <w:pStyle w:val="a7"/>
        <w:numPr>
          <w:ilvl w:val="0"/>
          <w:numId w:val="12"/>
        </w:numPr>
        <w:jc w:val="both"/>
      </w:pPr>
      <w:r>
        <w:rPr>
          <w:rFonts w:ascii="Times New Roman" w:hAnsi="Times New Roman"/>
          <w:sz w:val="24"/>
          <w:szCs w:val="24"/>
          <w:lang w:val="en-US"/>
        </w:rPr>
        <w:lastRenderedPageBreak/>
        <w:t>JINR team participated in 3 NA-64 data taking runs as a responsible for the straw tube chambers.</w:t>
      </w:r>
    </w:p>
    <w:p w14:paraId="003F11AA" w14:textId="77777777" w:rsidR="00B100E1" w:rsidRPr="00B100E1" w:rsidRDefault="00B100E1" w:rsidP="000E39F4">
      <w:pPr>
        <w:pStyle w:val="a7"/>
        <w:spacing w:after="0" w:line="240" w:lineRule="auto"/>
        <w:jc w:val="both"/>
        <w:rPr>
          <w:rFonts w:ascii="Times New Roman" w:eastAsia="Times New Roman" w:hAnsi="Times New Roman"/>
          <w:sz w:val="24"/>
          <w:szCs w:val="24"/>
          <w:lang w:val="en-US"/>
        </w:rPr>
      </w:pPr>
    </w:p>
    <w:p w14:paraId="1EBF1F0C" w14:textId="3EEA3726" w:rsidR="00DD4A85" w:rsidRPr="00DD4A85" w:rsidRDefault="00DD4A85" w:rsidP="00B100E1">
      <w:pPr>
        <w:rPr>
          <w:rFonts w:ascii="Times New Roman" w:hAnsi="Times New Roman"/>
          <w:b/>
          <w:sz w:val="24"/>
          <w:szCs w:val="24"/>
          <w:lang w:val="en-US"/>
        </w:rPr>
      </w:pPr>
      <w:r w:rsidRPr="00DD4A85">
        <w:rPr>
          <w:rFonts w:ascii="Times New Roman" w:hAnsi="Times New Roman"/>
          <w:b/>
          <w:sz w:val="24"/>
          <w:szCs w:val="24"/>
          <w:lang w:val="en-US"/>
        </w:rPr>
        <w:t>Experiment status</w:t>
      </w:r>
      <w:r w:rsidR="00E137EF">
        <w:rPr>
          <w:rFonts w:ascii="Times New Roman" w:hAnsi="Times New Roman"/>
          <w:b/>
          <w:sz w:val="24"/>
          <w:szCs w:val="24"/>
          <w:lang w:val="en-US"/>
        </w:rPr>
        <w:t xml:space="preserve"> (report &amp; plans)</w:t>
      </w:r>
    </w:p>
    <w:p w14:paraId="74C76D23" w14:textId="77777777" w:rsidR="00B100E1" w:rsidRDefault="00B100E1" w:rsidP="00B100E1">
      <w:pPr>
        <w:rPr>
          <w:rFonts w:ascii="Times New Roman" w:hAnsi="Times New Roman"/>
          <w:sz w:val="24"/>
          <w:szCs w:val="24"/>
        </w:rPr>
      </w:pPr>
      <w:r>
        <w:rPr>
          <w:rFonts w:ascii="Times New Roman" w:hAnsi="Times New Roman"/>
          <w:sz w:val="24"/>
          <w:szCs w:val="24"/>
          <w:lang w:val="en-US"/>
        </w:rPr>
        <w:t>During the runs in years 2016-2018 the NA64 collected data for search of A´ through the invisible decay mode. The data taking was carried out in an electron beam with the intensity of up to 10</w:t>
      </w:r>
      <w:r>
        <w:rPr>
          <w:rFonts w:ascii="Times New Roman" w:hAnsi="Times New Roman"/>
          <w:sz w:val="24"/>
          <w:szCs w:val="24"/>
          <w:vertAlign w:val="superscript"/>
          <w:lang w:val="en-US"/>
        </w:rPr>
        <w:t>7</w:t>
      </w:r>
      <w:r>
        <w:rPr>
          <w:rFonts w:ascii="Times New Roman" w:hAnsi="Times New Roman"/>
          <w:sz w:val="24"/>
          <w:szCs w:val="24"/>
          <w:lang w:val="en-US"/>
        </w:rPr>
        <w:t xml:space="preserve"> particles per spill with the duration of 4.8 seconds and particle energy of 100 GeV.</w:t>
      </w:r>
    </w:p>
    <w:p w14:paraId="21B2C6D6" w14:textId="77777777" w:rsidR="00B100E1" w:rsidRDefault="00B100E1" w:rsidP="00B100E1">
      <w:pPr>
        <w:pStyle w:val="a8"/>
        <w:jc w:val="both"/>
      </w:pPr>
      <w:r>
        <w:rPr>
          <w:lang w:val="en-US"/>
        </w:rPr>
        <w:t>The data from years 2016 and 2017 have been processed and published, the total statistics is ~10</w:t>
      </w:r>
      <w:r>
        <w:rPr>
          <w:vertAlign w:val="superscript"/>
          <w:lang w:val="en-US"/>
        </w:rPr>
        <w:t>11</w:t>
      </w:r>
      <w:r>
        <w:rPr>
          <w:lang w:val="en-US"/>
        </w:rPr>
        <w:t xml:space="preserve"> events, candidates for the signal corresponding to the signature of the dark photon have not been detected. Part of the year 2017 run was devoted to the search for a new hypothetical X-boson with the mass of 16.7 MeV, the existence of which could explain the result on the anomalous production of </w:t>
      </w:r>
      <w:r>
        <w:rPr>
          <w:rFonts w:eastAsia="CMSY8"/>
          <w:color w:val="000000"/>
          <w:lang w:val="en-US"/>
        </w:rPr>
        <w:t>e</w:t>
      </w:r>
      <w:r>
        <w:rPr>
          <w:rFonts w:eastAsia="CMSY8"/>
          <w:color w:val="000000"/>
          <w:vertAlign w:val="superscript"/>
          <w:lang w:val="en-US"/>
        </w:rPr>
        <w:t>+</w:t>
      </w:r>
      <w:r>
        <w:rPr>
          <w:rFonts w:eastAsia="CMSY8"/>
          <w:color w:val="000000"/>
          <w:lang w:val="en-US"/>
        </w:rPr>
        <w:t>e</w:t>
      </w:r>
      <w:r>
        <w:rPr>
          <w:rFonts w:eastAsia="CMSY8"/>
          <w:color w:val="000000"/>
          <w:vertAlign w:val="superscript"/>
          <w:lang w:val="en-US"/>
        </w:rPr>
        <w:t xml:space="preserve"> -</w:t>
      </w:r>
      <w:r>
        <w:rPr>
          <w:rFonts w:eastAsia="CMSY8"/>
          <w:color w:val="000000"/>
          <w:lang w:val="en-US"/>
        </w:rPr>
        <w:t xml:space="preserve"> pairs in the decay of the excited state </w:t>
      </w:r>
      <w:r>
        <w:rPr>
          <w:rFonts w:eastAsia="CMSY8"/>
          <w:color w:val="000000"/>
          <w:vertAlign w:val="superscript"/>
          <w:lang w:val="en-US"/>
        </w:rPr>
        <w:t>8</w:t>
      </w:r>
      <w:r>
        <w:rPr>
          <w:rFonts w:eastAsia="CMSY8"/>
          <w:color w:val="000000"/>
          <w:lang w:val="en-US"/>
        </w:rPr>
        <w:t>Be</w:t>
      </w:r>
      <w:r>
        <w:rPr>
          <w:rFonts w:eastAsia="CMSY8"/>
          <w:color w:val="000000"/>
          <w:vertAlign w:val="superscript"/>
          <w:lang w:val="en-US"/>
        </w:rPr>
        <w:t>*</w:t>
      </w:r>
      <w:r>
        <w:rPr>
          <w:rFonts w:eastAsia="CMSY8"/>
          <w:color w:val="000000"/>
          <w:lang w:val="en-US"/>
        </w:rPr>
        <w:t xml:space="preserve"> obtained in the ATOMKI experiment. 5.4x10</w:t>
      </w:r>
      <w:r>
        <w:rPr>
          <w:rFonts w:eastAsia="CMSY8"/>
          <w:color w:val="000000"/>
          <w:vertAlign w:val="superscript"/>
          <w:lang w:val="en-US"/>
        </w:rPr>
        <w:t>10</w:t>
      </w:r>
      <w:r>
        <w:rPr>
          <w:rFonts w:eastAsia="CMSY8"/>
          <w:color w:val="000000"/>
          <w:lang w:val="en-US"/>
        </w:rPr>
        <w:t xml:space="preserve"> events were taken, hypothetical boson was not found, obtained data allowed to significantly increase the limit on the coupling constant of the X-boson with an electron, as well as on the mixing parameter of the A´ with the conventional photon.</w:t>
      </w:r>
    </w:p>
    <w:p w14:paraId="6282C19A" w14:textId="77777777" w:rsidR="00B100E1" w:rsidRDefault="00B100E1" w:rsidP="00B100E1">
      <w:pPr>
        <w:pStyle w:val="a8"/>
        <w:jc w:val="both"/>
      </w:pPr>
      <w:r>
        <w:rPr>
          <w:lang w:val="en-US"/>
        </w:rPr>
        <w:t>During the run in 2018 an amount of 2х10</w:t>
      </w:r>
      <w:r>
        <w:rPr>
          <w:vertAlign w:val="superscript"/>
          <w:lang w:val="en-US"/>
        </w:rPr>
        <w:t>11</w:t>
      </w:r>
      <w:r>
        <w:rPr>
          <w:lang w:val="en-US"/>
        </w:rPr>
        <w:t xml:space="preserve"> events were taken in a search for the invisible mode and 3х10</w:t>
      </w:r>
      <w:r>
        <w:rPr>
          <w:vertAlign w:val="superscript"/>
          <w:lang w:val="en-US"/>
        </w:rPr>
        <w:t>10</w:t>
      </w:r>
      <w:r>
        <w:rPr>
          <w:lang w:val="en-US"/>
        </w:rPr>
        <w:t xml:space="preserve"> - for the visible one, data are being analyzed.  The same year a permanent experimental zone at CERN on the H4 channel was allocated for the experiment. Preparatory works on its arrangement started. The facility should be upgraded for more efficient operation with a high beam intensity and be prepared for the 2021 run, during which it is planned to increase significantly the statistics by registering more than 5x10</w:t>
      </w:r>
      <w:r>
        <w:rPr>
          <w:vertAlign w:val="superscript"/>
          <w:lang w:val="en-US"/>
        </w:rPr>
        <w:t>11</w:t>
      </w:r>
      <w:r>
        <w:rPr>
          <w:lang w:val="en-US"/>
        </w:rPr>
        <w:t xml:space="preserve"> events for further searches for A´ and X-boson decays. </w:t>
      </w:r>
      <w:r>
        <w:rPr>
          <w:color w:val="00000A"/>
          <w:lang w:val="en-US"/>
        </w:rPr>
        <w:t>7 new 6mm double layers chambers 1200x600 mm</w:t>
      </w:r>
      <w:r>
        <w:rPr>
          <w:color w:val="00000A"/>
          <w:vertAlign w:val="superscript"/>
          <w:lang w:val="en-US"/>
        </w:rPr>
        <w:t>2</w:t>
      </w:r>
      <w:r>
        <w:rPr>
          <w:color w:val="00000A"/>
          <w:lang w:val="en-US"/>
        </w:rPr>
        <w:t xml:space="preserve"> have to be produced and equipped by the 2021 run.</w:t>
      </w:r>
    </w:p>
    <w:p w14:paraId="4D4A242F" w14:textId="77777777" w:rsidR="00B100E1" w:rsidRDefault="00B100E1" w:rsidP="00B100E1">
      <w:pPr>
        <w:pStyle w:val="a8"/>
        <w:jc w:val="both"/>
      </w:pPr>
      <w:r>
        <w:rPr>
          <w:lang w:val="en-US"/>
        </w:rPr>
        <w:t>The NA64 research program is not limited to the data taking with electron beam. Currently, the collaboration is preparing a proposal for the measurements at the muon channel of the SPS accelerator, which could make a significant contribution to the solution of the (g-2)</w:t>
      </w:r>
      <w:r>
        <w:rPr>
          <w:rFonts w:ascii="Symbol" w:eastAsia="Symbol" w:hAnsi="Symbol" w:cs="Symbol"/>
          <w:vertAlign w:val="subscript"/>
          <w:lang w:val="en-US"/>
        </w:rPr>
        <w:t></w:t>
      </w:r>
      <w:r>
        <w:rPr>
          <w:lang w:val="en-US"/>
        </w:rPr>
        <w:t xml:space="preserve"> problem of the anomalous magnetic moment of the muon. A test run might be carried out at the end of 2021, or the beginning of 2022. </w:t>
      </w:r>
    </w:p>
    <w:p w14:paraId="60BB2DE2" w14:textId="2A1B122B" w:rsidR="00B100E1" w:rsidRPr="002A2DE9" w:rsidRDefault="00B100E1" w:rsidP="002A2DE9">
      <w:pPr>
        <w:jc w:val="both"/>
        <w:rPr>
          <w:sz w:val="24"/>
          <w:szCs w:val="24"/>
        </w:rPr>
      </w:pPr>
      <w:r>
        <w:rPr>
          <w:rFonts w:ascii="Times New Roman" w:hAnsi="Times New Roman"/>
          <w:sz w:val="24"/>
          <w:szCs w:val="24"/>
        </w:rPr>
        <w:t>In frame of the extending program with electron beam and preparation to the data taking with muon beam we plan to start development of new</w:t>
      </w:r>
      <w:r w:rsidR="002A2DE9">
        <w:rPr>
          <w:rFonts w:ascii="Times New Roman" w:hAnsi="Times New Roman"/>
          <w:sz w:val="24"/>
          <w:szCs w:val="24"/>
        </w:rPr>
        <w:t xml:space="preserve"> large area straw tube chambers, provide </w:t>
      </w:r>
      <w:r>
        <w:rPr>
          <w:rFonts w:ascii="Times New Roman" w:hAnsi="Times New Roman"/>
          <w:sz w:val="24"/>
          <w:szCs w:val="24"/>
        </w:rPr>
        <w:t>R&amp;D with cosmic and ion-sources aimed on the improvement of the chamber characteristics, tests of electronics and DAQ modernization</w:t>
      </w:r>
      <w:r w:rsidR="002A2DE9">
        <w:rPr>
          <w:rFonts w:ascii="Times New Roman" w:hAnsi="Times New Roman"/>
          <w:sz w:val="24"/>
          <w:szCs w:val="24"/>
        </w:rPr>
        <w:t>, take part in data analysis and</w:t>
      </w:r>
      <w:r w:rsidR="00784FA6">
        <w:rPr>
          <w:rFonts w:ascii="Times New Roman" w:hAnsi="Times New Roman"/>
          <w:sz w:val="24"/>
          <w:szCs w:val="24"/>
        </w:rPr>
        <w:t xml:space="preserve"> MC simulation.</w:t>
      </w:r>
    </w:p>
    <w:p w14:paraId="2F31B09E" w14:textId="6B94D515" w:rsidR="00E13242" w:rsidRPr="002A2DE9" w:rsidRDefault="00E13242" w:rsidP="00B100E1">
      <w:pPr>
        <w:rPr>
          <w:rFonts w:ascii="Times New Roman" w:eastAsia="CMSY8" w:hAnsi="Times New Roman"/>
          <w:b/>
          <w:color w:val="000000" w:themeColor="text1"/>
          <w:sz w:val="24"/>
          <w:szCs w:val="24"/>
          <w:lang w:val="en-US"/>
        </w:rPr>
      </w:pPr>
      <w:r w:rsidRPr="002A2DE9">
        <w:rPr>
          <w:rFonts w:ascii="Times New Roman" w:eastAsia="CMSY8" w:hAnsi="Times New Roman"/>
          <w:b/>
          <w:color w:val="00000A"/>
          <w:sz w:val="24"/>
          <w:szCs w:val="24"/>
          <w:lang w:val="en-US"/>
        </w:rPr>
        <w:t>Publications</w:t>
      </w:r>
      <w:r w:rsidR="00784FA6">
        <w:rPr>
          <w:rFonts w:ascii="Times New Roman" w:eastAsia="CMSY8" w:hAnsi="Times New Roman"/>
          <w:b/>
          <w:color w:val="00000A"/>
          <w:sz w:val="24"/>
          <w:szCs w:val="24"/>
          <w:lang w:val="en-US"/>
        </w:rPr>
        <w:t xml:space="preserve"> during 2017-2019</w:t>
      </w:r>
      <w:r w:rsidRPr="002A2DE9">
        <w:rPr>
          <w:rFonts w:ascii="Times New Roman" w:eastAsia="CMSY8" w:hAnsi="Times New Roman"/>
          <w:b/>
          <w:color w:val="00000A"/>
          <w:sz w:val="24"/>
          <w:szCs w:val="24"/>
          <w:lang w:val="en-US"/>
        </w:rPr>
        <w:t>:</w:t>
      </w:r>
    </w:p>
    <w:p w14:paraId="4FA84825" w14:textId="77777777" w:rsidR="00E13242" w:rsidRPr="002A2DE9" w:rsidRDefault="00E13242" w:rsidP="00E13242">
      <w:pPr>
        <w:pStyle w:val="5"/>
        <w:keepNext w:val="0"/>
        <w:keepLines w:val="0"/>
        <w:numPr>
          <w:ilvl w:val="0"/>
          <w:numId w:val="10"/>
        </w:numPr>
        <w:spacing w:before="280" w:beforeAutospacing="1" w:afterAutospacing="1" w:line="240" w:lineRule="auto"/>
        <w:rPr>
          <w:rFonts w:ascii="Times New Roman" w:hAnsi="Times New Roman" w:cs="Times New Roman"/>
          <w:b/>
          <w:bCs/>
          <w:color w:val="000000" w:themeColor="text1"/>
        </w:rPr>
      </w:pPr>
      <w:r w:rsidRPr="002A2DE9">
        <w:rPr>
          <w:rFonts w:ascii="Times New Roman" w:hAnsi="Times New Roman" w:cs="Times New Roman"/>
          <w:color w:val="000000" w:themeColor="text1"/>
          <w:sz w:val="24"/>
          <w:szCs w:val="24"/>
        </w:rPr>
        <w:t xml:space="preserve">Search for invisible decays of sub-GeV dark photons in missing-energy events at the CERN SPS, NA64, </w:t>
      </w:r>
      <w:r w:rsidRPr="002A2DE9">
        <w:rPr>
          <w:rFonts w:ascii="Times New Roman" w:eastAsia="Times New Roman" w:hAnsi="Times New Roman" w:cs="Times New Roman"/>
          <w:color w:val="000000" w:themeColor="text1"/>
          <w:sz w:val="24"/>
          <w:szCs w:val="24"/>
        </w:rPr>
        <w:t>Phys. Rev. Lett. 118 (2017) 011802</w:t>
      </w:r>
    </w:p>
    <w:p w14:paraId="05E4A244" w14:textId="77777777" w:rsidR="00E13242" w:rsidRPr="002A2DE9" w:rsidRDefault="00E13242" w:rsidP="00E13242">
      <w:pPr>
        <w:pStyle w:val="5"/>
        <w:keepNext w:val="0"/>
        <w:keepLines w:val="0"/>
        <w:numPr>
          <w:ilvl w:val="0"/>
          <w:numId w:val="10"/>
        </w:numPr>
        <w:spacing w:before="0" w:beforeAutospacing="1" w:after="200" w:afterAutospacing="1" w:line="240" w:lineRule="auto"/>
        <w:rPr>
          <w:rFonts w:ascii="Times New Roman" w:hAnsi="Times New Roman" w:cs="Times New Roman"/>
          <w:b/>
          <w:bCs/>
          <w:color w:val="000000" w:themeColor="text1"/>
        </w:rPr>
      </w:pPr>
      <w:r w:rsidRPr="002A2DE9">
        <w:rPr>
          <w:rFonts w:ascii="Times New Roman" w:hAnsi="Times New Roman" w:cs="Times New Roman"/>
          <w:color w:val="000000" w:themeColor="text1"/>
          <w:sz w:val="24"/>
          <w:szCs w:val="24"/>
        </w:rPr>
        <w:t>Search for vector mediator of Dark Matter production in invisible decay mode, NA64 collaboration, Phys.Rev. D 97 (2018) 072002;</w:t>
      </w:r>
    </w:p>
    <w:p w14:paraId="61AFDF9B" w14:textId="449E2161" w:rsidR="000E39F4" w:rsidRPr="00061DA5" w:rsidRDefault="00061DA5" w:rsidP="00061DA5">
      <w:pPr>
        <w:spacing w:after="120"/>
        <w:jc w:val="both"/>
        <w:rPr>
          <w:rFonts w:ascii="Times New Roman" w:eastAsia="LiberationSerif" w:hAnsi="Times New Roman"/>
          <w:b/>
          <w:sz w:val="24"/>
          <w:szCs w:val="24"/>
          <w:lang w:val="en-US"/>
        </w:rPr>
      </w:pPr>
      <w:r w:rsidRPr="00061DA5">
        <w:rPr>
          <w:rFonts w:ascii="Times New Roman" w:eastAsia="LiberationSerif" w:hAnsi="Times New Roman"/>
          <w:b/>
          <w:sz w:val="24"/>
          <w:szCs w:val="24"/>
          <w:lang w:val="en-US"/>
        </w:rPr>
        <w:t>FTE</w:t>
      </w:r>
      <w:r>
        <w:rPr>
          <w:rFonts w:ascii="Times New Roman" w:eastAsia="LiberationSerif" w:hAnsi="Times New Roman"/>
          <w:b/>
          <w:sz w:val="24"/>
          <w:szCs w:val="24"/>
          <w:lang w:val="en-US"/>
        </w:rPr>
        <w:t xml:space="preserve"> of the JINR group = 5</w:t>
      </w:r>
    </w:p>
    <w:p w14:paraId="7DBF4E58" w14:textId="77777777" w:rsidR="00061DA5" w:rsidRDefault="00061DA5" w:rsidP="00061DA5">
      <w:pPr>
        <w:spacing w:after="120"/>
        <w:jc w:val="both"/>
        <w:rPr>
          <w:rFonts w:ascii="Times New Roman" w:eastAsia="LiberationSerif" w:hAnsi="Times New Roman"/>
          <w:sz w:val="24"/>
          <w:szCs w:val="24"/>
        </w:rPr>
      </w:pPr>
      <w:r w:rsidRPr="00061DA5">
        <w:rPr>
          <w:rFonts w:ascii="Times New Roman" w:eastAsia="LiberationSerif" w:hAnsi="Times New Roman"/>
          <w:sz w:val="24"/>
          <w:szCs w:val="24"/>
          <w:lang w:val="en-US"/>
        </w:rPr>
        <w:t>G. Kekelidze</w:t>
      </w:r>
      <w:r w:rsidRPr="00061DA5">
        <w:rPr>
          <w:rFonts w:ascii="Times New Roman" w:eastAsia="LiberationSerif" w:hAnsi="Times New Roman"/>
          <w:sz w:val="24"/>
          <w:szCs w:val="24"/>
        </w:rPr>
        <w:t xml:space="preserve"> (0,4)</w:t>
      </w:r>
      <w:r w:rsidRPr="00061DA5">
        <w:rPr>
          <w:rFonts w:ascii="Times New Roman" w:eastAsia="LiberationSerif" w:hAnsi="Times New Roman"/>
          <w:sz w:val="24"/>
          <w:szCs w:val="24"/>
          <w:lang w:val="en-US"/>
        </w:rPr>
        <w:t>, V. Karjavine</w:t>
      </w:r>
      <w:r w:rsidRPr="00061DA5">
        <w:rPr>
          <w:rFonts w:ascii="Times New Roman" w:eastAsia="LiberationSerif" w:hAnsi="Times New Roman"/>
          <w:sz w:val="24"/>
          <w:szCs w:val="24"/>
        </w:rPr>
        <w:t xml:space="preserve"> (0,1)</w:t>
      </w:r>
      <w:r w:rsidRPr="00061DA5">
        <w:rPr>
          <w:rFonts w:ascii="Times New Roman" w:eastAsia="LiberationSerif" w:hAnsi="Times New Roman"/>
          <w:sz w:val="24"/>
          <w:szCs w:val="24"/>
          <w:lang w:val="en-US"/>
        </w:rPr>
        <w:t>, V</w:t>
      </w:r>
      <w:r w:rsidRPr="00061DA5">
        <w:rPr>
          <w:rFonts w:ascii="Times New Roman" w:eastAsia="LiberationSerif" w:hAnsi="Times New Roman"/>
          <w:sz w:val="24"/>
          <w:szCs w:val="24"/>
        </w:rPr>
        <w:t>.</w:t>
      </w:r>
      <w:r w:rsidRPr="00061DA5">
        <w:rPr>
          <w:rFonts w:ascii="Times New Roman" w:eastAsia="LiberationSerif" w:hAnsi="Times New Roman"/>
          <w:sz w:val="24"/>
          <w:szCs w:val="24"/>
          <w:lang w:val="en-US"/>
        </w:rPr>
        <w:t xml:space="preserve"> Kramarenko</w:t>
      </w:r>
      <w:r w:rsidRPr="00061DA5">
        <w:rPr>
          <w:rFonts w:ascii="Times New Roman" w:eastAsia="LiberationSerif" w:hAnsi="Times New Roman"/>
          <w:sz w:val="24"/>
          <w:szCs w:val="24"/>
        </w:rPr>
        <w:t xml:space="preserve"> (0,4)</w:t>
      </w:r>
      <w:r w:rsidRPr="00061DA5">
        <w:rPr>
          <w:rFonts w:ascii="Times New Roman" w:eastAsia="LiberationSerif" w:hAnsi="Times New Roman"/>
          <w:sz w:val="24"/>
          <w:szCs w:val="24"/>
          <w:lang w:val="en-US"/>
        </w:rPr>
        <w:t>, V. Lysan</w:t>
      </w:r>
      <w:r w:rsidRPr="00061DA5">
        <w:rPr>
          <w:rFonts w:ascii="Times New Roman" w:eastAsia="LiberationSerif" w:hAnsi="Times New Roman"/>
          <w:sz w:val="24"/>
          <w:szCs w:val="24"/>
        </w:rPr>
        <w:t xml:space="preserve"> (0,8)</w:t>
      </w:r>
      <w:r w:rsidRPr="00061DA5">
        <w:rPr>
          <w:rFonts w:ascii="Times New Roman" w:eastAsia="LiberationSerif" w:hAnsi="Times New Roman"/>
          <w:sz w:val="24"/>
          <w:szCs w:val="24"/>
          <w:lang w:val="en-US"/>
        </w:rPr>
        <w:t>, V. Matveev</w:t>
      </w:r>
      <w:r w:rsidRPr="00061DA5">
        <w:rPr>
          <w:rFonts w:ascii="Times New Roman" w:eastAsia="LiberationSerif" w:hAnsi="Times New Roman"/>
          <w:sz w:val="24"/>
          <w:szCs w:val="24"/>
        </w:rPr>
        <w:t xml:space="preserve"> (0,1)</w:t>
      </w:r>
      <w:r w:rsidRPr="00061DA5">
        <w:rPr>
          <w:rFonts w:ascii="Times New Roman" w:eastAsia="LiberationSerif" w:hAnsi="Times New Roman"/>
          <w:sz w:val="24"/>
          <w:szCs w:val="24"/>
          <w:lang w:val="en-US"/>
        </w:rPr>
        <w:t>, D. Peshekhonov</w:t>
      </w:r>
      <w:r w:rsidRPr="00061DA5">
        <w:rPr>
          <w:rFonts w:ascii="Times New Roman" w:eastAsia="LiberationSerif" w:hAnsi="Times New Roman"/>
          <w:sz w:val="24"/>
          <w:szCs w:val="24"/>
        </w:rPr>
        <w:t xml:space="preserve"> (0,3)</w:t>
      </w:r>
      <w:r w:rsidRPr="00061DA5">
        <w:rPr>
          <w:rFonts w:ascii="Times New Roman" w:eastAsia="LiberationSerif" w:hAnsi="Times New Roman"/>
          <w:sz w:val="24"/>
          <w:szCs w:val="24"/>
          <w:lang w:val="en-US"/>
        </w:rPr>
        <w:t>, A. Savenkov</w:t>
      </w:r>
      <w:r w:rsidRPr="00061DA5">
        <w:rPr>
          <w:rFonts w:ascii="Times New Roman" w:eastAsia="LiberationSerif" w:hAnsi="Times New Roman"/>
          <w:sz w:val="24"/>
          <w:szCs w:val="24"/>
        </w:rPr>
        <w:t xml:space="preserve"> (0,3)</w:t>
      </w:r>
      <w:r w:rsidRPr="00061DA5">
        <w:rPr>
          <w:rFonts w:ascii="Times New Roman" w:eastAsia="LiberationSerif" w:hAnsi="Times New Roman"/>
          <w:sz w:val="24"/>
          <w:szCs w:val="24"/>
          <w:lang w:val="en-US"/>
        </w:rPr>
        <w:t>, I. Zhukov</w:t>
      </w:r>
      <w:r w:rsidRPr="00061DA5">
        <w:rPr>
          <w:rFonts w:ascii="Times New Roman" w:eastAsia="LiberationSerif" w:hAnsi="Times New Roman"/>
          <w:sz w:val="24"/>
          <w:szCs w:val="24"/>
        </w:rPr>
        <w:t xml:space="preserve"> (0,8)</w:t>
      </w:r>
      <w:r w:rsidRPr="00061DA5">
        <w:rPr>
          <w:rFonts w:ascii="Times New Roman" w:eastAsia="LiberationSerif" w:hAnsi="Times New Roman"/>
          <w:sz w:val="24"/>
          <w:szCs w:val="24"/>
          <w:lang w:val="en-US"/>
        </w:rPr>
        <w:t>, A.Festchenko</w:t>
      </w:r>
      <w:r w:rsidRPr="00061DA5">
        <w:rPr>
          <w:rFonts w:ascii="Times New Roman" w:eastAsia="LiberationSerif" w:hAnsi="Times New Roman"/>
          <w:sz w:val="24"/>
          <w:szCs w:val="24"/>
        </w:rPr>
        <w:t xml:space="preserve"> (0,1)</w:t>
      </w:r>
      <w:r w:rsidRPr="00061DA5">
        <w:rPr>
          <w:rFonts w:ascii="Times New Roman" w:eastAsia="LiberationSerif" w:hAnsi="Times New Roman"/>
          <w:sz w:val="24"/>
          <w:szCs w:val="24"/>
          <w:lang w:val="en-US"/>
        </w:rPr>
        <w:t>, T.Enik</w:t>
      </w:r>
      <w:r w:rsidRPr="00061DA5">
        <w:rPr>
          <w:rFonts w:ascii="Times New Roman" w:eastAsia="LiberationSerif" w:hAnsi="Times New Roman"/>
          <w:sz w:val="24"/>
          <w:szCs w:val="24"/>
        </w:rPr>
        <w:t xml:space="preserve"> (0,2), </w:t>
      </w:r>
      <w:r w:rsidRPr="00061DA5">
        <w:rPr>
          <w:rFonts w:ascii="Times New Roman" w:eastAsia="LiberationSerif" w:hAnsi="Times New Roman"/>
          <w:sz w:val="24"/>
          <w:szCs w:val="24"/>
          <w:lang w:val="en-US"/>
        </w:rPr>
        <w:t>P.Volkov</w:t>
      </w:r>
      <w:r w:rsidRPr="00061DA5">
        <w:rPr>
          <w:rFonts w:ascii="Times New Roman" w:eastAsia="LiberationSerif" w:hAnsi="Times New Roman"/>
          <w:sz w:val="24"/>
          <w:szCs w:val="24"/>
        </w:rPr>
        <w:t xml:space="preserve"> (0,5)</w:t>
      </w:r>
      <w:r w:rsidRPr="00061DA5">
        <w:rPr>
          <w:rFonts w:ascii="Times New Roman" w:eastAsia="LiberationSerif" w:hAnsi="Times New Roman"/>
          <w:sz w:val="24"/>
          <w:szCs w:val="24"/>
          <w:lang w:val="en-US"/>
        </w:rPr>
        <w:t>, A.Ivanov</w:t>
      </w:r>
      <w:r w:rsidRPr="00061DA5">
        <w:rPr>
          <w:rFonts w:ascii="Times New Roman" w:eastAsia="LiberationSerif" w:hAnsi="Times New Roman"/>
          <w:sz w:val="24"/>
          <w:szCs w:val="24"/>
        </w:rPr>
        <w:t>(0,3)</w:t>
      </w:r>
      <w:r w:rsidRPr="00061DA5">
        <w:rPr>
          <w:rFonts w:ascii="Times New Roman" w:eastAsia="LiberationSerif" w:hAnsi="Times New Roman"/>
          <w:sz w:val="24"/>
          <w:szCs w:val="24"/>
          <w:lang w:val="en-US"/>
        </w:rPr>
        <w:t>, V.Burtsev</w:t>
      </w:r>
      <w:r w:rsidRPr="00061DA5">
        <w:rPr>
          <w:rFonts w:ascii="Times New Roman" w:eastAsia="LiberationSerif" w:hAnsi="Times New Roman"/>
          <w:sz w:val="24"/>
          <w:szCs w:val="24"/>
        </w:rPr>
        <w:t xml:space="preserve">(0,5), </w:t>
      </w:r>
      <w:r w:rsidRPr="00061DA5">
        <w:rPr>
          <w:rFonts w:ascii="Times New Roman" w:eastAsia="LiberationSerif" w:hAnsi="Times New Roman"/>
          <w:sz w:val="24"/>
          <w:szCs w:val="24"/>
          <w:lang w:val="en-US"/>
        </w:rPr>
        <w:t xml:space="preserve">V.Frolov </w:t>
      </w:r>
      <w:r w:rsidRPr="00061DA5">
        <w:rPr>
          <w:rFonts w:ascii="Times New Roman" w:eastAsia="LiberationSerif" w:hAnsi="Times New Roman"/>
          <w:sz w:val="24"/>
          <w:szCs w:val="24"/>
        </w:rPr>
        <w:t>(0,</w:t>
      </w:r>
      <w:r w:rsidRPr="00061DA5">
        <w:rPr>
          <w:rFonts w:ascii="Times New Roman" w:eastAsia="LiberationSerif" w:hAnsi="Times New Roman"/>
          <w:sz w:val="24"/>
          <w:szCs w:val="24"/>
          <w:lang w:val="en-US"/>
        </w:rPr>
        <w:t>2</w:t>
      </w:r>
      <w:r w:rsidRPr="00061DA5">
        <w:rPr>
          <w:rFonts w:ascii="Times New Roman" w:eastAsia="LiberationSerif" w:hAnsi="Times New Roman"/>
          <w:sz w:val="24"/>
          <w:szCs w:val="24"/>
        </w:rPr>
        <w:t>)</w:t>
      </w:r>
      <w:r>
        <w:rPr>
          <w:rFonts w:ascii="Times New Roman" w:eastAsia="LiberationSerif" w:hAnsi="Times New Roman"/>
          <w:sz w:val="24"/>
          <w:szCs w:val="24"/>
        </w:rPr>
        <w:t>.</w:t>
      </w:r>
    </w:p>
    <w:p w14:paraId="04ECD5C0" w14:textId="563ADA0E" w:rsidR="00061DA5" w:rsidRPr="00061DA5" w:rsidRDefault="00061DA5" w:rsidP="00061DA5">
      <w:pPr>
        <w:spacing w:after="120"/>
        <w:jc w:val="both"/>
        <w:rPr>
          <w:rFonts w:ascii="Times New Roman" w:eastAsia="LiberationSerif" w:hAnsi="Times New Roman"/>
          <w:sz w:val="24"/>
          <w:szCs w:val="24"/>
        </w:rPr>
      </w:pPr>
      <w:r w:rsidRPr="00061DA5">
        <w:rPr>
          <w:rFonts w:ascii="Times New Roman" w:hAnsi="Times New Roman"/>
          <w:b/>
          <w:sz w:val="24"/>
          <w:szCs w:val="24"/>
          <w:lang w:val="en-GB"/>
        </w:rPr>
        <w:t>SWOT</w:t>
      </w:r>
      <w:r w:rsidRPr="00061DA5">
        <w:rPr>
          <w:rFonts w:ascii="Times New Roman" w:hAnsi="Times New Roman"/>
          <w:b/>
          <w:sz w:val="24"/>
          <w:szCs w:val="24"/>
          <w:lang w:val="en-GB"/>
        </w:rPr>
        <w:t xml:space="preserve"> analysis</w:t>
      </w:r>
      <w:r>
        <w:rPr>
          <w:rFonts w:ascii="Times New Roman" w:hAnsi="Times New Roman"/>
          <w:b/>
          <w:sz w:val="24"/>
          <w:szCs w:val="24"/>
          <w:lang w:val="en-GB"/>
        </w:rPr>
        <w:t xml:space="preserve">: </w:t>
      </w:r>
      <w:r>
        <w:rPr>
          <w:rFonts w:ascii="Times New Roman" w:hAnsi="Times New Roman"/>
          <w:sz w:val="24"/>
          <w:szCs w:val="24"/>
          <w:lang w:val="en-GB"/>
        </w:rPr>
        <w:t>no visible risks</w:t>
      </w:r>
    </w:p>
    <w:p w14:paraId="7C095831" w14:textId="77777777" w:rsidR="00061DA5" w:rsidRDefault="00061DA5" w:rsidP="00DD4A85">
      <w:pPr>
        <w:spacing w:after="120"/>
        <w:jc w:val="both"/>
        <w:rPr>
          <w:rFonts w:ascii="Times New Roman" w:eastAsia="LiberationSerif" w:hAnsi="Times New Roman"/>
          <w:b/>
          <w:sz w:val="24"/>
          <w:szCs w:val="24"/>
          <w:lang w:val="en-US"/>
        </w:rPr>
      </w:pPr>
    </w:p>
    <w:p w14:paraId="0ED81186" w14:textId="2F042BCD" w:rsidR="00DD4A85" w:rsidRPr="00DD4A85" w:rsidRDefault="00D573CC" w:rsidP="00DD4A85">
      <w:pPr>
        <w:spacing w:after="120"/>
        <w:jc w:val="both"/>
        <w:rPr>
          <w:rFonts w:ascii="Times New Roman" w:eastAsia="LiberationSerif" w:hAnsi="Times New Roman"/>
          <w:b/>
          <w:sz w:val="24"/>
          <w:szCs w:val="24"/>
          <w:lang w:val="en-US"/>
        </w:rPr>
      </w:pPr>
      <w:r>
        <w:rPr>
          <w:rFonts w:ascii="Times New Roman" w:eastAsia="LiberationSerif" w:hAnsi="Times New Roman"/>
          <w:b/>
          <w:sz w:val="24"/>
          <w:szCs w:val="24"/>
          <w:lang w:val="en-US"/>
        </w:rPr>
        <w:lastRenderedPageBreak/>
        <w:t>Short p</w:t>
      </w:r>
      <w:r w:rsidR="00DD4A85" w:rsidRPr="00DD4A85">
        <w:rPr>
          <w:rFonts w:ascii="Times New Roman" w:eastAsia="LiberationSerif" w:hAnsi="Times New Roman"/>
          <w:b/>
          <w:sz w:val="24"/>
          <w:szCs w:val="24"/>
          <w:lang w:val="en-US"/>
        </w:rPr>
        <w:t>roject description</w:t>
      </w:r>
    </w:p>
    <w:p w14:paraId="5C1AC346" w14:textId="77777777" w:rsidR="00286577" w:rsidRPr="004D7984" w:rsidRDefault="008F1B5E" w:rsidP="00E137EF">
      <w:pPr>
        <w:ind w:left="2832" w:firstLine="708"/>
        <w:rPr>
          <w:rFonts w:ascii="Times New Roman" w:eastAsia="LiberationSerif" w:hAnsi="Times New Roman"/>
          <w:b/>
          <w:sz w:val="24"/>
          <w:szCs w:val="24"/>
          <w:lang w:val="en-US"/>
        </w:rPr>
      </w:pPr>
      <w:r w:rsidRPr="004D7984">
        <w:rPr>
          <w:rFonts w:ascii="Times New Roman" w:eastAsia="LiberationSerif" w:hAnsi="Times New Roman"/>
          <w:b/>
          <w:sz w:val="24"/>
          <w:szCs w:val="24"/>
          <w:lang w:val="en-US"/>
        </w:rPr>
        <w:t>S</w:t>
      </w:r>
      <w:r w:rsidR="00BD1021" w:rsidRPr="004D7984">
        <w:rPr>
          <w:rFonts w:ascii="Times New Roman" w:eastAsia="LiberationSerif" w:hAnsi="Times New Roman"/>
          <w:b/>
          <w:sz w:val="24"/>
          <w:szCs w:val="24"/>
          <w:lang w:val="en-US"/>
        </w:rPr>
        <w:t xml:space="preserve">earch for the decay </w:t>
      </w:r>
      <w:r w:rsidR="00BD1021" w:rsidRPr="004D7984">
        <w:rPr>
          <w:rFonts w:ascii="Times New Roman" w:eastAsia="LiberationSerif" w:hAnsi="Times New Roman"/>
          <w:b/>
          <w:i/>
          <w:sz w:val="24"/>
          <w:szCs w:val="24"/>
          <w:lang w:val="en-US"/>
        </w:rPr>
        <w:t xml:space="preserve">A’ </w:t>
      </w:r>
      <w:r w:rsidR="00753B63" w:rsidRPr="004D7984">
        <w:rPr>
          <w:rFonts w:ascii="Times New Roman" w:eastAsia="LiberationSerif" w:hAnsi="Times New Roman"/>
          <w:b/>
          <w:i/>
          <w:sz w:val="24"/>
          <w:szCs w:val="24"/>
          <w:lang w:val="en-US"/>
        </w:rPr>
        <w:t>→</w:t>
      </w:r>
      <w:r w:rsidR="00BD1021" w:rsidRPr="004D7984">
        <w:rPr>
          <w:rFonts w:ascii="Times New Roman" w:eastAsia="LiberationSerif" w:hAnsi="Times New Roman"/>
          <w:b/>
          <w:i/>
          <w:sz w:val="24"/>
          <w:szCs w:val="24"/>
          <w:lang w:val="en-US"/>
        </w:rPr>
        <w:t xml:space="preserve"> invisible</w:t>
      </w:r>
    </w:p>
    <w:p w14:paraId="09C24A85" w14:textId="5184D048" w:rsidR="007D44BB" w:rsidRDefault="005F1D7C" w:rsidP="00A92376">
      <w:pPr>
        <w:ind w:firstLine="709"/>
        <w:jc w:val="both"/>
        <w:rPr>
          <w:rFonts w:ascii="Times New Roman" w:eastAsia="LiberationSerif" w:hAnsi="Times New Roman"/>
          <w:sz w:val="24"/>
          <w:szCs w:val="24"/>
          <w:lang w:val="en-US"/>
        </w:rPr>
      </w:pPr>
      <w:r w:rsidRPr="00F709E3">
        <w:rPr>
          <w:rFonts w:ascii="Times New Roman" w:eastAsia="LiberationSerif" w:hAnsi="Times New Roman"/>
          <w:sz w:val="24"/>
          <w:szCs w:val="24"/>
          <w:lang w:val="en-US"/>
        </w:rPr>
        <w:t xml:space="preserve">The interaction between </w:t>
      </w:r>
      <w:r w:rsidRPr="00F709E3">
        <w:rPr>
          <w:rFonts w:ascii="Times New Roman" w:eastAsia="LiberationSerif" w:hAnsi="Times New Roman"/>
          <w:i/>
          <w:sz w:val="24"/>
          <w:szCs w:val="24"/>
          <w:lang w:val="en-US"/>
        </w:rPr>
        <w:t>γ</w:t>
      </w:r>
      <w:r w:rsidRPr="00F709E3">
        <w:rPr>
          <w:rFonts w:ascii="Times New Roman" w:eastAsia="LiberationSerif" w:hAnsi="Times New Roman"/>
          <w:sz w:val="24"/>
          <w:szCs w:val="24"/>
          <w:lang w:val="en-US"/>
        </w:rPr>
        <w:t xml:space="preserve">'s and </w:t>
      </w:r>
      <w:r w:rsidRPr="00F709E3">
        <w:rPr>
          <w:rFonts w:ascii="Times New Roman" w:eastAsia="LiberationSerif" w:hAnsi="Times New Roman"/>
          <w:i/>
          <w:sz w:val="24"/>
          <w:szCs w:val="24"/>
          <w:lang w:val="en-US"/>
        </w:rPr>
        <w:t>A'</w:t>
      </w:r>
      <w:r w:rsidRPr="00F709E3">
        <w:rPr>
          <w:rFonts w:ascii="Times New Roman" w:eastAsia="LiberationSerif" w:hAnsi="Times New Roman"/>
          <w:sz w:val="24"/>
          <w:szCs w:val="24"/>
          <w:lang w:val="en-US"/>
        </w:rPr>
        <w:t>s i</w:t>
      </w:r>
      <w:r>
        <w:rPr>
          <w:rFonts w:ascii="Times New Roman" w:eastAsia="LiberationSerif" w:hAnsi="Times New Roman"/>
          <w:sz w:val="24"/>
          <w:szCs w:val="24"/>
          <w:lang w:val="en-US"/>
        </w:rPr>
        <w:t xml:space="preserve">s given by </w:t>
      </w:r>
      <w:r w:rsidR="007A1311">
        <w:rPr>
          <w:rFonts w:ascii="Times New Roman" w:eastAsia="LiberationSerif" w:hAnsi="Times New Roman"/>
          <w:sz w:val="24"/>
          <w:szCs w:val="24"/>
          <w:lang w:val="en-US"/>
        </w:rPr>
        <w:t xml:space="preserve">a </w:t>
      </w:r>
      <w:r>
        <w:rPr>
          <w:rFonts w:ascii="Times New Roman" w:eastAsia="LiberationSerif" w:hAnsi="Times New Roman"/>
          <w:sz w:val="24"/>
          <w:szCs w:val="24"/>
          <w:lang w:val="en-US"/>
        </w:rPr>
        <w:t>kinetic mixing [1, 3, 4</w:t>
      </w:r>
      <w:r w:rsidRPr="00F709E3">
        <w:rPr>
          <w:rFonts w:ascii="Times New Roman" w:eastAsia="LiberationSerif" w:hAnsi="Times New Roman"/>
          <w:sz w:val="24"/>
          <w:szCs w:val="24"/>
          <w:lang w:val="en-US"/>
        </w:rPr>
        <w:t>]</w:t>
      </w:r>
      <w:r>
        <w:rPr>
          <w:rFonts w:ascii="Times New Roman" w:eastAsia="LiberationSerif" w:hAnsi="Times New Roman"/>
          <w:sz w:val="24"/>
          <w:szCs w:val="24"/>
          <w:lang w:val="en-US"/>
        </w:rPr>
        <w:t>:</w:t>
      </w:r>
      <w:r w:rsidRPr="00F709E3">
        <w:rPr>
          <w:rFonts w:ascii="Times New Roman" w:eastAsia="LiberationSerif" w:hAnsi="Times New Roman"/>
          <w:i/>
          <w:sz w:val="24"/>
          <w:szCs w:val="24"/>
          <w:lang w:val="en-US"/>
        </w:rPr>
        <w:t>L</w:t>
      </w:r>
      <w:r w:rsidRPr="00F709E3">
        <w:rPr>
          <w:rFonts w:ascii="Times New Roman" w:eastAsia="LiberationSerif" w:hAnsi="Times New Roman"/>
          <w:i/>
          <w:sz w:val="24"/>
          <w:szCs w:val="24"/>
          <w:vertAlign w:val="subscript"/>
          <w:lang w:val="en-US"/>
        </w:rPr>
        <w:t>int</w:t>
      </w:r>
      <w:r w:rsidRPr="00F709E3">
        <w:rPr>
          <w:rFonts w:ascii="Times New Roman" w:eastAsia="LiberationSerif" w:hAnsi="Times New Roman"/>
          <w:i/>
          <w:sz w:val="24"/>
          <w:szCs w:val="24"/>
          <w:lang w:val="en-US"/>
        </w:rPr>
        <w:t>= - ½ ε F</w:t>
      </w:r>
      <w:r w:rsidRPr="00F709E3">
        <w:rPr>
          <w:rFonts w:ascii="Times New Roman" w:eastAsia="LiberationSerif" w:hAnsi="Times New Roman"/>
          <w:i/>
          <w:sz w:val="24"/>
          <w:szCs w:val="24"/>
          <w:vertAlign w:val="subscript"/>
          <w:lang w:val="en-US"/>
        </w:rPr>
        <w:t xml:space="preserve">μν </w:t>
      </w:r>
      <w:r w:rsidRPr="00F709E3">
        <w:rPr>
          <w:rFonts w:ascii="Times New Roman" w:eastAsia="LiberationSerif" w:hAnsi="Times New Roman"/>
          <w:i/>
          <w:sz w:val="24"/>
          <w:szCs w:val="24"/>
          <w:lang w:val="en-US"/>
        </w:rPr>
        <w:t>A'</w:t>
      </w:r>
      <w:r w:rsidRPr="00F709E3">
        <w:rPr>
          <w:rFonts w:ascii="Times New Roman" w:eastAsia="LiberationSerif" w:hAnsi="Times New Roman"/>
          <w:i/>
          <w:sz w:val="24"/>
          <w:szCs w:val="24"/>
          <w:vertAlign w:val="superscript"/>
          <w:lang w:val="en-US"/>
        </w:rPr>
        <w:t>μν</w:t>
      </w:r>
      <w:r w:rsidRPr="00F709E3">
        <w:rPr>
          <w:rFonts w:ascii="Times New Roman" w:eastAsia="LiberationSerif" w:hAnsi="Times New Roman"/>
          <w:i/>
          <w:sz w:val="24"/>
          <w:szCs w:val="24"/>
          <w:lang w:val="en-US"/>
        </w:rPr>
        <w:t>,</w:t>
      </w:r>
      <w:r w:rsidR="00A92376">
        <w:rPr>
          <w:rFonts w:ascii="Times New Roman" w:eastAsia="LiberationSerif" w:hAnsi="Times New Roman"/>
          <w:i/>
          <w:sz w:val="24"/>
          <w:szCs w:val="24"/>
          <w:lang w:val="en-US"/>
        </w:rPr>
        <w:t xml:space="preserve"> </w:t>
      </w:r>
      <w:r w:rsidRPr="00F709E3">
        <w:rPr>
          <w:rFonts w:ascii="Times New Roman" w:eastAsia="LiberationSerif" w:hAnsi="Times New Roman"/>
          <w:sz w:val="24"/>
          <w:szCs w:val="24"/>
          <w:lang w:val="en-US"/>
        </w:rPr>
        <w:t xml:space="preserve">where </w:t>
      </w:r>
      <w:r w:rsidRPr="0053454E">
        <w:rPr>
          <w:rFonts w:ascii="Times New Roman" w:eastAsia="LiberationSerif" w:hAnsi="Times New Roman"/>
          <w:i/>
          <w:sz w:val="24"/>
          <w:szCs w:val="24"/>
          <w:lang w:val="en-US"/>
        </w:rPr>
        <w:t>F</w:t>
      </w:r>
      <w:r w:rsidRPr="0053454E">
        <w:rPr>
          <w:rFonts w:ascii="Times New Roman" w:eastAsia="LiberationSerif" w:hAnsi="Times New Roman"/>
          <w:i/>
          <w:sz w:val="24"/>
          <w:szCs w:val="24"/>
          <w:vertAlign w:val="subscript"/>
          <w:lang w:val="en-US"/>
        </w:rPr>
        <w:t>μν</w:t>
      </w:r>
      <w:r w:rsidRPr="0053454E">
        <w:rPr>
          <w:rFonts w:ascii="Times New Roman" w:eastAsia="LiberationSerif" w:hAnsi="Times New Roman"/>
          <w:i/>
          <w:sz w:val="24"/>
          <w:szCs w:val="24"/>
          <w:lang w:val="en-US"/>
        </w:rPr>
        <w:t>,A'</w:t>
      </w:r>
      <w:r w:rsidRPr="0053454E">
        <w:rPr>
          <w:rFonts w:ascii="Times New Roman" w:eastAsia="LiberationSerif" w:hAnsi="Times New Roman"/>
          <w:i/>
          <w:sz w:val="24"/>
          <w:szCs w:val="24"/>
          <w:vertAlign w:val="superscript"/>
          <w:lang w:val="en-US"/>
        </w:rPr>
        <w:t>μν</w:t>
      </w:r>
      <w:r>
        <w:rPr>
          <w:rFonts w:ascii="Times New Roman" w:eastAsia="LiberationSerif" w:hAnsi="Times New Roman"/>
          <w:sz w:val="24"/>
          <w:szCs w:val="24"/>
          <w:lang w:val="en-US"/>
        </w:rPr>
        <w:t xml:space="preserve"> are the ordinary and the dark photon</w:t>
      </w:r>
      <w:r w:rsidRPr="00F709E3">
        <w:rPr>
          <w:rFonts w:ascii="Times New Roman" w:eastAsia="LiberationSerif" w:hAnsi="Times New Roman"/>
          <w:sz w:val="24"/>
          <w:szCs w:val="24"/>
          <w:lang w:val="en-US"/>
        </w:rPr>
        <w:t xml:space="preserve"> fields, respectively, and parameter </w:t>
      </w:r>
      <w:r w:rsidRPr="0053454E">
        <w:rPr>
          <w:rFonts w:ascii="Times New Roman" w:eastAsia="LiberationSerif" w:hAnsi="Times New Roman"/>
          <w:i/>
          <w:sz w:val="24"/>
          <w:szCs w:val="24"/>
          <w:lang w:val="en-US"/>
        </w:rPr>
        <w:t>ε</w:t>
      </w:r>
      <w:r w:rsidRPr="00F709E3">
        <w:rPr>
          <w:rFonts w:ascii="Times New Roman" w:eastAsia="LiberationSerif" w:hAnsi="Times New Roman"/>
          <w:sz w:val="24"/>
          <w:szCs w:val="24"/>
          <w:lang w:val="en-US"/>
        </w:rPr>
        <w:t xml:space="preserve"> is their mixing </w:t>
      </w:r>
      <w:r>
        <w:rPr>
          <w:rFonts w:ascii="Times New Roman" w:eastAsia="LiberationSerif" w:hAnsi="Times New Roman"/>
          <w:sz w:val="24"/>
          <w:szCs w:val="24"/>
          <w:lang w:val="en-US"/>
        </w:rPr>
        <w:t xml:space="preserve">strength. </w:t>
      </w:r>
      <w:r w:rsidR="007D44BB" w:rsidRPr="00033CAD">
        <w:rPr>
          <w:rFonts w:ascii="Times New Roman" w:eastAsia="LiberationSerif" w:hAnsi="Times New Roman"/>
          <w:sz w:val="24"/>
          <w:szCs w:val="24"/>
          <w:lang w:val="en-US"/>
        </w:rPr>
        <w:t xml:space="preserve">The diagram for production </w:t>
      </w:r>
      <w:r w:rsidR="007D44BB">
        <w:rPr>
          <w:rFonts w:ascii="Times New Roman" w:eastAsia="LiberationSerif" w:hAnsi="Times New Roman"/>
          <w:sz w:val="24"/>
          <w:szCs w:val="24"/>
          <w:lang w:val="en-US"/>
        </w:rPr>
        <w:t>of</w:t>
      </w:r>
      <w:r w:rsidR="007D44BB" w:rsidRPr="00033CAD">
        <w:rPr>
          <w:rFonts w:ascii="Times New Roman" w:eastAsia="LiberationSerif" w:hAnsi="Times New Roman"/>
          <w:sz w:val="24"/>
          <w:szCs w:val="24"/>
          <w:lang w:val="en-US"/>
        </w:rPr>
        <w:t xml:space="preserve"> A' in the reaction   </w:t>
      </w:r>
      <w:r w:rsidR="007D44BB" w:rsidRPr="00033CAD">
        <w:rPr>
          <w:rFonts w:ascii="Times New Roman" w:eastAsia="LiberationSerif" w:hAnsi="Times New Roman"/>
          <w:i/>
          <w:sz w:val="24"/>
          <w:szCs w:val="24"/>
          <w:lang w:val="en-US"/>
        </w:rPr>
        <w:t>e</w:t>
      </w:r>
      <w:r w:rsidR="007D44BB" w:rsidRPr="00033CAD">
        <w:rPr>
          <w:rFonts w:ascii="Times New Roman" w:eastAsia="LiberationSerif" w:hAnsi="Times New Roman"/>
          <w:i/>
          <w:sz w:val="24"/>
          <w:szCs w:val="24"/>
          <w:vertAlign w:val="superscript"/>
          <w:lang w:val="en-US"/>
        </w:rPr>
        <w:t>-</w:t>
      </w:r>
      <w:r w:rsidR="007D44BB" w:rsidRPr="00033CAD">
        <w:rPr>
          <w:rFonts w:ascii="Times New Roman" w:eastAsia="LiberationSerif" w:hAnsi="Times New Roman"/>
          <w:i/>
          <w:sz w:val="24"/>
          <w:szCs w:val="24"/>
          <w:lang w:val="en-US"/>
        </w:rPr>
        <w:t xml:space="preserve"> Z </w:t>
      </w:r>
      <w:r w:rsidR="007D44BB">
        <w:rPr>
          <w:rFonts w:ascii="Times New Roman" w:eastAsia="LiberationSerif" w:hAnsi="Times New Roman"/>
          <w:i/>
          <w:sz w:val="24"/>
          <w:szCs w:val="24"/>
          <w:lang w:val="en-US"/>
        </w:rPr>
        <w:t>→</w:t>
      </w:r>
      <w:r w:rsidR="007D44BB" w:rsidRPr="00033CAD">
        <w:rPr>
          <w:rFonts w:ascii="Times New Roman" w:eastAsia="LiberationSerif" w:hAnsi="Times New Roman"/>
          <w:i/>
          <w:sz w:val="24"/>
          <w:szCs w:val="24"/>
          <w:lang w:val="en-US"/>
        </w:rPr>
        <w:t xml:space="preserve"> e</w:t>
      </w:r>
      <w:r w:rsidR="007D44BB" w:rsidRPr="00033CAD">
        <w:rPr>
          <w:rFonts w:ascii="Times New Roman" w:eastAsia="LiberationSerif" w:hAnsi="Times New Roman"/>
          <w:i/>
          <w:sz w:val="24"/>
          <w:szCs w:val="24"/>
          <w:vertAlign w:val="superscript"/>
          <w:lang w:val="en-US"/>
        </w:rPr>
        <w:t>-</w:t>
      </w:r>
      <w:r w:rsidR="007D44BB" w:rsidRPr="00033CAD">
        <w:rPr>
          <w:rFonts w:ascii="Times New Roman" w:eastAsia="LiberationSerif" w:hAnsi="Times New Roman"/>
          <w:i/>
          <w:sz w:val="24"/>
          <w:szCs w:val="24"/>
          <w:lang w:val="en-US"/>
        </w:rPr>
        <w:t xml:space="preserve"> Z A', A’ </w:t>
      </w:r>
      <w:r w:rsidR="007D44BB">
        <w:rPr>
          <w:rFonts w:ascii="Times New Roman" w:eastAsia="LiberationSerif" w:hAnsi="Times New Roman"/>
          <w:i/>
          <w:sz w:val="24"/>
          <w:szCs w:val="24"/>
          <w:lang w:val="en-US"/>
        </w:rPr>
        <w:t>→</w:t>
      </w:r>
      <w:r w:rsidR="007D44BB" w:rsidRPr="00033CAD">
        <w:rPr>
          <w:rFonts w:ascii="Times New Roman" w:eastAsia="LiberationSerif" w:hAnsi="Times New Roman"/>
          <w:i/>
          <w:sz w:val="24"/>
          <w:szCs w:val="24"/>
          <w:lang w:val="en-US"/>
        </w:rPr>
        <w:t xml:space="preserve"> invisible</w:t>
      </w:r>
      <w:r w:rsidR="007D44BB" w:rsidRPr="00033CAD">
        <w:rPr>
          <w:rFonts w:ascii="Times New Roman" w:eastAsia="LiberationSerif" w:hAnsi="Times New Roman"/>
          <w:sz w:val="24"/>
          <w:szCs w:val="24"/>
          <w:lang w:val="en-US"/>
        </w:rPr>
        <w:t xml:space="preserve">   is shown in Fig. 1.</w:t>
      </w:r>
    </w:p>
    <w:p w14:paraId="7DB18DFB" w14:textId="77777777" w:rsidR="00BD1021" w:rsidRDefault="006B3409" w:rsidP="005F1D7C">
      <w:pPr>
        <w:jc w:val="both"/>
        <w:rPr>
          <w:rFonts w:ascii="Times New Roman" w:eastAsia="LiberationSerif" w:hAnsi="Times New Roman"/>
          <w:sz w:val="24"/>
          <w:szCs w:val="24"/>
          <w:lang w:val="en-US"/>
        </w:rPr>
      </w:pPr>
      <w:r>
        <w:rPr>
          <w:noProof/>
        </w:rPr>
        <w:drawing>
          <wp:anchor distT="0" distB="0" distL="114300" distR="114300" simplePos="0" relativeHeight="251654656" behindDoc="0" locked="0" layoutInCell="1" allowOverlap="1" wp14:anchorId="0D78BA2B" wp14:editId="6B8AC64E">
            <wp:simplePos x="0" y="0"/>
            <wp:positionH relativeFrom="column">
              <wp:posOffset>1117600</wp:posOffset>
            </wp:positionH>
            <wp:positionV relativeFrom="paragraph">
              <wp:posOffset>100965</wp:posOffset>
            </wp:positionV>
            <wp:extent cx="4051300" cy="1146175"/>
            <wp:effectExtent l="0" t="0" r="12700" b="0"/>
            <wp:wrapThrough wrapText="bothSides">
              <wp:wrapPolygon edited="0">
                <wp:start x="0" y="0"/>
                <wp:lineTo x="0" y="21061"/>
                <wp:lineTo x="21532" y="21061"/>
                <wp:lineTo x="21532" y="0"/>
                <wp:lineTo x="0" y="0"/>
              </wp:wrapPolygon>
            </wp:wrapThrough>
            <wp:docPr id="8" name="Picture 21" descr="Description: diagri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iagrin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1300" cy="1146175"/>
                    </a:xfrm>
                    <a:prstGeom prst="rect">
                      <a:avLst/>
                    </a:prstGeom>
                    <a:noFill/>
                    <a:ln>
                      <a:noFill/>
                    </a:ln>
                  </pic:spPr>
                </pic:pic>
              </a:graphicData>
            </a:graphic>
          </wp:anchor>
        </w:drawing>
      </w:r>
    </w:p>
    <w:p w14:paraId="1FA0C2D5" w14:textId="77777777" w:rsidR="007D44BB" w:rsidRPr="00033CAD" w:rsidRDefault="007D44BB" w:rsidP="005F1D7C">
      <w:pPr>
        <w:jc w:val="both"/>
        <w:rPr>
          <w:rFonts w:ascii="Times New Roman" w:eastAsia="LiberationSerif" w:hAnsi="Times New Roman"/>
          <w:sz w:val="24"/>
          <w:szCs w:val="24"/>
          <w:lang w:val="en-US"/>
        </w:rPr>
      </w:pPr>
    </w:p>
    <w:p w14:paraId="755F278A" w14:textId="77777777" w:rsidR="00BD1021" w:rsidRPr="00033CAD" w:rsidRDefault="00BD1021" w:rsidP="00BD1021">
      <w:pPr>
        <w:rPr>
          <w:rFonts w:ascii="Times New Roman" w:eastAsia="LiberationSerif" w:hAnsi="Times New Roman"/>
          <w:sz w:val="24"/>
          <w:szCs w:val="24"/>
          <w:lang w:val="en-US"/>
        </w:rPr>
      </w:pPr>
    </w:p>
    <w:p w14:paraId="5E7CC1E2" w14:textId="77777777" w:rsidR="00BD1021" w:rsidRPr="00033CAD" w:rsidRDefault="00BD1021" w:rsidP="00BD1021">
      <w:pPr>
        <w:rPr>
          <w:rFonts w:ascii="Times New Roman" w:eastAsia="LiberationSerif" w:hAnsi="Times New Roman"/>
          <w:sz w:val="24"/>
          <w:szCs w:val="24"/>
          <w:lang w:val="en-US"/>
        </w:rPr>
      </w:pPr>
    </w:p>
    <w:p w14:paraId="7326D28A" w14:textId="77777777" w:rsidR="00BD1021" w:rsidRPr="00033CAD" w:rsidRDefault="000D7395" w:rsidP="000D7395">
      <w:pPr>
        <w:ind w:left="708"/>
        <w:rPr>
          <w:rFonts w:ascii="Times New Roman" w:eastAsia="LiberationSerif" w:hAnsi="Times New Roman"/>
          <w:sz w:val="24"/>
          <w:szCs w:val="24"/>
          <w:lang w:val="en-US"/>
        </w:rPr>
      </w:pPr>
      <w:r w:rsidRPr="00033CAD">
        <w:rPr>
          <w:rFonts w:ascii="Times New Roman" w:eastAsia="LiberationSerif" w:hAnsi="Times New Roman"/>
          <w:sz w:val="24"/>
          <w:szCs w:val="24"/>
          <w:lang w:val="en-US"/>
        </w:rPr>
        <w:t xml:space="preserve">Figure 1. </w:t>
      </w:r>
      <w:r w:rsidR="00BD1021" w:rsidRPr="00033CAD">
        <w:rPr>
          <w:rFonts w:ascii="Times New Roman" w:eastAsia="LiberationSerif" w:hAnsi="Times New Roman"/>
          <w:sz w:val="24"/>
          <w:szCs w:val="24"/>
          <w:lang w:val="en-US"/>
        </w:rPr>
        <w:t>Di</w:t>
      </w:r>
      <w:r w:rsidR="00A75152" w:rsidRPr="00033CAD">
        <w:rPr>
          <w:rFonts w:ascii="Times New Roman" w:eastAsia="LiberationSerif" w:hAnsi="Times New Roman"/>
          <w:sz w:val="24"/>
          <w:szCs w:val="24"/>
          <w:lang w:val="en-US"/>
        </w:rPr>
        <w:t xml:space="preserve">agram illustrating </w:t>
      </w:r>
      <w:r w:rsidR="007A1311" w:rsidRPr="00033CAD">
        <w:rPr>
          <w:rFonts w:ascii="Times New Roman" w:eastAsia="LiberationSerif" w:hAnsi="Times New Roman"/>
          <w:sz w:val="24"/>
          <w:szCs w:val="24"/>
          <w:lang w:val="en-US"/>
        </w:rPr>
        <w:t xml:space="preserve">production </w:t>
      </w:r>
      <w:r w:rsidR="007A1311">
        <w:rPr>
          <w:rFonts w:ascii="Times New Roman" w:eastAsia="LiberationSerif" w:hAnsi="Times New Roman"/>
          <w:sz w:val="24"/>
          <w:szCs w:val="24"/>
          <w:lang w:val="en-US"/>
        </w:rPr>
        <w:t>of</w:t>
      </w:r>
      <w:r w:rsidR="00A92376">
        <w:rPr>
          <w:rFonts w:ascii="Times New Roman" w:eastAsia="LiberationSerif" w:hAnsi="Times New Roman"/>
          <w:sz w:val="24"/>
          <w:szCs w:val="24"/>
          <w:lang w:val="en-US"/>
        </w:rPr>
        <w:t xml:space="preserve"> </w:t>
      </w:r>
      <w:r w:rsidR="00A75152" w:rsidRPr="00033CAD">
        <w:rPr>
          <w:rFonts w:ascii="Times New Roman" w:eastAsia="LiberationSerif" w:hAnsi="Times New Roman"/>
          <w:sz w:val="24"/>
          <w:szCs w:val="24"/>
          <w:lang w:val="en-US"/>
        </w:rPr>
        <w:t xml:space="preserve">massive </w:t>
      </w:r>
      <w:r w:rsidR="00A75152" w:rsidRPr="00033CAD">
        <w:rPr>
          <w:rFonts w:ascii="Times New Roman" w:eastAsia="LiberationSerif" w:hAnsi="Times New Roman"/>
          <w:i/>
          <w:sz w:val="24"/>
          <w:szCs w:val="24"/>
          <w:lang w:val="en-US"/>
        </w:rPr>
        <w:t>A'</w:t>
      </w:r>
      <w:r w:rsidR="00A92376">
        <w:rPr>
          <w:rFonts w:ascii="Times New Roman" w:eastAsia="LiberationSerif" w:hAnsi="Times New Roman"/>
          <w:i/>
          <w:sz w:val="24"/>
          <w:szCs w:val="24"/>
          <w:lang w:val="en-US"/>
        </w:rPr>
        <w:t xml:space="preserve"> </w:t>
      </w:r>
      <w:r w:rsidR="007A1311">
        <w:rPr>
          <w:rFonts w:ascii="Times New Roman" w:eastAsia="LiberationSerif" w:hAnsi="Times New Roman"/>
          <w:sz w:val="24"/>
          <w:szCs w:val="24"/>
          <w:lang w:val="en-US"/>
        </w:rPr>
        <w:t>by</w:t>
      </w:r>
      <w:r w:rsidR="00A92376">
        <w:rPr>
          <w:rFonts w:ascii="Times New Roman" w:eastAsia="LiberationSerif" w:hAnsi="Times New Roman"/>
          <w:sz w:val="24"/>
          <w:szCs w:val="24"/>
          <w:lang w:val="en-US"/>
        </w:rPr>
        <w:t xml:space="preserve"> </w:t>
      </w:r>
      <w:r w:rsidR="00BD1021" w:rsidRPr="00033CAD">
        <w:rPr>
          <w:rFonts w:ascii="Times New Roman" w:eastAsia="LiberationSerif" w:hAnsi="Times New Roman"/>
          <w:sz w:val="24"/>
          <w:szCs w:val="24"/>
          <w:lang w:val="en-US"/>
        </w:rPr>
        <w:t>electrons scattering off a nu</w:t>
      </w:r>
      <w:r w:rsidR="00A75152" w:rsidRPr="00033CAD">
        <w:rPr>
          <w:rFonts w:ascii="Times New Roman" w:eastAsia="LiberationSerif" w:hAnsi="Times New Roman"/>
          <w:sz w:val="24"/>
          <w:szCs w:val="24"/>
          <w:lang w:val="en-US"/>
        </w:rPr>
        <w:t xml:space="preserve">clei </w:t>
      </w:r>
      <w:r w:rsidR="00A75152" w:rsidRPr="0049353F">
        <w:rPr>
          <w:rFonts w:ascii="Times New Roman" w:eastAsia="LiberationSerif" w:hAnsi="Times New Roman"/>
          <w:i/>
          <w:sz w:val="24"/>
          <w:szCs w:val="24"/>
          <w:lang w:val="en-US"/>
        </w:rPr>
        <w:t>(A,Z)</w:t>
      </w:r>
      <w:r w:rsidR="007D44BB">
        <w:rPr>
          <w:rFonts w:ascii="Times New Roman" w:eastAsia="LiberationSerif" w:hAnsi="Times New Roman"/>
          <w:i/>
          <w:sz w:val="24"/>
          <w:szCs w:val="24"/>
          <w:lang w:val="en-US"/>
        </w:rPr>
        <w:t xml:space="preserve">, </w:t>
      </w:r>
      <w:r w:rsidR="007D44BB" w:rsidRPr="00033CAD">
        <w:rPr>
          <w:rFonts w:ascii="Times New Roman" w:eastAsia="LiberationSerif" w:hAnsi="Times New Roman"/>
          <w:sz w:val="24"/>
          <w:szCs w:val="24"/>
          <w:lang w:val="en-US"/>
        </w:rPr>
        <w:t xml:space="preserve">in the reaction </w:t>
      </w:r>
      <w:r w:rsidR="007D44BB" w:rsidRPr="00033CAD">
        <w:rPr>
          <w:rFonts w:ascii="Times New Roman" w:eastAsia="LiberationSerif" w:hAnsi="Times New Roman"/>
          <w:i/>
          <w:sz w:val="24"/>
          <w:szCs w:val="24"/>
          <w:lang w:val="en-US"/>
        </w:rPr>
        <w:t>e</w:t>
      </w:r>
      <w:r w:rsidR="007D44BB" w:rsidRPr="00033CAD">
        <w:rPr>
          <w:rFonts w:ascii="Times New Roman" w:eastAsia="LiberationSerif" w:hAnsi="Times New Roman"/>
          <w:i/>
          <w:sz w:val="24"/>
          <w:szCs w:val="24"/>
          <w:vertAlign w:val="superscript"/>
          <w:lang w:val="en-US"/>
        </w:rPr>
        <w:t>-</w:t>
      </w:r>
      <w:r w:rsidR="007D44BB" w:rsidRPr="00033CAD">
        <w:rPr>
          <w:rFonts w:ascii="Times New Roman" w:eastAsia="LiberationSerif" w:hAnsi="Times New Roman"/>
          <w:i/>
          <w:sz w:val="24"/>
          <w:szCs w:val="24"/>
          <w:lang w:val="en-US"/>
        </w:rPr>
        <w:t xml:space="preserve"> Z </w:t>
      </w:r>
      <w:r w:rsidR="007D44BB">
        <w:rPr>
          <w:rFonts w:ascii="Times New Roman" w:eastAsia="LiberationSerif" w:hAnsi="Times New Roman"/>
          <w:i/>
          <w:sz w:val="24"/>
          <w:szCs w:val="24"/>
          <w:lang w:val="en-US"/>
        </w:rPr>
        <w:t>→</w:t>
      </w:r>
      <w:r w:rsidR="007D44BB" w:rsidRPr="00033CAD">
        <w:rPr>
          <w:rFonts w:ascii="Times New Roman" w:eastAsia="LiberationSerif" w:hAnsi="Times New Roman"/>
          <w:i/>
          <w:sz w:val="24"/>
          <w:szCs w:val="24"/>
          <w:lang w:val="en-US"/>
        </w:rPr>
        <w:t xml:space="preserve"> e</w:t>
      </w:r>
      <w:r w:rsidR="007D44BB" w:rsidRPr="00033CAD">
        <w:rPr>
          <w:rFonts w:ascii="Times New Roman" w:eastAsia="LiberationSerif" w:hAnsi="Times New Roman"/>
          <w:i/>
          <w:sz w:val="24"/>
          <w:szCs w:val="24"/>
          <w:vertAlign w:val="superscript"/>
          <w:lang w:val="en-US"/>
        </w:rPr>
        <w:t>-</w:t>
      </w:r>
      <w:r w:rsidR="007D44BB" w:rsidRPr="00033CAD">
        <w:rPr>
          <w:rFonts w:ascii="Times New Roman" w:eastAsia="LiberationSerif" w:hAnsi="Times New Roman"/>
          <w:i/>
          <w:sz w:val="24"/>
          <w:szCs w:val="24"/>
          <w:lang w:val="en-US"/>
        </w:rPr>
        <w:t xml:space="preserve"> Z A'</w:t>
      </w:r>
      <w:r w:rsidR="007D44BB">
        <w:rPr>
          <w:rFonts w:ascii="Times New Roman" w:eastAsia="LiberationSerif" w:hAnsi="Times New Roman"/>
          <w:i/>
          <w:sz w:val="24"/>
          <w:szCs w:val="24"/>
          <w:lang w:val="en-US"/>
        </w:rPr>
        <w:t>,</w:t>
      </w:r>
      <w:r w:rsidR="00A75152" w:rsidRPr="00033CAD">
        <w:rPr>
          <w:rFonts w:ascii="Times New Roman" w:eastAsia="LiberationSerif" w:hAnsi="Times New Roman"/>
          <w:sz w:val="24"/>
          <w:szCs w:val="24"/>
          <w:lang w:val="en-US"/>
        </w:rPr>
        <w:t xml:space="preserve"> with subsequent </w:t>
      </w:r>
      <w:r w:rsidR="00A75152" w:rsidRPr="00033CAD">
        <w:rPr>
          <w:rFonts w:ascii="Times New Roman" w:eastAsia="LiberationSerif" w:hAnsi="Times New Roman"/>
          <w:i/>
          <w:sz w:val="24"/>
          <w:szCs w:val="24"/>
          <w:lang w:val="en-US"/>
        </w:rPr>
        <w:t>A'</w:t>
      </w:r>
      <w:r w:rsidR="00BD1021" w:rsidRPr="00033CAD">
        <w:rPr>
          <w:rFonts w:ascii="Times New Roman" w:eastAsia="LiberationSerif" w:hAnsi="Times New Roman"/>
          <w:sz w:val="24"/>
          <w:szCs w:val="24"/>
          <w:lang w:val="en-US"/>
        </w:rPr>
        <w:t xml:space="preserve"> decay into </w:t>
      </w:r>
      <w:r w:rsidR="007D44BB">
        <w:rPr>
          <w:rFonts w:ascii="Times New Roman" w:eastAsia="LiberationSerif" w:hAnsi="Times New Roman"/>
          <w:sz w:val="24"/>
          <w:szCs w:val="24"/>
          <w:lang w:val="en-US"/>
        </w:rPr>
        <w:t>dark sector states</w:t>
      </w:r>
      <w:r w:rsidR="00A75152" w:rsidRPr="00033CAD">
        <w:rPr>
          <w:rFonts w:ascii="Times New Roman" w:eastAsia="LiberationSerif" w:hAnsi="Times New Roman"/>
          <w:sz w:val="24"/>
          <w:szCs w:val="24"/>
          <w:lang w:val="en-US"/>
        </w:rPr>
        <w:t>.</w:t>
      </w:r>
    </w:p>
    <w:p w14:paraId="3367F75D" w14:textId="77777777" w:rsidR="00753B63" w:rsidRDefault="007D44BB" w:rsidP="00A92376">
      <w:pPr>
        <w:spacing w:after="120"/>
        <w:ind w:firstLine="709"/>
        <w:jc w:val="both"/>
        <w:rPr>
          <w:rFonts w:ascii="Times New Roman" w:eastAsia="LiberationSerif" w:hAnsi="Times New Roman"/>
          <w:sz w:val="24"/>
          <w:szCs w:val="24"/>
          <w:lang w:val="en-US"/>
        </w:rPr>
      </w:pPr>
      <w:r>
        <w:rPr>
          <w:rFonts w:ascii="Times New Roman" w:eastAsia="LiberationSerif" w:hAnsi="Times New Roman"/>
          <w:sz w:val="24"/>
          <w:szCs w:val="24"/>
          <w:lang w:val="en-US"/>
        </w:rPr>
        <w:t>Part</w:t>
      </w:r>
      <w:r w:rsidR="00A92376">
        <w:rPr>
          <w:rFonts w:ascii="Times New Roman" w:eastAsia="LiberationSerif" w:hAnsi="Times New Roman"/>
          <w:sz w:val="24"/>
          <w:szCs w:val="24"/>
          <w:lang w:val="en-US"/>
        </w:rPr>
        <w:t xml:space="preserve"> </w:t>
      </w:r>
      <w:r w:rsidR="0073791F" w:rsidRPr="00961B06">
        <w:rPr>
          <w:rFonts w:ascii="Times New Roman" w:eastAsia="LiberationSerif" w:hAnsi="Times New Roman"/>
          <w:i/>
          <w:sz w:val="24"/>
          <w:szCs w:val="24"/>
          <w:lang w:val="en-US"/>
        </w:rPr>
        <w:t>f</w:t>
      </w:r>
      <w:r w:rsidR="00A92376">
        <w:rPr>
          <w:rFonts w:ascii="Times New Roman" w:eastAsia="LiberationSerif" w:hAnsi="Times New Roman"/>
          <w:i/>
          <w:sz w:val="24"/>
          <w:szCs w:val="24"/>
          <w:lang w:val="en-US"/>
        </w:rPr>
        <w:t xml:space="preserve"> </w:t>
      </w:r>
      <w:r w:rsidR="00753B63" w:rsidRPr="000D7395">
        <w:rPr>
          <w:rFonts w:ascii="Times New Roman" w:eastAsia="LiberationSerif" w:hAnsi="Times New Roman"/>
          <w:sz w:val="24"/>
          <w:szCs w:val="24"/>
          <w:lang w:val="en-US"/>
        </w:rPr>
        <w:t xml:space="preserve">of the primary energy is carried away by </w:t>
      </w:r>
      <w:r w:rsidRPr="00961B06">
        <w:rPr>
          <w:rFonts w:ascii="Times New Roman" w:eastAsia="LiberationSerif" w:hAnsi="Times New Roman"/>
          <w:sz w:val="24"/>
          <w:szCs w:val="24"/>
          <w:lang w:val="en-US"/>
        </w:rPr>
        <w:t xml:space="preserve">the dark </w:t>
      </w:r>
      <w:r w:rsidR="0073791F">
        <w:rPr>
          <w:rFonts w:ascii="Times New Roman" w:eastAsia="LiberationSerif" w:hAnsi="Times New Roman"/>
          <w:sz w:val="24"/>
          <w:szCs w:val="24"/>
          <w:lang w:val="en-US"/>
        </w:rPr>
        <w:t xml:space="preserve">photon, i.e. </w:t>
      </w:r>
      <w:r w:rsidR="0073791F" w:rsidRPr="001F44B8">
        <w:rPr>
          <w:rFonts w:ascii="Times New Roman" w:eastAsia="LiberationSerif" w:hAnsi="Times New Roman"/>
          <w:i/>
          <w:sz w:val="24"/>
          <w:szCs w:val="24"/>
          <w:lang w:val="en-US"/>
        </w:rPr>
        <w:t>E</w:t>
      </w:r>
      <w:r w:rsidR="0073791F" w:rsidRPr="001F44B8">
        <w:rPr>
          <w:rFonts w:ascii="Times New Roman" w:eastAsia="LiberationSerif" w:hAnsi="Times New Roman"/>
          <w:i/>
          <w:sz w:val="24"/>
          <w:szCs w:val="24"/>
          <w:vertAlign w:val="subscript"/>
          <w:lang w:val="en-US"/>
        </w:rPr>
        <w:t xml:space="preserve">A’ </w:t>
      </w:r>
      <w:r w:rsidR="0073791F" w:rsidRPr="001F44B8">
        <w:rPr>
          <w:rFonts w:ascii="Times New Roman" w:eastAsia="LiberationSerif" w:hAnsi="Times New Roman"/>
          <w:i/>
          <w:sz w:val="24"/>
          <w:szCs w:val="24"/>
          <w:lang w:val="en-US"/>
        </w:rPr>
        <w:t>= fE</w:t>
      </w:r>
      <w:r w:rsidR="0073791F" w:rsidRPr="001F44B8">
        <w:rPr>
          <w:rFonts w:ascii="Times New Roman" w:eastAsia="LiberationSerif" w:hAnsi="Times New Roman"/>
          <w:i/>
          <w:sz w:val="24"/>
          <w:szCs w:val="24"/>
          <w:vertAlign w:val="subscript"/>
          <w:lang w:val="en-US"/>
        </w:rPr>
        <w:t>0</w:t>
      </w:r>
      <w:r w:rsidR="0073791F">
        <w:rPr>
          <w:rFonts w:ascii="Times New Roman" w:eastAsia="LiberationSerif" w:hAnsi="Times New Roman"/>
          <w:sz w:val="24"/>
          <w:szCs w:val="24"/>
          <w:lang w:val="en-US"/>
        </w:rPr>
        <w:t xml:space="preserve">. The dark </w:t>
      </w:r>
      <w:r w:rsidR="00A92376">
        <w:rPr>
          <w:rFonts w:ascii="Times New Roman" w:eastAsia="LiberationSerif" w:hAnsi="Times New Roman"/>
          <w:sz w:val="24"/>
          <w:szCs w:val="24"/>
          <w:lang w:val="en-US"/>
        </w:rPr>
        <w:t xml:space="preserve">photon, or its invisible decay products, </w:t>
      </w:r>
      <w:r w:rsidR="00A92376" w:rsidRPr="000D7395">
        <w:rPr>
          <w:rFonts w:ascii="Times New Roman" w:eastAsia="LiberationSerif" w:hAnsi="Times New Roman"/>
          <w:sz w:val="24"/>
          <w:szCs w:val="24"/>
          <w:lang w:val="en-US"/>
        </w:rPr>
        <w:t>penetrates</w:t>
      </w:r>
      <w:r w:rsidR="00753B63" w:rsidRPr="000D7395">
        <w:rPr>
          <w:rFonts w:ascii="Times New Roman" w:eastAsia="LiberationSerif" w:hAnsi="Times New Roman"/>
          <w:sz w:val="24"/>
          <w:szCs w:val="24"/>
          <w:lang w:val="en-US"/>
        </w:rPr>
        <w:t xml:space="preserve"> t</w:t>
      </w:r>
      <w:r>
        <w:rPr>
          <w:rFonts w:ascii="Times New Roman" w:eastAsia="LiberationSerif" w:hAnsi="Times New Roman"/>
          <w:sz w:val="24"/>
          <w:szCs w:val="24"/>
          <w:lang w:val="en-US"/>
        </w:rPr>
        <w:t>he detector without interaction</w:t>
      </w:r>
      <w:r w:rsidR="00696E4D">
        <w:rPr>
          <w:rFonts w:ascii="Times New Roman" w:eastAsia="LiberationSerif" w:hAnsi="Times New Roman"/>
          <w:sz w:val="24"/>
          <w:szCs w:val="24"/>
          <w:lang w:val="en-US"/>
        </w:rPr>
        <w:t>.</w:t>
      </w:r>
      <w:r w:rsidR="00A92376">
        <w:rPr>
          <w:rFonts w:ascii="Times New Roman" w:eastAsia="LiberationSerif" w:hAnsi="Times New Roman"/>
          <w:sz w:val="24"/>
          <w:szCs w:val="24"/>
          <w:lang w:val="en-US"/>
        </w:rPr>
        <w:t xml:space="preserve"> </w:t>
      </w:r>
      <w:r w:rsidR="00696E4D">
        <w:rPr>
          <w:rFonts w:ascii="Times New Roman" w:eastAsia="LiberationSerif" w:hAnsi="Times New Roman"/>
          <w:sz w:val="24"/>
          <w:szCs w:val="24"/>
          <w:lang w:val="en-US"/>
        </w:rPr>
        <w:t>T</w:t>
      </w:r>
      <w:r w:rsidR="00753B63" w:rsidRPr="000D7395">
        <w:rPr>
          <w:rFonts w:ascii="Times New Roman" w:eastAsia="LiberationSerif" w:hAnsi="Times New Roman"/>
          <w:sz w:val="24"/>
          <w:szCs w:val="24"/>
          <w:lang w:val="en-US"/>
        </w:rPr>
        <w:t>he remaining part</w:t>
      </w:r>
      <w:r w:rsidR="0073791F">
        <w:rPr>
          <w:rFonts w:ascii="Times New Roman" w:eastAsia="LiberationSerif" w:hAnsi="Times New Roman"/>
          <w:sz w:val="24"/>
          <w:szCs w:val="24"/>
          <w:lang w:val="en-US"/>
        </w:rPr>
        <w:t xml:space="preserve"> of the primary energy</w:t>
      </w:r>
      <w:r w:rsidR="00A92376">
        <w:rPr>
          <w:rFonts w:ascii="Times New Roman" w:eastAsia="LiberationSerif" w:hAnsi="Times New Roman"/>
          <w:sz w:val="24"/>
          <w:szCs w:val="24"/>
          <w:lang w:val="en-US"/>
        </w:rPr>
        <w:t xml:space="preserve"> </w:t>
      </w:r>
      <w:r w:rsidR="00753B63" w:rsidRPr="001F44B8">
        <w:rPr>
          <w:rFonts w:ascii="Times New Roman" w:eastAsia="LiberationSerif" w:hAnsi="Times New Roman"/>
          <w:i/>
          <w:sz w:val="24"/>
          <w:szCs w:val="24"/>
          <w:lang w:val="en-US"/>
        </w:rPr>
        <w:t>E</w:t>
      </w:r>
      <w:r w:rsidR="00753B63" w:rsidRPr="001F44B8">
        <w:rPr>
          <w:rFonts w:ascii="Times New Roman" w:eastAsia="LiberationSerif" w:hAnsi="Times New Roman"/>
          <w:i/>
          <w:sz w:val="24"/>
          <w:szCs w:val="24"/>
          <w:vertAlign w:val="subscript"/>
          <w:lang w:val="en-US"/>
        </w:rPr>
        <w:t>e</w:t>
      </w:r>
      <w:r w:rsidR="00753B63" w:rsidRPr="001F44B8">
        <w:rPr>
          <w:rFonts w:ascii="Times New Roman" w:eastAsia="LiberationSerif" w:hAnsi="Times New Roman"/>
          <w:i/>
          <w:sz w:val="24"/>
          <w:szCs w:val="24"/>
          <w:lang w:val="en-US"/>
        </w:rPr>
        <w:t xml:space="preserve"> = (1-f) E</w:t>
      </w:r>
      <w:r w:rsidR="00753B63" w:rsidRPr="001F44B8">
        <w:rPr>
          <w:rFonts w:ascii="Times New Roman" w:eastAsia="LiberationSerif" w:hAnsi="Times New Roman"/>
          <w:i/>
          <w:sz w:val="24"/>
          <w:szCs w:val="24"/>
          <w:vertAlign w:val="subscript"/>
          <w:lang w:val="en-US"/>
        </w:rPr>
        <w:t>0</w:t>
      </w:r>
      <w:r w:rsidR="00753B63" w:rsidRPr="000D7395">
        <w:rPr>
          <w:rFonts w:ascii="Times New Roman" w:eastAsia="LiberationSerif" w:hAnsi="Times New Roman"/>
          <w:sz w:val="24"/>
          <w:szCs w:val="24"/>
          <w:lang w:val="en-US"/>
        </w:rPr>
        <w:t xml:space="preserve"> is deposited in the target by the scattered electron. Thus</w:t>
      </w:r>
      <w:r w:rsidR="00696E4D">
        <w:rPr>
          <w:rFonts w:ascii="Times New Roman" w:eastAsia="LiberationSerif" w:hAnsi="Times New Roman"/>
          <w:sz w:val="24"/>
          <w:szCs w:val="24"/>
          <w:lang w:val="en-US"/>
        </w:rPr>
        <w:t>,</w:t>
      </w:r>
      <w:r w:rsidR="00A92376">
        <w:rPr>
          <w:rFonts w:ascii="Times New Roman" w:eastAsia="LiberationSerif" w:hAnsi="Times New Roman"/>
          <w:sz w:val="24"/>
          <w:szCs w:val="24"/>
          <w:lang w:val="en-US"/>
        </w:rPr>
        <w:t xml:space="preserve"> </w:t>
      </w:r>
      <w:r w:rsidR="00753B63" w:rsidRPr="000D7395">
        <w:rPr>
          <w:rFonts w:ascii="Times New Roman" w:eastAsia="LiberationSerif" w:hAnsi="Times New Roman"/>
          <w:sz w:val="24"/>
          <w:szCs w:val="24"/>
          <w:lang w:val="en-US"/>
        </w:rPr>
        <w:t xml:space="preserve">occurrence of </w:t>
      </w:r>
      <w:r w:rsidR="00753B63" w:rsidRPr="000D7395">
        <w:rPr>
          <w:rFonts w:ascii="Times New Roman" w:eastAsia="LiberationSerif" w:hAnsi="Times New Roman"/>
          <w:i/>
          <w:sz w:val="24"/>
          <w:szCs w:val="24"/>
          <w:lang w:val="en-US"/>
        </w:rPr>
        <w:t>A’</w:t>
      </w:r>
      <w:r w:rsidR="00A92376">
        <w:rPr>
          <w:rFonts w:ascii="Times New Roman" w:eastAsia="LiberationSerif" w:hAnsi="Times New Roman"/>
          <w:i/>
          <w:sz w:val="24"/>
          <w:szCs w:val="24"/>
          <w:lang w:val="en-US"/>
        </w:rPr>
        <w:t xml:space="preserve"> </w:t>
      </w:r>
      <w:r w:rsidR="00753B63" w:rsidRPr="000D7395">
        <w:rPr>
          <w:rFonts w:ascii="Times New Roman" w:eastAsia="LiberationSerif" w:hAnsi="Times New Roman"/>
          <w:sz w:val="24"/>
          <w:szCs w:val="24"/>
          <w:lang w:val="en-US"/>
        </w:rPr>
        <w:t>would appear as an exc</w:t>
      </w:r>
      <w:r w:rsidR="00696E4D">
        <w:rPr>
          <w:rFonts w:ascii="Times New Roman" w:eastAsia="LiberationSerif" w:hAnsi="Times New Roman"/>
          <w:sz w:val="24"/>
          <w:szCs w:val="24"/>
          <w:lang w:val="en-US"/>
        </w:rPr>
        <w:t>ess of events whose signature is</w:t>
      </w:r>
      <w:r w:rsidR="00753B63" w:rsidRPr="000D7395">
        <w:rPr>
          <w:rFonts w:ascii="Times New Roman" w:eastAsia="LiberationSerif" w:hAnsi="Times New Roman"/>
          <w:sz w:val="24"/>
          <w:szCs w:val="24"/>
          <w:lang w:val="en-US"/>
        </w:rPr>
        <w:t xml:space="preserve"> a single electromagnetic </w:t>
      </w:r>
      <w:r w:rsidR="00753B63">
        <w:rPr>
          <w:rFonts w:ascii="Times New Roman" w:eastAsia="LiberationSerif" w:hAnsi="Times New Roman"/>
          <w:sz w:val="24"/>
          <w:szCs w:val="24"/>
          <w:lang w:val="en-US"/>
        </w:rPr>
        <w:t>(</w:t>
      </w:r>
      <w:r w:rsidR="00753B63" w:rsidRPr="000D7395">
        <w:rPr>
          <w:rFonts w:ascii="Times New Roman" w:eastAsia="LiberationSerif" w:hAnsi="Times New Roman"/>
          <w:sz w:val="24"/>
          <w:szCs w:val="24"/>
          <w:lang w:val="en-US"/>
        </w:rPr>
        <w:t>e-m</w:t>
      </w:r>
      <w:r w:rsidR="00753B63">
        <w:rPr>
          <w:rFonts w:ascii="Times New Roman" w:eastAsia="LiberationSerif" w:hAnsi="Times New Roman"/>
          <w:sz w:val="24"/>
          <w:szCs w:val="24"/>
          <w:lang w:val="en-US"/>
        </w:rPr>
        <w:t>)</w:t>
      </w:r>
      <w:r w:rsidR="00753B63" w:rsidRPr="000D7395">
        <w:rPr>
          <w:rFonts w:ascii="Times New Roman" w:eastAsia="LiberationSerif" w:hAnsi="Times New Roman"/>
          <w:sz w:val="24"/>
          <w:szCs w:val="24"/>
          <w:lang w:val="en-US"/>
        </w:rPr>
        <w:t xml:space="preserve"> shower in the target with energy </w:t>
      </w:r>
      <w:r w:rsidR="00753B63" w:rsidRPr="001F44B8">
        <w:rPr>
          <w:rFonts w:ascii="Times New Roman" w:eastAsia="LiberationSerif" w:hAnsi="Times New Roman"/>
          <w:i/>
          <w:sz w:val="24"/>
          <w:szCs w:val="24"/>
          <w:lang w:val="en-US"/>
        </w:rPr>
        <w:t>E</w:t>
      </w:r>
      <w:r w:rsidR="00753B63" w:rsidRPr="001F44B8">
        <w:rPr>
          <w:rFonts w:ascii="Times New Roman" w:eastAsia="LiberationSerif" w:hAnsi="Times New Roman"/>
          <w:i/>
          <w:sz w:val="24"/>
          <w:szCs w:val="24"/>
          <w:vertAlign w:val="subscript"/>
          <w:lang w:val="en-US"/>
        </w:rPr>
        <w:t>e</w:t>
      </w:r>
      <w:r w:rsidR="00753B63" w:rsidRPr="000D7395">
        <w:rPr>
          <w:rFonts w:ascii="Times New Roman" w:eastAsia="LiberationSerif" w:hAnsi="Times New Roman"/>
          <w:sz w:val="24"/>
          <w:szCs w:val="24"/>
          <w:lang w:val="en-US"/>
        </w:rPr>
        <w:t xml:space="preserve"> accompanied by the significant missing energy </w:t>
      </w:r>
      <w:r w:rsidR="00753B63" w:rsidRPr="001F44B8">
        <w:rPr>
          <w:rFonts w:ascii="Times New Roman" w:eastAsia="LiberationSerif" w:hAnsi="Times New Roman"/>
          <w:i/>
          <w:sz w:val="24"/>
          <w:szCs w:val="24"/>
          <w:lang w:val="en-US"/>
        </w:rPr>
        <w:t>E</w:t>
      </w:r>
      <w:r w:rsidR="00753B63" w:rsidRPr="001F44B8">
        <w:rPr>
          <w:rFonts w:ascii="Times New Roman" w:eastAsia="LiberationSerif" w:hAnsi="Times New Roman"/>
          <w:i/>
          <w:sz w:val="24"/>
          <w:szCs w:val="24"/>
          <w:vertAlign w:val="subscript"/>
          <w:lang w:val="en-US"/>
        </w:rPr>
        <w:t>miss</w:t>
      </w:r>
      <w:r w:rsidR="00753B63" w:rsidRPr="001F44B8">
        <w:rPr>
          <w:rFonts w:ascii="Times New Roman" w:eastAsia="LiberationSerif" w:hAnsi="Times New Roman"/>
          <w:i/>
          <w:sz w:val="24"/>
          <w:szCs w:val="24"/>
          <w:lang w:val="en-US"/>
        </w:rPr>
        <w:t xml:space="preserve"> = E</w:t>
      </w:r>
      <w:r w:rsidR="00753B63" w:rsidRPr="001F44B8">
        <w:rPr>
          <w:rFonts w:ascii="Times New Roman" w:eastAsia="LiberationSerif" w:hAnsi="Times New Roman"/>
          <w:i/>
          <w:sz w:val="24"/>
          <w:szCs w:val="24"/>
          <w:vertAlign w:val="subscript"/>
          <w:lang w:val="en-US"/>
        </w:rPr>
        <w:t>0</w:t>
      </w:r>
      <w:r w:rsidR="00753B63" w:rsidRPr="001F44B8">
        <w:rPr>
          <w:rFonts w:ascii="Times New Roman" w:eastAsia="LiberationSerif" w:hAnsi="Times New Roman"/>
          <w:i/>
          <w:sz w:val="24"/>
          <w:szCs w:val="24"/>
          <w:lang w:val="en-US"/>
        </w:rPr>
        <w:t xml:space="preserve"> – E</w:t>
      </w:r>
      <w:r w:rsidR="00753B63" w:rsidRPr="001F44B8">
        <w:rPr>
          <w:rFonts w:ascii="Times New Roman" w:eastAsia="LiberationSerif" w:hAnsi="Times New Roman"/>
          <w:i/>
          <w:sz w:val="24"/>
          <w:szCs w:val="24"/>
          <w:vertAlign w:val="subscript"/>
          <w:lang w:val="en-US"/>
        </w:rPr>
        <w:t>A’</w:t>
      </w:r>
      <w:r w:rsidR="00753B63" w:rsidRPr="000D7395">
        <w:rPr>
          <w:rFonts w:ascii="Times New Roman" w:eastAsia="LiberationSerif" w:hAnsi="Times New Roman"/>
          <w:sz w:val="24"/>
          <w:szCs w:val="24"/>
          <w:lang w:val="en-US"/>
        </w:rPr>
        <w:t xml:space="preserve"> above</w:t>
      </w:r>
      <w:r w:rsidR="00696E4D">
        <w:rPr>
          <w:rFonts w:ascii="Times New Roman" w:eastAsia="LiberationSerif" w:hAnsi="Times New Roman"/>
          <w:sz w:val="24"/>
          <w:szCs w:val="24"/>
          <w:lang w:val="en-US"/>
        </w:rPr>
        <w:t xml:space="preserve"> those expected from the background</w:t>
      </w:r>
      <w:r w:rsidR="00A92376">
        <w:rPr>
          <w:rFonts w:ascii="Times New Roman" w:eastAsia="LiberationSerif" w:hAnsi="Times New Roman"/>
          <w:sz w:val="24"/>
          <w:szCs w:val="24"/>
          <w:lang w:val="en-US"/>
        </w:rPr>
        <w:t xml:space="preserve"> </w:t>
      </w:r>
      <w:r w:rsidR="0073791F" w:rsidRPr="000D7395">
        <w:rPr>
          <w:rFonts w:ascii="Times New Roman" w:eastAsia="LiberationSerif" w:hAnsi="Times New Roman"/>
          <w:sz w:val="24"/>
          <w:szCs w:val="24"/>
          <w:lang w:val="en-US"/>
        </w:rPr>
        <w:t>[50, 51].</w:t>
      </w:r>
    </w:p>
    <w:p w14:paraId="36896EBF" w14:textId="77777777" w:rsidR="00976FF0" w:rsidRDefault="00BD1021" w:rsidP="00A92376">
      <w:pPr>
        <w:spacing w:after="120"/>
        <w:ind w:firstLine="709"/>
        <w:jc w:val="both"/>
        <w:rPr>
          <w:rFonts w:ascii="Times New Roman" w:eastAsia="LiberationSerif" w:hAnsi="Times New Roman"/>
          <w:sz w:val="24"/>
          <w:szCs w:val="24"/>
          <w:lang w:val="en-US"/>
        </w:rPr>
      </w:pPr>
      <w:r w:rsidRPr="00033CAD">
        <w:rPr>
          <w:rFonts w:ascii="Times New Roman" w:eastAsia="LiberationSerif" w:hAnsi="Times New Roman"/>
          <w:sz w:val="24"/>
          <w:szCs w:val="24"/>
          <w:lang w:val="en-US"/>
        </w:rPr>
        <w:t>The process of the dark photon production and su</w:t>
      </w:r>
      <w:r w:rsidR="00A75152" w:rsidRPr="00033CAD">
        <w:rPr>
          <w:rFonts w:ascii="Times New Roman" w:eastAsia="LiberationSerif" w:hAnsi="Times New Roman"/>
          <w:sz w:val="24"/>
          <w:szCs w:val="24"/>
          <w:lang w:val="en-US"/>
        </w:rPr>
        <w:t>bsequent invisible decay</w:t>
      </w:r>
      <w:r w:rsidR="00A75152" w:rsidRPr="00033CAD">
        <w:rPr>
          <w:rFonts w:ascii="Times New Roman" w:eastAsia="LiberationSerif" w:hAnsi="Times New Roman"/>
          <w:i/>
          <w:sz w:val="24"/>
          <w:szCs w:val="24"/>
          <w:lang w:val="en-US"/>
        </w:rPr>
        <w:t xml:space="preserve">, A’ </w:t>
      </w:r>
      <w:r w:rsidR="00753B63">
        <w:rPr>
          <w:rFonts w:ascii="Times New Roman" w:eastAsia="LiberationSerif" w:hAnsi="Times New Roman"/>
          <w:i/>
          <w:sz w:val="24"/>
          <w:szCs w:val="24"/>
          <w:lang w:val="en-US"/>
        </w:rPr>
        <w:t>→</w:t>
      </w:r>
      <w:r w:rsidR="00A75152" w:rsidRPr="00033CAD">
        <w:rPr>
          <w:rFonts w:ascii="Times New Roman" w:eastAsia="LiberationSerif" w:hAnsi="Times New Roman"/>
          <w:i/>
          <w:sz w:val="24"/>
          <w:szCs w:val="24"/>
          <w:lang w:val="en-US"/>
        </w:rPr>
        <w:t xml:space="preserve"> invisible</w:t>
      </w:r>
      <w:r w:rsidR="00A75152" w:rsidRPr="00033CAD">
        <w:rPr>
          <w:rFonts w:ascii="Times New Roman" w:eastAsia="LiberationSerif" w:hAnsi="Times New Roman"/>
          <w:sz w:val="24"/>
          <w:szCs w:val="24"/>
          <w:lang w:val="en-US"/>
        </w:rPr>
        <w:t xml:space="preserve"> is</w:t>
      </w:r>
      <w:r w:rsidR="00033CAD">
        <w:rPr>
          <w:rFonts w:ascii="Times New Roman" w:eastAsia="LiberationSerif" w:hAnsi="Times New Roman"/>
          <w:sz w:val="24"/>
          <w:szCs w:val="24"/>
          <w:lang w:val="en-US"/>
        </w:rPr>
        <w:t xml:space="preserve"> expected to be</w:t>
      </w:r>
      <w:r w:rsidR="00B5266A">
        <w:rPr>
          <w:rFonts w:ascii="Times New Roman" w:eastAsia="LiberationSerif" w:hAnsi="Times New Roman"/>
          <w:sz w:val="24"/>
          <w:szCs w:val="24"/>
          <w:lang w:val="en-US"/>
        </w:rPr>
        <w:t xml:space="preserve"> a very rare </w:t>
      </w:r>
      <w:r w:rsidRPr="00033CAD">
        <w:rPr>
          <w:rFonts w:ascii="Times New Roman" w:eastAsia="LiberationSerif" w:hAnsi="Times New Roman"/>
          <w:sz w:val="24"/>
          <w:szCs w:val="24"/>
          <w:lang w:val="en-US"/>
        </w:rPr>
        <w:t>event.</w:t>
      </w:r>
      <w:r w:rsidR="00A92376">
        <w:rPr>
          <w:rFonts w:ascii="Times New Roman" w:eastAsia="LiberationSerif" w:hAnsi="Times New Roman"/>
          <w:sz w:val="24"/>
          <w:szCs w:val="24"/>
          <w:lang w:val="en-US"/>
        </w:rPr>
        <w:t xml:space="preserve"> </w:t>
      </w:r>
      <w:r w:rsidR="00976FF0" w:rsidRPr="00F709E3">
        <w:rPr>
          <w:rFonts w:ascii="Times New Roman" w:eastAsia="LiberationSerif" w:hAnsi="Times New Roman"/>
          <w:sz w:val="24"/>
          <w:szCs w:val="24"/>
          <w:lang w:val="en-US"/>
        </w:rPr>
        <w:t xml:space="preserve">The total number of </w:t>
      </w:r>
      <w:r w:rsidR="00976FF0" w:rsidRPr="00FD21C7">
        <w:rPr>
          <w:rFonts w:ascii="Times New Roman" w:eastAsia="LiberationSerif" w:hAnsi="Times New Roman"/>
          <w:i/>
          <w:sz w:val="24"/>
          <w:szCs w:val="24"/>
          <w:lang w:val="en-US"/>
        </w:rPr>
        <w:t>A'</w:t>
      </w:r>
      <w:r w:rsidR="00976FF0" w:rsidRPr="00F709E3">
        <w:rPr>
          <w:rFonts w:ascii="Times New Roman" w:eastAsia="LiberationSerif" w:hAnsi="Times New Roman"/>
          <w:sz w:val="24"/>
          <w:szCs w:val="24"/>
          <w:lang w:val="en-US"/>
        </w:rPr>
        <w:t>s produced by n</w:t>
      </w:r>
      <w:r w:rsidR="00976FF0" w:rsidRPr="00F709E3">
        <w:rPr>
          <w:rFonts w:ascii="Times New Roman" w:eastAsia="LiberationSerif" w:hAnsi="Times New Roman"/>
          <w:sz w:val="24"/>
          <w:szCs w:val="24"/>
          <w:vertAlign w:val="subscript"/>
          <w:lang w:val="en-US"/>
        </w:rPr>
        <w:t>e</w:t>
      </w:r>
      <w:r w:rsidR="00976FF0" w:rsidRPr="00F709E3">
        <w:rPr>
          <w:rFonts w:ascii="Times New Roman" w:eastAsia="LiberationSerif" w:hAnsi="Times New Roman"/>
          <w:sz w:val="24"/>
          <w:szCs w:val="24"/>
          <w:lang w:val="en-US"/>
        </w:rPr>
        <w:t xml:space="preserve"> electrons in a target with thickness t &gt;&gt; X</w:t>
      </w:r>
      <w:r w:rsidR="00976FF0" w:rsidRPr="00F709E3">
        <w:rPr>
          <w:rFonts w:ascii="Times New Roman" w:eastAsia="LiberationSerif" w:hAnsi="Times New Roman"/>
          <w:sz w:val="24"/>
          <w:szCs w:val="24"/>
          <w:vertAlign w:val="subscript"/>
          <w:lang w:val="en-US"/>
        </w:rPr>
        <w:t>0</w:t>
      </w:r>
      <w:r w:rsidR="00976FF0">
        <w:rPr>
          <w:rFonts w:ascii="Times New Roman" w:eastAsia="LiberationSerif" w:hAnsi="Times New Roman"/>
          <w:sz w:val="24"/>
          <w:szCs w:val="24"/>
          <w:lang w:val="en-US"/>
        </w:rPr>
        <w:t xml:space="preserve"> is [11</w:t>
      </w:r>
      <w:r w:rsidR="00976FF0" w:rsidRPr="00F709E3">
        <w:rPr>
          <w:rFonts w:ascii="Times New Roman" w:eastAsia="LiberationSerif" w:hAnsi="Times New Roman"/>
          <w:sz w:val="24"/>
          <w:szCs w:val="24"/>
          <w:lang w:val="en-US"/>
        </w:rPr>
        <w:t xml:space="preserve">]: </w:t>
      </w:r>
    </w:p>
    <w:p w14:paraId="516A658F" w14:textId="77777777" w:rsidR="00976FF0" w:rsidRDefault="00976FF0" w:rsidP="00976FF0">
      <w:pPr>
        <w:jc w:val="center"/>
        <w:rPr>
          <w:rFonts w:ascii="Times New Roman" w:eastAsia="LiberationSerif" w:hAnsi="Times New Roman"/>
          <w:sz w:val="24"/>
          <w:szCs w:val="24"/>
          <w:lang w:val="en-US"/>
        </w:rPr>
      </w:pPr>
      <w:r w:rsidRPr="00F709E3">
        <w:rPr>
          <w:rFonts w:ascii="Times New Roman" w:eastAsia="LiberationSerif" w:hAnsi="Times New Roman"/>
          <w:sz w:val="24"/>
          <w:szCs w:val="24"/>
          <w:lang w:val="en-US"/>
        </w:rPr>
        <w:t>n</w:t>
      </w:r>
      <w:r w:rsidRPr="00F709E3">
        <w:rPr>
          <w:rFonts w:ascii="Times New Roman" w:eastAsia="LiberationSerif" w:hAnsi="Times New Roman"/>
          <w:sz w:val="24"/>
          <w:szCs w:val="24"/>
          <w:vertAlign w:val="subscript"/>
          <w:lang w:val="en-US"/>
        </w:rPr>
        <w:t xml:space="preserve">A'  </w:t>
      </w:r>
      <w:r w:rsidRPr="00F709E3">
        <w:rPr>
          <w:rFonts w:ascii="Times New Roman" w:eastAsia="LiberationSerif" w:hAnsi="Times New Roman"/>
          <w:sz w:val="24"/>
          <w:szCs w:val="24"/>
          <w:lang w:val="en-US"/>
        </w:rPr>
        <w:t>~  n</w:t>
      </w:r>
      <w:r w:rsidRPr="00F709E3">
        <w:rPr>
          <w:rFonts w:ascii="Times New Roman" w:eastAsia="LiberationSerif" w:hAnsi="Times New Roman"/>
          <w:sz w:val="24"/>
          <w:szCs w:val="24"/>
          <w:vertAlign w:val="subscript"/>
          <w:lang w:val="en-US"/>
        </w:rPr>
        <w:t>e</w:t>
      </w:r>
      <w:r w:rsidRPr="00F709E3">
        <w:rPr>
          <w:rFonts w:ascii="Times New Roman" w:eastAsia="LiberationSerif" w:hAnsi="Times New Roman"/>
          <w:sz w:val="24"/>
          <w:szCs w:val="24"/>
          <w:lang w:val="en-US"/>
        </w:rPr>
        <w:t xml:space="preserve"> C (ε</w:t>
      </w:r>
      <w:r w:rsidRPr="00F709E3">
        <w:rPr>
          <w:rFonts w:ascii="Times New Roman" w:eastAsia="LiberationSerif" w:hAnsi="Times New Roman"/>
          <w:sz w:val="24"/>
          <w:szCs w:val="24"/>
          <w:vertAlign w:val="superscript"/>
          <w:lang w:val="en-US"/>
        </w:rPr>
        <w:t>2</w:t>
      </w:r>
      <w:r w:rsidRPr="00F709E3">
        <w:rPr>
          <w:rFonts w:ascii="Times New Roman" w:eastAsia="LiberationSerif" w:hAnsi="Times New Roman"/>
          <w:sz w:val="24"/>
          <w:szCs w:val="24"/>
          <w:lang w:val="en-US"/>
        </w:rPr>
        <w:t xml:space="preserve"> m</w:t>
      </w:r>
      <w:r w:rsidRPr="00961B06">
        <w:rPr>
          <w:rFonts w:ascii="Times New Roman" w:eastAsia="LiberationSerif" w:hAnsi="Times New Roman"/>
          <w:sz w:val="24"/>
          <w:szCs w:val="24"/>
          <w:vertAlign w:val="subscript"/>
          <w:lang w:val="en-US"/>
        </w:rPr>
        <w:t>e</w:t>
      </w:r>
      <w:r w:rsidRPr="00961B06">
        <w:rPr>
          <w:rFonts w:ascii="Times New Roman" w:eastAsia="LiberationSerif" w:hAnsi="Times New Roman"/>
          <w:sz w:val="24"/>
          <w:szCs w:val="24"/>
          <w:vertAlign w:val="superscript"/>
          <w:lang w:val="en-US"/>
        </w:rPr>
        <w:t>2</w:t>
      </w:r>
      <w:r w:rsidRPr="00F709E3">
        <w:rPr>
          <w:rFonts w:ascii="Times New Roman" w:eastAsia="LiberationSerif" w:hAnsi="Times New Roman"/>
          <w:sz w:val="24"/>
          <w:szCs w:val="24"/>
          <w:lang w:val="en-US"/>
        </w:rPr>
        <w:t>)/M</w:t>
      </w:r>
      <w:r w:rsidRPr="00F709E3">
        <w:rPr>
          <w:rFonts w:ascii="Times New Roman" w:eastAsia="LiberationSerif" w:hAnsi="Times New Roman"/>
          <w:sz w:val="24"/>
          <w:szCs w:val="24"/>
          <w:vertAlign w:val="subscript"/>
          <w:lang w:val="en-US"/>
        </w:rPr>
        <w:t>A'</w:t>
      </w:r>
      <w:r w:rsidRPr="00F709E3">
        <w:rPr>
          <w:rFonts w:ascii="Times New Roman" w:eastAsia="LiberationSerif" w:hAnsi="Times New Roman"/>
          <w:sz w:val="24"/>
          <w:szCs w:val="24"/>
          <w:vertAlign w:val="superscript"/>
          <w:lang w:val="en-US"/>
        </w:rPr>
        <w:t>2</w:t>
      </w:r>
      <w:r w:rsidRPr="00F709E3">
        <w:rPr>
          <w:rFonts w:ascii="Times New Roman" w:eastAsia="LiberationSerif" w:hAnsi="Times New Roman"/>
          <w:sz w:val="24"/>
          <w:szCs w:val="24"/>
          <w:lang w:val="en-US"/>
        </w:rPr>
        <w:t>,</w:t>
      </w:r>
    </w:p>
    <w:p w14:paraId="79C7066C" w14:textId="77777777" w:rsidR="0094778C" w:rsidRDefault="0094778C" w:rsidP="00A92376">
      <w:pPr>
        <w:jc w:val="both"/>
        <w:rPr>
          <w:rFonts w:ascii="Times New Roman" w:eastAsia="LiberationSerif" w:hAnsi="Times New Roman"/>
          <w:sz w:val="24"/>
          <w:szCs w:val="24"/>
          <w:lang w:val="en-US"/>
        </w:rPr>
      </w:pPr>
      <w:r w:rsidRPr="00F709E3">
        <w:rPr>
          <w:rFonts w:ascii="Times New Roman" w:eastAsia="LiberationSerif" w:hAnsi="Times New Roman"/>
          <w:sz w:val="24"/>
          <w:szCs w:val="24"/>
          <w:lang w:val="en-US"/>
        </w:rPr>
        <w:t xml:space="preserve">where the parameter </w:t>
      </w:r>
      <w:r w:rsidRPr="00F709E3">
        <w:rPr>
          <w:rFonts w:ascii="Times New Roman" w:eastAsia="LiberationSerif" w:hAnsi="Times New Roman"/>
          <w:i/>
          <w:sz w:val="24"/>
          <w:szCs w:val="24"/>
          <w:lang w:val="en-US"/>
        </w:rPr>
        <w:t>C ≈ 10</w:t>
      </w:r>
      <w:r w:rsidRPr="00F709E3">
        <w:rPr>
          <w:rFonts w:ascii="Times New Roman" w:eastAsia="LiberationSerif" w:hAnsi="Times New Roman"/>
          <w:sz w:val="24"/>
          <w:szCs w:val="24"/>
          <w:lang w:val="en-US"/>
        </w:rPr>
        <w:t xml:space="preserve"> is only logarithmically dependent on the choice of target nucleus, m</w:t>
      </w:r>
      <w:r w:rsidRPr="00F709E3">
        <w:rPr>
          <w:rFonts w:ascii="Times New Roman" w:eastAsia="LiberationSerif" w:hAnsi="Times New Roman"/>
          <w:sz w:val="24"/>
          <w:szCs w:val="24"/>
          <w:vertAlign w:val="subscript"/>
          <w:lang w:val="en-US"/>
        </w:rPr>
        <w:t>e</w:t>
      </w:r>
      <w:r w:rsidRPr="00F709E3">
        <w:rPr>
          <w:rFonts w:ascii="Times New Roman" w:eastAsia="LiberationSerif" w:hAnsi="Times New Roman"/>
          <w:sz w:val="24"/>
          <w:szCs w:val="24"/>
          <w:lang w:val="en-US"/>
        </w:rPr>
        <w:t xml:space="preserve"> is the electron mass and </w:t>
      </w:r>
      <w:r w:rsidRPr="000F648E">
        <w:rPr>
          <w:rFonts w:ascii="Times New Roman" w:eastAsia="LiberationSerif" w:hAnsi="Times New Roman"/>
          <w:i/>
          <w:sz w:val="24"/>
          <w:szCs w:val="24"/>
          <w:lang w:val="en-US"/>
        </w:rPr>
        <w:t>M</w:t>
      </w:r>
      <w:r w:rsidRPr="000F648E">
        <w:rPr>
          <w:rFonts w:ascii="Times New Roman" w:eastAsia="LiberationSerif" w:hAnsi="Times New Roman"/>
          <w:i/>
          <w:sz w:val="24"/>
          <w:szCs w:val="24"/>
          <w:vertAlign w:val="subscript"/>
          <w:lang w:val="en-US"/>
        </w:rPr>
        <w:t>A'</w:t>
      </w:r>
      <w:r>
        <w:rPr>
          <w:rFonts w:ascii="Times New Roman" w:eastAsia="LiberationSerif" w:hAnsi="Times New Roman"/>
          <w:sz w:val="24"/>
          <w:szCs w:val="24"/>
          <w:lang w:val="en-US"/>
        </w:rPr>
        <w:t xml:space="preserve">- </w:t>
      </w:r>
      <w:r w:rsidRPr="00F709E3">
        <w:rPr>
          <w:rFonts w:ascii="Times New Roman" w:eastAsia="LiberationSerif" w:hAnsi="Times New Roman"/>
          <w:sz w:val="24"/>
          <w:szCs w:val="24"/>
          <w:lang w:val="en-US"/>
        </w:rPr>
        <w:t xml:space="preserve">the </w:t>
      </w:r>
      <w:r w:rsidRPr="000F648E">
        <w:rPr>
          <w:rFonts w:ascii="Times New Roman" w:eastAsia="LiberationSerif" w:hAnsi="Times New Roman"/>
          <w:i/>
          <w:sz w:val="24"/>
          <w:szCs w:val="24"/>
          <w:lang w:val="en-US"/>
        </w:rPr>
        <w:t>A'</w:t>
      </w:r>
      <w:r w:rsidRPr="00F709E3">
        <w:rPr>
          <w:rFonts w:ascii="Times New Roman" w:eastAsia="LiberationSerif" w:hAnsi="Times New Roman"/>
          <w:sz w:val="24"/>
          <w:szCs w:val="24"/>
          <w:lang w:val="en-US"/>
        </w:rPr>
        <w:t xml:space="preserve"> mass</w:t>
      </w:r>
      <w:r>
        <w:rPr>
          <w:rFonts w:ascii="Times New Roman" w:eastAsia="LiberationSerif" w:hAnsi="Times New Roman"/>
          <w:sz w:val="24"/>
          <w:szCs w:val="24"/>
          <w:lang w:val="en-US"/>
        </w:rPr>
        <w:t xml:space="preserve">. The spectrum is </w:t>
      </w:r>
    </w:p>
    <w:p w14:paraId="634E5784" w14:textId="77777777" w:rsidR="0094778C" w:rsidRDefault="0094778C" w:rsidP="00961B06">
      <w:pPr>
        <w:jc w:val="center"/>
        <w:rPr>
          <w:rFonts w:ascii="Times New Roman" w:eastAsia="LiberationSerif" w:hAnsi="Times New Roman"/>
          <w:sz w:val="24"/>
          <w:szCs w:val="24"/>
          <w:lang w:val="en-US"/>
        </w:rPr>
      </w:pPr>
      <w:r w:rsidRPr="000F648E">
        <w:rPr>
          <w:rFonts w:ascii="Times New Roman" w:eastAsia="LiberationSerif" w:hAnsi="Times New Roman"/>
          <w:i/>
          <w:sz w:val="24"/>
          <w:szCs w:val="24"/>
          <w:lang w:val="en-US"/>
        </w:rPr>
        <w:t>dn</w:t>
      </w:r>
      <w:r w:rsidRPr="000F648E">
        <w:rPr>
          <w:rFonts w:ascii="Times New Roman" w:eastAsia="LiberationSerif" w:hAnsi="Times New Roman"/>
          <w:i/>
          <w:sz w:val="24"/>
          <w:szCs w:val="24"/>
          <w:vertAlign w:val="subscript"/>
          <w:lang w:val="en-US"/>
        </w:rPr>
        <w:t>A'</w:t>
      </w:r>
      <w:r w:rsidRPr="000F648E">
        <w:rPr>
          <w:rFonts w:ascii="Times New Roman" w:eastAsia="LiberationSerif" w:hAnsi="Times New Roman"/>
          <w:i/>
          <w:sz w:val="24"/>
          <w:szCs w:val="24"/>
          <w:lang w:val="en-US"/>
        </w:rPr>
        <w:t>/dE</w:t>
      </w:r>
      <w:r w:rsidRPr="000F648E">
        <w:rPr>
          <w:rFonts w:ascii="Times New Roman" w:eastAsia="LiberationSerif" w:hAnsi="Times New Roman"/>
          <w:i/>
          <w:sz w:val="24"/>
          <w:szCs w:val="24"/>
          <w:vertAlign w:val="subscript"/>
          <w:lang w:val="en-US"/>
        </w:rPr>
        <w:t>A'</w:t>
      </w:r>
      <w:r w:rsidRPr="000F648E">
        <w:rPr>
          <w:rFonts w:ascii="Times New Roman" w:eastAsia="LiberationSerif" w:hAnsi="Times New Roman"/>
          <w:i/>
          <w:sz w:val="24"/>
          <w:szCs w:val="24"/>
          <w:lang w:val="en-US"/>
        </w:rPr>
        <w:t xml:space="preserve"> ~ k x (1+x</w:t>
      </w:r>
      <w:r w:rsidRPr="000F648E">
        <w:rPr>
          <w:rFonts w:ascii="Times New Roman" w:eastAsia="LiberationSerif" w:hAnsi="Times New Roman"/>
          <w:i/>
          <w:sz w:val="24"/>
          <w:szCs w:val="24"/>
          <w:vertAlign w:val="superscript"/>
          <w:lang w:val="en-US"/>
        </w:rPr>
        <w:t xml:space="preserve">2 </w:t>
      </w:r>
      <w:r w:rsidRPr="000F648E">
        <w:rPr>
          <w:rFonts w:ascii="Times New Roman" w:eastAsia="LiberationSerif" w:hAnsi="Times New Roman"/>
          <w:i/>
          <w:sz w:val="24"/>
          <w:szCs w:val="24"/>
          <w:lang w:val="en-US"/>
        </w:rPr>
        <w:t>/ {3 (1-x)}) ,</w:t>
      </w:r>
    </w:p>
    <w:p w14:paraId="4F804D93" w14:textId="77777777" w:rsidR="0094778C" w:rsidRPr="00F709E3" w:rsidRDefault="0094778C" w:rsidP="0094778C">
      <w:pPr>
        <w:jc w:val="both"/>
        <w:rPr>
          <w:rFonts w:ascii="Times New Roman" w:eastAsia="LiberationSerif" w:hAnsi="Times New Roman"/>
          <w:sz w:val="24"/>
          <w:szCs w:val="24"/>
          <w:lang w:val="en-US"/>
        </w:rPr>
      </w:pPr>
      <w:r w:rsidRPr="000F648E">
        <w:rPr>
          <w:rFonts w:ascii="Times New Roman" w:eastAsia="LiberationSerif" w:hAnsi="Times New Roman"/>
          <w:sz w:val="24"/>
          <w:szCs w:val="24"/>
          <w:lang w:val="en-US"/>
        </w:rPr>
        <w:t xml:space="preserve">where </w:t>
      </w:r>
      <w:r w:rsidRPr="000F648E">
        <w:rPr>
          <w:rFonts w:ascii="Times New Roman" w:eastAsia="LiberationSerif" w:hAnsi="Times New Roman"/>
          <w:i/>
          <w:sz w:val="24"/>
          <w:szCs w:val="24"/>
          <w:lang w:val="en-US"/>
        </w:rPr>
        <w:t>k</w:t>
      </w:r>
      <w:r w:rsidRPr="000F648E">
        <w:rPr>
          <w:rFonts w:ascii="Times New Roman" w:eastAsia="LiberationSerif" w:hAnsi="Times New Roman"/>
          <w:sz w:val="24"/>
          <w:szCs w:val="24"/>
          <w:lang w:val="en-US"/>
        </w:rPr>
        <w:t xml:space="preserve"> is a constant, and </w:t>
      </w:r>
      <w:r w:rsidRPr="000F648E">
        <w:rPr>
          <w:rFonts w:ascii="Times New Roman" w:eastAsia="LiberationSerif" w:hAnsi="Times New Roman"/>
          <w:i/>
          <w:sz w:val="24"/>
          <w:szCs w:val="24"/>
          <w:lang w:val="en-US"/>
        </w:rPr>
        <w:t>x=E</w:t>
      </w:r>
      <w:r w:rsidRPr="000F648E">
        <w:rPr>
          <w:rFonts w:ascii="Times New Roman" w:eastAsia="LiberationSerif" w:hAnsi="Times New Roman"/>
          <w:i/>
          <w:sz w:val="24"/>
          <w:szCs w:val="24"/>
          <w:vertAlign w:val="subscript"/>
          <w:lang w:val="en-US"/>
        </w:rPr>
        <w:t>A'</w:t>
      </w:r>
      <w:r w:rsidRPr="000F648E">
        <w:rPr>
          <w:rFonts w:ascii="Times New Roman" w:eastAsia="LiberationSerif" w:hAnsi="Times New Roman"/>
          <w:i/>
          <w:sz w:val="24"/>
          <w:szCs w:val="24"/>
          <w:lang w:val="en-US"/>
        </w:rPr>
        <w:t>/E</w:t>
      </w:r>
      <w:r w:rsidRPr="000F648E">
        <w:rPr>
          <w:rFonts w:ascii="Times New Roman" w:eastAsia="LiberationSerif" w:hAnsi="Times New Roman"/>
          <w:i/>
          <w:sz w:val="24"/>
          <w:szCs w:val="24"/>
          <w:vertAlign w:val="subscript"/>
          <w:lang w:val="en-US"/>
        </w:rPr>
        <w:t>0</w:t>
      </w:r>
      <w:r w:rsidRPr="000F648E">
        <w:rPr>
          <w:rFonts w:ascii="Times New Roman" w:eastAsia="LiberationSerif" w:hAnsi="Times New Roman"/>
          <w:sz w:val="24"/>
          <w:szCs w:val="24"/>
          <w:lang w:val="en-US"/>
        </w:rPr>
        <w:t xml:space="preserve">. </w:t>
      </w:r>
    </w:p>
    <w:p w14:paraId="082CEC74" w14:textId="77777777" w:rsidR="0094778C" w:rsidRPr="0022067A" w:rsidRDefault="0094778C" w:rsidP="00A92376">
      <w:pPr>
        <w:spacing w:after="120"/>
        <w:jc w:val="both"/>
        <w:rPr>
          <w:rFonts w:ascii="Times New Roman" w:eastAsia="LiberationSerif" w:hAnsi="Times New Roman"/>
          <w:sz w:val="24"/>
          <w:szCs w:val="24"/>
          <w:lang w:val="en-US"/>
        </w:rPr>
      </w:pPr>
      <w:r w:rsidRPr="0022067A">
        <w:rPr>
          <w:rFonts w:ascii="Times New Roman" w:eastAsia="LiberationSerif" w:hAnsi="Times New Roman"/>
          <w:sz w:val="24"/>
          <w:szCs w:val="24"/>
          <w:lang w:val="en-US"/>
        </w:rPr>
        <w:t>(</w:t>
      </w:r>
      <w:r w:rsidR="00976FF0" w:rsidRPr="0022067A">
        <w:rPr>
          <w:rFonts w:ascii="Times New Roman" w:eastAsia="LiberationSerif" w:hAnsi="Times New Roman"/>
          <w:sz w:val="24"/>
          <w:szCs w:val="24"/>
          <w:lang w:val="en-US"/>
        </w:rPr>
        <w:t>For recent works on heavy particles production through photon exchange with a nucleus</w:t>
      </w:r>
      <w:r w:rsidR="00A92376">
        <w:rPr>
          <w:rFonts w:ascii="Times New Roman" w:eastAsia="LiberationSerif" w:hAnsi="Times New Roman"/>
          <w:sz w:val="24"/>
          <w:szCs w:val="24"/>
          <w:lang w:val="en-US"/>
        </w:rPr>
        <w:t xml:space="preserve"> </w:t>
      </w:r>
      <w:r w:rsidR="00976FF0" w:rsidRPr="0022067A">
        <w:rPr>
          <w:rFonts w:ascii="Times New Roman" w:eastAsia="LiberationSerif" w:hAnsi="Times New Roman"/>
          <w:sz w:val="24"/>
          <w:szCs w:val="24"/>
          <w:lang w:val="en-US"/>
        </w:rPr>
        <w:t>see also [57, 58].</w:t>
      </w:r>
      <w:r w:rsidRPr="0022067A">
        <w:rPr>
          <w:rFonts w:ascii="Times New Roman" w:eastAsia="LiberationSerif" w:hAnsi="Times New Roman"/>
          <w:sz w:val="24"/>
          <w:szCs w:val="24"/>
          <w:lang w:val="en-US"/>
        </w:rPr>
        <w:t>)</w:t>
      </w:r>
    </w:p>
    <w:p w14:paraId="154430FD" w14:textId="557F2179" w:rsidR="00E85EBC" w:rsidRPr="00981124" w:rsidRDefault="0094778C" w:rsidP="00981124">
      <w:pPr>
        <w:spacing w:after="120"/>
        <w:ind w:firstLine="709"/>
        <w:jc w:val="both"/>
        <w:rPr>
          <w:rFonts w:ascii="Times New Roman" w:eastAsia="LiberationSerif" w:hAnsi="Times New Roman"/>
          <w:sz w:val="24"/>
          <w:szCs w:val="24"/>
          <w:lang w:val="en-US"/>
        </w:rPr>
      </w:pPr>
      <w:r>
        <w:rPr>
          <w:rFonts w:ascii="Times New Roman" w:eastAsia="LiberationSerif" w:hAnsi="Times New Roman"/>
          <w:sz w:val="24"/>
          <w:szCs w:val="24"/>
          <w:lang w:val="en-US"/>
        </w:rPr>
        <w:t>I</w:t>
      </w:r>
      <w:r w:rsidR="00976FF0" w:rsidRPr="00F709E3">
        <w:rPr>
          <w:rFonts w:ascii="Times New Roman" w:eastAsia="LiberationSerif" w:hAnsi="Times New Roman"/>
          <w:sz w:val="24"/>
          <w:szCs w:val="24"/>
          <w:lang w:val="en-US"/>
        </w:rPr>
        <w:t>t is argued</w:t>
      </w:r>
      <w:r w:rsidR="00A92376">
        <w:rPr>
          <w:rFonts w:ascii="Times New Roman" w:eastAsia="LiberationSerif" w:hAnsi="Times New Roman"/>
          <w:sz w:val="24"/>
          <w:szCs w:val="24"/>
          <w:lang w:val="en-US"/>
        </w:rPr>
        <w:t xml:space="preserve"> </w:t>
      </w:r>
      <w:r>
        <w:rPr>
          <w:rFonts w:ascii="Times New Roman" w:eastAsia="LiberationSerif" w:hAnsi="Times New Roman"/>
          <w:sz w:val="24"/>
          <w:szCs w:val="24"/>
          <w:lang w:val="en-US"/>
        </w:rPr>
        <w:t>i</w:t>
      </w:r>
      <w:r w:rsidRPr="00F709E3">
        <w:rPr>
          <w:rFonts w:ascii="Times New Roman" w:eastAsia="LiberationSerif" w:hAnsi="Times New Roman"/>
          <w:sz w:val="24"/>
          <w:szCs w:val="24"/>
          <w:lang w:val="en-US"/>
        </w:rPr>
        <w:t>n [</w:t>
      </w:r>
      <w:r>
        <w:rPr>
          <w:rFonts w:ascii="Times New Roman" w:eastAsia="LiberationSerif" w:hAnsi="Times New Roman"/>
          <w:sz w:val="24"/>
          <w:szCs w:val="24"/>
          <w:lang w:val="en-US"/>
        </w:rPr>
        <w:t>26</w:t>
      </w:r>
      <w:r w:rsidRPr="00F709E3">
        <w:rPr>
          <w:rFonts w:ascii="Times New Roman" w:eastAsia="LiberationSerif" w:hAnsi="Times New Roman"/>
          <w:sz w:val="24"/>
          <w:szCs w:val="24"/>
          <w:lang w:val="en-US"/>
        </w:rPr>
        <w:t>]</w:t>
      </w:r>
      <w:r w:rsidR="00976FF0" w:rsidRPr="00F709E3">
        <w:rPr>
          <w:rFonts w:ascii="Times New Roman" w:eastAsia="LiberationSerif" w:hAnsi="Times New Roman"/>
          <w:sz w:val="24"/>
          <w:szCs w:val="24"/>
          <w:lang w:val="en-US"/>
        </w:rPr>
        <w:t>, that the parameter C is actually C≈ 5.</w:t>
      </w:r>
      <w:r w:rsidR="000467BD">
        <w:rPr>
          <w:rFonts w:ascii="Times New Roman" w:eastAsia="LiberationSerif" w:hAnsi="Times New Roman"/>
          <w:sz w:val="24"/>
          <w:szCs w:val="24"/>
          <w:lang w:val="en-US"/>
        </w:rPr>
        <w:t xml:space="preserve"> Nevertheless, o</w:t>
      </w:r>
      <w:r w:rsidR="00976FF0" w:rsidRPr="00F709E3">
        <w:rPr>
          <w:rFonts w:ascii="Times New Roman" w:eastAsia="LiberationSerif" w:hAnsi="Times New Roman"/>
          <w:sz w:val="24"/>
          <w:szCs w:val="24"/>
          <w:lang w:val="en-US"/>
        </w:rPr>
        <w:t>ne can see that</w:t>
      </w:r>
      <w:r>
        <w:rPr>
          <w:rFonts w:ascii="Times New Roman" w:eastAsia="LiberationSerif" w:hAnsi="Times New Roman"/>
          <w:sz w:val="24"/>
          <w:szCs w:val="24"/>
          <w:lang w:val="en-US"/>
        </w:rPr>
        <w:t>,</w:t>
      </w:r>
      <w:r w:rsidR="00976FF0" w:rsidRPr="00F709E3">
        <w:rPr>
          <w:rFonts w:ascii="Times New Roman" w:eastAsia="LiberationSerif" w:hAnsi="Times New Roman"/>
          <w:sz w:val="24"/>
          <w:szCs w:val="24"/>
          <w:lang w:val="en-US"/>
        </w:rPr>
        <w:t xml:space="preserve"> compared to </w:t>
      </w:r>
      <w:r>
        <w:rPr>
          <w:rFonts w:ascii="Times New Roman" w:eastAsia="LiberationSerif" w:hAnsi="Times New Roman"/>
          <w:sz w:val="24"/>
          <w:szCs w:val="24"/>
          <w:lang w:val="en-US"/>
        </w:rPr>
        <w:t xml:space="preserve">the </w:t>
      </w:r>
      <w:r w:rsidR="00976FF0" w:rsidRPr="00F709E3">
        <w:rPr>
          <w:rFonts w:ascii="Times New Roman" w:eastAsia="LiberationSerif" w:hAnsi="Times New Roman"/>
          <w:sz w:val="24"/>
          <w:szCs w:val="24"/>
          <w:lang w:val="en-US"/>
        </w:rPr>
        <w:t>bremsstrahlung rate, the A' production is suppressed by a factor ≈</w:t>
      </w:r>
      <w:r w:rsidR="00976FF0" w:rsidRPr="00F709E3">
        <w:rPr>
          <w:rFonts w:ascii="Times New Roman" w:eastAsia="LiberationSerif" w:hAnsi="Times New Roman"/>
          <w:i/>
          <w:sz w:val="24"/>
          <w:szCs w:val="24"/>
          <w:lang w:val="en-US"/>
        </w:rPr>
        <w:t>ε</w:t>
      </w:r>
      <w:r w:rsidR="00976FF0" w:rsidRPr="00F709E3">
        <w:rPr>
          <w:rFonts w:ascii="Times New Roman" w:eastAsia="LiberationSerif" w:hAnsi="Times New Roman"/>
          <w:i/>
          <w:sz w:val="24"/>
          <w:szCs w:val="24"/>
          <w:vertAlign w:val="superscript"/>
          <w:lang w:val="en-US"/>
        </w:rPr>
        <w:t>2</w:t>
      </w:r>
      <w:r w:rsidR="00976FF0" w:rsidRPr="00F709E3">
        <w:rPr>
          <w:rFonts w:ascii="Times New Roman" w:eastAsia="LiberationSerif" w:hAnsi="Times New Roman"/>
          <w:i/>
          <w:sz w:val="24"/>
          <w:szCs w:val="24"/>
          <w:lang w:val="en-US"/>
        </w:rPr>
        <w:t xml:space="preserve"> m</w:t>
      </w:r>
      <w:r w:rsidR="00976FF0" w:rsidRPr="00F709E3">
        <w:rPr>
          <w:rFonts w:ascii="Times New Roman" w:eastAsia="LiberationSerif" w:hAnsi="Times New Roman"/>
          <w:i/>
          <w:sz w:val="24"/>
          <w:szCs w:val="24"/>
          <w:vertAlign w:val="subscript"/>
          <w:lang w:val="en-US"/>
        </w:rPr>
        <w:t>e</w:t>
      </w:r>
      <w:r w:rsidR="00976FF0" w:rsidRPr="00F709E3">
        <w:rPr>
          <w:rFonts w:ascii="Times New Roman" w:eastAsia="LiberationSerif" w:hAnsi="Times New Roman"/>
          <w:i/>
          <w:sz w:val="24"/>
          <w:szCs w:val="24"/>
          <w:vertAlign w:val="superscript"/>
          <w:lang w:val="en-US"/>
        </w:rPr>
        <w:t>2</w:t>
      </w:r>
      <w:r w:rsidR="00976FF0" w:rsidRPr="00F709E3">
        <w:rPr>
          <w:rFonts w:ascii="Times New Roman" w:eastAsia="LiberationSerif" w:hAnsi="Times New Roman"/>
          <w:i/>
          <w:sz w:val="24"/>
          <w:szCs w:val="24"/>
          <w:lang w:val="en-US"/>
        </w:rPr>
        <w:t>/M</w:t>
      </w:r>
      <w:r w:rsidR="00976FF0" w:rsidRPr="00F709E3">
        <w:rPr>
          <w:rFonts w:ascii="Times New Roman" w:eastAsia="LiberationSerif" w:hAnsi="Times New Roman"/>
          <w:i/>
          <w:sz w:val="24"/>
          <w:szCs w:val="24"/>
          <w:vertAlign w:val="subscript"/>
          <w:lang w:val="en-US"/>
        </w:rPr>
        <w:t>A'</w:t>
      </w:r>
      <w:r w:rsidR="00976FF0" w:rsidRPr="00F709E3">
        <w:rPr>
          <w:rFonts w:ascii="Times New Roman" w:eastAsia="LiberationSerif" w:hAnsi="Times New Roman"/>
          <w:i/>
          <w:sz w:val="24"/>
          <w:szCs w:val="24"/>
          <w:vertAlign w:val="superscript"/>
          <w:lang w:val="en-US"/>
        </w:rPr>
        <w:t>2</w:t>
      </w:r>
      <w:r w:rsidR="00976FF0" w:rsidRPr="00F709E3">
        <w:rPr>
          <w:rFonts w:ascii="Times New Roman" w:eastAsia="LiberationSerif" w:hAnsi="Times New Roman"/>
          <w:sz w:val="24"/>
          <w:szCs w:val="24"/>
          <w:lang w:val="en-US"/>
        </w:rPr>
        <w:t>. Therefore, for the parameter region of our interest, it is expected to occur with rate ≤10</w:t>
      </w:r>
      <w:r w:rsidR="00976FF0" w:rsidRPr="00F709E3">
        <w:rPr>
          <w:rFonts w:ascii="Times New Roman" w:eastAsia="LiberationSerif" w:hAnsi="Times New Roman"/>
          <w:sz w:val="24"/>
          <w:szCs w:val="24"/>
          <w:vertAlign w:val="superscript"/>
          <w:lang w:val="en-US"/>
        </w:rPr>
        <w:t>-13</w:t>
      </w:r>
      <w:r w:rsidR="00976FF0" w:rsidRPr="00F709E3">
        <w:rPr>
          <w:rFonts w:ascii="Times New Roman" w:eastAsia="LiberationSerif" w:hAnsi="Times New Roman"/>
          <w:sz w:val="24"/>
          <w:szCs w:val="24"/>
          <w:lang w:val="en-US"/>
        </w:rPr>
        <w:t>-10</w:t>
      </w:r>
      <w:r w:rsidR="00976FF0" w:rsidRPr="00F709E3">
        <w:rPr>
          <w:rFonts w:ascii="Times New Roman" w:eastAsia="LiberationSerif" w:hAnsi="Times New Roman"/>
          <w:sz w:val="24"/>
          <w:szCs w:val="24"/>
          <w:vertAlign w:val="superscript"/>
          <w:lang w:val="en-US"/>
        </w:rPr>
        <w:t>-9</w:t>
      </w:r>
      <w:r>
        <w:rPr>
          <w:rFonts w:ascii="Times New Roman" w:eastAsia="LiberationSerif" w:hAnsi="Times New Roman"/>
          <w:sz w:val="24"/>
          <w:szCs w:val="24"/>
          <w:lang w:val="en-US"/>
        </w:rPr>
        <w:t xml:space="preserve">of </w:t>
      </w:r>
      <w:r w:rsidR="00976FF0" w:rsidRPr="00F709E3">
        <w:rPr>
          <w:rFonts w:ascii="Times New Roman" w:eastAsia="LiberationSerif" w:hAnsi="Times New Roman"/>
          <w:sz w:val="24"/>
          <w:szCs w:val="24"/>
          <w:lang w:val="en-US"/>
        </w:rPr>
        <w:t xml:space="preserve">the ordinary photon production rate. </w:t>
      </w:r>
      <w:r w:rsidR="00BD1021" w:rsidRPr="00033CAD">
        <w:rPr>
          <w:rFonts w:ascii="Times New Roman" w:eastAsia="LiberationSerif" w:hAnsi="Times New Roman"/>
          <w:sz w:val="24"/>
          <w:szCs w:val="24"/>
          <w:lang w:val="en-US"/>
        </w:rPr>
        <w:t xml:space="preserve">Hence, its observation presents a challenge for the detector design and performance. </w:t>
      </w:r>
    </w:p>
    <w:p w14:paraId="33886CBF" w14:textId="77777777" w:rsidR="00981124" w:rsidRDefault="00981124" w:rsidP="00E137EF">
      <w:pPr>
        <w:ind w:left="3540" w:firstLine="708"/>
        <w:rPr>
          <w:rFonts w:ascii="Times New Roman" w:eastAsia="LiberationSerif" w:hAnsi="Times New Roman"/>
          <w:b/>
          <w:sz w:val="24"/>
          <w:szCs w:val="24"/>
          <w:lang w:val="en-US"/>
        </w:rPr>
      </w:pPr>
    </w:p>
    <w:p w14:paraId="13C0B36E" w14:textId="77777777" w:rsidR="00981124" w:rsidRDefault="00981124" w:rsidP="00E137EF">
      <w:pPr>
        <w:ind w:left="3540" w:firstLine="708"/>
        <w:rPr>
          <w:rFonts w:ascii="Times New Roman" w:eastAsia="LiberationSerif" w:hAnsi="Times New Roman"/>
          <w:b/>
          <w:sz w:val="24"/>
          <w:szCs w:val="24"/>
          <w:lang w:val="en-US"/>
        </w:rPr>
      </w:pPr>
    </w:p>
    <w:p w14:paraId="62B046D8" w14:textId="77777777" w:rsidR="00981124" w:rsidRDefault="00981124" w:rsidP="00E137EF">
      <w:pPr>
        <w:ind w:left="3540" w:firstLine="708"/>
        <w:rPr>
          <w:rFonts w:ascii="Times New Roman" w:eastAsia="LiberationSerif" w:hAnsi="Times New Roman"/>
          <w:b/>
          <w:sz w:val="24"/>
          <w:szCs w:val="24"/>
          <w:lang w:val="en-US"/>
        </w:rPr>
      </w:pPr>
    </w:p>
    <w:p w14:paraId="74181015" w14:textId="77777777" w:rsidR="00640C16" w:rsidRPr="004D7984" w:rsidRDefault="00640C16" w:rsidP="00E137EF">
      <w:pPr>
        <w:ind w:left="3540" w:firstLine="708"/>
        <w:rPr>
          <w:rFonts w:ascii="Times New Roman" w:eastAsia="LiberationSerif" w:hAnsi="Times New Roman"/>
          <w:b/>
          <w:sz w:val="24"/>
          <w:szCs w:val="24"/>
          <w:lang w:val="en-US"/>
        </w:rPr>
      </w:pPr>
      <w:r w:rsidRPr="004D7984">
        <w:rPr>
          <w:rFonts w:ascii="Times New Roman" w:eastAsia="LiberationSerif" w:hAnsi="Times New Roman"/>
          <w:b/>
          <w:sz w:val="24"/>
          <w:szCs w:val="24"/>
          <w:lang w:val="en-US"/>
        </w:rPr>
        <w:lastRenderedPageBreak/>
        <w:t>The setup</w:t>
      </w:r>
    </w:p>
    <w:p w14:paraId="2C5D0AD2" w14:textId="6E0FDA27" w:rsidR="000467BD" w:rsidRDefault="009E54BD" w:rsidP="00981124">
      <w:pPr>
        <w:ind w:firstLine="709"/>
        <w:jc w:val="both"/>
        <w:rPr>
          <w:rFonts w:ascii="Times New Roman" w:eastAsia="LiberationSerif" w:hAnsi="Times New Roman"/>
          <w:sz w:val="24"/>
          <w:szCs w:val="24"/>
          <w:lang w:val="en-US"/>
        </w:rPr>
      </w:pPr>
      <w:r>
        <w:rPr>
          <w:noProof/>
        </w:rPr>
        <w:drawing>
          <wp:anchor distT="0" distB="0" distL="114300" distR="114300" simplePos="0" relativeHeight="251655680" behindDoc="0" locked="0" layoutInCell="1" allowOverlap="1" wp14:anchorId="45E69180" wp14:editId="1688826B">
            <wp:simplePos x="0" y="0"/>
            <wp:positionH relativeFrom="column">
              <wp:posOffset>1028700</wp:posOffset>
            </wp:positionH>
            <wp:positionV relativeFrom="paragraph">
              <wp:posOffset>597859</wp:posOffset>
            </wp:positionV>
            <wp:extent cx="5084445" cy="1814830"/>
            <wp:effectExtent l="0" t="0" r="0" b="0"/>
            <wp:wrapTopAndBottom/>
            <wp:docPr id="7" name="Picture 1" descr="Description: setup348_nosize27M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etup348_nosize27Ma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4445" cy="1814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CAD" w:rsidRPr="00033CAD">
        <w:rPr>
          <w:rFonts w:ascii="Times New Roman" w:eastAsia="LiberationSerif" w:hAnsi="Times New Roman"/>
          <w:sz w:val="24"/>
          <w:szCs w:val="24"/>
          <w:lang w:val="en-US"/>
        </w:rPr>
        <w:t xml:space="preserve">The experimental setup specifically designed to search for the </w:t>
      </w:r>
      <w:r w:rsidR="00033CAD" w:rsidRPr="00033CAD">
        <w:rPr>
          <w:rFonts w:ascii="Times New Roman" w:eastAsia="LiberationSerif" w:hAnsi="Times New Roman"/>
          <w:i/>
          <w:sz w:val="24"/>
          <w:szCs w:val="24"/>
          <w:lang w:val="en-US"/>
        </w:rPr>
        <w:t xml:space="preserve">A' </w:t>
      </w:r>
      <w:r w:rsidR="00753B63">
        <w:rPr>
          <w:rFonts w:ascii="Times New Roman" w:eastAsia="LiberationSerif" w:hAnsi="Times New Roman"/>
          <w:i/>
          <w:sz w:val="24"/>
          <w:szCs w:val="24"/>
          <w:lang w:val="en-US"/>
        </w:rPr>
        <w:t>→</w:t>
      </w:r>
      <w:r w:rsidR="00981124">
        <w:rPr>
          <w:rFonts w:ascii="Times New Roman" w:eastAsia="LiberationSerif" w:hAnsi="Times New Roman"/>
          <w:i/>
          <w:sz w:val="24"/>
          <w:szCs w:val="24"/>
          <w:lang w:val="en-US"/>
        </w:rPr>
        <w:t xml:space="preserve"> invisib</w:t>
      </w:r>
      <w:r w:rsidR="00033CAD" w:rsidRPr="00033CAD">
        <w:rPr>
          <w:rFonts w:ascii="Times New Roman" w:eastAsia="LiberationSerif" w:hAnsi="Times New Roman"/>
          <w:i/>
          <w:sz w:val="24"/>
          <w:szCs w:val="24"/>
          <w:lang w:val="en-US"/>
        </w:rPr>
        <w:t>le</w:t>
      </w:r>
      <w:r w:rsidR="00033CAD" w:rsidRPr="00033CAD">
        <w:rPr>
          <w:rFonts w:ascii="Times New Roman" w:eastAsia="LiberationSerif" w:hAnsi="Times New Roman"/>
          <w:sz w:val="24"/>
          <w:szCs w:val="24"/>
          <w:lang w:val="en-US"/>
        </w:rPr>
        <w:t xml:space="preserve"> decays is schematically shown in Fig. 2</w:t>
      </w:r>
      <w:r w:rsidR="00033CAD">
        <w:rPr>
          <w:rFonts w:ascii="Times New Roman" w:eastAsia="LiberationSerif" w:hAnsi="Times New Roman"/>
          <w:sz w:val="24"/>
          <w:szCs w:val="24"/>
          <w:lang w:val="en-US"/>
        </w:rPr>
        <w:t>.</w:t>
      </w:r>
    </w:p>
    <w:p w14:paraId="0874DD94" w14:textId="77777777" w:rsidR="00006CD1" w:rsidRPr="00033CAD" w:rsidRDefault="00625415" w:rsidP="00006CD1">
      <w:pPr>
        <w:ind w:left="708"/>
        <w:rPr>
          <w:rFonts w:ascii="Times New Roman" w:eastAsia="LiberationSerif" w:hAnsi="Times New Roman"/>
          <w:sz w:val="24"/>
          <w:szCs w:val="24"/>
          <w:lang w:val="en-US"/>
        </w:rPr>
      </w:pPr>
      <w:r>
        <w:rPr>
          <w:rFonts w:ascii="Times New Roman" w:eastAsia="LiberationSerif" w:hAnsi="Times New Roman"/>
          <w:sz w:val="24"/>
          <w:szCs w:val="24"/>
          <w:lang w:val="en-US"/>
        </w:rPr>
        <w:t>Figure 2.</w:t>
      </w:r>
      <w:r w:rsidR="00006CD1" w:rsidRPr="00033CAD">
        <w:rPr>
          <w:rFonts w:ascii="Times New Roman" w:eastAsia="LiberationSerif" w:hAnsi="Times New Roman"/>
          <w:sz w:val="24"/>
          <w:szCs w:val="24"/>
          <w:lang w:val="en-US"/>
        </w:rPr>
        <w:t xml:space="preserve"> Schematic illustration of the </w:t>
      </w:r>
      <w:r w:rsidR="00006CD1">
        <w:rPr>
          <w:rFonts w:ascii="Times New Roman" w:eastAsia="LiberationSerif" w:hAnsi="Times New Roman"/>
          <w:sz w:val="24"/>
          <w:szCs w:val="24"/>
          <w:lang w:val="en-US"/>
        </w:rPr>
        <w:t xml:space="preserve">current version of the NA-64 </w:t>
      </w:r>
      <w:r w:rsidR="00006CD1" w:rsidRPr="00033CAD">
        <w:rPr>
          <w:rFonts w:ascii="Times New Roman" w:eastAsia="LiberationSerif" w:hAnsi="Times New Roman"/>
          <w:sz w:val="24"/>
          <w:szCs w:val="24"/>
          <w:lang w:val="en-US"/>
        </w:rPr>
        <w:t xml:space="preserve">setup to search for </w:t>
      </w:r>
      <w:r w:rsidR="00006CD1" w:rsidRPr="00033CAD">
        <w:rPr>
          <w:rFonts w:ascii="Times New Roman" w:eastAsia="LiberationSerif" w:hAnsi="Times New Roman"/>
          <w:i/>
          <w:sz w:val="24"/>
          <w:szCs w:val="24"/>
          <w:lang w:val="en-US"/>
        </w:rPr>
        <w:t xml:space="preserve">A’ </w:t>
      </w:r>
      <w:r w:rsidR="00006CD1">
        <w:rPr>
          <w:rFonts w:ascii="Times New Roman" w:eastAsia="LiberationSerif" w:hAnsi="Times New Roman"/>
          <w:i/>
          <w:sz w:val="24"/>
          <w:szCs w:val="24"/>
          <w:lang w:val="en-US"/>
        </w:rPr>
        <w:t>→</w:t>
      </w:r>
      <w:r w:rsidR="00006CD1" w:rsidRPr="00033CAD">
        <w:rPr>
          <w:rFonts w:ascii="Times New Roman" w:eastAsia="LiberationSerif" w:hAnsi="Times New Roman"/>
          <w:i/>
          <w:sz w:val="24"/>
          <w:szCs w:val="24"/>
          <w:lang w:val="en-US"/>
        </w:rPr>
        <w:t xml:space="preserve"> invisible</w:t>
      </w:r>
      <w:r w:rsidR="00006CD1" w:rsidRPr="00033CAD">
        <w:rPr>
          <w:rFonts w:ascii="Times New Roman" w:eastAsia="LiberationSerif" w:hAnsi="Times New Roman"/>
          <w:sz w:val="24"/>
          <w:szCs w:val="24"/>
          <w:lang w:val="en-US"/>
        </w:rPr>
        <w:t xml:space="preserve"> decays of the bremsstrahlung </w:t>
      </w:r>
      <w:r w:rsidR="00006CD1" w:rsidRPr="00033CAD">
        <w:rPr>
          <w:rFonts w:ascii="Times New Roman" w:eastAsia="LiberationSerif" w:hAnsi="Times New Roman"/>
          <w:i/>
          <w:sz w:val="24"/>
          <w:szCs w:val="24"/>
          <w:lang w:val="en-US"/>
        </w:rPr>
        <w:t>A’</w:t>
      </w:r>
      <w:r w:rsidR="00006CD1" w:rsidRPr="00033CAD">
        <w:rPr>
          <w:rFonts w:ascii="Times New Roman" w:eastAsia="LiberationSerif" w:hAnsi="Times New Roman"/>
          <w:sz w:val="24"/>
          <w:szCs w:val="24"/>
          <w:lang w:val="en-US"/>
        </w:rPr>
        <w:t xml:space="preserve">s produced in the reaction </w:t>
      </w:r>
      <w:r w:rsidR="00006CD1" w:rsidRPr="00033CAD">
        <w:rPr>
          <w:rFonts w:ascii="Times New Roman" w:eastAsia="LiberationSerif" w:hAnsi="Times New Roman"/>
          <w:i/>
          <w:sz w:val="24"/>
          <w:szCs w:val="24"/>
          <w:lang w:val="en-US"/>
        </w:rPr>
        <w:t xml:space="preserve">eZ </w:t>
      </w:r>
      <w:r w:rsidR="00006CD1">
        <w:rPr>
          <w:rFonts w:ascii="Times New Roman" w:eastAsia="LiberationSerif" w:hAnsi="Times New Roman"/>
          <w:i/>
          <w:sz w:val="24"/>
          <w:szCs w:val="24"/>
          <w:lang w:val="en-US"/>
        </w:rPr>
        <w:t>→</w:t>
      </w:r>
      <w:r w:rsidR="00006CD1" w:rsidRPr="00033CAD">
        <w:rPr>
          <w:rFonts w:ascii="Times New Roman" w:eastAsia="LiberationSerif" w:hAnsi="Times New Roman"/>
          <w:i/>
          <w:sz w:val="24"/>
          <w:szCs w:val="24"/>
          <w:lang w:val="en-US"/>
        </w:rPr>
        <w:t xml:space="preserve"> eZA’</w:t>
      </w:r>
      <w:r w:rsidR="00006CD1" w:rsidRPr="00033CAD">
        <w:rPr>
          <w:rFonts w:ascii="Times New Roman" w:eastAsia="LiberationSerif" w:hAnsi="Times New Roman"/>
          <w:sz w:val="24"/>
          <w:szCs w:val="24"/>
          <w:lang w:val="en-US"/>
        </w:rPr>
        <w:t xml:space="preserve"> of 100 GeV e</w:t>
      </w:r>
      <w:r w:rsidR="00006CD1" w:rsidRPr="00033CAD">
        <w:rPr>
          <w:rFonts w:ascii="Times New Roman" w:eastAsia="LiberationSerif" w:hAnsi="Times New Roman"/>
          <w:sz w:val="24"/>
          <w:szCs w:val="24"/>
          <w:vertAlign w:val="superscript"/>
          <w:lang w:val="en-US"/>
        </w:rPr>
        <w:t xml:space="preserve">- </w:t>
      </w:r>
      <w:r w:rsidR="00006CD1" w:rsidRPr="00033CAD">
        <w:rPr>
          <w:rFonts w:ascii="Times New Roman" w:eastAsia="LiberationSerif" w:hAnsi="Times New Roman"/>
          <w:sz w:val="24"/>
          <w:szCs w:val="24"/>
          <w:lang w:val="en-US"/>
        </w:rPr>
        <w:t>incident on active ECAL target.</w:t>
      </w:r>
    </w:p>
    <w:p w14:paraId="06652E97" w14:textId="3A5282E6" w:rsidR="00640C16" w:rsidRPr="00033CAD" w:rsidRDefault="00E137EF" w:rsidP="00A92376">
      <w:pPr>
        <w:spacing w:after="120"/>
        <w:ind w:firstLine="709"/>
        <w:jc w:val="both"/>
        <w:rPr>
          <w:rFonts w:ascii="Times New Roman" w:eastAsia="LiberationSerif" w:hAnsi="Times New Roman"/>
          <w:b/>
          <w:sz w:val="24"/>
          <w:szCs w:val="24"/>
          <w:lang w:val="en-US"/>
        </w:rPr>
      </w:pPr>
      <w:r>
        <w:rPr>
          <w:rFonts w:ascii="Times New Roman" w:eastAsia="LiberationSerif" w:hAnsi="Times New Roman"/>
          <w:color w:val="000000"/>
          <w:sz w:val="24"/>
          <w:szCs w:val="24"/>
          <w:lang w:val="en-US"/>
        </w:rPr>
        <w:t>We</w:t>
      </w:r>
      <w:r w:rsidR="00006CD1">
        <w:rPr>
          <w:rFonts w:ascii="Times New Roman" w:eastAsia="LiberationSerif" w:hAnsi="Times New Roman"/>
          <w:color w:val="000000"/>
          <w:sz w:val="24"/>
          <w:szCs w:val="24"/>
          <w:lang w:val="en-US"/>
        </w:rPr>
        <w:t xml:space="preserve"> work with </w:t>
      </w:r>
      <w:r w:rsidR="00006CD1" w:rsidRPr="00033CAD">
        <w:rPr>
          <w:rFonts w:ascii="Times New Roman" w:eastAsia="LiberationSerif" w:hAnsi="Times New Roman"/>
          <w:sz w:val="24"/>
          <w:szCs w:val="24"/>
          <w:lang w:val="en-US"/>
        </w:rPr>
        <w:t>100 GeV</w:t>
      </w:r>
      <w:r w:rsidR="00006CD1">
        <w:rPr>
          <w:rFonts w:ascii="Times New Roman" w:eastAsia="LiberationSerif" w:hAnsi="Times New Roman"/>
          <w:sz w:val="24"/>
          <w:szCs w:val="24"/>
          <w:lang w:val="en-US"/>
        </w:rPr>
        <w:t xml:space="preserve"> beam energy, where t</w:t>
      </w:r>
      <w:r w:rsidR="00006CD1" w:rsidRPr="0057409B">
        <w:rPr>
          <w:rFonts w:ascii="Times New Roman" w:eastAsia="LiberationSerif" w:hAnsi="Times New Roman"/>
          <w:color w:val="000000"/>
          <w:sz w:val="24"/>
          <w:szCs w:val="24"/>
          <w:lang w:val="en-US"/>
        </w:rPr>
        <w:t>he admixture of other charged particles in the beam (beam purity) is below 10</w:t>
      </w:r>
      <w:r w:rsidR="00006CD1" w:rsidRPr="0057409B">
        <w:rPr>
          <w:rFonts w:ascii="Times New Roman" w:eastAsia="LiberationSerif" w:hAnsi="Times New Roman"/>
          <w:color w:val="000000"/>
          <w:sz w:val="24"/>
          <w:szCs w:val="24"/>
          <w:vertAlign w:val="superscript"/>
          <w:lang w:val="en-US"/>
        </w:rPr>
        <w:t>-2</w:t>
      </w:r>
      <w:r w:rsidR="00006CD1">
        <w:rPr>
          <w:rFonts w:ascii="Times New Roman" w:eastAsia="LiberationSerif" w:hAnsi="Times New Roman"/>
          <w:color w:val="000000"/>
          <w:sz w:val="24"/>
          <w:szCs w:val="24"/>
          <w:lang w:val="en-US"/>
        </w:rPr>
        <w:t>.</w:t>
      </w:r>
    </w:p>
    <w:p w14:paraId="72B916B1" w14:textId="468EE410" w:rsidR="00033CAD" w:rsidRPr="008254AB" w:rsidRDefault="00033CAD" w:rsidP="00A92376">
      <w:pPr>
        <w:spacing w:after="120"/>
        <w:ind w:firstLine="709"/>
        <w:jc w:val="both"/>
        <w:rPr>
          <w:rFonts w:ascii="Times New Roman" w:eastAsia="LiberationSerif" w:hAnsi="Times New Roman"/>
          <w:sz w:val="24"/>
          <w:szCs w:val="24"/>
          <w:lang w:val="en-US"/>
        </w:rPr>
      </w:pPr>
      <w:r>
        <w:rPr>
          <w:rFonts w:ascii="Times New Roman" w:eastAsia="LiberationSerif" w:hAnsi="Times New Roman"/>
          <w:sz w:val="24"/>
          <w:szCs w:val="24"/>
          <w:lang w:val="en-US"/>
        </w:rPr>
        <w:t>The detector utilize</w:t>
      </w:r>
      <w:r w:rsidR="00006CD1">
        <w:rPr>
          <w:rFonts w:ascii="Times New Roman" w:eastAsia="LiberationSerif" w:hAnsi="Times New Roman"/>
          <w:sz w:val="24"/>
          <w:szCs w:val="24"/>
          <w:lang w:val="en-US"/>
        </w:rPr>
        <w:t>s</w:t>
      </w:r>
      <w:r>
        <w:rPr>
          <w:rFonts w:ascii="Times New Roman" w:eastAsia="LiberationSerif" w:hAnsi="Times New Roman"/>
          <w:sz w:val="24"/>
          <w:szCs w:val="24"/>
          <w:lang w:val="en-US"/>
        </w:rPr>
        <w:t xml:space="preserve"> beam defining scintillator (Sc) counters S1-S3, and magnetic spectrometer consisting of two successive dipole magnets and a low-material-budget tracker. The tracker includes two upstream Micromega chambers (T1, T2) and two down stream GEM stations (T3, T4) allowing </w:t>
      </w:r>
      <w:r w:rsidR="003334B9">
        <w:rPr>
          <w:rFonts w:ascii="Times New Roman" w:eastAsia="LiberationSerif" w:hAnsi="Times New Roman"/>
          <w:sz w:val="24"/>
          <w:szCs w:val="24"/>
          <w:lang w:val="en-US"/>
        </w:rPr>
        <w:t xml:space="preserve">for </w:t>
      </w:r>
      <w:r>
        <w:rPr>
          <w:rFonts w:ascii="Times New Roman" w:eastAsia="LiberationSerif" w:hAnsi="Times New Roman"/>
          <w:sz w:val="24"/>
          <w:szCs w:val="24"/>
          <w:lang w:val="en-US"/>
        </w:rPr>
        <w:t>the measurements of e</w:t>
      </w:r>
      <w:r>
        <w:rPr>
          <w:rFonts w:ascii="Times New Roman" w:eastAsia="LiberationSerif" w:hAnsi="Times New Roman"/>
          <w:sz w:val="24"/>
          <w:szCs w:val="24"/>
          <w:vertAlign w:val="superscript"/>
          <w:lang w:val="en-US"/>
        </w:rPr>
        <w:t>-</w:t>
      </w:r>
      <w:r>
        <w:rPr>
          <w:rFonts w:ascii="Times New Roman" w:eastAsia="LiberationSerif" w:hAnsi="Times New Roman"/>
          <w:sz w:val="24"/>
          <w:szCs w:val="24"/>
          <w:lang w:val="en-US"/>
        </w:rPr>
        <w:t xml:space="preserve"> momenta with precision </w:t>
      </w:r>
      <w:r w:rsidR="005E5FB5">
        <w:rPr>
          <w:rFonts w:ascii="Times New Roman" w:eastAsia="LiberationSerif" w:hAnsi="Times New Roman"/>
          <w:i/>
          <w:sz w:val="24"/>
          <w:szCs w:val="24"/>
          <w:lang w:val="en-US"/>
        </w:rPr>
        <w:t xml:space="preserve">δp/p≈1% </w:t>
      </w:r>
      <w:r w:rsidR="00D437B4">
        <w:rPr>
          <w:rFonts w:ascii="Times New Roman" w:eastAsia="LiberationSerif" w:hAnsi="Times New Roman"/>
          <w:sz w:val="24"/>
          <w:szCs w:val="24"/>
          <w:lang w:val="en-US"/>
        </w:rPr>
        <w:t>[53</w:t>
      </w:r>
      <w:r w:rsidR="005E5FB5">
        <w:rPr>
          <w:rFonts w:ascii="Times New Roman" w:eastAsia="LiberationSerif" w:hAnsi="Times New Roman"/>
          <w:sz w:val="24"/>
          <w:szCs w:val="24"/>
          <w:lang w:val="en-US"/>
        </w:rPr>
        <w:t xml:space="preserve">]. </w:t>
      </w:r>
      <w:r w:rsidR="003334B9">
        <w:rPr>
          <w:rFonts w:ascii="Times New Roman" w:eastAsia="LiberationSerif" w:hAnsi="Times New Roman"/>
          <w:sz w:val="24"/>
          <w:szCs w:val="24"/>
          <w:lang w:val="en-US"/>
        </w:rPr>
        <w:t xml:space="preserve">The magnet also served as an effective filter rejecting low energy component of the beam. </w:t>
      </w:r>
      <w:r w:rsidR="00E137EF">
        <w:rPr>
          <w:rFonts w:ascii="Times New Roman" w:hAnsi="Times New Roman"/>
          <w:i/>
          <w:sz w:val="24"/>
          <w:szCs w:val="24"/>
          <w:lang w:val="en-US"/>
        </w:rPr>
        <w:t>T</w:t>
      </w:r>
      <w:r w:rsidR="00A43456" w:rsidRPr="00505FE9">
        <w:rPr>
          <w:rFonts w:ascii="Times New Roman" w:hAnsi="Times New Roman"/>
          <w:i/>
          <w:sz w:val="24"/>
          <w:szCs w:val="24"/>
          <w:lang w:val="en-US"/>
        </w:rPr>
        <w:t xml:space="preserve">he setup </w:t>
      </w:r>
      <w:r w:rsidR="00E137EF">
        <w:rPr>
          <w:rFonts w:ascii="Times New Roman" w:hAnsi="Times New Roman"/>
          <w:i/>
          <w:sz w:val="24"/>
          <w:szCs w:val="24"/>
          <w:lang w:val="en-US"/>
        </w:rPr>
        <w:t>is</w:t>
      </w:r>
      <w:r w:rsidR="00A43456" w:rsidRPr="00505FE9">
        <w:rPr>
          <w:rFonts w:ascii="Times New Roman" w:hAnsi="Times New Roman"/>
          <w:i/>
          <w:sz w:val="24"/>
          <w:szCs w:val="24"/>
          <w:lang w:val="en-US"/>
        </w:rPr>
        <w:t xml:space="preserve"> additionally equipped </w:t>
      </w:r>
      <w:r w:rsidR="003334B9" w:rsidRPr="00505FE9">
        <w:rPr>
          <w:rFonts w:ascii="Times New Roman" w:hAnsi="Times New Roman"/>
          <w:i/>
          <w:sz w:val="24"/>
          <w:szCs w:val="24"/>
          <w:lang w:val="en-US"/>
        </w:rPr>
        <w:t>with</w:t>
      </w:r>
      <w:r w:rsidR="00E137EF">
        <w:rPr>
          <w:rFonts w:ascii="Times New Roman" w:hAnsi="Times New Roman"/>
          <w:i/>
          <w:sz w:val="24"/>
          <w:szCs w:val="24"/>
          <w:lang w:val="en-US"/>
        </w:rPr>
        <w:t xml:space="preserve"> up to the 6</w:t>
      </w:r>
      <w:r w:rsidR="00A43456" w:rsidRPr="00505FE9">
        <w:rPr>
          <w:rFonts w:ascii="Times New Roman" w:hAnsi="Times New Roman"/>
          <w:i/>
          <w:sz w:val="24"/>
          <w:szCs w:val="24"/>
          <w:lang w:val="en-US"/>
        </w:rPr>
        <w:t xml:space="preserve"> </w:t>
      </w:r>
      <w:r w:rsidR="00615291" w:rsidRPr="00505FE9">
        <w:rPr>
          <w:rFonts w:ascii="Times New Roman" w:hAnsi="Times New Roman"/>
          <w:i/>
          <w:sz w:val="24"/>
          <w:szCs w:val="24"/>
          <w:lang w:val="en-US"/>
        </w:rPr>
        <w:t>(</w:t>
      </w:r>
      <w:r w:rsidR="003334B9" w:rsidRPr="00505FE9">
        <w:rPr>
          <w:rFonts w:ascii="Times New Roman" w:hAnsi="Times New Roman"/>
          <w:i/>
          <w:sz w:val="24"/>
          <w:szCs w:val="24"/>
          <w:lang w:val="en-US"/>
        </w:rPr>
        <w:t xml:space="preserve">2 </w:t>
      </w:r>
      <w:r w:rsidR="00A43456" w:rsidRPr="00505FE9">
        <w:rPr>
          <w:rFonts w:ascii="Times New Roman" w:hAnsi="Times New Roman"/>
          <w:i/>
          <w:sz w:val="24"/>
          <w:szCs w:val="24"/>
          <w:lang w:val="en-US"/>
        </w:rPr>
        <w:t xml:space="preserve">X and </w:t>
      </w:r>
      <w:r w:rsidR="003334B9" w:rsidRPr="00505FE9">
        <w:rPr>
          <w:rFonts w:ascii="Times New Roman" w:hAnsi="Times New Roman"/>
          <w:i/>
          <w:sz w:val="24"/>
          <w:szCs w:val="24"/>
          <w:lang w:val="en-US"/>
        </w:rPr>
        <w:t xml:space="preserve">2 </w:t>
      </w:r>
      <w:r w:rsidR="00A43456" w:rsidRPr="00505FE9">
        <w:rPr>
          <w:rFonts w:ascii="Times New Roman" w:hAnsi="Times New Roman"/>
          <w:i/>
          <w:sz w:val="24"/>
          <w:szCs w:val="24"/>
          <w:lang w:val="en-US"/>
        </w:rPr>
        <w:t>Y oriented</w:t>
      </w:r>
      <w:r w:rsidR="003334B9" w:rsidRPr="00505FE9">
        <w:rPr>
          <w:rFonts w:ascii="Times New Roman" w:hAnsi="Times New Roman"/>
          <w:i/>
          <w:sz w:val="24"/>
          <w:szCs w:val="24"/>
          <w:lang w:val="en-US"/>
        </w:rPr>
        <w:t>)</w:t>
      </w:r>
      <w:r w:rsidR="00A43456" w:rsidRPr="00505FE9">
        <w:rPr>
          <w:rFonts w:ascii="Times New Roman" w:hAnsi="Times New Roman"/>
          <w:i/>
          <w:sz w:val="24"/>
          <w:szCs w:val="24"/>
          <w:lang w:val="en-US"/>
        </w:rPr>
        <w:t xml:space="preserve"> double layer straw chambers with a sensitive area of 200×200 mm</w:t>
      </w:r>
      <w:r w:rsidR="00A43456" w:rsidRPr="00505FE9">
        <w:rPr>
          <w:rFonts w:ascii="Times New Roman" w:hAnsi="Times New Roman"/>
          <w:i/>
          <w:sz w:val="24"/>
          <w:szCs w:val="24"/>
          <w:vertAlign w:val="superscript"/>
          <w:lang w:val="en-US"/>
        </w:rPr>
        <w:t>2</w:t>
      </w:r>
      <w:r w:rsidR="00A43456" w:rsidRPr="00505FE9">
        <w:rPr>
          <w:rFonts w:ascii="Times New Roman" w:hAnsi="Times New Roman"/>
          <w:i/>
          <w:sz w:val="24"/>
          <w:szCs w:val="24"/>
          <w:lang w:val="en-US"/>
        </w:rPr>
        <w:t xml:space="preserve"> each</w:t>
      </w:r>
      <w:r w:rsidR="00A92376">
        <w:rPr>
          <w:rFonts w:ascii="Times New Roman" w:hAnsi="Times New Roman"/>
          <w:i/>
          <w:sz w:val="24"/>
          <w:szCs w:val="24"/>
          <w:lang w:val="en-US"/>
        </w:rPr>
        <w:t xml:space="preserve"> </w:t>
      </w:r>
      <w:r w:rsidR="00A43456" w:rsidRPr="00505FE9">
        <w:rPr>
          <w:rFonts w:ascii="Times New Roman" w:hAnsi="Times New Roman"/>
          <w:i/>
          <w:sz w:val="24"/>
          <w:szCs w:val="24"/>
          <w:lang w:val="en-US"/>
        </w:rPr>
        <w:t>based on Kapton tubes with wall thickness</w:t>
      </w:r>
      <w:r w:rsidR="00A43456" w:rsidRPr="00505FE9">
        <w:rPr>
          <w:rFonts w:ascii="Times New Roman" w:eastAsia="TimesNewRomanPSMT" w:hAnsi="Times New Roman"/>
          <w:i/>
          <w:sz w:val="24"/>
          <w:szCs w:val="24"/>
          <w:lang w:val="en-US"/>
        </w:rPr>
        <w:t xml:space="preserve"> of 70 </w:t>
      </w:r>
      <w:r w:rsidR="00A43456" w:rsidRPr="00505FE9">
        <w:rPr>
          <w:rFonts w:ascii="Times New Roman" w:eastAsia="TimesNewRomanPSMT" w:hAnsi="Times New Roman"/>
          <w:i/>
          <w:sz w:val="24"/>
          <w:szCs w:val="24"/>
        </w:rPr>
        <w:t>μ</w:t>
      </w:r>
      <w:r w:rsidR="00A43456" w:rsidRPr="00505FE9">
        <w:rPr>
          <w:rFonts w:ascii="Times New Roman" w:eastAsia="TimesNewRomanPSMT" w:hAnsi="Times New Roman"/>
          <w:i/>
          <w:sz w:val="24"/>
          <w:szCs w:val="24"/>
          <w:lang w:val="en-US"/>
        </w:rPr>
        <w:t xml:space="preserve">m. </w:t>
      </w:r>
      <w:r w:rsidR="00F404C4">
        <w:rPr>
          <w:rFonts w:ascii="Times New Roman" w:eastAsia="LiberationSerif" w:hAnsi="Times New Roman"/>
          <w:sz w:val="24"/>
          <w:szCs w:val="24"/>
          <w:lang w:val="en-US"/>
        </w:rPr>
        <w:t>T</w:t>
      </w:r>
      <w:r w:rsidR="005E5FB5">
        <w:rPr>
          <w:rFonts w:ascii="Times New Roman" w:eastAsia="LiberationSerif" w:hAnsi="Times New Roman"/>
          <w:sz w:val="24"/>
          <w:szCs w:val="24"/>
          <w:lang w:val="en-US"/>
        </w:rPr>
        <w:t>o enhance the electron identification the synchrotron radiation (SR) emitted by electrons is used for their efficient tagging. A</w:t>
      </w:r>
      <w:r w:rsidR="000F648E">
        <w:rPr>
          <w:rFonts w:ascii="Times New Roman" w:eastAsia="LiberationSerif" w:hAnsi="Times New Roman"/>
          <w:sz w:val="24"/>
          <w:szCs w:val="24"/>
          <w:lang w:val="en-US"/>
        </w:rPr>
        <w:t xml:space="preserve"> 15m</w:t>
      </w:r>
      <w:r w:rsidR="005E5FB5">
        <w:rPr>
          <w:rFonts w:ascii="Times New Roman" w:eastAsia="LiberationSerif" w:hAnsi="Times New Roman"/>
          <w:sz w:val="24"/>
          <w:szCs w:val="24"/>
          <w:lang w:val="en-US"/>
        </w:rPr>
        <w:t xml:space="preserve"> long vacuum vessel between the magnets and the ECAL minimize</w:t>
      </w:r>
      <w:r w:rsidR="00615291">
        <w:rPr>
          <w:rFonts w:ascii="Times New Roman" w:eastAsia="LiberationSerif" w:hAnsi="Times New Roman"/>
          <w:sz w:val="24"/>
          <w:szCs w:val="24"/>
        </w:rPr>
        <w:t>с</w:t>
      </w:r>
      <w:r w:rsidR="00F404C4">
        <w:rPr>
          <w:rFonts w:ascii="Times New Roman" w:eastAsia="LiberationSerif" w:hAnsi="Times New Roman"/>
          <w:sz w:val="24"/>
          <w:szCs w:val="24"/>
          <w:lang w:val="en-US"/>
        </w:rPr>
        <w:t>absorption</w:t>
      </w:r>
      <w:r w:rsidR="005E5FB5">
        <w:rPr>
          <w:rFonts w:ascii="Times New Roman" w:eastAsia="LiberationSerif" w:hAnsi="Times New Roman"/>
          <w:sz w:val="24"/>
          <w:szCs w:val="24"/>
          <w:lang w:val="en-US"/>
        </w:rPr>
        <w:t xml:space="preserve"> of the SR photons </w:t>
      </w:r>
      <w:r w:rsidR="00615291">
        <w:rPr>
          <w:rFonts w:ascii="Times New Roman" w:eastAsia="LiberationSerif" w:hAnsi="Times New Roman"/>
          <w:sz w:val="24"/>
          <w:szCs w:val="24"/>
          <w:lang w:val="en-US"/>
        </w:rPr>
        <w:t xml:space="preserve">before their </w:t>
      </w:r>
      <w:r w:rsidR="005E5FB5">
        <w:rPr>
          <w:rFonts w:ascii="Times New Roman" w:eastAsia="LiberationSerif" w:hAnsi="Times New Roman"/>
          <w:sz w:val="24"/>
          <w:szCs w:val="24"/>
          <w:lang w:val="en-US"/>
        </w:rPr>
        <w:t>detect</w:t>
      </w:r>
      <w:r w:rsidR="00615291">
        <w:rPr>
          <w:rFonts w:ascii="Times New Roman" w:eastAsia="LiberationSerif" w:hAnsi="Times New Roman"/>
          <w:sz w:val="24"/>
          <w:szCs w:val="24"/>
          <w:lang w:val="en-US"/>
        </w:rPr>
        <w:t>ion</w:t>
      </w:r>
      <w:r w:rsidR="005E5FB5">
        <w:rPr>
          <w:rFonts w:ascii="Times New Roman" w:eastAsia="LiberationSerif" w:hAnsi="Times New Roman"/>
          <w:sz w:val="24"/>
          <w:szCs w:val="24"/>
          <w:lang w:val="en-US"/>
        </w:rPr>
        <w:t xml:space="preserve"> immediately at the downstream end of the vessel </w:t>
      </w:r>
      <w:r w:rsidR="00615291">
        <w:rPr>
          <w:rFonts w:ascii="Times New Roman" w:eastAsia="LiberationSerif" w:hAnsi="Times New Roman"/>
          <w:sz w:val="24"/>
          <w:szCs w:val="24"/>
          <w:lang w:val="en-US"/>
        </w:rPr>
        <w:t>by</w:t>
      </w:r>
      <w:r w:rsidR="005E5FB5">
        <w:rPr>
          <w:rFonts w:ascii="Times New Roman" w:eastAsia="LiberationSerif" w:hAnsi="Times New Roman"/>
          <w:sz w:val="24"/>
          <w:szCs w:val="24"/>
          <w:lang w:val="en-US"/>
        </w:rPr>
        <w:t xml:space="preserve"> a SR detector (SRD)</w:t>
      </w:r>
      <w:r w:rsidR="00615291">
        <w:rPr>
          <w:rFonts w:ascii="Times New Roman" w:eastAsia="LiberationSerif" w:hAnsi="Times New Roman"/>
          <w:sz w:val="24"/>
          <w:szCs w:val="24"/>
          <w:lang w:val="en-US"/>
        </w:rPr>
        <w:t xml:space="preserve">. The latter </w:t>
      </w:r>
      <w:r w:rsidR="005E5FB5">
        <w:rPr>
          <w:rFonts w:ascii="Times New Roman" w:eastAsia="LiberationSerif" w:hAnsi="Times New Roman"/>
          <w:sz w:val="24"/>
          <w:szCs w:val="24"/>
          <w:lang w:val="en-US"/>
        </w:rPr>
        <w:t>ca</w:t>
      </w:r>
      <w:r w:rsidR="00F404C4">
        <w:rPr>
          <w:rFonts w:ascii="Times New Roman" w:eastAsia="LiberationSerif" w:hAnsi="Times New Roman"/>
          <w:sz w:val="24"/>
          <w:szCs w:val="24"/>
          <w:lang w:val="en-US"/>
        </w:rPr>
        <w:t>n be either an array of BGO cry</w:t>
      </w:r>
      <w:r w:rsidR="005E5FB5">
        <w:rPr>
          <w:rFonts w:ascii="Times New Roman" w:eastAsia="LiberationSerif" w:hAnsi="Times New Roman"/>
          <w:sz w:val="24"/>
          <w:szCs w:val="24"/>
          <w:lang w:val="en-US"/>
        </w:rPr>
        <w:t xml:space="preserve">stals or Pb-Sc sandwich calorimeter </w:t>
      </w:r>
      <w:r w:rsidR="00615291">
        <w:rPr>
          <w:rFonts w:ascii="Times New Roman" w:eastAsia="LiberationSerif" w:hAnsi="Times New Roman"/>
          <w:sz w:val="24"/>
          <w:szCs w:val="24"/>
          <w:lang w:val="en-US"/>
        </w:rPr>
        <w:t>with</w:t>
      </w:r>
      <w:r w:rsidR="005E5FB5">
        <w:rPr>
          <w:rFonts w:ascii="Times New Roman" w:eastAsia="LiberationSerif" w:hAnsi="Times New Roman"/>
          <w:sz w:val="24"/>
          <w:szCs w:val="24"/>
          <w:lang w:val="en-US"/>
        </w:rPr>
        <w:t xml:space="preserve"> a very fine segmentation [50]. By using SRD the level of the hadron contamination in the beam</w:t>
      </w:r>
      <w:r w:rsidR="00615291">
        <w:rPr>
          <w:rFonts w:ascii="Times New Roman" w:eastAsia="LiberationSerif" w:hAnsi="Times New Roman"/>
          <w:sz w:val="24"/>
          <w:szCs w:val="24"/>
          <w:lang w:val="en-US"/>
        </w:rPr>
        <w:t>,</w:t>
      </w:r>
      <w:r w:rsidR="00A92376">
        <w:rPr>
          <w:rFonts w:ascii="Times New Roman" w:eastAsia="LiberationSerif" w:hAnsi="Times New Roman"/>
          <w:sz w:val="24"/>
          <w:szCs w:val="24"/>
          <w:lang w:val="en-US"/>
        </w:rPr>
        <w:t xml:space="preserve"> </w:t>
      </w:r>
      <w:r w:rsidR="005E5FB5">
        <w:rPr>
          <w:rFonts w:ascii="Times New Roman" w:eastAsia="LiberationSerif" w:hAnsi="Times New Roman"/>
          <w:i/>
          <w:sz w:val="24"/>
          <w:szCs w:val="24"/>
          <w:lang w:val="en-US"/>
        </w:rPr>
        <w:t>π/e</w:t>
      </w:r>
      <w:r w:rsidR="005E5FB5">
        <w:rPr>
          <w:rFonts w:ascii="Times New Roman" w:eastAsia="LiberationSerif" w:hAnsi="Times New Roman"/>
          <w:i/>
          <w:sz w:val="24"/>
          <w:szCs w:val="24"/>
          <w:vertAlign w:val="superscript"/>
          <w:lang w:val="en-US"/>
        </w:rPr>
        <w:t>-</w:t>
      </w:r>
      <w:r w:rsidR="005E5FB5">
        <w:rPr>
          <w:rFonts w:ascii="Times New Roman" w:eastAsia="LiberationSerif" w:hAnsi="Times New Roman"/>
          <w:i/>
          <w:sz w:val="24"/>
          <w:szCs w:val="24"/>
          <w:lang w:val="en-US"/>
        </w:rPr>
        <w:t>≤ 10</w:t>
      </w:r>
      <w:r w:rsidR="005E5FB5">
        <w:rPr>
          <w:rFonts w:ascii="Times New Roman" w:eastAsia="LiberationSerif" w:hAnsi="Times New Roman"/>
          <w:i/>
          <w:sz w:val="24"/>
          <w:szCs w:val="24"/>
          <w:vertAlign w:val="superscript"/>
          <w:lang w:val="en-US"/>
        </w:rPr>
        <w:t>-2</w:t>
      </w:r>
      <w:r w:rsidR="00615291">
        <w:rPr>
          <w:rFonts w:ascii="Times New Roman" w:eastAsia="LiberationSerif" w:hAnsi="Times New Roman"/>
          <w:i/>
          <w:sz w:val="24"/>
          <w:szCs w:val="24"/>
          <w:lang w:val="en-US"/>
        </w:rPr>
        <w:t>,</w:t>
      </w:r>
      <w:r w:rsidR="005E5FB5" w:rsidRPr="005E5FB5">
        <w:rPr>
          <w:rFonts w:ascii="Times New Roman" w:eastAsia="LiberationSerif" w:hAnsi="Times New Roman"/>
          <w:sz w:val="24"/>
          <w:szCs w:val="24"/>
          <w:lang w:val="en-US"/>
        </w:rPr>
        <w:t>can be</w:t>
      </w:r>
      <w:r w:rsidR="00A92376">
        <w:rPr>
          <w:rFonts w:ascii="Times New Roman" w:eastAsia="LiberationSerif" w:hAnsi="Times New Roman"/>
          <w:sz w:val="24"/>
          <w:szCs w:val="24"/>
          <w:lang w:val="en-US"/>
        </w:rPr>
        <w:t xml:space="preserve"> </w:t>
      </w:r>
      <w:r w:rsidR="005E5FB5">
        <w:rPr>
          <w:rFonts w:ascii="Times New Roman" w:eastAsia="LiberationSerif" w:hAnsi="Times New Roman"/>
          <w:sz w:val="24"/>
          <w:szCs w:val="24"/>
          <w:lang w:val="en-US"/>
        </w:rPr>
        <w:t>further suppressed by a factor</w:t>
      </w:r>
      <w:r w:rsidR="008254AB">
        <w:rPr>
          <w:rFonts w:ascii="Times New Roman" w:eastAsia="LiberationSerif" w:hAnsi="Times New Roman"/>
          <w:sz w:val="24"/>
          <w:szCs w:val="24"/>
          <w:lang w:val="en-US"/>
        </w:rPr>
        <w:t xml:space="preserve"> ~</w:t>
      </w:r>
      <w:r w:rsidR="008254AB">
        <w:rPr>
          <w:rFonts w:ascii="Times New Roman" w:eastAsia="LiberationSerif" w:hAnsi="Times New Roman"/>
          <w:i/>
          <w:sz w:val="24"/>
          <w:szCs w:val="24"/>
          <w:lang w:val="en-US"/>
        </w:rPr>
        <w:t>10</w:t>
      </w:r>
      <w:r w:rsidR="008254AB">
        <w:rPr>
          <w:rFonts w:ascii="Times New Roman" w:eastAsia="LiberationSerif" w:hAnsi="Times New Roman"/>
          <w:i/>
          <w:sz w:val="24"/>
          <w:szCs w:val="24"/>
          <w:vertAlign w:val="superscript"/>
          <w:lang w:val="en-US"/>
        </w:rPr>
        <w:t>3</w:t>
      </w:r>
      <w:r w:rsidR="008254AB">
        <w:rPr>
          <w:rFonts w:ascii="Times New Roman" w:eastAsia="LiberationSerif" w:hAnsi="Times New Roman"/>
          <w:sz w:val="24"/>
          <w:szCs w:val="24"/>
          <w:lang w:val="en-US"/>
        </w:rPr>
        <w:t xml:space="preserve">. The detector is also equipped with an active target, which is e-m calorimeter (ECAL) for measurement of the electron energy with </w:t>
      </w:r>
      <w:r w:rsidR="00E42047">
        <w:rPr>
          <w:rFonts w:ascii="Times New Roman" w:eastAsia="LiberationSerif" w:hAnsi="Times New Roman"/>
          <w:sz w:val="24"/>
          <w:szCs w:val="24"/>
          <w:lang w:val="en-US"/>
        </w:rPr>
        <w:t xml:space="preserve">an </w:t>
      </w:r>
      <w:r w:rsidR="008254AB">
        <w:rPr>
          <w:rFonts w:ascii="Times New Roman" w:eastAsia="LiberationSerif" w:hAnsi="Times New Roman"/>
          <w:sz w:val="24"/>
          <w:szCs w:val="24"/>
          <w:lang w:val="en-US"/>
        </w:rPr>
        <w:t xml:space="preserve">accuracy </w:t>
      </w:r>
      <w:r w:rsidR="008254AB">
        <w:rPr>
          <w:rFonts w:ascii="Times New Roman" w:eastAsia="LiberationSerif" w:hAnsi="Times New Roman"/>
          <w:i/>
          <w:sz w:val="24"/>
          <w:szCs w:val="24"/>
          <w:lang w:val="en-US"/>
        </w:rPr>
        <w:t>δE/E≈10%/√E</w:t>
      </w:r>
      <w:r w:rsidR="00F404C4">
        <w:rPr>
          <w:rFonts w:ascii="Times New Roman" w:eastAsia="LiberationSerif" w:hAnsi="Times New Roman"/>
          <w:sz w:val="24"/>
          <w:szCs w:val="24"/>
          <w:lang w:val="en-US"/>
        </w:rPr>
        <w:t>. T</w:t>
      </w:r>
      <w:r w:rsidR="008254AB">
        <w:rPr>
          <w:rFonts w:ascii="Times New Roman" w:eastAsia="LiberationSerif" w:hAnsi="Times New Roman"/>
          <w:sz w:val="24"/>
          <w:szCs w:val="24"/>
          <w:lang w:val="en-US"/>
        </w:rPr>
        <w:t xml:space="preserve">he ECAL is a matrix of 6x6 </w:t>
      </w:r>
      <w:r w:rsidR="00E42047">
        <w:rPr>
          <w:rFonts w:ascii="Times New Roman" w:eastAsia="LiberationSerif" w:hAnsi="Times New Roman"/>
          <w:sz w:val="24"/>
          <w:szCs w:val="24"/>
          <w:lang w:val="en-US"/>
        </w:rPr>
        <w:t xml:space="preserve">“shashlyk” type </w:t>
      </w:r>
      <w:r w:rsidR="008254AB">
        <w:rPr>
          <w:rFonts w:ascii="Times New Roman" w:eastAsia="LiberationSerif" w:hAnsi="Times New Roman"/>
          <w:sz w:val="24"/>
          <w:szCs w:val="24"/>
          <w:lang w:val="en-US"/>
        </w:rPr>
        <w:t xml:space="preserve">modules assembled from Pb and Sc plates with the wave-shifting read-out fibers inserted in spiral in order to avoid </w:t>
      </w:r>
      <w:r w:rsidR="00E42047">
        <w:rPr>
          <w:rFonts w:ascii="Times New Roman" w:eastAsia="LiberationSerif" w:hAnsi="Times New Roman"/>
          <w:sz w:val="24"/>
          <w:szCs w:val="24"/>
          <w:lang w:val="en-US"/>
        </w:rPr>
        <w:t xml:space="preserve">energy </w:t>
      </w:r>
      <w:r w:rsidR="008254AB">
        <w:rPr>
          <w:rFonts w:ascii="Times New Roman" w:eastAsia="LiberationSerif" w:hAnsi="Times New Roman"/>
          <w:sz w:val="24"/>
          <w:szCs w:val="24"/>
          <w:lang w:val="en-US"/>
        </w:rPr>
        <w:t xml:space="preserve">leak </w:t>
      </w:r>
      <w:r w:rsidR="00E42047">
        <w:rPr>
          <w:rFonts w:ascii="Times New Roman" w:eastAsia="LiberationSerif" w:hAnsi="Times New Roman"/>
          <w:sz w:val="24"/>
          <w:szCs w:val="24"/>
          <w:lang w:val="en-US"/>
        </w:rPr>
        <w:t>into</w:t>
      </w:r>
      <w:r w:rsidR="008254AB">
        <w:rPr>
          <w:rFonts w:ascii="Times New Roman" w:eastAsia="LiberationSerif" w:hAnsi="Times New Roman"/>
          <w:sz w:val="24"/>
          <w:szCs w:val="24"/>
          <w:lang w:val="en-US"/>
        </w:rPr>
        <w:t xml:space="preserve"> the fibers if they would be inserted straight. Downstream the ECAL</w:t>
      </w:r>
      <w:r w:rsidR="00E42047">
        <w:rPr>
          <w:rFonts w:ascii="Times New Roman" w:eastAsia="LiberationSerif" w:hAnsi="Times New Roman"/>
          <w:sz w:val="24"/>
          <w:szCs w:val="24"/>
          <w:lang w:val="en-US"/>
        </w:rPr>
        <w:t>,</w:t>
      </w:r>
      <w:r w:rsidR="008254AB">
        <w:rPr>
          <w:rFonts w:ascii="Times New Roman" w:eastAsia="LiberationSerif" w:hAnsi="Times New Roman"/>
          <w:sz w:val="24"/>
          <w:szCs w:val="24"/>
          <w:lang w:val="en-US"/>
        </w:rPr>
        <w:t xml:space="preserve"> the detector is equipped with high-efficiency veto counter V2, and a massive, hermetic hadron calorimeter (HCAL) of </w:t>
      </w:r>
      <w:r w:rsidR="00E42047">
        <w:rPr>
          <w:rFonts w:ascii="Times New Roman" w:eastAsia="LiberationSerif" w:hAnsi="Times New Roman"/>
          <w:sz w:val="24"/>
          <w:szCs w:val="24"/>
          <w:lang w:val="en-US"/>
        </w:rPr>
        <w:t xml:space="preserve">length </w:t>
      </w:r>
      <w:r w:rsidR="008254AB" w:rsidRPr="008254AB">
        <w:rPr>
          <w:rFonts w:ascii="Times New Roman" w:eastAsia="LiberationSerif" w:hAnsi="Times New Roman"/>
          <w:i/>
          <w:sz w:val="24"/>
          <w:szCs w:val="24"/>
          <w:lang w:val="en-US"/>
        </w:rPr>
        <w:t>30λ</w:t>
      </w:r>
      <w:r w:rsidR="008254AB">
        <w:rPr>
          <w:rFonts w:ascii="Times New Roman" w:eastAsia="LiberationSerif" w:hAnsi="Times New Roman"/>
          <w:i/>
          <w:sz w:val="24"/>
          <w:szCs w:val="24"/>
          <w:vertAlign w:val="subscript"/>
          <w:lang w:val="en-US"/>
        </w:rPr>
        <w:t>int</w:t>
      </w:r>
      <w:r w:rsidR="008254AB">
        <w:rPr>
          <w:rFonts w:ascii="Times New Roman" w:eastAsia="LiberationSerif" w:hAnsi="Times New Roman"/>
          <w:sz w:val="24"/>
          <w:szCs w:val="24"/>
          <w:lang w:val="en-US"/>
        </w:rPr>
        <w:t xml:space="preserve"> (nuclear interaction lengths)</w:t>
      </w:r>
      <w:r w:rsidR="00161E14">
        <w:rPr>
          <w:rFonts w:ascii="Times New Roman" w:eastAsia="LiberationSerif" w:hAnsi="Times New Roman"/>
          <w:sz w:val="24"/>
          <w:szCs w:val="24"/>
          <w:lang w:val="en-US"/>
        </w:rPr>
        <w:t>. The HCAL</w:t>
      </w:r>
      <w:r w:rsidR="008254AB">
        <w:rPr>
          <w:rFonts w:ascii="Times New Roman" w:eastAsia="LiberationSerif" w:hAnsi="Times New Roman"/>
          <w:sz w:val="24"/>
          <w:szCs w:val="24"/>
          <w:lang w:val="en-US"/>
        </w:rPr>
        <w:t xml:space="preserve"> serve</w:t>
      </w:r>
      <w:r w:rsidR="00E42047">
        <w:rPr>
          <w:rFonts w:ascii="Times New Roman" w:eastAsia="LiberationSerif" w:hAnsi="Times New Roman"/>
          <w:sz w:val="24"/>
          <w:szCs w:val="24"/>
          <w:lang w:val="en-US"/>
        </w:rPr>
        <w:t>s</w:t>
      </w:r>
      <w:r w:rsidR="008254AB">
        <w:rPr>
          <w:rFonts w:ascii="Times New Roman" w:eastAsia="LiberationSerif" w:hAnsi="Times New Roman"/>
          <w:sz w:val="24"/>
          <w:szCs w:val="24"/>
          <w:lang w:val="en-US"/>
        </w:rPr>
        <w:t xml:space="preserve"> as a dump to </w:t>
      </w:r>
      <w:r w:rsidR="00E42047">
        <w:rPr>
          <w:rFonts w:ascii="Times New Roman" w:eastAsia="LiberationSerif" w:hAnsi="Times New Roman"/>
          <w:sz w:val="24"/>
          <w:szCs w:val="24"/>
          <w:lang w:val="en-US"/>
        </w:rPr>
        <w:t xml:space="preserve">absorb </w:t>
      </w:r>
      <w:r w:rsidR="008254AB">
        <w:rPr>
          <w:rFonts w:ascii="Times New Roman" w:eastAsia="LiberationSerif" w:hAnsi="Times New Roman"/>
          <w:sz w:val="24"/>
          <w:szCs w:val="24"/>
          <w:lang w:val="en-US"/>
        </w:rPr>
        <w:t>completely and measure the energy of hadronic secondaries</w:t>
      </w:r>
      <w:r w:rsidR="00E42047">
        <w:rPr>
          <w:rFonts w:ascii="Times New Roman" w:eastAsia="LiberationSerif" w:hAnsi="Times New Roman"/>
          <w:sz w:val="24"/>
          <w:szCs w:val="24"/>
          <w:lang w:val="en-US"/>
        </w:rPr>
        <w:t>,</w:t>
      </w:r>
      <w:r w:rsidR="008254AB">
        <w:rPr>
          <w:rFonts w:ascii="Times New Roman" w:eastAsia="LiberationSerif" w:hAnsi="Times New Roman"/>
          <w:sz w:val="24"/>
          <w:szCs w:val="24"/>
          <w:lang w:val="en-US"/>
        </w:rPr>
        <w:t xml:space="preserve"> produced in the </w:t>
      </w:r>
      <w:r w:rsidR="008254AB">
        <w:rPr>
          <w:rFonts w:ascii="Times New Roman" w:eastAsia="LiberationSerif" w:hAnsi="Times New Roman"/>
          <w:i/>
          <w:sz w:val="24"/>
          <w:szCs w:val="24"/>
          <w:lang w:val="en-US"/>
        </w:rPr>
        <w:t>e</w:t>
      </w:r>
      <w:r w:rsidR="008254AB">
        <w:rPr>
          <w:rFonts w:ascii="Times New Roman" w:eastAsia="LiberationSerif" w:hAnsi="Times New Roman"/>
          <w:i/>
          <w:sz w:val="24"/>
          <w:szCs w:val="24"/>
          <w:vertAlign w:val="superscript"/>
          <w:lang w:val="en-US"/>
        </w:rPr>
        <w:t>-</w:t>
      </w:r>
      <w:r w:rsidR="008254AB">
        <w:rPr>
          <w:rFonts w:ascii="Times New Roman" w:eastAsia="LiberationSerif" w:hAnsi="Times New Roman"/>
          <w:i/>
          <w:sz w:val="24"/>
          <w:szCs w:val="24"/>
          <w:lang w:val="en-US"/>
        </w:rPr>
        <w:t xml:space="preserve">A  </w:t>
      </w:r>
      <w:r w:rsidR="008254AB">
        <w:rPr>
          <w:rFonts w:ascii="Times New Roman" w:eastAsia="LiberationSerif" w:hAnsi="Times New Roman"/>
          <w:sz w:val="24"/>
          <w:szCs w:val="24"/>
          <w:lang w:val="en-US"/>
        </w:rPr>
        <w:t xml:space="preserve">interaction in the target. </w:t>
      </w:r>
      <w:r w:rsidR="00161E14">
        <w:rPr>
          <w:rFonts w:ascii="Times New Roman" w:eastAsia="LiberationSerif" w:hAnsi="Times New Roman"/>
          <w:sz w:val="24"/>
          <w:szCs w:val="24"/>
          <w:lang w:val="en-US"/>
        </w:rPr>
        <w:t>Three muon plane counters, MU1-MU3, located between the HCAL modules are used for final-state muon identification.</w:t>
      </w:r>
    </w:p>
    <w:p w14:paraId="41A87B36" w14:textId="77777777" w:rsidR="00301D2B" w:rsidRPr="00301D2B" w:rsidRDefault="00301D2B" w:rsidP="00594521">
      <w:pPr>
        <w:spacing w:after="120"/>
        <w:ind w:firstLine="709"/>
        <w:jc w:val="both"/>
        <w:rPr>
          <w:rFonts w:ascii="Times New Roman" w:eastAsia="LiberationSerif" w:hAnsi="Times New Roman"/>
          <w:sz w:val="24"/>
          <w:szCs w:val="24"/>
          <w:lang w:val="en-US"/>
        </w:rPr>
      </w:pPr>
      <w:r w:rsidRPr="00301D2B">
        <w:rPr>
          <w:rFonts w:ascii="Times New Roman" w:eastAsia="LiberationSerif" w:hAnsi="Times New Roman"/>
          <w:sz w:val="24"/>
          <w:szCs w:val="24"/>
          <w:lang w:val="en-US"/>
        </w:rPr>
        <w:t xml:space="preserve">The signal candidate events should satisfy the following selection criteria:  </w:t>
      </w:r>
    </w:p>
    <w:p w14:paraId="778BAAA5" w14:textId="77777777" w:rsidR="00301D2B" w:rsidRPr="00301D2B" w:rsidRDefault="00301D2B" w:rsidP="00301D2B">
      <w:pPr>
        <w:pStyle w:val="a7"/>
        <w:numPr>
          <w:ilvl w:val="0"/>
          <w:numId w:val="6"/>
        </w:numPr>
        <w:spacing w:after="0"/>
        <w:jc w:val="both"/>
        <w:rPr>
          <w:rFonts w:ascii="Times New Roman" w:eastAsia="LiberationSerif" w:hAnsi="Times New Roman"/>
          <w:sz w:val="24"/>
          <w:szCs w:val="24"/>
          <w:lang w:val="en-US"/>
        </w:rPr>
      </w:pPr>
      <w:r w:rsidRPr="00301D2B">
        <w:rPr>
          <w:rFonts w:ascii="Times New Roman" w:eastAsia="LiberationSerif" w:hAnsi="Times New Roman"/>
          <w:sz w:val="24"/>
          <w:szCs w:val="24"/>
          <w:lang w:val="en-US"/>
        </w:rPr>
        <w:t>the incoming particle track should have a small angle with the beam axis to reject large angle tracks from possible upstream interaction</w:t>
      </w:r>
      <w:r w:rsidR="00AB5128">
        <w:rPr>
          <w:rFonts w:ascii="Times New Roman" w:eastAsia="LiberationSerif" w:hAnsi="Times New Roman"/>
          <w:sz w:val="24"/>
          <w:szCs w:val="24"/>
          <w:lang w:val="en-US"/>
        </w:rPr>
        <w:t>;</w:t>
      </w:r>
    </w:p>
    <w:p w14:paraId="441E6896" w14:textId="77777777" w:rsidR="00301D2B" w:rsidRDefault="00301D2B" w:rsidP="00301D2B">
      <w:pPr>
        <w:pStyle w:val="a7"/>
        <w:numPr>
          <w:ilvl w:val="0"/>
          <w:numId w:val="6"/>
        </w:numPr>
        <w:spacing w:after="0"/>
        <w:jc w:val="both"/>
        <w:rPr>
          <w:rFonts w:ascii="Times New Roman" w:eastAsia="LiberationSerif" w:hAnsi="Times New Roman"/>
          <w:sz w:val="24"/>
          <w:szCs w:val="24"/>
          <w:lang w:val="en-US"/>
        </w:rPr>
      </w:pPr>
      <w:r>
        <w:rPr>
          <w:rFonts w:ascii="Times New Roman" w:eastAsia="LiberationSerif" w:hAnsi="Times New Roman"/>
          <w:sz w:val="24"/>
          <w:szCs w:val="24"/>
          <w:lang w:val="en-US"/>
        </w:rPr>
        <w:lastRenderedPageBreak/>
        <w:t xml:space="preserve">the energy deposited in </w:t>
      </w:r>
      <w:r w:rsidR="00AB5128">
        <w:rPr>
          <w:rFonts w:ascii="Times New Roman" w:eastAsia="LiberationSerif" w:hAnsi="Times New Roman"/>
          <w:sz w:val="24"/>
          <w:szCs w:val="24"/>
          <w:lang w:val="en-US"/>
        </w:rPr>
        <w:t xml:space="preserve">the </w:t>
      </w:r>
      <w:r>
        <w:rPr>
          <w:rFonts w:ascii="Times New Roman" w:eastAsia="LiberationSerif" w:hAnsi="Times New Roman"/>
          <w:sz w:val="24"/>
          <w:szCs w:val="24"/>
          <w:lang w:val="en-US"/>
        </w:rPr>
        <w:t xml:space="preserve">SRD should be within the SR range emitted by </w:t>
      </w:r>
      <w:r w:rsidRPr="000B6043">
        <w:rPr>
          <w:rFonts w:ascii="Times New Roman" w:eastAsia="LiberationSerif" w:hAnsi="Times New Roman"/>
          <w:i/>
          <w:sz w:val="24"/>
          <w:szCs w:val="24"/>
          <w:lang w:val="en-US"/>
        </w:rPr>
        <w:t>e</w:t>
      </w:r>
      <w:r w:rsidRPr="000B6043">
        <w:rPr>
          <w:rFonts w:ascii="Times New Roman" w:eastAsia="LiberationSerif" w:hAnsi="Times New Roman"/>
          <w:i/>
          <w:sz w:val="24"/>
          <w:szCs w:val="24"/>
          <w:vertAlign w:val="superscript"/>
          <w:lang w:val="en-US"/>
        </w:rPr>
        <w:t>-</w:t>
      </w:r>
      <w:r>
        <w:rPr>
          <w:rFonts w:ascii="Times New Roman" w:eastAsia="LiberationSerif" w:hAnsi="Times New Roman"/>
          <w:sz w:val="24"/>
          <w:szCs w:val="24"/>
          <w:lang w:val="en-US"/>
        </w:rPr>
        <w:t>s and intime with the trigger</w:t>
      </w:r>
      <w:r w:rsidR="00AB5128">
        <w:rPr>
          <w:rFonts w:ascii="Times New Roman" w:eastAsia="LiberationSerif" w:hAnsi="Times New Roman"/>
          <w:sz w:val="24"/>
          <w:szCs w:val="24"/>
          <w:lang w:val="en-US"/>
        </w:rPr>
        <w:t>;</w:t>
      </w:r>
    </w:p>
    <w:p w14:paraId="5D9F2B04" w14:textId="77777777" w:rsidR="00301D2B" w:rsidRDefault="00301D2B" w:rsidP="00301D2B">
      <w:pPr>
        <w:pStyle w:val="a7"/>
        <w:numPr>
          <w:ilvl w:val="0"/>
          <w:numId w:val="6"/>
        </w:numPr>
        <w:spacing w:after="0"/>
        <w:jc w:val="both"/>
        <w:rPr>
          <w:rFonts w:ascii="Times New Roman" w:eastAsia="LiberationSerif" w:hAnsi="Times New Roman"/>
          <w:sz w:val="24"/>
          <w:szCs w:val="24"/>
          <w:lang w:val="en-US"/>
        </w:rPr>
      </w:pPr>
      <w:r>
        <w:rPr>
          <w:rFonts w:ascii="Times New Roman" w:eastAsia="LiberationSerif" w:hAnsi="Times New Roman"/>
          <w:sz w:val="24"/>
          <w:szCs w:val="24"/>
          <w:lang w:val="en-US"/>
        </w:rPr>
        <w:t xml:space="preserve">the lateral and longitudinal shape of the shower in the ECAL should be consistent with the one expected for </w:t>
      </w:r>
      <w:r w:rsidR="00AB5128">
        <w:rPr>
          <w:rFonts w:ascii="Times New Roman" w:eastAsia="LiberationSerif" w:hAnsi="Times New Roman"/>
          <w:sz w:val="24"/>
          <w:szCs w:val="24"/>
          <w:lang w:val="en-US"/>
        </w:rPr>
        <w:t xml:space="preserve">a </w:t>
      </w:r>
      <w:r w:rsidR="00D437B4">
        <w:rPr>
          <w:rFonts w:ascii="Times New Roman" w:eastAsia="LiberationSerif" w:hAnsi="Times New Roman"/>
          <w:sz w:val="24"/>
          <w:szCs w:val="24"/>
          <w:lang w:val="en-US"/>
        </w:rPr>
        <w:t>signal shower [54</w:t>
      </w:r>
      <w:r>
        <w:rPr>
          <w:rFonts w:ascii="Times New Roman" w:eastAsia="LiberationSerif" w:hAnsi="Times New Roman"/>
          <w:sz w:val="24"/>
          <w:szCs w:val="24"/>
          <w:lang w:val="en-US"/>
        </w:rPr>
        <w:t>]</w:t>
      </w:r>
      <w:r w:rsidR="00AB5128">
        <w:rPr>
          <w:rFonts w:ascii="Times New Roman" w:eastAsia="LiberationSerif" w:hAnsi="Times New Roman"/>
          <w:sz w:val="24"/>
          <w:szCs w:val="24"/>
          <w:lang w:val="en-US"/>
        </w:rPr>
        <w:t>;</w:t>
      </w:r>
    </w:p>
    <w:p w14:paraId="54E79900" w14:textId="1E6FD656" w:rsidR="00594521" w:rsidRPr="00E137EF" w:rsidRDefault="00301D2B" w:rsidP="00E137EF">
      <w:pPr>
        <w:pStyle w:val="a7"/>
        <w:numPr>
          <w:ilvl w:val="0"/>
          <w:numId w:val="6"/>
        </w:numPr>
        <w:spacing w:after="0"/>
        <w:jc w:val="both"/>
        <w:rPr>
          <w:rFonts w:ascii="Times New Roman" w:eastAsia="LiberationSerif" w:hAnsi="Times New Roman"/>
          <w:sz w:val="24"/>
          <w:szCs w:val="24"/>
          <w:lang w:val="en-US"/>
        </w:rPr>
      </w:pPr>
      <w:r>
        <w:rPr>
          <w:rFonts w:ascii="Times New Roman" w:eastAsia="LiberationSerif" w:hAnsi="Times New Roman"/>
          <w:sz w:val="24"/>
          <w:szCs w:val="24"/>
          <w:lang w:val="en-US"/>
        </w:rPr>
        <w:t xml:space="preserve">no signal in </w:t>
      </w:r>
      <w:r w:rsidR="000B6043">
        <w:rPr>
          <w:rFonts w:ascii="Times New Roman" w:eastAsia="LiberationSerif" w:hAnsi="Times New Roman"/>
          <w:sz w:val="24"/>
          <w:szCs w:val="24"/>
          <w:lang w:val="en-US"/>
        </w:rPr>
        <w:t xml:space="preserve">the </w:t>
      </w:r>
      <w:r>
        <w:rPr>
          <w:rFonts w:ascii="Times New Roman" w:eastAsia="LiberationSerif" w:hAnsi="Times New Roman"/>
          <w:sz w:val="24"/>
          <w:szCs w:val="24"/>
          <w:lang w:val="en-US"/>
        </w:rPr>
        <w:t xml:space="preserve">veto </w:t>
      </w:r>
      <w:r w:rsidR="00AB5128">
        <w:rPr>
          <w:rFonts w:ascii="Times New Roman" w:eastAsia="LiberationSerif" w:hAnsi="Times New Roman"/>
          <w:sz w:val="24"/>
          <w:szCs w:val="24"/>
          <w:lang w:val="en-US"/>
        </w:rPr>
        <w:t xml:space="preserve">counter </w:t>
      </w:r>
      <w:r>
        <w:rPr>
          <w:rFonts w:ascii="Times New Roman" w:eastAsia="LiberationSerif" w:hAnsi="Times New Roman"/>
          <w:sz w:val="24"/>
          <w:szCs w:val="24"/>
          <w:lang w:val="en-US"/>
        </w:rPr>
        <w:t>V2.</w:t>
      </w:r>
    </w:p>
    <w:p w14:paraId="53E5876A" w14:textId="77777777" w:rsidR="00506FBE" w:rsidRPr="004D7984" w:rsidRDefault="002F3620" w:rsidP="00E137EF">
      <w:pPr>
        <w:ind w:left="4248"/>
        <w:rPr>
          <w:rFonts w:ascii="Times New Roman" w:eastAsia="LiberationSerif" w:hAnsi="Times New Roman"/>
          <w:b/>
          <w:sz w:val="24"/>
          <w:szCs w:val="24"/>
          <w:lang w:val="en-US"/>
        </w:rPr>
      </w:pPr>
      <w:r w:rsidRPr="004D7984">
        <w:rPr>
          <w:rFonts w:ascii="Times New Roman" w:eastAsia="LiberationSerif" w:hAnsi="Times New Roman"/>
          <w:b/>
          <w:sz w:val="24"/>
          <w:szCs w:val="24"/>
          <w:lang w:val="en-US"/>
        </w:rPr>
        <w:t>Background</w:t>
      </w:r>
    </w:p>
    <w:p w14:paraId="2788D55C" w14:textId="77777777" w:rsidR="002F3620" w:rsidRPr="004C1859" w:rsidRDefault="002F3620" w:rsidP="00594521">
      <w:pPr>
        <w:ind w:firstLine="709"/>
        <w:jc w:val="both"/>
        <w:rPr>
          <w:rFonts w:ascii="Times New Roman" w:eastAsia="LiberationSerif" w:hAnsi="Times New Roman"/>
          <w:sz w:val="24"/>
          <w:szCs w:val="24"/>
          <w:lang w:val="en-US"/>
        </w:rPr>
      </w:pPr>
      <w:r w:rsidRPr="002F3620">
        <w:rPr>
          <w:rFonts w:ascii="Times New Roman" w:eastAsia="LiberationSerif" w:hAnsi="Times New Roman"/>
          <w:sz w:val="24"/>
          <w:szCs w:val="24"/>
          <w:lang w:val="en-US"/>
        </w:rPr>
        <w:t xml:space="preserve">The search </w:t>
      </w:r>
      <w:r>
        <w:rPr>
          <w:rFonts w:ascii="Times New Roman" w:eastAsia="LiberationSerif" w:hAnsi="Times New Roman"/>
          <w:sz w:val="24"/>
          <w:szCs w:val="24"/>
          <w:lang w:val="en-US"/>
        </w:rPr>
        <w:t xml:space="preserve">for the </w:t>
      </w:r>
      <w:r>
        <w:rPr>
          <w:rFonts w:ascii="Times New Roman" w:eastAsia="LiberationSerif" w:hAnsi="Times New Roman"/>
          <w:i/>
          <w:sz w:val="24"/>
          <w:szCs w:val="24"/>
          <w:lang w:val="en-US"/>
        </w:rPr>
        <w:t xml:space="preserve">A’ </w:t>
      </w:r>
      <w:r w:rsidR="00753B63">
        <w:rPr>
          <w:rFonts w:ascii="Times New Roman" w:eastAsia="LiberationSerif" w:hAnsi="Times New Roman"/>
          <w:i/>
          <w:sz w:val="24"/>
          <w:szCs w:val="24"/>
          <w:lang w:val="en-US"/>
        </w:rPr>
        <w:t>→</w:t>
      </w:r>
      <w:r>
        <w:rPr>
          <w:rFonts w:ascii="Times New Roman" w:eastAsia="LiberationSerif" w:hAnsi="Times New Roman"/>
          <w:i/>
          <w:sz w:val="24"/>
          <w:szCs w:val="24"/>
          <w:lang w:val="en-US"/>
        </w:rPr>
        <w:t xml:space="preserve"> invisible </w:t>
      </w:r>
      <w:r>
        <w:rPr>
          <w:rFonts w:ascii="Times New Roman" w:eastAsia="LiberationSerif" w:hAnsi="Times New Roman"/>
          <w:sz w:val="24"/>
          <w:szCs w:val="24"/>
          <w:lang w:val="en-US"/>
        </w:rPr>
        <w:t xml:space="preserve">decays requires particular attention to </w:t>
      </w:r>
      <w:r w:rsidR="004F2896">
        <w:rPr>
          <w:rFonts w:ascii="Times New Roman" w:eastAsia="LiberationSerif" w:hAnsi="Times New Roman"/>
          <w:sz w:val="24"/>
          <w:szCs w:val="24"/>
          <w:lang w:val="en-US"/>
        </w:rPr>
        <w:t xml:space="preserve">the </w:t>
      </w:r>
      <w:r>
        <w:rPr>
          <w:rFonts w:ascii="Times New Roman" w:eastAsia="LiberationSerif" w:hAnsi="Times New Roman"/>
          <w:sz w:val="24"/>
          <w:szCs w:val="24"/>
          <w:lang w:val="en-US"/>
        </w:rPr>
        <w:t xml:space="preserve">background. There are several sources </w:t>
      </w:r>
      <w:r w:rsidR="004C1859">
        <w:rPr>
          <w:rFonts w:ascii="Times New Roman" w:eastAsia="LiberationSerif" w:hAnsi="Times New Roman"/>
          <w:sz w:val="24"/>
          <w:szCs w:val="24"/>
          <w:lang w:val="en-US"/>
        </w:rPr>
        <w:t xml:space="preserve">which may </w:t>
      </w:r>
      <w:r w:rsidR="004F2896">
        <w:rPr>
          <w:rFonts w:ascii="Times New Roman" w:eastAsia="LiberationSerif" w:hAnsi="Times New Roman"/>
          <w:sz w:val="24"/>
          <w:szCs w:val="24"/>
          <w:lang w:val="en-US"/>
        </w:rPr>
        <w:t xml:space="preserve">mimic </w:t>
      </w:r>
      <w:r w:rsidR="004C1859">
        <w:rPr>
          <w:rFonts w:ascii="Times New Roman" w:eastAsia="LiberationSerif" w:hAnsi="Times New Roman"/>
          <w:sz w:val="24"/>
          <w:szCs w:val="24"/>
          <w:lang w:val="en-US"/>
        </w:rPr>
        <w:t xml:space="preserve">the </w:t>
      </w:r>
      <w:r w:rsidR="004C1859">
        <w:rPr>
          <w:rFonts w:ascii="Times New Roman" w:eastAsia="LiberationSerif" w:hAnsi="Times New Roman"/>
          <w:i/>
          <w:sz w:val="24"/>
          <w:szCs w:val="24"/>
          <w:lang w:val="en-US"/>
        </w:rPr>
        <w:t xml:space="preserve">A’ </w:t>
      </w:r>
      <w:r w:rsidR="00753B63">
        <w:rPr>
          <w:rFonts w:ascii="Times New Roman" w:eastAsia="LiberationSerif" w:hAnsi="Times New Roman"/>
          <w:i/>
          <w:sz w:val="24"/>
          <w:szCs w:val="24"/>
          <w:lang w:val="en-US"/>
        </w:rPr>
        <w:t>→</w:t>
      </w:r>
      <w:r w:rsidR="004C1859">
        <w:rPr>
          <w:rFonts w:ascii="Times New Roman" w:eastAsia="LiberationSerif" w:hAnsi="Times New Roman"/>
          <w:i/>
          <w:sz w:val="24"/>
          <w:szCs w:val="24"/>
          <w:lang w:val="en-US"/>
        </w:rPr>
        <w:t xml:space="preserve"> invisible </w:t>
      </w:r>
      <w:r w:rsidR="004C1859">
        <w:rPr>
          <w:rFonts w:ascii="Times New Roman" w:eastAsia="LiberationSerif" w:hAnsi="Times New Roman"/>
          <w:sz w:val="24"/>
          <w:szCs w:val="24"/>
          <w:lang w:val="en-US"/>
        </w:rPr>
        <w:t xml:space="preserve">signal: upstream </w:t>
      </w:r>
      <w:r w:rsidR="004C1859" w:rsidRPr="00670FC0">
        <w:rPr>
          <w:rFonts w:ascii="Times New Roman" w:eastAsia="LiberationSerif" w:hAnsi="Times New Roman"/>
          <w:i/>
          <w:sz w:val="24"/>
          <w:szCs w:val="24"/>
          <w:lang w:val="en-US"/>
        </w:rPr>
        <w:t>e</w:t>
      </w:r>
      <w:r w:rsidR="004C1859" w:rsidRPr="00670FC0">
        <w:rPr>
          <w:rFonts w:ascii="Times New Roman" w:eastAsia="LiberationSerif" w:hAnsi="Times New Roman"/>
          <w:i/>
          <w:sz w:val="24"/>
          <w:szCs w:val="24"/>
          <w:vertAlign w:val="superscript"/>
          <w:lang w:val="en-US"/>
        </w:rPr>
        <w:t>-</w:t>
      </w:r>
      <w:r w:rsidR="004C1859">
        <w:rPr>
          <w:rFonts w:ascii="Times New Roman" w:eastAsia="LiberationSerif" w:hAnsi="Times New Roman"/>
          <w:sz w:val="24"/>
          <w:szCs w:val="24"/>
          <w:lang w:val="en-US"/>
        </w:rPr>
        <w:t xml:space="preserve"> interactions, </w:t>
      </w:r>
      <w:r w:rsidR="004C1859">
        <w:rPr>
          <w:rFonts w:ascii="Times New Roman" w:eastAsia="LiberationSerif" w:hAnsi="Times New Roman"/>
          <w:i/>
          <w:sz w:val="24"/>
          <w:szCs w:val="24"/>
          <w:lang w:val="en-US"/>
        </w:rPr>
        <w:t>μ</w:t>
      </w:r>
      <w:r w:rsidR="00753B63">
        <w:rPr>
          <w:rFonts w:ascii="Times New Roman" w:eastAsia="LiberationSerif" w:hAnsi="Times New Roman"/>
          <w:i/>
          <w:sz w:val="24"/>
          <w:szCs w:val="24"/>
          <w:lang w:val="en-US"/>
        </w:rPr>
        <w:t>→</w:t>
      </w:r>
      <w:r w:rsidR="004C1859">
        <w:rPr>
          <w:rFonts w:ascii="Times New Roman" w:eastAsia="LiberationSerif" w:hAnsi="Times New Roman"/>
          <w:i/>
          <w:sz w:val="24"/>
          <w:szCs w:val="24"/>
          <w:lang w:val="en-US"/>
        </w:rPr>
        <w:t>eνν</w:t>
      </w:r>
      <w:r w:rsidR="004F2896">
        <w:rPr>
          <w:rFonts w:ascii="Times New Roman" w:eastAsia="LiberationSerif" w:hAnsi="Times New Roman"/>
          <w:sz w:val="24"/>
          <w:szCs w:val="24"/>
          <w:lang w:val="en-US"/>
        </w:rPr>
        <w:t xml:space="preserve"> and</w:t>
      </w:r>
      <w:r w:rsidR="00594521">
        <w:rPr>
          <w:rFonts w:ascii="Times New Roman" w:eastAsia="LiberationSerif" w:hAnsi="Times New Roman"/>
          <w:sz w:val="24"/>
          <w:szCs w:val="24"/>
          <w:lang w:val="en-US"/>
        </w:rPr>
        <w:t xml:space="preserve"> </w:t>
      </w:r>
      <w:r w:rsidR="004C1859">
        <w:rPr>
          <w:rFonts w:ascii="Times New Roman" w:eastAsia="LiberationSerif" w:hAnsi="Times New Roman"/>
          <w:i/>
          <w:sz w:val="24"/>
          <w:szCs w:val="24"/>
          <w:lang w:val="en-US"/>
        </w:rPr>
        <w:t>π,</w:t>
      </w:r>
      <w:r w:rsidR="00594521">
        <w:rPr>
          <w:rFonts w:ascii="Times New Roman" w:eastAsia="LiberationSerif" w:hAnsi="Times New Roman"/>
          <w:i/>
          <w:sz w:val="24"/>
          <w:szCs w:val="24"/>
          <w:lang w:val="en-US"/>
        </w:rPr>
        <w:t xml:space="preserve"> </w:t>
      </w:r>
      <w:r w:rsidR="004C1859">
        <w:rPr>
          <w:rFonts w:ascii="Times New Roman" w:eastAsia="LiberationSerif" w:hAnsi="Times New Roman"/>
          <w:i/>
          <w:sz w:val="24"/>
          <w:szCs w:val="24"/>
          <w:lang w:val="en-US"/>
        </w:rPr>
        <w:t>K</w:t>
      </w:r>
      <w:r w:rsidR="00753B63">
        <w:rPr>
          <w:rFonts w:ascii="Times New Roman" w:eastAsia="LiberationSerif" w:hAnsi="Times New Roman"/>
          <w:i/>
          <w:sz w:val="24"/>
          <w:szCs w:val="24"/>
          <w:lang w:val="en-US"/>
        </w:rPr>
        <w:t>→</w:t>
      </w:r>
      <w:r w:rsidR="004C1859">
        <w:rPr>
          <w:rFonts w:ascii="Times New Roman" w:eastAsia="LiberationSerif" w:hAnsi="Times New Roman"/>
          <w:i/>
          <w:sz w:val="24"/>
          <w:szCs w:val="24"/>
          <w:lang w:val="en-US"/>
        </w:rPr>
        <w:t>eν</w:t>
      </w:r>
      <w:r w:rsidR="004C1859">
        <w:rPr>
          <w:rFonts w:ascii="Times New Roman" w:eastAsia="LiberationSerif" w:hAnsi="Times New Roman"/>
          <w:sz w:val="24"/>
          <w:szCs w:val="24"/>
          <w:lang w:val="en-US"/>
        </w:rPr>
        <w:t xml:space="preserve"> decays in-flight, energy leakage from particle punch-through in t</w:t>
      </w:r>
      <w:r w:rsidR="004C1859">
        <w:rPr>
          <w:rFonts w:ascii="Times New Roman" w:eastAsia="LiberationSerif" w:hAnsi="Times New Roman"/>
          <w:i/>
          <w:sz w:val="24"/>
          <w:szCs w:val="24"/>
          <w:lang w:val="en-US"/>
        </w:rPr>
        <w:t>he HCAL,</w:t>
      </w:r>
      <w:r w:rsidR="004C1859" w:rsidRPr="004C1859">
        <w:rPr>
          <w:rFonts w:ascii="Times New Roman" w:eastAsia="LiberationSerif" w:hAnsi="Times New Roman"/>
          <w:sz w:val="24"/>
          <w:szCs w:val="24"/>
          <w:lang w:val="en-US"/>
        </w:rPr>
        <w:t xml:space="preserve"> processes</w:t>
      </w:r>
      <w:r w:rsidR="004C1859">
        <w:rPr>
          <w:rFonts w:ascii="Times New Roman" w:eastAsia="LiberationSerif" w:hAnsi="Times New Roman"/>
          <w:sz w:val="24"/>
          <w:szCs w:val="24"/>
          <w:lang w:val="en-US"/>
        </w:rPr>
        <w:t xml:space="preserve"> due to pile-up of two or more particles, instrumental effects due to energy loss through crack</w:t>
      </w:r>
      <w:r w:rsidR="004F2896">
        <w:rPr>
          <w:rFonts w:ascii="Times New Roman" w:eastAsia="LiberationSerif" w:hAnsi="Times New Roman"/>
          <w:sz w:val="24"/>
          <w:szCs w:val="24"/>
          <w:lang w:val="en-US"/>
        </w:rPr>
        <w:t>s</w:t>
      </w:r>
      <w:r w:rsidR="004C1859">
        <w:rPr>
          <w:rFonts w:ascii="Times New Roman" w:eastAsia="LiberationSerif" w:hAnsi="Times New Roman"/>
          <w:sz w:val="24"/>
          <w:szCs w:val="24"/>
          <w:lang w:val="en-US"/>
        </w:rPr>
        <w:t xml:space="preserve"> in the upstream detector coverage, etc.</w:t>
      </w:r>
    </w:p>
    <w:p w14:paraId="476DFAD2" w14:textId="77777777" w:rsidR="00B754E5" w:rsidRDefault="00B754E5" w:rsidP="00B754E5">
      <w:pPr>
        <w:ind w:left="708"/>
        <w:jc w:val="both"/>
        <w:rPr>
          <w:rFonts w:ascii="Times New Roman" w:eastAsia="LiberationSerif" w:hAnsi="Times New Roman"/>
          <w:sz w:val="24"/>
          <w:szCs w:val="24"/>
          <w:lang w:val="en-US"/>
        </w:rPr>
      </w:pPr>
      <w:r>
        <w:rPr>
          <w:rFonts w:ascii="Times New Roman" w:eastAsia="LiberationSerif" w:hAnsi="Times New Roman"/>
          <w:sz w:val="24"/>
          <w:szCs w:val="24"/>
          <w:lang w:val="en-US"/>
        </w:rPr>
        <w:t xml:space="preserve">Table 1. </w:t>
      </w:r>
      <w:r w:rsidR="00CC1D48">
        <w:rPr>
          <w:rFonts w:ascii="Times New Roman" w:eastAsia="LiberationSerif" w:hAnsi="Times New Roman"/>
          <w:sz w:val="24"/>
          <w:szCs w:val="24"/>
          <w:lang w:val="en-US"/>
        </w:rPr>
        <w:t xml:space="preserve">The </w:t>
      </w:r>
      <w:r>
        <w:rPr>
          <w:rFonts w:ascii="Times New Roman" w:eastAsia="LiberationSerif" w:hAnsi="Times New Roman"/>
          <w:sz w:val="24"/>
          <w:szCs w:val="24"/>
          <w:lang w:val="en-US"/>
        </w:rPr>
        <w:t>expected contributions to the total level of background from different sources estimated for beam energy 100 GeV.</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0"/>
        <w:gridCol w:w="2321"/>
      </w:tblGrid>
      <w:tr w:rsidR="000A645C" w:rsidRPr="0057409B" w14:paraId="36512F5C" w14:textId="77777777" w:rsidTr="0057409B">
        <w:tc>
          <w:tcPr>
            <w:tcW w:w="4200" w:type="dxa"/>
            <w:shd w:val="clear" w:color="auto" w:fill="auto"/>
          </w:tcPr>
          <w:p w14:paraId="613C204E" w14:textId="77777777" w:rsidR="000A645C" w:rsidRPr="0057409B" w:rsidRDefault="000A645C" w:rsidP="0057409B">
            <w:pPr>
              <w:spacing w:after="0" w:line="240" w:lineRule="auto"/>
              <w:jc w:val="center"/>
              <w:rPr>
                <w:rFonts w:ascii="Times New Roman" w:eastAsia="LiberationSerif" w:hAnsi="Times New Roman"/>
                <w:sz w:val="24"/>
                <w:szCs w:val="24"/>
                <w:lang w:val="en-US"/>
              </w:rPr>
            </w:pPr>
            <w:r w:rsidRPr="0057409B">
              <w:rPr>
                <w:rFonts w:ascii="Times New Roman" w:eastAsia="LiberationSerif" w:hAnsi="Times New Roman"/>
                <w:sz w:val="24"/>
                <w:szCs w:val="24"/>
                <w:lang w:val="en-US"/>
              </w:rPr>
              <w:t xml:space="preserve">Source </w:t>
            </w:r>
          </w:p>
        </w:tc>
        <w:tc>
          <w:tcPr>
            <w:tcW w:w="2321" w:type="dxa"/>
            <w:shd w:val="clear" w:color="auto" w:fill="auto"/>
          </w:tcPr>
          <w:p w14:paraId="5AB03E41" w14:textId="77777777" w:rsidR="000A645C" w:rsidRPr="0057409B" w:rsidRDefault="00283706" w:rsidP="0057409B">
            <w:pPr>
              <w:spacing w:after="0" w:line="240" w:lineRule="auto"/>
              <w:jc w:val="center"/>
              <w:rPr>
                <w:rFonts w:ascii="Times New Roman" w:eastAsia="LiberationSerif" w:hAnsi="Times New Roman"/>
                <w:sz w:val="24"/>
                <w:szCs w:val="24"/>
                <w:lang w:val="en-US"/>
              </w:rPr>
            </w:pPr>
            <w:r w:rsidRPr="0057409B">
              <w:rPr>
                <w:rFonts w:ascii="Times New Roman" w:eastAsia="LiberationSerif" w:hAnsi="Times New Roman"/>
                <w:sz w:val="24"/>
                <w:szCs w:val="24"/>
                <w:lang w:val="en-US"/>
              </w:rPr>
              <w:t>Expected</w:t>
            </w:r>
            <w:r w:rsidR="000A645C" w:rsidRPr="0057409B">
              <w:rPr>
                <w:rFonts w:ascii="Times New Roman" w:eastAsia="LiberationSerif" w:hAnsi="Times New Roman"/>
                <w:sz w:val="24"/>
                <w:szCs w:val="24"/>
                <w:lang w:val="en-US"/>
              </w:rPr>
              <w:t xml:space="preserve"> level</w:t>
            </w:r>
          </w:p>
        </w:tc>
      </w:tr>
      <w:tr w:rsidR="000A645C" w:rsidRPr="0057409B" w14:paraId="06667BF2" w14:textId="77777777" w:rsidTr="0057409B">
        <w:tc>
          <w:tcPr>
            <w:tcW w:w="4200" w:type="dxa"/>
            <w:shd w:val="clear" w:color="auto" w:fill="auto"/>
          </w:tcPr>
          <w:p w14:paraId="6392BDE7" w14:textId="77777777" w:rsidR="000A645C" w:rsidRPr="0057409B" w:rsidRDefault="000A645C" w:rsidP="0057409B">
            <w:pPr>
              <w:spacing w:after="0" w:line="240" w:lineRule="auto"/>
              <w:jc w:val="both"/>
              <w:rPr>
                <w:rFonts w:ascii="Times New Roman" w:eastAsia="LiberationSerif" w:hAnsi="Times New Roman"/>
                <w:i/>
                <w:sz w:val="24"/>
                <w:szCs w:val="24"/>
                <w:lang w:val="en-US"/>
              </w:rPr>
            </w:pPr>
            <w:r w:rsidRPr="0057409B">
              <w:rPr>
                <w:rFonts w:ascii="Times New Roman" w:eastAsia="LiberationSerif" w:hAnsi="Times New Roman"/>
                <w:i/>
                <w:sz w:val="24"/>
                <w:szCs w:val="24"/>
                <w:lang w:val="en-US"/>
              </w:rPr>
              <w:t>Beam contamination:</w:t>
            </w:r>
          </w:p>
          <w:p w14:paraId="0F8C2CD3" w14:textId="77777777" w:rsidR="000A645C" w:rsidRPr="0077248E" w:rsidRDefault="000A645C" w:rsidP="0057409B">
            <w:pPr>
              <w:spacing w:after="0" w:line="240" w:lineRule="auto"/>
              <w:jc w:val="both"/>
              <w:rPr>
                <w:rFonts w:ascii="Times New Roman" w:eastAsia="LiberationSerif" w:hAnsi="Times New Roman"/>
                <w:sz w:val="24"/>
                <w:szCs w:val="24"/>
                <w:lang w:val="en-US"/>
              </w:rPr>
            </w:pPr>
            <w:r w:rsidRPr="0057409B">
              <w:rPr>
                <w:rFonts w:ascii="Times New Roman" w:eastAsia="LiberationSerif" w:hAnsi="Times New Roman"/>
                <w:sz w:val="24"/>
                <w:szCs w:val="24"/>
                <w:lang w:val="en-US"/>
              </w:rPr>
              <w:t xml:space="preserve">- π, </w:t>
            </w:r>
            <w:r w:rsidRPr="0057409B">
              <w:rPr>
                <w:rFonts w:ascii="Times New Roman" w:eastAsia="LiberationSerif" w:hAnsi="Times New Roman"/>
                <w:i/>
                <w:iCs/>
                <w:sz w:val="24"/>
                <w:szCs w:val="24"/>
                <w:lang w:val="en-US"/>
              </w:rPr>
              <w:t>p</w:t>
            </w:r>
            <w:r w:rsidRPr="0057409B">
              <w:rPr>
                <w:rFonts w:ascii="Times New Roman" w:eastAsia="LiberationSerif" w:hAnsi="Times New Roman"/>
                <w:sz w:val="24"/>
                <w:szCs w:val="24"/>
                <w:lang w:val="en-US"/>
              </w:rPr>
              <w:t>, μ reactions and  punch</w:t>
            </w:r>
            <w:r w:rsidR="004F2896">
              <w:rPr>
                <w:rFonts w:ascii="Times New Roman" w:eastAsia="LiberationSerif" w:hAnsi="Times New Roman"/>
                <w:sz w:val="24"/>
                <w:szCs w:val="24"/>
                <w:lang w:val="en-US"/>
              </w:rPr>
              <w:t>-</w:t>
            </w:r>
            <w:r w:rsidR="004F2896" w:rsidRPr="0057409B">
              <w:rPr>
                <w:rFonts w:ascii="Times New Roman" w:eastAsia="LiberationSerif" w:hAnsi="Times New Roman"/>
                <w:sz w:val="24"/>
                <w:szCs w:val="24"/>
                <w:lang w:val="en-US"/>
              </w:rPr>
              <w:t>through</w:t>
            </w:r>
            <w:r w:rsidRPr="0057409B">
              <w:rPr>
                <w:rFonts w:ascii="Times New Roman" w:eastAsia="LiberationSerif" w:hAnsi="Times New Roman"/>
                <w:sz w:val="24"/>
                <w:szCs w:val="24"/>
                <w:lang w:val="en-US"/>
              </w:rPr>
              <w:t xml:space="preserve">,… </w:t>
            </w:r>
          </w:p>
          <w:p w14:paraId="0FA04F55" w14:textId="77777777" w:rsidR="000A645C" w:rsidRPr="0057409B" w:rsidRDefault="000A645C" w:rsidP="0057409B">
            <w:pPr>
              <w:spacing w:after="0" w:line="240" w:lineRule="auto"/>
              <w:jc w:val="both"/>
              <w:rPr>
                <w:rFonts w:ascii="Times New Roman" w:eastAsia="LiberationSerif" w:hAnsi="Times New Roman"/>
                <w:sz w:val="24"/>
                <w:szCs w:val="24"/>
                <w:lang w:val="en-US"/>
              </w:rPr>
            </w:pPr>
            <w:r w:rsidRPr="0057409B">
              <w:rPr>
                <w:rFonts w:ascii="Times New Roman" w:eastAsia="LiberationSerif" w:hAnsi="Times New Roman"/>
                <w:sz w:val="24"/>
                <w:szCs w:val="24"/>
                <w:lang w:val="en-US"/>
              </w:rPr>
              <w:t>- e</w:t>
            </w:r>
            <w:r w:rsidRPr="0057409B">
              <w:rPr>
                <w:rFonts w:ascii="Times New Roman" w:eastAsia="LiberationSerif" w:hAnsi="Times New Roman"/>
                <w:sz w:val="24"/>
                <w:szCs w:val="24"/>
                <w:vertAlign w:val="superscript"/>
                <w:lang w:val="en-US"/>
              </w:rPr>
              <w:t>-</w:t>
            </w:r>
            <w:r w:rsidRPr="0057409B">
              <w:rPr>
                <w:rFonts w:ascii="Times New Roman" w:eastAsia="LiberationSerif" w:hAnsi="Times New Roman"/>
                <w:sz w:val="24"/>
                <w:szCs w:val="24"/>
                <w:lang w:val="en-US"/>
              </w:rPr>
              <w:t xml:space="preserve"> low energy tail due to bremss</w:t>
            </w:r>
            <w:r w:rsidR="004F2896">
              <w:rPr>
                <w:rFonts w:ascii="Times New Roman" w:eastAsia="LiberationSerif" w:hAnsi="Times New Roman"/>
                <w:sz w:val="24"/>
                <w:szCs w:val="24"/>
                <w:lang w:val="en-US"/>
              </w:rPr>
              <w:t>trahlung,</w:t>
            </w:r>
          </w:p>
          <w:p w14:paraId="14101798" w14:textId="77777777" w:rsidR="000A645C" w:rsidRPr="0057409B" w:rsidRDefault="000A645C" w:rsidP="0057409B">
            <w:pPr>
              <w:spacing w:after="0" w:line="240" w:lineRule="auto"/>
              <w:jc w:val="both"/>
              <w:rPr>
                <w:rFonts w:ascii="Times New Roman" w:eastAsia="LiberationSerif" w:hAnsi="Times New Roman"/>
                <w:sz w:val="24"/>
                <w:szCs w:val="24"/>
                <w:lang w:val="en-US"/>
              </w:rPr>
            </w:pPr>
            <w:r w:rsidRPr="0057409B">
              <w:rPr>
                <w:rFonts w:ascii="Times New Roman" w:eastAsia="LiberationSerif" w:hAnsi="Times New Roman"/>
                <w:sz w:val="24"/>
                <w:szCs w:val="24"/>
                <w:lang w:val="en-US"/>
              </w:rPr>
              <w:t xml:space="preserve">   π,μ-decays in flight</w:t>
            </w:r>
          </w:p>
        </w:tc>
        <w:tc>
          <w:tcPr>
            <w:tcW w:w="2321" w:type="dxa"/>
            <w:shd w:val="clear" w:color="auto" w:fill="auto"/>
          </w:tcPr>
          <w:p w14:paraId="4865E009" w14:textId="77777777" w:rsidR="000A645C" w:rsidRPr="0057409B" w:rsidRDefault="000A645C" w:rsidP="0057409B">
            <w:pPr>
              <w:spacing w:after="0" w:line="240" w:lineRule="auto"/>
              <w:jc w:val="center"/>
              <w:rPr>
                <w:rFonts w:ascii="Times New Roman" w:eastAsia="LiberationSerif" w:hAnsi="Times New Roman"/>
                <w:sz w:val="24"/>
                <w:szCs w:val="24"/>
                <w:lang w:val="en-US"/>
              </w:rPr>
            </w:pPr>
          </w:p>
          <w:p w14:paraId="07508D7E" w14:textId="77777777" w:rsidR="000A645C" w:rsidRPr="0057409B" w:rsidRDefault="000A645C" w:rsidP="0057409B">
            <w:pPr>
              <w:spacing w:after="0" w:line="240" w:lineRule="auto"/>
              <w:jc w:val="center"/>
              <w:rPr>
                <w:rFonts w:ascii="Times New Roman" w:eastAsia="LiberationSerif" w:hAnsi="Times New Roman"/>
                <w:sz w:val="24"/>
                <w:szCs w:val="24"/>
              </w:rPr>
            </w:pPr>
            <w:r w:rsidRPr="0057409B">
              <w:rPr>
                <w:rFonts w:ascii="Times New Roman" w:eastAsia="LiberationSerif" w:hAnsi="Times New Roman"/>
                <w:sz w:val="24"/>
                <w:szCs w:val="24"/>
                <w:lang w:val="en-US"/>
              </w:rPr>
              <w:t>&lt; 10</w:t>
            </w:r>
            <w:r w:rsidRPr="0057409B">
              <w:rPr>
                <w:rFonts w:ascii="Times New Roman" w:eastAsia="LiberationSerif" w:hAnsi="Times New Roman"/>
                <w:sz w:val="24"/>
                <w:szCs w:val="24"/>
                <w:vertAlign w:val="superscript"/>
                <w:lang w:val="en-US"/>
              </w:rPr>
              <w:t>-13</w:t>
            </w:r>
            <w:r w:rsidRPr="0057409B">
              <w:rPr>
                <w:rFonts w:ascii="Times New Roman" w:eastAsia="LiberationSerif" w:hAnsi="Times New Roman"/>
                <w:sz w:val="24"/>
                <w:szCs w:val="24"/>
                <w:lang w:val="en-US"/>
              </w:rPr>
              <w:t>-10</w:t>
            </w:r>
            <w:r w:rsidRPr="0057409B">
              <w:rPr>
                <w:rFonts w:ascii="Times New Roman" w:eastAsia="LiberationSerif" w:hAnsi="Times New Roman"/>
                <w:sz w:val="24"/>
                <w:szCs w:val="24"/>
                <w:vertAlign w:val="superscript"/>
                <w:lang w:val="en-US"/>
              </w:rPr>
              <w:t>-12</w:t>
            </w:r>
          </w:p>
          <w:p w14:paraId="3850D48B" w14:textId="77777777" w:rsidR="000A645C" w:rsidRPr="0057409B" w:rsidRDefault="000A645C" w:rsidP="0057409B">
            <w:pPr>
              <w:spacing w:after="0" w:line="240" w:lineRule="auto"/>
              <w:jc w:val="center"/>
              <w:rPr>
                <w:rFonts w:ascii="Times New Roman" w:eastAsia="LiberationSerif" w:hAnsi="Times New Roman"/>
                <w:sz w:val="24"/>
                <w:szCs w:val="24"/>
                <w:lang w:val="en-US"/>
              </w:rPr>
            </w:pPr>
          </w:p>
          <w:p w14:paraId="0FF6B410" w14:textId="77777777" w:rsidR="000A645C" w:rsidRPr="0057409B" w:rsidRDefault="000A645C" w:rsidP="0057409B">
            <w:pPr>
              <w:spacing w:after="0" w:line="240" w:lineRule="auto"/>
              <w:jc w:val="center"/>
              <w:rPr>
                <w:rFonts w:ascii="Times New Roman" w:eastAsia="LiberationSerif" w:hAnsi="Times New Roman"/>
                <w:sz w:val="24"/>
                <w:szCs w:val="24"/>
              </w:rPr>
            </w:pPr>
            <w:r w:rsidRPr="0057409B">
              <w:rPr>
                <w:rFonts w:ascii="Times New Roman" w:eastAsia="LiberationSerif" w:hAnsi="Times New Roman"/>
                <w:sz w:val="24"/>
                <w:szCs w:val="24"/>
                <w:lang w:val="en-US"/>
              </w:rPr>
              <w:t>&lt; 10</w:t>
            </w:r>
            <w:r w:rsidRPr="0057409B">
              <w:rPr>
                <w:rFonts w:ascii="Times New Roman" w:eastAsia="LiberationSerif" w:hAnsi="Times New Roman"/>
                <w:sz w:val="24"/>
                <w:szCs w:val="24"/>
                <w:vertAlign w:val="superscript"/>
                <w:lang w:val="en-US"/>
              </w:rPr>
              <w:t>-12</w:t>
            </w:r>
          </w:p>
        </w:tc>
      </w:tr>
      <w:tr w:rsidR="000A645C" w:rsidRPr="0057409B" w14:paraId="799DE1B0" w14:textId="77777777" w:rsidTr="0057409B">
        <w:tc>
          <w:tcPr>
            <w:tcW w:w="4200" w:type="dxa"/>
            <w:shd w:val="clear" w:color="auto" w:fill="auto"/>
          </w:tcPr>
          <w:p w14:paraId="24AD93E2" w14:textId="77777777" w:rsidR="006313CE" w:rsidRPr="0057409B" w:rsidRDefault="006313CE" w:rsidP="0057409B">
            <w:pPr>
              <w:spacing w:after="0" w:line="240" w:lineRule="auto"/>
              <w:rPr>
                <w:rFonts w:ascii="Times New Roman" w:eastAsia="LiberationSerif" w:hAnsi="Times New Roman"/>
                <w:i/>
                <w:sz w:val="24"/>
                <w:szCs w:val="24"/>
                <w:lang w:val="en-US"/>
              </w:rPr>
            </w:pPr>
            <w:r w:rsidRPr="0057409B">
              <w:rPr>
                <w:rFonts w:ascii="Times New Roman" w:eastAsia="LiberationSerif" w:hAnsi="Times New Roman"/>
                <w:i/>
                <w:sz w:val="24"/>
                <w:szCs w:val="24"/>
                <w:lang w:val="en-US"/>
              </w:rPr>
              <w:t>Detector</w:t>
            </w:r>
            <w:r w:rsidR="009B68B6">
              <w:rPr>
                <w:rFonts w:ascii="Times New Roman" w:eastAsia="LiberationSerif" w:hAnsi="Times New Roman"/>
                <w:i/>
                <w:sz w:val="24"/>
                <w:szCs w:val="24"/>
                <w:lang w:val="en-US"/>
              </w:rPr>
              <w:t xml:space="preserve"> imperfectness</w:t>
            </w:r>
            <w:r w:rsidRPr="0057409B">
              <w:rPr>
                <w:rFonts w:ascii="Times New Roman" w:eastAsia="LiberationSerif" w:hAnsi="Times New Roman"/>
                <w:i/>
                <w:sz w:val="24"/>
                <w:szCs w:val="24"/>
                <w:lang w:val="en-US"/>
              </w:rPr>
              <w:t>:</w:t>
            </w:r>
          </w:p>
          <w:p w14:paraId="320F1BF2" w14:textId="77777777" w:rsidR="000A645C" w:rsidRPr="0057409B" w:rsidRDefault="000A645C">
            <w:pPr>
              <w:spacing w:after="0" w:line="240" w:lineRule="auto"/>
              <w:rPr>
                <w:rFonts w:ascii="Times New Roman" w:eastAsia="LiberationSerif" w:hAnsi="Times New Roman"/>
                <w:sz w:val="24"/>
                <w:szCs w:val="24"/>
                <w:lang w:val="en-US"/>
              </w:rPr>
            </w:pPr>
            <w:r w:rsidRPr="0057409B">
              <w:rPr>
                <w:rFonts w:ascii="Times New Roman" w:eastAsia="LiberationSerif" w:hAnsi="Times New Roman"/>
                <w:sz w:val="24"/>
                <w:szCs w:val="24"/>
                <w:lang w:val="en-US"/>
              </w:rPr>
              <w:t xml:space="preserve">ECAL+HCAL energy </w:t>
            </w:r>
            <w:r w:rsidR="006313CE" w:rsidRPr="0057409B">
              <w:rPr>
                <w:rFonts w:ascii="Times New Roman" w:eastAsia="LiberationSerif" w:hAnsi="Times New Roman"/>
                <w:sz w:val="24"/>
                <w:szCs w:val="24"/>
                <w:lang w:val="en-US"/>
              </w:rPr>
              <w:t xml:space="preserve">resolution, </w:t>
            </w:r>
            <w:r w:rsidRPr="0057409B">
              <w:rPr>
                <w:rFonts w:ascii="Times New Roman" w:eastAsia="LiberationSerif" w:hAnsi="Times New Roman"/>
                <w:sz w:val="24"/>
                <w:szCs w:val="24"/>
                <w:lang w:val="en-US"/>
              </w:rPr>
              <w:t>transverse hermeticity, holes, dead material, cracks…</w:t>
            </w:r>
          </w:p>
        </w:tc>
        <w:tc>
          <w:tcPr>
            <w:tcW w:w="2321" w:type="dxa"/>
            <w:shd w:val="clear" w:color="auto" w:fill="auto"/>
          </w:tcPr>
          <w:p w14:paraId="08AFDA66" w14:textId="77777777" w:rsidR="000A645C" w:rsidRPr="0057409B" w:rsidRDefault="000A645C" w:rsidP="0057409B">
            <w:pPr>
              <w:spacing w:after="0" w:line="240" w:lineRule="auto"/>
              <w:jc w:val="center"/>
              <w:rPr>
                <w:rFonts w:ascii="Times New Roman" w:eastAsia="LiberationSerif" w:hAnsi="Times New Roman"/>
                <w:sz w:val="24"/>
                <w:szCs w:val="24"/>
                <w:lang w:val="en-US"/>
              </w:rPr>
            </w:pPr>
          </w:p>
          <w:p w14:paraId="5D5A3978" w14:textId="77777777" w:rsidR="006313CE" w:rsidRPr="0057409B" w:rsidRDefault="006313CE" w:rsidP="0057409B">
            <w:pPr>
              <w:spacing w:after="0" w:line="240" w:lineRule="auto"/>
              <w:jc w:val="center"/>
              <w:rPr>
                <w:rFonts w:ascii="Times New Roman" w:eastAsia="LiberationSerif" w:hAnsi="Times New Roman"/>
                <w:sz w:val="24"/>
                <w:szCs w:val="24"/>
              </w:rPr>
            </w:pPr>
            <w:r w:rsidRPr="0057409B">
              <w:rPr>
                <w:rFonts w:ascii="Times New Roman" w:eastAsia="LiberationSerif" w:hAnsi="Times New Roman"/>
                <w:sz w:val="24"/>
                <w:szCs w:val="24"/>
                <w:lang w:val="en-US"/>
              </w:rPr>
              <w:t>&lt;10</w:t>
            </w:r>
            <w:r w:rsidRPr="0057409B">
              <w:rPr>
                <w:rFonts w:ascii="Times New Roman" w:eastAsia="LiberationSerif" w:hAnsi="Times New Roman"/>
                <w:sz w:val="24"/>
                <w:szCs w:val="24"/>
                <w:vertAlign w:val="superscript"/>
                <w:lang w:val="en-US"/>
              </w:rPr>
              <w:t>-13</w:t>
            </w:r>
          </w:p>
          <w:p w14:paraId="695B9632" w14:textId="77777777" w:rsidR="006313CE" w:rsidRPr="0057409B" w:rsidRDefault="006313CE" w:rsidP="0057409B">
            <w:pPr>
              <w:spacing w:after="0" w:line="240" w:lineRule="auto"/>
              <w:jc w:val="center"/>
              <w:rPr>
                <w:rFonts w:ascii="Times New Roman" w:eastAsia="LiberationSerif" w:hAnsi="Times New Roman"/>
                <w:sz w:val="24"/>
                <w:szCs w:val="24"/>
                <w:lang w:val="en-US"/>
              </w:rPr>
            </w:pPr>
          </w:p>
        </w:tc>
      </w:tr>
      <w:tr w:rsidR="000A645C" w:rsidRPr="0057409B" w14:paraId="55DF5EBF" w14:textId="77777777" w:rsidTr="0057409B">
        <w:tc>
          <w:tcPr>
            <w:tcW w:w="4200" w:type="dxa"/>
            <w:shd w:val="clear" w:color="auto" w:fill="auto"/>
          </w:tcPr>
          <w:p w14:paraId="38E821DC" w14:textId="77777777" w:rsidR="006313CE" w:rsidRPr="0057409B" w:rsidRDefault="006313CE" w:rsidP="0057409B">
            <w:pPr>
              <w:spacing w:after="0" w:line="240" w:lineRule="auto"/>
              <w:jc w:val="both"/>
              <w:rPr>
                <w:rFonts w:ascii="Times New Roman" w:eastAsia="LiberationSerif" w:hAnsi="Times New Roman"/>
                <w:i/>
                <w:sz w:val="24"/>
                <w:szCs w:val="24"/>
                <w:lang w:val="en-US"/>
              </w:rPr>
            </w:pPr>
            <w:r w:rsidRPr="0057409B">
              <w:rPr>
                <w:rFonts w:ascii="Times New Roman" w:eastAsia="LiberationSerif" w:hAnsi="Times New Roman"/>
                <w:i/>
                <w:sz w:val="24"/>
                <w:szCs w:val="24"/>
                <w:lang w:val="en-US"/>
              </w:rPr>
              <w:t>Physical:</w:t>
            </w:r>
          </w:p>
          <w:p w14:paraId="3C67D7C1" w14:textId="77777777" w:rsidR="006313CE" w:rsidRPr="0057409B" w:rsidRDefault="006313CE" w:rsidP="0057409B">
            <w:pPr>
              <w:spacing w:after="0" w:line="240" w:lineRule="auto"/>
              <w:jc w:val="both"/>
              <w:rPr>
                <w:rFonts w:ascii="Times New Roman" w:eastAsia="LiberationSerif" w:hAnsi="Times New Roman"/>
                <w:sz w:val="24"/>
                <w:szCs w:val="24"/>
                <w:lang w:val="en-US"/>
              </w:rPr>
            </w:pPr>
            <w:r w:rsidRPr="0057409B">
              <w:rPr>
                <w:rFonts w:ascii="Times New Roman" w:eastAsia="LiberationSerif" w:hAnsi="Times New Roman"/>
                <w:sz w:val="24"/>
                <w:szCs w:val="24"/>
                <w:lang w:val="en-US"/>
              </w:rPr>
              <w:t xml:space="preserve">- hadron </w:t>
            </w:r>
            <w:r w:rsidR="004F2896" w:rsidRPr="0057409B">
              <w:rPr>
                <w:rFonts w:ascii="Times New Roman" w:eastAsia="LiberationSerif" w:hAnsi="Times New Roman"/>
                <w:sz w:val="24"/>
                <w:szCs w:val="24"/>
                <w:lang w:val="en-US"/>
              </w:rPr>
              <w:t>electro production</w:t>
            </w:r>
            <w:r w:rsidRPr="0057409B">
              <w:rPr>
                <w:rFonts w:ascii="Times New Roman" w:eastAsia="LiberationSerif" w:hAnsi="Times New Roman"/>
                <w:sz w:val="24"/>
                <w:szCs w:val="24"/>
                <w:lang w:val="en-US"/>
              </w:rPr>
              <w:t xml:space="preserve">, e.g. </w:t>
            </w:r>
          </w:p>
          <w:p w14:paraId="76CCD0FD" w14:textId="77777777" w:rsidR="006313CE" w:rsidRPr="0077248E" w:rsidRDefault="006313CE" w:rsidP="0057409B">
            <w:pPr>
              <w:spacing w:after="0" w:line="240" w:lineRule="auto"/>
              <w:jc w:val="both"/>
              <w:rPr>
                <w:rFonts w:ascii="Times New Roman" w:eastAsia="LiberationSerif" w:hAnsi="Times New Roman"/>
                <w:sz w:val="24"/>
                <w:szCs w:val="24"/>
                <w:lang w:val="en-US"/>
              </w:rPr>
            </w:pPr>
            <w:r w:rsidRPr="0057409B">
              <w:rPr>
                <w:rFonts w:ascii="Times New Roman" w:eastAsia="LiberationSerif" w:hAnsi="Times New Roman"/>
                <w:sz w:val="24"/>
                <w:szCs w:val="24"/>
                <w:lang w:val="en-US"/>
              </w:rPr>
              <w:t>- e</w:t>
            </w:r>
            <w:r w:rsidRPr="0057409B">
              <w:rPr>
                <w:rFonts w:ascii="Times New Roman" w:eastAsia="LiberationSerif" w:hAnsi="Times New Roman"/>
                <w:sz w:val="24"/>
                <w:szCs w:val="24"/>
                <w:vertAlign w:val="superscript"/>
                <w:lang w:val="en-US"/>
              </w:rPr>
              <w:t>-</w:t>
            </w:r>
            <w:r w:rsidRPr="0057409B">
              <w:rPr>
                <w:rFonts w:ascii="Times New Roman" w:eastAsia="LiberationSerif" w:hAnsi="Times New Roman"/>
                <w:sz w:val="24"/>
                <w:szCs w:val="24"/>
                <w:lang w:val="en-US"/>
              </w:rPr>
              <w:t>A</w:t>
            </w:r>
            <w:r w:rsidR="00753B63">
              <w:rPr>
                <w:rFonts w:ascii="Times New Roman" w:eastAsia="LiberationSerif" w:hAnsi="Times New Roman"/>
                <w:sz w:val="24"/>
                <w:szCs w:val="24"/>
                <w:lang w:val="en-US"/>
              </w:rPr>
              <w:t>→</w:t>
            </w:r>
            <w:r w:rsidRPr="0057409B">
              <w:rPr>
                <w:rFonts w:ascii="Times New Roman" w:eastAsia="LiberationSerif" w:hAnsi="Times New Roman"/>
                <w:sz w:val="24"/>
                <w:szCs w:val="24"/>
                <w:lang w:val="en-US"/>
              </w:rPr>
              <w:t>e</w:t>
            </w:r>
            <w:r w:rsidRPr="0057409B">
              <w:rPr>
                <w:rFonts w:ascii="Times New Roman" w:eastAsia="LiberationSerif" w:hAnsi="Times New Roman"/>
                <w:sz w:val="24"/>
                <w:szCs w:val="24"/>
                <w:vertAlign w:val="superscript"/>
                <w:lang w:val="en-US"/>
              </w:rPr>
              <w:t>-</w:t>
            </w:r>
            <w:r w:rsidRPr="0057409B">
              <w:rPr>
                <w:rFonts w:ascii="Times New Roman" w:eastAsia="LiberationSerif" w:hAnsi="Times New Roman"/>
                <w:sz w:val="24"/>
                <w:szCs w:val="24"/>
                <w:lang w:val="en-US"/>
              </w:rPr>
              <w:t>A* + n,π,ρ,J/Ψ</w:t>
            </w:r>
          </w:p>
          <w:p w14:paraId="2A7A7DDC" w14:textId="77777777" w:rsidR="006313CE" w:rsidRPr="0077248E" w:rsidRDefault="006313CE" w:rsidP="0057409B">
            <w:pPr>
              <w:spacing w:after="0" w:line="240" w:lineRule="auto"/>
              <w:jc w:val="both"/>
              <w:rPr>
                <w:rFonts w:ascii="Times New Roman" w:eastAsia="LiberationSerif" w:hAnsi="Times New Roman"/>
                <w:sz w:val="24"/>
                <w:szCs w:val="24"/>
                <w:lang w:val="en-US"/>
              </w:rPr>
            </w:pPr>
            <w:r w:rsidRPr="0057409B">
              <w:rPr>
                <w:rFonts w:ascii="Times New Roman" w:eastAsia="LiberationSerif" w:hAnsi="Times New Roman"/>
                <w:sz w:val="24"/>
                <w:szCs w:val="24"/>
                <w:lang w:val="en-US"/>
              </w:rPr>
              <w:t>- n punch</w:t>
            </w:r>
            <w:r w:rsidR="004F2896">
              <w:rPr>
                <w:rFonts w:ascii="Times New Roman" w:eastAsia="LiberationSerif" w:hAnsi="Times New Roman"/>
                <w:sz w:val="24"/>
                <w:szCs w:val="24"/>
                <w:lang w:val="en-US"/>
              </w:rPr>
              <w:t>-</w:t>
            </w:r>
            <w:r w:rsidRPr="0057409B">
              <w:rPr>
                <w:rFonts w:ascii="Times New Roman" w:eastAsia="LiberationSerif" w:hAnsi="Times New Roman"/>
                <w:sz w:val="24"/>
                <w:szCs w:val="24"/>
                <w:lang w:val="en-US"/>
              </w:rPr>
              <w:t>through, μ inefficiency</w:t>
            </w:r>
          </w:p>
          <w:p w14:paraId="383B35D1" w14:textId="77777777" w:rsidR="000A645C" w:rsidRPr="0077248E" w:rsidRDefault="006313CE">
            <w:pPr>
              <w:spacing w:after="0" w:line="240" w:lineRule="auto"/>
              <w:jc w:val="both"/>
              <w:rPr>
                <w:rFonts w:ascii="Times New Roman" w:eastAsia="LiberationSerif" w:hAnsi="Times New Roman"/>
                <w:sz w:val="24"/>
                <w:szCs w:val="24"/>
                <w:lang w:val="en-US"/>
              </w:rPr>
            </w:pPr>
            <w:r w:rsidRPr="0057409B">
              <w:rPr>
                <w:rFonts w:ascii="Times New Roman" w:eastAsia="LiberationSerif" w:hAnsi="Times New Roman"/>
                <w:sz w:val="24"/>
                <w:szCs w:val="24"/>
                <w:lang w:val="en-US"/>
              </w:rPr>
              <w:t xml:space="preserve">- </w:t>
            </w:r>
            <w:r w:rsidR="009B68B6">
              <w:rPr>
                <w:rFonts w:ascii="Times New Roman" w:eastAsia="LiberationSerif" w:hAnsi="Times New Roman"/>
                <w:sz w:val="24"/>
                <w:szCs w:val="24"/>
                <w:lang w:val="en-US"/>
              </w:rPr>
              <w:t>the weak</w:t>
            </w:r>
            <w:r w:rsidR="00500C15" w:rsidRPr="0057409B">
              <w:rPr>
                <w:rFonts w:ascii="Times New Roman" w:eastAsia="LiberationSerif" w:hAnsi="Times New Roman"/>
                <w:sz w:val="24"/>
                <w:szCs w:val="24"/>
                <w:lang w:val="en-US"/>
              </w:rPr>
              <w:t>process e</w:t>
            </w:r>
            <w:r w:rsidR="00500C15" w:rsidRPr="0057409B">
              <w:rPr>
                <w:rFonts w:ascii="Times New Roman" w:eastAsia="LiberationSerif" w:hAnsi="Times New Roman"/>
                <w:sz w:val="24"/>
                <w:szCs w:val="24"/>
                <w:vertAlign w:val="superscript"/>
                <w:lang w:val="en-US"/>
              </w:rPr>
              <w:t xml:space="preserve">- </w:t>
            </w:r>
            <w:r w:rsidR="00500C15" w:rsidRPr="0057409B">
              <w:rPr>
                <w:rFonts w:ascii="Times New Roman" w:eastAsia="LiberationSerif" w:hAnsi="Times New Roman"/>
                <w:sz w:val="24"/>
                <w:szCs w:val="24"/>
                <w:lang w:val="en-US"/>
              </w:rPr>
              <w:t>Z</w:t>
            </w:r>
            <w:r w:rsidR="00753B63">
              <w:rPr>
                <w:rFonts w:ascii="Times New Roman" w:eastAsia="LiberationSerif" w:hAnsi="Times New Roman"/>
                <w:sz w:val="24"/>
                <w:szCs w:val="24"/>
                <w:lang w:val="en-US"/>
              </w:rPr>
              <w:t>→</w:t>
            </w:r>
            <w:r w:rsidR="00500C15" w:rsidRPr="0057409B">
              <w:rPr>
                <w:rFonts w:ascii="Times New Roman" w:eastAsia="LiberationSerif" w:hAnsi="Times New Roman"/>
                <w:sz w:val="24"/>
                <w:szCs w:val="24"/>
                <w:lang w:val="en-US"/>
              </w:rPr>
              <w:t>e</w:t>
            </w:r>
            <w:r w:rsidR="00500C15" w:rsidRPr="0057409B">
              <w:rPr>
                <w:rFonts w:ascii="Times New Roman" w:eastAsia="LiberationSerif" w:hAnsi="Times New Roman"/>
                <w:sz w:val="24"/>
                <w:szCs w:val="24"/>
                <w:vertAlign w:val="superscript"/>
                <w:lang w:val="en-US"/>
              </w:rPr>
              <w:t>-</w:t>
            </w:r>
            <w:r w:rsidR="00500C15" w:rsidRPr="0057409B">
              <w:rPr>
                <w:rFonts w:ascii="Times New Roman" w:eastAsia="LiberationSerif" w:hAnsi="Times New Roman"/>
                <w:sz w:val="24"/>
                <w:szCs w:val="24"/>
                <w:lang w:val="en-US"/>
              </w:rPr>
              <w:t xml:space="preserve"> Z</w:t>
            </w:r>
            <w:r w:rsidRPr="0057409B">
              <w:rPr>
                <w:rFonts w:ascii="Times New Roman" w:eastAsia="LiberationSerif" w:hAnsi="Times New Roman"/>
                <w:sz w:val="24"/>
                <w:szCs w:val="24"/>
                <w:lang w:val="en-US"/>
              </w:rPr>
              <w:t>νν</w:t>
            </w:r>
          </w:p>
        </w:tc>
        <w:tc>
          <w:tcPr>
            <w:tcW w:w="2321" w:type="dxa"/>
            <w:shd w:val="clear" w:color="auto" w:fill="auto"/>
          </w:tcPr>
          <w:p w14:paraId="528C650C" w14:textId="77777777" w:rsidR="006313CE" w:rsidRPr="0057409B" w:rsidRDefault="006313CE" w:rsidP="0057409B">
            <w:pPr>
              <w:spacing w:after="0" w:line="240" w:lineRule="auto"/>
              <w:jc w:val="center"/>
              <w:rPr>
                <w:rFonts w:ascii="Times New Roman" w:eastAsia="LiberationSerif" w:hAnsi="Times New Roman"/>
                <w:sz w:val="24"/>
                <w:szCs w:val="24"/>
                <w:lang w:val="en-US"/>
              </w:rPr>
            </w:pPr>
          </w:p>
          <w:p w14:paraId="6F0D5A31" w14:textId="77777777" w:rsidR="006313CE" w:rsidRPr="0057409B" w:rsidRDefault="006313CE" w:rsidP="0057409B">
            <w:pPr>
              <w:spacing w:after="0" w:line="240" w:lineRule="auto"/>
              <w:jc w:val="center"/>
              <w:rPr>
                <w:rFonts w:ascii="Times New Roman" w:eastAsia="LiberationSerif" w:hAnsi="Times New Roman"/>
                <w:sz w:val="24"/>
                <w:szCs w:val="24"/>
              </w:rPr>
            </w:pPr>
            <w:r w:rsidRPr="0057409B">
              <w:rPr>
                <w:rFonts w:ascii="Times New Roman" w:eastAsia="LiberationSerif" w:hAnsi="Times New Roman"/>
                <w:sz w:val="24"/>
                <w:szCs w:val="24"/>
                <w:lang w:val="en-US"/>
              </w:rPr>
              <w:t>&lt; 10</w:t>
            </w:r>
            <w:r w:rsidRPr="0057409B">
              <w:rPr>
                <w:rFonts w:ascii="Times New Roman" w:eastAsia="LiberationSerif" w:hAnsi="Times New Roman"/>
                <w:sz w:val="24"/>
                <w:szCs w:val="24"/>
                <w:vertAlign w:val="superscript"/>
                <w:lang w:val="en-US"/>
              </w:rPr>
              <w:t>-13</w:t>
            </w:r>
          </w:p>
          <w:p w14:paraId="6E4A0C06" w14:textId="77777777" w:rsidR="006313CE" w:rsidRPr="0057409B" w:rsidRDefault="006313CE" w:rsidP="0057409B">
            <w:pPr>
              <w:spacing w:after="0" w:line="240" w:lineRule="auto"/>
              <w:jc w:val="center"/>
              <w:rPr>
                <w:rFonts w:ascii="Times New Roman" w:eastAsia="LiberationSerif" w:hAnsi="Times New Roman"/>
                <w:sz w:val="24"/>
                <w:szCs w:val="24"/>
                <w:lang w:val="en-US"/>
              </w:rPr>
            </w:pPr>
          </w:p>
          <w:p w14:paraId="29BC36B2" w14:textId="77777777" w:rsidR="006313CE" w:rsidRPr="0057409B" w:rsidRDefault="006313CE" w:rsidP="0057409B">
            <w:pPr>
              <w:spacing w:after="0" w:line="240" w:lineRule="auto"/>
              <w:jc w:val="center"/>
              <w:rPr>
                <w:rFonts w:ascii="Times New Roman" w:eastAsia="LiberationSerif" w:hAnsi="Times New Roman"/>
                <w:sz w:val="24"/>
                <w:szCs w:val="24"/>
              </w:rPr>
            </w:pPr>
            <w:r w:rsidRPr="0057409B">
              <w:rPr>
                <w:rFonts w:ascii="Times New Roman" w:eastAsia="LiberationSerif" w:hAnsi="Times New Roman"/>
                <w:sz w:val="24"/>
                <w:szCs w:val="24"/>
                <w:lang w:val="en-US"/>
              </w:rPr>
              <w:t>&lt; 10</w:t>
            </w:r>
            <w:r w:rsidRPr="0057409B">
              <w:rPr>
                <w:rFonts w:ascii="Times New Roman" w:eastAsia="LiberationSerif" w:hAnsi="Times New Roman"/>
                <w:sz w:val="24"/>
                <w:szCs w:val="24"/>
                <w:vertAlign w:val="superscript"/>
                <w:lang w:val="en-US"/>
              </w:rPr>
              <w:t>-13</w:t>
            </w:r>
          </w:p>
          <w:p w14:paraId="348B0F86" w14:textId="77777777" w:rsidR="000A645C" w:rsidRPr="0057409B" w:rsidRDefault="000A645C" w:rsidP="0057409B">
            <w:pPr>
              <w:spacing w:after="0" w:line="240" w:lineRule="auto"/>
              <w:jc w:val="center"/>
              <w:rPr>
                <w:rFonts w:ascii="Times New Roman" w:eastAsia="LiberationSerif" w:hAnsi="Times New Roman"/>
                <w:sz w:val="24"/>
                <w:szCs w:val="24"/>
                <w:lang w:val="en-US"/>
              </w:rPr>
            </w:pPr>
          </w:p>
        </w:tc>
      </w:tr>
      <w:tr w:rsidR="006313CE" w:rsidRPr="0057409B" w14:paraId="2A5173B2" w14:textId="77777777" w:rsidTr="0057409B">
        <w:tc>
          <w:tcPr>
            <w:tcW w:w="4200" w:type="dxa"/>
            <w:shd w:val="clear" w:color="auto" w:fill="auto"/>
          </w:tcPr>
          <w:p w14:paraId="7542A1C5" w14:textId="77777777" w:rsidR="006313CE" w:rsidRPr="0057409B" w:rsidRDefault="006313CE" w:rsidP="0057409B">
            <w:pPr>
              <w:spacing w:after="0" w:line="240" w:lineRule="auto"/>
              <w:jc w:val="both"/>
              <w:rPr>
                <w:rFonts w:ascii="Times New Roman" w:eastAsia="LiberationSerif" w:hAnsi="Times New Roman"/>
                <w:i/>
                <w:sz w:val="24"/>
                <w:szCs w:val="24"/>
                <w:lang w:val="en-US"/>
              </w:rPr>
            </w:pPr>
            <w:r w:rsidRPr="0057409B">
              <w:rPr>
                <w:rFonts w:ascii="Times New Roman" w:eastAsia="LiberationSerif" w:hAnsi="Times New Roman"/>
                <w:i/>
                <w:sz w:val="24"/>
                <w:szCs w:val="24"/>
                <w:lang w:val="en-US"/>
              </w:rPr>
              <w:t>Total</w:t>
            </w:r>
          </w:p>
        </w:tc>
        <w:tc>
          <w:tcPr>
            <w:tcW w:w="2321" w:type="dxa"/>
            <w:shd w:val="clear" w:color="auto" w:fill="auto"/>
          </w:tcPr>
          <w:p w14:paraId="18450159" w14:textId="77777777" w:rsidR="006313CE" w:rsidRPr="0057409B" w:rsidRDefault="006313CE" w:rsidP="0057409B">
            <w:pPr>
              <w:spacing w:after="0" w:line="240" w:lineRule="auto"/>
              <w:jc w:val="center"/>
              <w:rPr>
                <w:rFonts w:ascii="Times New Roman" w:eastAsia="LiberationSerif" w:hAnsi="Times New Roman"/>
                <w:sz w:val="24"/>
                <w:szCs w:val="24"/>
                <w:lang w:val="en-US"/>
              </w:rPr>
            </w:pPr>
            <w:r w:rsidRPr="0057409B">
              <w:rPr>
                <w:rFonts w:ascii="Times New Roman" w:eastAsia="LiberationSerif" w:hAnsi="Times New Roman"/>
                <w:sz w:val="24"/>
                <w:szCs w:val="24"/>
                <w:lang w:val="en-US"/>
              </w:rPr>
              <w:t>&lt; 10</w:t>
            </w:r>
            <w:r w:rsidRPr="0057409B">
              <w:rPr>
                <w:rFonts w:ascii="Times New Roman" w:eastAsia="LiberationSerif" w:hAnsi="Times New Roman"/>
                <w:sz w:val="24"/>
                <w:szCs w:val="24"/>
                <w:vertAlign w:val="superscript"/>
                <w:lang w:val="en-US"/>
              </w:rPr>
              <w:t>-12</w:t>
            </w:r>
          </w:p>
        </w:tc>
      </w:tr>
    </w:tbl>
    <w:p w14:paraId="11D04EA1" w14:textId="77777777" w:rsidR="00CC73C7" w:rsidRDefault="00CC73C7" w:rsidP="00283706">
      <w:pPr>
        <w:jc w:val="both"/>
        <w:rPr>
          <w:rFonts w:ascii="Times New Roman" w:eastAsia="LiberationSerif" w:hAnsi="Times New Roman"/>
          <w:sz w:val="24"/>
          <w:szCs w:val="24"/>
          <w:lang w:val="en-US"/>
        </w:rPr>
      </w:pPr>
    </w:p>
    <w:p w14:paraId="69F8D884" w14:textId="437E710A" w:rsidR="00594521" w:rsidRPr="0038472B" w:rsidRDefault="00283706" w:rsidP="00E137EF">
      <w:pPr>
        <w:ind w:firstLine="709"/>
        <w:jc w:val="both"/>
        <w:rPr>
          <w:rFonts w:ascii="Times New Roman" w:eastAsia="LiberationSerif" w:hAnsi="Times New Roman"/>
          <w:sz w:val="24"/>
          <w:szCs w:val="24"/>
          <w:lang w:val="en-US"/>
        </w:rPr>
      </w:pPr>
      <w:r>
        <w:rPr>
          <w:rFonts w:ascii="Times New Roman" w:eastAsia="LiberationSerif" w:hAnsi="Times New Roman"/>
          <w:sz w:val="24"/>
          <w:szCs w:val="24"/>
          <w:lang w:val="en-US"/>
        </w:rPr>
        <w:t xml:space="preserve">The background </w:t>
      </w:r>
      <w:r w:rsidR="009B68B6">
        <w:rPr>
          <w:rFonts w:ascii="Times New Roman" w:eastAsia="LiberationSerif" w:hAnsi="Times New Roman"/>
          <w:sz w:val="24"/>
          <w:szCs w:val="24"/>
          <w:lang w:val="en-US"/>
        </w:rPr>
        <w:t xml:space="preserve">was </w:t>
      </w:r>
      <w:r>
        <w:rPr>
          <w:rFonts w:ascii="Times New Roman" w:eastAsia="LiberationSerif" w:hAnsi="Times New Roman"/>
          <w:sz w:val="24"/>
          <w:szCs w:val="24"/>
          <w:lang w:val="en-US"/>
        </w:rPr>
        <w:t xml:space="preserve">estimated </w:t>
      </w:r>
      <w:r w:rsidR="009B68B6">
        <w:rPr>
          <w:rFonts w:ascii="Times New Roman" w:eastAsia="LiberationSerif" w:hAnsi="Times New Roman"/>
          <w:sz w:val="24"/>
          <w:szCs w:val="24"/>
          <w:lang w:val="en-US"/>
        </w:rPr>
        <w:t>by</w:t>
      </w:r>
      <w:r>
        <w:rPr>
          <w:rFonts w:ascii="Times New Roman" w:eastAsia="LiberationSerif" w:hAnsi="Times New Roman"/>
          <w:sz w:val="24"/>
          <w:szCs w:val="24"/>
          <w:lang w:val="en-US"/>
        </w:rPr>
        <w:t xml:space="preserve"> Monte-Carlo simulation (MC) </w:t>
      </w:r>
      <w:r w:rsidR="009B68B6">
        <w:rPr>
          <w:rFonts w:ascii="Times New Roman" w:eastAsia="LiberationSerif" w:hAnsi="Times New Roman"/>
          <w:sz w:val="24"/>
          <w:szCs w:val="24"/>
          <w:lang w:val="en-US"/>
        </w:rPr>
        <w:t xml:space="preserve">and </w:t>
      </w:r>
      <w:r>
        <w:rPr>
          <w:rFonts w:ascii="Times New Roman" w:eastAsia="LiberationSerif" w:hAnsi="Times New Roman"/>
          <w:sz w:val="24"/>
          <w:szCs w:val="24"/>
          <w:lang w:val="en-US"/>
        </w:rPr>
        <w:t xml:space="preserve">with real data obtained during </w:t>
      </w:r>
      <w:r w:rsidR="009B68B6">
        <w:rPr>
          <w:rFonts w:ascii="Times New Roman" w:eastAsia="LiberationSerif" w:hAnsi="Times New Roman"/>
          <w:sz w:val="24"/>
          <w:szCs w:val="24"/>
          <w:lang w:val="en-US"/>
        </w:rPr>
        <w:t xml:space="preserve">the </w:t>
      </w:r>
      <w:r>
        <w:rPr>
          <w:rFonts w:ascii="Times New Roman" w:eastAsia="LiberationSerif" w:hAnsi="Times New Roman"/>
          <w:sz w:val="24"/>
          <w:szCs w:val="24"/>
          <w:lang w:val="en-US"/>
        </w:rPr>
        <w:t>beam tests in 2015-2016 [55]. For details see [55,</w:t>
      </w:r>
      <w:r w:rsidR="00594521">
        <w:rPr>
          <w:rFonts w:ascii="Times New Roman" w:eastAsia="LiberationSerif" w:hAnsi="Times New Roman"/>
          <w:sz w:val="24"/>
          <w:szCs w:val="24"/>
          <w:lang w:val="en-US"/>
        </w:rPr>
        <w:t xml:space="preserve"> </w:t>
      </w:r>
      <w:r>
        <w:rPr>
          <w:rFonts w:ascii="Times New Roman" w:eastAsia="LiberationSerif" w:hAnsi="Times New Roman"/>
          <w:sz w:val="24"/>
          <w:szCs w:val="24"/>
          <w:lang w:val="en-US"/>
        </w:rPr>
        <w:t>51].</w:t>
      </w:r>
    </w:p>
    <w:p w14:paraId="0766CC52" w14:textId="77777777" w:rsidR="00A37F4A" w:rsidRDefault="00A37F4A" w:rsidP="00E137EF">
      <w:pPr>
        <w:ind w:left="2124" w:firstLine="708"/>
        <w:rPr>
          <w:rFonts w:ascii="Times New Roman" w:eastAsia="LiberationSerif" w:hAnsi="Times New Roman"/>
          <w:b/>
          <w:sz w:val="24"/>
          <w:szCs w:val="24"/>
          <w:lang w:val="en-US"/>
        </w:rPr>
      </w:pPr>
    </w:p>
    <w:p w14:paraId="0DB91A2B" w14:textId="77777777" w:rsidR="00A37F4A" w:rsidRDefault="00A37F4A" w:rsidP="00E137EF">
      <w:pPr>
        <w:ind w:left="2124" w:firstLine="708"/>
        <w:rPr>
          <w:rFonts w:ascii="Times New Roman" w:eastAsia="LiberationSerif" w:hAnsi="Times New Roman"/>
          <w:b/>
          <w:sz w:val="24"/>
          <w:szCs w:val="24"/>
          <w:lang w:val="en-US"/>
        </w:rPr>
      </w:pPr>
    </w:p>
    <w:p w14:paraId="2C2B0FD7" w14:textId="08973D70" w:rsidR="00E137EF" w:rsidRPr="00E137EF" w:rsidRDefault="002F3EF0" w:rsidP="00E137EF">
      <w:pPr>
        <w:ind w:left="2124" w:firstLine="708"/>
        <w:rPr>
          <w:rFonts w:ascii="Times New Roman" w:eastAsia="LiberationSerif" w:hAnsi="Times New Roman"/>
          <w:b/>
          <w:sz w:val="24"/>
          <w:szCs w:val="24"/>
          <w:lang w:val="en-US"/>
        </w:rPr>
      </w:pPr>
      <w:r w:rsidRPr="004D7984">
        <w:rPr>
          <w:rFonts w:ascii="Times New Roman" w:eastAsia="LiberationSerif" w:hAnsi="Times New Roman"/>
          <w:b/>
          <w:sz w:val="24"/>
          <w:szCs w:val="24"/>
          <w:lang w:val="en-US"/>
        </w:rPr>
        <w:t>S</w:t>
      </w:r>
      <w:r w:rsidR="0060060F" w:rsidRPr="004D7984">
        <w:rPr>
          <w:rFonts w:ascii="Times New Roman" w:eastAsia="LiberationSerif" w:hAnsi="Times New Roman"/>
          <w:b/>
          <w:sz w:val="24"/>
          <w:szCs w:val="24"/>
          <w:lang w:val="en-US"/>
        </w:rPr>
        <w:t xml:space="preserve">earch for the decay </w:t>
      </w:r>
      <w:r w:rsidR="0060060F" w:rsidRPr="004D7984">
        <w:rPr>
          <w:rFonts w:ascii="Times New Roman" w:eastAsia="LiberationSerif" w:hAnsi="Times New Roman"/>
          <w:b/>
          <w:i/>
          <w:sz w:val="24"/>
          <w:szCs w:val="24"/>
          <w:lang w:val="en-US"/>
        </w:rPr>
        <w:t xml:space="preserve">A’ </w:t>
      </w:r>
      <w:r w:rsidR="00753B63" w:rsidRPr="004D7984">
        <w:rPr>
          <w:rFonts w:ascii="Times New Roman" w:eastAsia="LiberationSerif" w:hAnsi="Times New Roman"/>
          <w:b/>
          <w:i/>
          <w:sz w:val="24"/>
          <w:szCs w:val="24"/>
          <w:lang w:val="en-US"/>
        </w:rPr>
        <w:t>→</w:t>
      </w:r>
      <w:r w:rsidR="0060060F" w:rsidRPr="004D7984">
        <w:rPr>
          <w:rFonts w:ascii="Times New Roman" w:eastAsia="LiberationSerif" w:hAnsi="Times New Roman"/>
          <w:b/>
          <w:i/>
          <w:sz w:val="24"/>
          <w:szCs w:val="24"/>
          <w:lang w:val="en-US"/>
        </w:rPr>
        <w:t>e</w:t>
      </w:r>
      <w:r w:rsidR="0060060F" w:rsidRPr="004D7984">
        <w:rPr>
          <w:rFonts w:ascii="Times New Roman" w:eastAsia="LiberationSerif" w:hAnsi="Times New Roman"/>
          <w:b/>
          <w:i/>
          <w:sz w:val="24"/>
          <w:szCs w:val="24"/>
          <w:vertAlign w:val="superscript"/>
          <w:lang w:val="en-US"/>
        </w:rPr>
        <w:t>+</w:t>
      </w:r>
      <w:r w:rsidR="0060060F" w:rsidRPr="004D7984">
        <w:rPr>
          <w:rFonts w:ascii="Times New Roman" w:eastAsia="LiberationSerif" w:hAnsi="Times New Roman"/>
          <w:b/>
          <w:i/>
          <w:sz w:val="24"/>
          <w:szCs w:val="24"/>
          <w:lang w:val="en-US"/>
        </w:rPr>
        <w:t>e</w:t>
      </w:r>
      <w:r w:rsidR="0060060F" w:rsidRPr="004D7984">
        <w:rPr>
          <w:rFonts w:ascii="Times New Roman" w:eastAsia="LiberationSerif" w:hAnsi="Times New Roman"/>
          <w:b/>
          <w:i/>
          <w:sz w:val="24"/>
          <w:szCs w:val="24"/>
          <w:vertAlign w:val="superscript"/>
          <w:lang w:val="en-US"/>
        </w:rPr>
        <w:t>-</w:t>
      </w:r>
    </w:p>
    <w:p w14:paraId="669F1A8C" w14:textId="77777777" w:rsidR="0060060F" w:rsidRDefault="0060060F" w:rsidP="00594521">
      <w:pPr>
        <w:ind w:firstLine="709"/>
        <w:jc w:val="both"/>
        <w:rPr>
          <w:rFonts w:ascii="Times New Roman" w:eastAsia="LiberationSerif" w:hAnsi="Times New Roman"/>
          <w:sz w:val="24"/>
          <w:szCs w:val="24"/>
          <w:lang w:val="en-US"/>
        </w:rPr>
      </w:pPr>
      <w:r w:rsidRPr="0060060F">
        <w:rPr>
          <w:rFonts w:ascii="Times New Roman" w:eastAsia="LiberationSerif" w:hAnsi="Times New Roman"/>
          <w:sz w:val="24"/>
          <w:szCs w:val="24"/>
          <w:lang w:val="en-US"/>
        </w:rPr>
        <w:t>T</w:t>
      </w:r>
      <w:r w:rsidR="005B13BF">
        <w:rPr>
          <w:rFonts w:ascii="Times New Roman" w:eastAsia="LiberationSerif" w:hAnsi="Times New Roman"/>
          <w:sz w:val="24"/>
          <w:szCs w:val="24"/>
          <w:lang w:val="en-US"/>
        </w:rPr>
        <w:t>he experimental setup</w:t>
      </w:r>
      <w:r>
        <w:rPr>
          <w:rFonts w:ascii="Times New Roman" w:eastAsia="LiberationSerif" w:hAnsi="Times New Roman"/>
          <w:sz w:val="24"/>
          <w:szCs w:val="24"/>
          <w:lang w:val="en-US"/>
        </w:rPr>
        <w:t xml:space="preserve"> designed to search for  </w:t>
      </w:r>
      <w:r w:rsidRPr="0060060F">
        <w:rPr>
          <w:rFonts w:ascii="Times New Roman" w:eastAsia="LiberationSerif" w:hAnsi="Times New Roman"/>
          <w:i/>
          <w:sz w:val="24"/>
          <w:szCs w:val="24"/>
          <w:lang w:val="en-US"/>
        </w:rPr>
        <w:t xml:space="preserve">A’ </w:t>
      </w:r>
      <w:r w:rsidR="00753B63">
        <w:rPr>
          <w:rFonts w:ascii="Times New Roman" w:eastAsia="LiberationSerif" w:hAnsi="Times New Roman"/>
          <w:i/>
          <w:sz w:val="24"/>
          <w:szCs w:val="24"/>
          <w:lang w:val="en-US"/>
        </w:rPr>
        <w:t>→</w:t>
      </w:r>
      <w:r w:rsidRPr="0060060F">
        <w:rPr>
          <w:rFonts w:ascii="Times New Roman" w:eastAsia="LiberationSerif" w:hAnsi="Times New Roman"/>
          <w:i/>
          <w:sz w:val="24"/>
          <w:szCs w:val="24"/>
          <w:lang w:val="en-US"/>
        </w:rPr>
        <w:t>e</w:t>
      </w:r>
      <w:r w:rsidRPr="0060060F">
        <w:rPr>
          <w:rFonts w:ascii="Times New Roman" w:eastAsia="LiberationSerif" w:hAnsi="Times New Roman"/>
          <w:i/>
          <w:sz w:val="24"/>
          <w:szCs w:val="24"/>
          <w:vertAlign w:val="superscript"/>
          <w:lang w:val="en-US"/>
        </w:rPr>
        <w:t>+</w:t>
      </w:r>
      <w:r w:rsidRPr="0060060F">
        <w:rPr>
          <w:rFonts w:ascii="Times New Roman" w:eastAsia="LiberationSerif" w:hAnsi="Times New Roman"/>
          <w:i/>
          <w:sz w:val="24"/>
          <w:szCs w:val="24"/>
          <w:lang w:val="en-US"/>
        </w:rPr>
        <w:t>e</w:t>
      </w:r>
      <w:r w:rsidRPr="0060060F">
        <w:rPr>
          <w:rFonts w:ascii="Times New Roman" w:eastAsia="LiberationSerif" w:hAnsi="Times New Roman"/>
          <w:i/>
          <w:sz w:val="24"/>
          <w:szCs w:val="24"/>
          <w:vertAlign w:val="superscript"/>
          <w:lang w:val="en-US"/>
        </w:rPr>
        <w:t>-</w:t>
      </w:r>
      <w:r w:rsidRPr="0060060F">
        <w:rPr>
          <w:rFonts w:ascii="Times New Roman" w:eastAsia="LiberationSerif" w:hAnsi="Times New Roman"/>
          <w:sz w:val="24"/>
          <w:szCs w:val="24"/>
          <w:lang w:val="en-US"/>
        </w:rPr>
        <w:t>decay</w:t>
      </w:r>
      <w:r w:rsidR="00FD21C7">
        <w:rPr>
          <w:rFonts w:ascii="Times New Roman" w:eastAsia="LiberationSerif" w:hAnsi="Times New Roman"/>
          <w:sz w:val="24"/>
          <w:szCs w:val="24"/>
          <w:lang w:val="en-US"/>
        </w:rPr>
        <w:t>s is schematically shown in Figure</w:t>
      </w:r>
      <w:r w:rsidR="003B0EF8">
        <w:rPr>
          <w:rFonts w:ascii="Times New Roman" w:eastAsia="LiberationSerif" w:hAnsi="Times New Roman"/>
          <w:sz w:val="24"/>
          <w:szCs w:val="24"/>
          <w:lang w:val="en-US"/>
        </w:rPr>
        <w:t xml:space="preserve"> 3</w:t>
      </w:r>
      <w:r w:rsidRPr="0060060F">
        <w:rPr>
          <w:rFonts w:ascii="Times New Roman" w:eastAsia="LiberationSerif" w:hAnsi="Times New Roman"/>
          <w:sz w:val="24"/>
          <w:szCs w:val="24"/>
          <w:lang w:val="en-US"/>
        </w:rPr>
        <w:t>.</w:t>
      </w:r>
    </w:p>
    <w:p w14:paraId="483A8899" w14:textId="62410B7E" w:rsidR="00E137EF" w:rsidRDefault="00E137EF" w:rsidP="00E137EF">
      <w:pPr>
        <w:spacing w:after="120"/>
        <w:ind w:firstLine="709"/>
        <w:jc w:val="both"/>
        <w:rPr>
          <w:rFonts w:ascii="Times New Roman" w:eastAsia="LiberationSerif" w:hAnsi="Times New Roman"/>
          <w:sz w:val="24"/>
          <w:szCs w:val="24"/>
          <w:lang w:val="en-US"/>
        </w:rPr>
      </w:pPr>
      <w:r w:rsidRPr="000F648E">
        <w:rPr>
          <w:rFonts w:ascii="Times New Roman" w:eastAsia="LiberationSerif" w:hAnsi="Times New Roman"/>
          <w:sz w:val="24"/>
          <w:szCs w:val="24"/>
          <w:lang w:val="en-US"/>
        </w:rPr>
        <w:t xml:space="preserve">The </w:t>
      </w:r>
      <w:r w:rsidRPr="000F648E">
        <w:rPr>
          <w:rFonts w:ascii="Times New Roman" w:eastAsia="LiberationSerif" w:hAnsi="Times New Roman"/>
          <w:i/>
          <w:sz w:val="24"/>
          <w:szCs w:val="24"/>
          <w:lang w:val="en-US"/>
        </w:rPr>
        <w:t xml:space="preserve">A' </w:t>
      </w:r>
      <w:r w:rsidRPr="000F648E">
        <w:rPr>
          <w:rFonts w:ascii="Times New Roman" w:eastAsia="LiberationSerif" w:hAnsi="Times New Roman"/>
          <w:sz w:val="24"/>
          <w:szCs w:val="24"/>
          <w:lang w:val="en-US"/>
        </w:rPr>
        <w:t xml:space="preserve">is emitted with respect to electron beam axis </w:t>
      </w:r>
      <w:r>
        <w:rPr>
          <w:rFonts w:ascii="Times New Roman" w:eastAsia="LiberationSerif" w:hAnsi="Times New Roman"/>
          <w:sz w:val="24"/>
          <w:szCs w:val="24"/>
          <w:lang w:val="en-US"/>
        </w:rPr>
        <w:t>pre</w:t>
      </w:r>
      <w:r w:rsidRPr="000F648E">
        <w:rPr>
          <w:rFonts w:ascii="Times New Roman" w:eastAsia="LiberationSerif" w:hAnsi="Times New Roman"/>
          <w:sz w:val="24"/>
          <w:szCs w:val="24"/>
          <w:lang w:val="en-US"/>
        </w:rPr>
        <w:t xml:space="preserve">dominantly at an angle </w:t>
      </w:r>
      <w:r w:rsidRPr="000F648E">
        <w:rPr>
          <w:rFonts w:ascii="Times New Roman" w:eastAsia="LiberationSerif" w:hAnsi="Times New Roman"/>
          <w:i/>
          <w:sz w:val="24"/>
          <w:szCs w:val="24"/>
          <w:lang w:val="en-US"/>
        </w:rPr>
        <w:t>Θ</w:t>
      </w:r>
      <w:r w:rsidRPr="000F648E">
        <w:rPr>
          <w:rFonts w:ascii="Times New Roman" w:eastAsia="LiberationSerif" w:hAnsi="Times New Roman"/>
          <w:i/>
          <w:sz w:val="24"/>
          <w:szCs w:val="24"/>
          <w:vertAlign w:val="subscript"/>
          <w:lang w:val="en-US"/>
        </w:rPr>
        <w:t>A’</w:t>
      </w:r>
      <w:r w:rsidRPr="000F648E">
        <w:rPr>
          <w:rFonts w:ascii="Times New Roman" w:eastAsia="LiberationSerif" w:hAnsi="Times New Roman"/>
          <w:i/>
          <w:sz w:val="24"/>
          <w:szCs w:val="24"/>
          <w:lang w:val="en-US"/>
        </w:rPr>
        <w:t xml:space="preserve"> ≤ Θ</w:t>
      </w:r>
      <w:r w:rsidRPr="000F648E">
        <w:rPr>
          <w:rFonts w:ascii="Times New Roman" w:eastAsia="LiberationSerif" w:hAnsi="Times New Roman"/>
          <w:i/>
          <w:sz w:val="24"/>
          <w:szCs w:val="24"/>
          <w:vertAlign w:val="subscript"/>
          <w:lang w:val="en-US"/>
        </w:rPr>
        <w:t>e+e-</w:t>
      </w:r>
      <w:r w:rsidRPr="00F709E3">
        <w:rPr>
          <w:rFonts w:ascii="Times New Roman" w:eastAsia="LiberationSerif" w:hAnsi="Times New Roman"/>
          <w:sz w:val="24"/>
          <w:szCs w:val="24"/>
          <w:lang w:val="en-US"/>
        </w:rPr>
        <w:t>≈</w:t>
      </w:r>
      <w:r w:rsidRPr="000F648E">
        <w:rPr>
          <w:rFonts w:ascii="Times New Roman" w:eastAsia="LiberationSerif" w:hAnsi="Times New Roman"/>
          <w:i/>
          <w:sz w:val="24"/>
          <w:szCs w:val="24"/>
          <w:lang w:val="en-US"/>
        </w:rPr>
        <w:t>m</w:t>
      </w:r>
      <w:r w:rsidRPr="000F648E">
        <w:rPr>
          <w:rFonts w:ascii="Times New Roman" w:eastAsia="LiberationSerif" w:hAnsi="Times New Roman"/>
          <w:i/>
          <w:sz w:val="24"/>
          <w:szCs w:val="24"/>
          <w:vertAlign w:val="subscript"/>
          <w:lang w:val="en-US"/>
        </w:rPr>
        <w:t>A’</w:t>
      </w:r>
      <w:r w:rsidRPr="000F648E">
        <w:rPr>
          <w:rFonts w:ascii="Times New Roman" w:eastAsia="LiberationSerif" w:hAnsi="Times New Roman"/>
          <w:i/>
          <w:sz w:val="24"/>
          <w:szCs w:val="24"/>
          <w:lang w:val="en-US"/>
        </w:rPr>
        <w:t>/E</w:t>
      </w:r>
      <w:r w:rsidRPr="000F648E">
        <w:rPr>
          <w:rFonts w:ascii="Times New Roman" w:eastAsia="LiberationSerif" w:hAnsi="Times New Roman"/>
          <w:i/>
          <w:sz w:val="24"/>
          <w:szCs w:val="24"/>
          <w:vertAlign w:val="subscript"/>
          <w:lang w:val="en-US"/>
        </w:rPr>
        <w:t>A'</w:t>
      </w:r>
      <w:r w:rsidRPr="000F648E">
        <w:rPr>
          <w:rFonts w:ascii="Times New Roman" w:eastAsia="LiberationSerif" w:hAnsi="Times New Roman"/>
          <w:sz w:val="24"/>
          <w:szCs w:val="24"/>
          <w:lang w:val="en-US"/>
        </w:rPr>
        <w:t xml:space="preserve">, which is typically smaller than the opening angle of the </w:t>
      </w:r>
      <w:r w:rsidRPr="000F648E">
        <w:rPr>
          <w:rFonts w:ascii="Times New Roman" w:eastAsia="LiberationSerif" w:hAnsi="Times New Roman"/>
          <w:i/>
          <w:sz w:val="24"/>
          <w:szCs w:val="24"/>
          <w:lang w:val="en-US"/>
        </w:rPr>
        <w:t>A’</w:t>
      </w:r>
      <w:r>
        <w:rPr>
          <w:rFonts w:ascii="Times New Roman" w:eastAsia="LiberationSerif" w:hAnsi="Times New Roman"/>
          <w:i/>
          <w:sz w:val="24"/>
          <w:szCs w:val="24"/>
          <w:lang w:val="en-US"/>
        </w:rPr>
        <w:t>→</w:t>
      </w:r>
      <w:r w:rsidRPr="000F648E">
        <w:rPr>
          <w:rFonts w:ascii="Times New Roman" w:eastAsia="LiberationSerif" w:hAnsi="Times New Roman"/>
          <w:i/>
          <w:sz w:val="24"/>
          <w:szCs w:val="24"/>
          <w:lang w:val="en-US"/>
        </w:rPr>
        <w:t xml:space="preserve"> e</w:t>
      </w:r>
      <w:r w:rsidRPr="000F648E">
        <w:rPr>
          <w:rFonts w:ascii="Times New Roman" w:eastAsia="LiberationSerif" w:hAnsi="Times New Roman"/>
          <w:i/>
          <w:sz w:val="24"/>
          <w:szCs w:val="24"/>
          <w:vertAlign w:val="superscript"/>
          <w:lang w:val="en-US"/>
        </w:rPr>
        <w:t>+</w:t>
      </w:r>
      <w:r w:rsidRPr="000F648E">
        <w:rPr>
          <w:rFonts w:ascii="Times New Roman" w:eastAsia="LiberationSerif" w:hAnsi="Times New Roman"/>
          <w:i/>
          <w:sz w:val="24"/>
          <w:szCs w:val="24"/>
          <w:lang w:val="en-US"/>
        </w:rPr>
        <w:t>e</w:t>
      </w:r>
      <w:r w:rsidRPr="000F648E">
        <w:rPr>
          <w:rFonts w:ascii="Times New Roman" w:eastAsia="LiberationSerif" w:hAnsi="Times New Roman"/>
          <w:i/>
          <w:sz w:val="24"/>
          <w:szCs w:val="24"/>
          <w:vertAlign w:val="superscript"/>
          <w:lang w:val="en-US"/>
        </w:rPr>
        <w:t>-</w:t>
      </w:r>
      <w:r w:rsidRPr="000F648E">
        <w:rPr>
          <w:rFonts w:ascii="Times New Roman" w:eastAsia="LiberationSerif" w:hAnsi="Times New Roman"/>
          <w:sz w:val="24"/>
          <w:szCs w:val="24"/>
          <w:lang w:val="en-US"/>
        </w:rPr>
        <w:t xml:space="preserve"> decay products </w:t>
      </w:r>
      <w:r w:rsidRPr="000F648E">
        <w:rPr>
          <w:rFonts w:ascii="Times New Roman" w:eastAsia="LiberationSerif" w:hAnsi="Times New Roman"/>
          <w:i/>
          <w:sz w:val="24"/>
          <w:szCs w:val="24"/>
          <w:lang w:val="en-US"/>
        </w:rPr>
        <w:t>Θ</w:t>
      </w:r>
      <w:r w:rsidRPr="000F648E">
        <w:rPr>
          <w:rFonts w:ascii="Times New Roman" w:eastAsia="LiberationSerif" w:hAnsi="Times New Roman"/>
          <w:i/>
          <w:sz w:val="24"/>
          <w:szCs w:val="24"/>
          <w:vertAlign w:val="subscript"/>
          <w:lang w:val="en-US"/>
        </w:rPr>
        <w:t>e+e-</w:t>
      </w:r>
      <w:r w:rsidRPr="000F648E">
        <w:rPr>
          <w:rFonts w:ascii="Times New Roman" w:eastAsia="LiberationSerif" w:hAnsi="Times New Roman"/>
          <w:sz w:val="24"/>
          <w:szCs w:val="24"/>
          <w:lang w:val="en-US"/>
        </w:rPr>
        <w:t>. Th</w:t>
      </w:r>
      <w:r>
        <w:rPr>
          <w:rFonts w:ascii="Times New Roman" w:eastAsia="LiberationSerif" w:hAnsi="Times New Roman"/>
          <w:sz w:val="24"/>
          <w:szCs w:val="24"/>
          <w:lang w:val="en-US"/>
        </w:rPr>
        <w:t>us, th</w:t>
      </w:r>
      <w:r w:rsidRPr="000F648E">
        <w:rPr>
          <w:rFonts w:ascii="Times New Roman" w:eastAsia="LiberationSerif" w:hAnsi="Times New Roman"/>
          <w:sz w:val="24"/>
          <w:szCs w:val="24"/>
          <w:lang w:val="en-US"/>
        </w:rPr>
        <w:t xml:space="preserve">e approximation of </w:t>
      </w:r>
      <w:r w:rsidRPr="000F648E">
        <w:rPr>
          <w:rFonts w:ascii="Times New Roman" w:eastAsia="LiberationSerif" w:hAnsi="Times New Roman"/>
          <w:i/>
          <w:sz w:val="24"/>
          <w:szCs w:val="24"/>
          <w:lang w:val="en-US"/>
        </w:rPr>
        <w:t>A'</w:t>
      </w:r>
      <w:r w:rsidRPr="000F648E">
        <w:rPr>
          <w:rFonts w:ascii="Times New Roman" w:eastAsia="LiberationSerif" w:hAnsi="Times New Roman"/>
          <w:sz w:val="24"/>
          <w:szCs w:val="24"/>
          <w:lang w:val="en-US"/>
        </w:rPr>
        <w:t xml:space="preserve"> emission collinear with the beam axis is ju</w:t>
      </w:r>
      <w:r>
        <w:rPr>
          <w:rFonts w:ascii="Times New Roman" w:eastAsia="LiberationSerif" w:hAnsi="Times New Roman"/>
          <w:sz w:val="24"/>
          <w:szCs w:val="24"/>
          <w:lang w:val="en-US"/>
        </w:rPr>
        <w:t>stified; the same is done in many calculations [11</w:t>
      </w:r>
      <w:r w:rsidRPr="000F648E">
        <w:rPr>
          <w:rFonts w:ascii="Times New Roman" w:eastAsia="LiberationSerif" w:hAnsi="Times New Roman"/>
          <w:sz w:val="24"/>
          <w:szCs w:val="24"/>
          <w:lang w:val="en-US"/>
        </w:rPr>
        <w:t>].</w:t>
      </w:r>
    </w:p>
    <w:p w14:paraId="00CA5D08" w14:textId="77777777" w:rsidR="0060060F" w:rsidRDefault="00625415" w:rsidP="0060060F">
      <w:pPr>
        <w:jc w:val="both"/>
        <w:rPr>
          <w:rFonts w:ascii="Times New Roman" w:eastAsia="LiberationSerif" w:hAnsi="Times New Roman"/>
          <w:sz w:val="24"/>
          <w:szCs w:val="24"/>
          <w:lang w:val="en-US"/>
        </w:rPr>
      </w:pPr>
      <w:r>
        <w:rPr>
          <w:rFonts w:ascii="Times New Roman" w:eastAsia="LiberationSerif" w:hAnsi="Times New Roman"/>
          <w:noProof/>
          <w:sz w:val="24"/>
          <w:szCs w:val="24"/>
        </w:rPr>
        <w:lastRenderedPageBreak/>
        <w:drawing>
          <wp:anchor distT="0" distB="0" distL="114300" distR="114300" simplePos="0" relativeHeight="251657728" behindDoc="0" locked="0" layoutInCell="1" allowOverlap="1" wp14:anchorId="020FD020" wp14:editId="2F9BE33E">
            <wp:simplePos x="0" y="0"/>
            <wp:positionH relativeFrom="column">
              <wp:posOffset>1168400</wp:posOffset>
            </wp:positionH>
            <wp:positionV relativeFrom="paragraph">
              <wp:posOffset>233464</wp:posOffset>
            </wp:positionV>
            <wp:extent cx="5154498" cy="1835184"/>
            <wp:effectExtent l="0" t="0" r="0" b="0"/>
            <wp:wrapNone/>
            <wp:docPr id="5" name="Picture 1" descr="Description: A'-&gt;ee_26ma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gt;ee_26may201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7281" cy="1839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5FAC28" w14:textId="77777777" w:rsidR="0060060F" w:rsidRDefault="0060060F" w:rsidP="0060060F">
      <w:pPr>
        <w:jc w:val="both"/>
        <w:rPr>
          <w:rFonts w:ascii="Times New Roman" w:eastAsia="LiberationSerif" w:hAnsi="Times New Roman"/>
          <w:sz w:val="24"/>
          <w:szCs w:val="24"/>
          <w:lang w:val="en-US"/>
        </w:rPr>
      </w:pPr>
    </w:p>
    <w:p w14:paraId="675C79D5" w14:textId="77777777" w:rsidR="0060060F" w:rsidRDefault="0060060F" w:rsidP="0060060F">
      <w:pPr>
        <w:jc w:val="both"/>
        <w:rPr>
          <w:rFonts w:ascii="Times New Roman" w:eastAsia="LiberationSerif" w:hAnsi="Times New Roman"/>
          <w:sz w:val="24"/>
          <w:szCs w:val="24"/>
          <w:lang w:val="en-US"/>
        </w:rPr>
      </w:pPr>
    </w:p>
    <w:p w14:paraId="61BADD22" w14:textId="77777777" w:rsidR="0060060F" w:rsidRDefault="0060060F" w:rsidP="0060060F">
      <w:pPr>
        <w:jc w:val="both"/>
        <w:rPr>
          <w:rFonts w:ascii="Times New Roman" w:eastAsia="LiberationSerif" w:hAnsi="Times New Roman"/>
          <w:sz w:val="24"/>
          <w:szCs w:val="24"/>
          <w:lang w:val="en-US"/>
        </w:rPr>
      </w:pPr>
    </w:p>
    <w:p w14:paraId="58C24BC0" w14:textId="77777777" w:rsidR="0060060F" w:rsidRDefault="0060060F" w:rsidP="0060060F">
      <w:pPr>
        <w:jc w:val="both"/>
        <w:rPr>
          <w:rFonts w:ascii="Times New Roman" w:eastAsia="LiberationSerif" w:hAnsi="Times New Roman"/>
          <w:sz w:val="24"/>
          <w:szCs w:val="24"/>
          <w:lang w:val="en-US"/>
        </w:rPr>
      </w:pPr>
    </w:p>
    <w:p w14:paraId="30E0DBE5" w14:textId="77777777" w:rsidR="00E45003" w:rsidRDefault="00E45003" w:rsidP="008023FB">
      <w:pPr>
        <w:jc w:val="both"/>
        <w:rPr>
          <w:rFonts w:ascii="Times New Roman" w:eastAsia="LiberationSerif" w:hAnsi="Times New Roman"/>
          <w:sz w:val="24"/>
          <w:szCs w:val="24"/>
          <w:lang w:val="en-US"/>
        </w:rPr>
      </w:pPr>
    </w:p>
    <w:p w14:paraId="3E7AE85E" w14:textId="77777777" w:rsidR="00625415" w:rsidRDefault="00625415" w:rsidP="00A320C4">
      <w:pPr>
        <w:ind w:left="708"/>
        <w:jc w:val="both"/>
        <w:rPr>
          <w:rFonts w:ascii="Times New Roman" w:eastAsia="LiberationSerif" w:hAnsi="Times New Roman"/>
          <w:sz w:val="24"/>
          <w:szCs w:val="24"/>
          <w:lang w:val="en-US"/>
        </w:rPr>
      </w:pPr>
      <w:bookmarkStart w:id="0" w:name="_GoBack"/>
      <w:bookmarkEnd w:id="0"/>
    </w:p>
    <w:p w14:paraId="475B5B13" w14:textId="7E1BFDEE" w:rsidR="00FD21C7" w:rsidRPr="00F5099A" w:rsidRDefault="003B0EF8" w:rsidP="00F5099A">
      <w:pPr>
        <w:ind w:left="708"/>
        <w:jc w:val="both"/>
        <w:rPr>
          <w:rFonts w:ascii="Times New Roman" w:eastAsia="LiberationSerif" w:hAnsi="Times New Roman"/>
          <w:sz w:val="24"/>
          <w:szCs w:val="24"/>
          <w:lang w:val="en-US"/>
        </w:rPr>
      </w:pPr>
      <w:r>
        <w:rPr>
          <w:rFonts w:ascii="Times New Roman" w:eastAsia="LiberationSerif" w:hAnsi="Times New Roman"/>
          <w:sz w:val="24"/>
          <w:szCs w:val="24"/>
          <w:lang w:val="en-US"/>
        </w:rPr>
        <w:t>Figure 3</w:t>
      </w:r>
      <w:r w:rsidR="0060060F">
        <w:rPr>
          <w:rFonts w:ascii="Times New Roman" w:eastAsia="LiberationSerif" w:hAnsi="Times New Roman"/>
          <w:sz w:val="24"/>
          <w:szCs w:val="24"/>
          <w:lang w:val="en-US"/>
        </w:rPr>
        <w:t>.</w:t>
      </w:r>
      <w:r w:rsidR="00FD21C7">
        <w:rPr>
          <w:rFonts w:ascii="Times New Roman" w:eastAsia="LiberationSerif" w:hAnsi="Times New Roman"/>
          <w:sz w:val="24"/>
          <w:szCs w:val="24"/>
          <w:lang w:val="en-US"/>
        </w:rPr>
        <w:t xml:space="preserve"> Schematic illustration of the setup proposed to search for dark photons in a light-shining-through-a-wall type experiment.</w:t>
      </w:r>
    </w:p>
    <w:p w14:paraId="2143D26E" w14:textId="77777777" w:rsidR="00FD21C7" w:rsidRDefault="0060060F" w:rsidP="00625415">
      <w:pPr>
        <w:spacing w:after="120"/>
        <w:ind w:firstLine="709"/>
        <w:rPr>
          <w:rFonts w:ascii="Times New Roman" w:eastAsia="LiberationSerif" w:hAnsi="Times New Roman"/>
          <w:sz w:val="24"/>
          <w:szCs w:val="24"/>
          <w:lang w:val="en-US"/>
        </w:rPr>
      </w:pPr>
      <w:r w:rsidRPr="000F648E">
        <w:rPr>
          <w:rFonts w:ascii="Times New Roman" w:eastAsia="LiberationSerif" w:hAnsi="Times New Roman"/>
          <w:sz w:val="24"/>
          <w:szCs w:val="24"/>
          <w:lang w:val="en-US"/>
        </w:rPr>
        <w:t xml:space="preserve">The corresponding </w:t>
      </w:r>
      <w:r w:rsidRPr="000F648E">
        <w:rPr>
          <w:rFonts w:ascii="Times New Roman" w:eastAsia="LiberationSerif" w:hAnsi="Times New Roman"/>
          <w:i/>
          <w:sz w:val="24"/>
          <w:szCs w:val="24"/>
          <w:lang w:val="en-US"/>
        </w:rPr>
        <w:t>A’−&gt; e</w:t>
      </w:r>
      <w:r w:rsidRPr="000F648E">
        <w:rPr>
          <w:rFonts w:ascii="Times New Roman" w:eastAsia="LiberationSerif" w:hAnsi="Times New Roman"/>
          <w:i/>
          <w:sz w:val="24"/>
          <w:szCs w:val="24"/>
          <w:vertAlign w:val="superscript"/>
          <w:lang w:val="en-US"/>
        </w:rPr>
        <w:t>+</w:t>
      </w:r>
      <w:r w:rsidRPr="000F648E">
        <w:rPr>
          <w:rFonts w:ascii="Times New Roman" w:eastAsia="LiberationSerif" w:hAnsi="Times New Roman"/>
          <w:i/>
          <w:sz w:val="24"/>
          <w:szCs w:val="24"/>
          <w:lang w:val="en-US"/>
        </w:rPr>
        <w:t>e</w:t>
      </w:r>
      <w:r w:rsidRPr="000F648E">
        <w:rPr>
          <w:rFonts w:ascii="Times New Roman" w:eastAsia="LiberationSerif" w:hAnsi="Times New Roman"/>
          <w:i/>
          <w:sz w:val="24"/>
          <w:szCs w:val="24"/>
          <w:vertAlign w:val="superscript"/>
          <w:lang w:val="en-US"/>
        </w:rPr>
        <w:t>-</w:t>
      </w:r>
      <w:r w:rsidRPr="000F648E">
        <w:rPr>
          <w:rFonts w:ascii="Times New Roman" w:eastAsia="LiberationSerif" w:hAnsi="Times New Roman"/>
          <w:sz w:val="24"/>
          <w:szCs w:val="24"/>
          <w:lang w:val="en-US"/>
        </w:rPr>
        <w:t xml:space="preserve"> decay rate is given by:</w:t>
      </w:r>
    </w:p>
    <w:p w14:paraId="41EC9C21" w14:textId="77777777" w:rsidR="0060060F" w:rsidRPr="000F648E" w:rsidRDefault="0060060F" w:rsidP="00FD21C7">
      <w:pPr>
        <w:ind w:left="1416" w:firstLine="708"/>
        <w:rPr>
          <w:rFonts w:ascii="Times New Roman" w:eastAsia="LiberationSerif" w:hAnsi="Times New Roman"/>
          <w:sz w:val="24"/>
          <w:szCs w:val="24"/>
          <w:lang w:val="en-US"/>
        </w:rPr>
      </w:pPr>
      <w:r w:rsidRPr="000F648E">
        <w:rPr>
          <w:rFonts w:ascii="Times New Roman" w:eastAsia="LiberationSerif" w:hAnsi="Times New Roman"/>
          <w:i/>
          <w:sz w:val="24"/>
          <w:szCs w:val="24"/>
          <w:lang w:val="en-US"/>
        </w:rPr>
        <w:t>Γ(A’−&gt; e</w:t>
      </w:r>
      <w:r w:rsidRPr="000F648E">
        <w:rPr>
          <w:rFonts w:ascii="Times New Roman" w:eastAsia="LiberationSerif" w:hAnsi="Times New Roman"/>
          <w:i/>
          <w:sz w:val="24"/>
          <w:szCs w:val="24"/>
          <w:vertAlign w:val="superscript"/>
          <w:lang w:val="en-US"/>
        </w:rPr>
        <w:t>+</w:t>
      </w:r>
      <w:r w:rsidRPr="000F648E">
        <w:rPr>
          <w:rFonts w:ascii="Times New Roman" w:eastAsia="LiberationSerif" w:hAnsi="Times New Roman"/>
          <w:i/>
          <w:sz w:val="24"/>
          <w:szCs w:val="24"/>
          <w:lang w:val="en-US"/>
        </w:rPr>
        <w:t>e</w:t>
      </w:r>
      <w:r w:rsidRPr="000F648E">
        <w:rPr>
          <w:rFonts w:ascii="Times New Roman" w:eastAsia="LiberationSerif" w:hAnsi="Times New Roman"/>
          <w:i/>
          <w:sz w:val="24"/>
          <w:szCs w:val="24"/>
          <w:vertAlign w:val="superscript"/>
          <w:lang w:val="en-US"/>
        </w:rPr>
        <w:t>-</w:t>
      </w:r>
      <w:r w:rsidRPr="000F648E">
        <w:rPr>
          <w:rFonts w:ascii="Times New Roman" w:eastAsia="LiberationSerif" w:hAnsi="Times New Roman"/>
          <w:i/>
          <w:sz w:val="24"/>
          <w:szCs w:val="24"/>
          <w:lang w:val="en-US"/>
        </w:rPr>
        <w:t>) = α/3 ε</w:t>
      </w:r>
      <w:r w:rsidRPr="000F648E">
        <w:rPr>
          <w:rFonts w:ascii="Times New Roman" w:eastAsia="LiberationSerif" w:hAnsi="Times New Roman"/>
          <w:i/>
          <w:sz w:val="24"/>
          <w:szCs w:val="24"/>
          <w:vertAlign w:val="superscript"/>
          <w:lang w:val="en-US"/>
        </w:rPr>
        <w:t>2</w:t>
      </w:r>
      <w:r w:rsidRPr="000F648E">
        <w:rPr>
          <w:rFonts w:ascii="Times New Roman" w:eastAsia="LiberationSerif" w:hAnsi="Times New Roman"/>
          <w:i/>
          <w:sz w:val="24"/>
          <w:szCs w:val="24"/>
          <w:lang w:val="en-US"/>
        </w:rPr>
        <w:t xml:space="preserve"> M</w:t>
      </w:r>
      <w:r w:rsidRPr="000F648E">
        <w:rPr>
          <w:rFonts w:ascii="Times New Roman" w:eastAsia="LiberationSerif" w:hAnsi="Times New Roman"/>
          <w:i/>
          <w:sz w:val="24"/>
          <w:szCs w:val="24"/>
          <w:vertAlign w:val="subscript"/>
          <w:lang w:val="en-US"/>
        </w:rPr>
        <w:t>A'</w:t>
      </w:r>
      <w:r w:rsidRPr="000F648E">
        <w:rPr>
          <w:rFonts w:ascii="Times New Roman" w:eastAsia="LiberationSerif" w:hAnsi="Times New Roman"/>
          <w:i/>
          <w:sz w:val="24"/>
          <w:szCs w:val="24"/>
          <w:lang w:val="en-US"/>
        </w:rPr>
        <w:t xml:space="preserve">  √ {1- 4m</w:t>
      </w:r>
      <w:r w:rsidRPr="000F648E">
        <w:rPr>
          <w:rFonts w:ascii="Times New Roman" w:eastAsia="LiberationSerif" w:hAnsi="Times New Roman"/>
          <w:i/>
          <w:sz w:val="24"/>
          <w:szCs w:val="24"/>
          <w:vertAlign w:val="subscript"/>
          <w:lang w:val="en-US"/>
        </w:rPr>
        <w:t>e</w:t>
      </w:r>
      <w:r w:rsidRPr="000F648E">
        <w:rPr>
          <w:rFonts w:ascii="Times New Roman" w:eastAsia="LiberationSerif" w:hAnsi="Times New Roman"/>
          <w:i/>
          <w:sz w:val="24"/>
          <w:szCs w:val="24"/>
          <w:vertAlign w:val="superscript"/>
          <w:lang w:val="en-US"/>
        </w:rPr>
        <w:t>2</w:t>
      </w:r>
      <w:r w:rsidRPr="000F648E">
        <w:rPr>
          <w:rFonts w:ascii="Times New Roman" w:eastAsia="LiberationSerif" w:hAnsi="Times New Roman"/>
          <w:i/>
          <w:sz w:val="24"/>
          <w:szCs w:val="24"/>
          <w:lang w:val="en-US"/>
        </w:rPr>
        <w:t>/M</w:t>
      </w:r>
      <w:r w:rsidRPr="000F648E">
        <w:rPr>
          <w:rFonts w:ascii="Times New Roman" w:eastAsia="LiberationSerif" w:hAnsi="Times New Roman"/>
          <w:i/>
          <w:sz w:val="24"/>
          <w:szCs w:val="24"/>
          <w:vertAlign w:val="subscript"/>
          <w:lang w:val="en-US"/>
        </w:rPr>
        <w:t>A'</w:t>
      </w:r>
      <w:r w:rsidRPr="000F648E">
        <w:rPr>
          <w:rFonts w:ascii="Times New Roman" w:eastAsia="LiberationSerif" w:hAnsi="Times New Roman"/>
          <w:i/>
          <w:sz w:val="24"/>
          <w:szCs w:val="24"/>
          <w:vertAlign w:val="superscript"/>
          <w:lang w:val="en-US"/>
        </w:rPr>
        <w:t>2</w:t>
      </w:r>
      <w:r w:rsidRPr="000F648E">
        <w:rPr>
          <w:rFonts w:ascii="Times New Roman" w:eastAsia="LiberationSerif" w:hAnsi="Times New Roman"/>
          <w:i/>
          <w:sz w:val="24"/>
          <w:szCs w:val="24"/>
          <w:lang w:val="en-US"/>
        </w:rPr>
        <w:t xml:space="preserve"> (1+ 2 m</w:t>
      </w:r>
      <w:r w:rsidRPr="000F648E">
        <w:rPr>
          <w:rFonts w:ascii="Times New Roman" w:eastAsia="LiberationSerif" w:hAnsi="Times New Roman"/>
          <w:i/>
          <w:sz w:val="24"/>
          <w:szCs w:val="24"/>
          <w:vertAlign w:val="subscript"/>
          <w:lang w:val="en-US"/>
        </w:rPr>
        <w:t>e</w:t>
      </w:r>
      <w:r w:rsidRPr="000F648E">
        <w:rPr>
          <w:rFonts w:ascii="Times New Roman" w:eastAsia="LiberationSerif" w:hAnsi="Times New Roman"/>
          <w:i/>
          <w:sz w:val="24"/>
          <w:szCs w:val="24"/>
          <w:vertAlign w:val="superscript"/>
          <w:lang w:val="en-US"/>
        </w:rPr>
        <w:t>2</w:t>
      </w:r>
      <w:r w:rsidRPr="000F648E">
        <w:rPr>
          <w:rFonts w:ascii="Times New Roman" w:eastAsia="LiberationSerif" w:hAnsi="Times New Roman"/>
          <w:i/>
          <w:sz w:val="24"/>
          <w:szCs w:val="24"/>
          <w:lang w:val="en-US"/>
        </w:rPr>
        <w:t xml:space="preserve"> /M</w:t>
      </w:r>
      <w:r w:rsidRPr="000F648E">
        <w:rPr>
          <w:rFonts w:ascii="Times New Roman" w:eastAsia="LiberationSerif" w:hAnsi="Times New Roman"/>
          <w:i/>
          <w:sz w:val="24"/>
          <w:szCs w:val="24"/>
          <w:vertAlign w:val="subscript"/>
          <w:lang w:val="en-US"/>
        </w:rPr>
        <w:t>A'</w:t>
      </w:r>
      <w:r w:rsidRPr="000F648E">
        <w:rPr>
          <w:rFonts w:ascii="Times New Roman" w:eastAsia="LiberationSerif" w:hAnsi="Times New Roman"/>
          <w:i/>
          <w:sz w:val="24"/>
          <w:szCs w:val="24"/>
          <w:vertAlign w:val="superscript"/>
          <w:lang w:val="en-US"/>
        </w:rPr>
        <w:t>2</w:t>
      </w:r>
      <w:r w:rsidRPr="000F648E">
        <w:rPr>
          <w:rFonts w:ascii="Times New Roman" w:eastAsia="LiberationSerif" w:hAnsi="Times New Roman"/>
          <w:i/>
          <w:sz w:val="24"/>
          <w:szCs w:val="24"/>
          <w:lang w:val="en-US"/>
        </w:rPr>
        <w:t>)}</w:t>
      </w:r>
      <w:r w:rsidRPr="000F648E">
        <w:rPr>
          <w:rFonts w:ascii="Times New Roman" w:eastAsia="LiberationSerif" w:hAnsi="Times New Roman"/>
          <w:sz w:val="24"/>
          <w:szCs w:val="24"/>
          <w:lang w:val="en-US"/>
        </w:rPr>
        <w:t xml:space="preserve"> . </w:t>
      </w:r>
    </w:p>
    <w:p w14:paraId="2D2E737C" w14:textId="77777777" w:rsidR="0060060F" w:rsidRPr="000F648E" w:rsidRDefault="0060060F" w:rsidP="00625415">
      <w:pPr>
        <w:spacing w:after="120"/>
        <w:ind w:firstLine="709"/>
        <w:rPr>
          <w:rFonts w:ascii="Times New Roman" w:eastAsia="LiberationSerif" w:hAnsi="Times New Roman"/>
          <w:sz w:val="24"/>
          <w:szCs w:val="24"/>
          <w:lang w:val="en-US"/>
        </w:rPr>
      </w:pPr>
      <w:r w:rsidRPr="000F648E">
        <w:rPr>
          <w:rFonts w:ascii="Times New Roman" w:eastAsia="LiberationSerif" w:hAnsi="Times New Roman"/>
          <w:sz w:val="24"/>
          <w:szCs w:val="24"/>
          <w:lang w:val="en-US"/>
        </w:rPr>
        <w:t xml:space="preserve">It is assumed that this decay mode is dominant and the branching ratio </w:t>
      </w:r>
      <w:r w:rsidRPr="000F648E">
        <w:rPr>
          <w:rFonts w:ascii="Times New Roman" w:eastAsia="LiberationSerif" w:hAnsi="Times New Roman"/>
          <w:i/>
          <w:sz w:val="24"/>
          <w:szCs w:val="24"/>
          <w:lang w:val="en-US"/>
        </w:rPr>
        <w:t>Γ(A’−&gt; e</w:t>
      </w:r>
      <w:r w:rsidRPr="000F648E">
        <w:rPr>
          <w:rFonts w:ascii="Times New Roman" w:eastAsia="LiberationSerif" w:hAnsi="Times New Roman"/>
          <w:i/>
          <w:sz w:val="24"/>
          <w:szCs w:val="24"/>
          <w:vertAlign w:val="superscript"/>
          <w:lang w:val="en-US"/>
        </w:rPr>
        <w:t>+</w:t>
      </w:r>
      <w:r w:rsidRPr="000F648E">
        <w:rPr>
          <w:rFonts w:ascii="Times New Roman" w:eastAsia="LiberationSerif" w:hAnsi="Times New Roman"/>
          <w:i/>
          <w:sz w:val="24"/>
          <w:szCs w:val="24"/>
          <w:lang w:val="en-US"/>
        </w:rPr>
        <w:t>e</w:t>
      </w:r>
      <w:r w:rsidRPr="000F648E">
        <w:rPr>
          <w:rFonts w:ascii="Times New Roman" w:eastAsia="LiberationSerif" w:hAnsi="Times New Roman"/>
          <w:i/>
          <w:sz w:val="24"/>
          <w:szCs w:val="24"/>
          <w:vertAlign w:val="superscript"/>
          <w:lang w:val="en-US"/>
        </w:rPr>
        <w:t>-</w:t>
      </w:r>
      <w:r w:rsidRPr="000F648E">
        <w:rPr>
          <w:rFonts w:ascii="Times New Roman" w:eastAsia="LiberationSerif" w:hAnsi="Times New Roman"/>
          <w:i/>
          <w:sz w:val="24"/>
          <w:szCs w:val="24"/>
          <w:lang w:val="en-US"/>
        </w:rPr>
        <w:t>) / Γ</w:t>
      </w:r>
      <w:r w:rsidRPr="000F648E">
        <w:rPr>
          <w:rFonts w:ascii="Times New Roman" w:eastAsia="LiberationSerif" w:hAnsi="Times New Roman"/>
          <w:i/>
          <w:sz w:val="24"/>
          <w:szCs w:val="24"/>
          <w:vertAlign w:val="subscript"/>
          <w:lang w:val="en-US"/>
        </w:rPr>
        <w:t xml:space="preserve">tot </w:t>
      </w:r>
      <w:r w:rsidRPr="000F648E">
        <w:rPr>
          <w:rFonts w:ascii="Times New Roman" w:eastAsia="LiberationSerif" w:hAnsi="Times New Roman"/>
          <w:i/>
          <w:sz w:val="24"/>
          <w:szCs w:val="24"/>
          <w:lang w:val="en-US"/>
        </w:rPr>
        <w:t>≈ 1</w:t>
      </w:r>
      <w:r w:rsidRPr="000F648E">
        <w:rPr>
          <w:rFonts w:ascii="Times New Roman" w:eastAsia="LiberationSerif" w:hAnsi="Times New Roman"/>
          <w:sz w:val="24"/>
          <w:szCs w:val="24"/>
          <w:lang w:val="en-US"/>
        </w:rPr>
        <w:t>.</w:t>
      </w:r>
    </w:p>
    <w:p w14:paraId="6A111930" w14:textId="77777777" w:rsidR="00A836C0" w:rsidRPr="00625415" w:rsidRDefault="000E29F0" w:rsidP="00625415">
      <w:pPr>
        <w:spacing w:after="120"/>
        <w:ind w:firstLine="709"/>
        <w:jc w:val="both"/>
        <w:rPr>
          <w:rFonts w:ascii="Times New Roman" w:eastAsia="LiberationSerif" w:hAnsi="Times New Roman"/>
          <w:color w:val="000000"/>
          <w:sz w:val="24"/>
          <w:szCs w:val="24"/>
          <w:lang w:val="en-US"/>
        </w:rPr>
      </w:pPr>
      <w:r w:rsidRPr="0057409B">
        <w:rPr>
          <w:rFonts w:ascii="Times New Roman" w:eastAsia="LiberationSerif" w:hAnsi="Times New Roman"/>
          <w:color w:val="000000"/>
          <w:sz w:val="24"/>
          <w:szCs w:val="24"/>
          <w:lang w:val="en-US"/>
        </w:rPr>
        <w:t>For this experiment the detector (see</w:t>
      </w:r>
      <w:r w:rsidR="00A836C0" w:rsidRPr="0057409B">
        <w:rPr>
          <w:rFonts w:ascii="Times New Roman" w:eastAsia="LiberationSerif" w:hAnsi="Times New Roman"/>
          <w:color w:val="000000"/>
          <w:sz w:val="24"/>
          <w:szCs w:val="24"/>
          <w:lang w:val="en-US"/>
        </w:rPr>
        <w:t xml:space="preserve"> Fig.</w:t>
      </w:r>
      <w:r w:rsidR="00EE120C">
        <w:rPr>
          <w:rFonts w:ascii="Times New Roman" w:eastAsia="LiberationSerif" w:hAnsi="Times New Roman"/>
          <w:color w:val="000000"/>
          <w:sz w:val="24"/>
          <w:szCs w:val="24"/>
          <w:lang w:val="en-US"/>
        </w:rPr>
        <w:t xml:space="preserve"> 3</w:t>
      </w:r>
      <w:r w:rsidRPr="0057409B">
        <w:rPr>
          <w:rFonts w:ascii="Times New Roman" w:eastAsia="LiberationSerif" w:hAnsi="Times New Roman"/>
          <w:color w:val="000000"/>
          <w:sz w:val="24"/>
          <w:szCs w:val="24"/>
          <w:lang w:val="en-US"/>
        </w:rPr>
        <w:t>)</w:t>
      </w:r>
      <w:r w:rsidR="00A836C0" w:rsidRPr="0057409B">
        <w:rPr>
          <w:rFonts w:ascii="Times New Roman" w:eastAsia="LiberationSerif" w:hAnsi="Times New Roman"/>
          <w:color w:val="000000"/>
          <w:sz w:val="24"/>
          <w:szCs w:val="24"/>
          <w:lang w:val="en-US"/>
        </w:rPr>
        <w:t xml:space="preserve"> is</w:t>
      </w:r>
      <w:r w:rsidRPr="0057409B">
        <w:rPr>
          <w:rFonts w:ascii="Times New Roman" w:eastAsia="LiberationSerif" w:hAnsi="Times New Roman"/>
          <w:color w:val="000000"/>
          <w:sz w:val="24"/>
          <w:szCs w:val="24"/>
          <w:lang w:val="en-US"/>
        </w:rPr>
        <w:t xml:space="preserve"> additionally</w:t>
      </w:r>
      <w:r w:rsidR="00A836C0" w:rsidRPr="0057409B">
        <w:rPr>
          <w:rFonts w:ascii="Times New Roman" w:eastAsia="LiberationSerif" w:hAnsi="Times New Roman"/>
          <w:color w:val="000000"/>
          <w:sz w:val="24"/>
          <w:szCs w:val="24"/>
          <w:lang w:val="en-US"/>
        </w:rPr>
        <w:t xml:space="preserve"> equipped with a high density, compact e-m calorimeter </w:t>
      </w:r>
      <w:r w:rsidRPr="0057409B">
        <w:rPr>
          <w:rFonts w:ascii="Times New Roman" w:eastAsia="LiberationSerif" w:hAnsi="Times New Roman"/>
          <w:color w:val="000000"/>
          <w:sz w:val="24"/>
          <w:szCs w:val="24"/>
          <w:lang w:val="en-US"/>
        </w:rPr>
        <w:t>(</w:t>
      </w:r>
      <w:r w:rsidR="00A836C0" w:rsidRPr="0057409B">
        <w:rPr>
          <w:rFonts w:ascii="Times New Roman" w:eastAsia="LiberationSerif" w:hAnsi="Times New Roman"/>
          <w:color w:val="000000"/>
          <w:sz w:val="24"/>
          <w:szCs w:val="24"/>
          <w:lang w:val="en-US"/>
        </w:rPr>
        <w:t>ECAL1</w:t>
      </w:r>
      <w:r w:rsidRPr="0057409B">
        <w:rPr>
          <w:rFonts w:ascii="Times New Roman" w:eastAsia="LiberationSerif" w:hAnsi="Times New Roman"/>
          <w:color w:val="000000"/>
          <w:sz w:val="24"/>
          <w:szCs w:val="24"/>
          <w:lang w:val="en-US"/>
        </w:rPr>
        <w:t>)</w:t>
      </w:r>
      <w:r w:rsidR="00A836C0" w:rsidRPr="0057409B">
        <w:rPr>
          <w:rFonts w:ascii="Times New Roman" w:eastAsia="LiberationSerif" w:hAnsi="Times New Roman"/>
          <w:color w:val="000000"/>
          <w:sz w:val="24"/>
          <w:szCs w:val="24"/>
          <w:lang w:val="en-US"/>
        </w:rPr>
        <w:t xml:space="preserve"> to detect </w:t>
      </w:r>
      <w:r w:rsidR="00A836C0" w:rsidRPr="005C410B">
        <w:rPr>
          <w:rFonts w:ascii="Times New Roman" w:eastAsia="LiberationSerif" w:hAnsi="Times New Roman"/>
          <w:i/>
          <w:color w:val="000000"/>
          <w:sz w:val="24"/>
          <w:szCs w:val="24"/>
          <w:lang w:val="en-US"/>
        </w:rPr>
        <w:t>e</w:t>
      </w:r>
      <w:r w:rsidR="00A836C0" w:rsidRPr="005C410B">
        <w:rPr>
          <w:rFonts w:ascii="Times New Roman" w:eastAsia="LiberationSerif" w:hAnsi="Times New Roman"/>
          <w:i/>
          <w:color w:val="000000"/>
          <w:sz w:val="24"/>
          <w:szCs w:val="24"/>
          <w:vertAlign w:val="superscript"/>
          <w:lang w:val="en-US"/>
        </w:rPr>
        <w:t>-</w:t>
      </w:r>
      <w:r w:rsidR="00A836C0" w:rsidRPr="0057409B">
        <w:rPr>
          <w:rFonts w:ascii="Times New Roman" w:eastAsia="LiberationSerif" w:hAnsi="Times New Roman"/>
          <w:color w:val="000000"/>
          <w:sz w:val="24"/>
          <w:szCs w:val="24"/>
          <w:lang w:val="en-US"/>
        </w:rPr>
        <w:t xml:space="preserve"> primary interactions. </w:t>
      </w:r>
      <w:r w:rsidR="00A836C0" w:rsidRPr="00625415">
        <w:rPr>
          <w:rFonts w:ascii="Times New Roman" w:eastAsia="LiberationSerif" w:hAnsi="Times New Roman"/>
          <w:sz w:val="24"/>
          <w:szCs w:val="24"/>
          <w:lang w:val="en-US"/>
        </w:rPr>
        <w:t xml:space="preserve">The </w:t>
      </w:r>
      <w:r w:rsidRPr="00625415">
        <w:rPr>
          <w:rFonts w:ascii="Times New Roman" w:eastAsia="LiberationSerif" w:hAnsi="Times New Roman"/>
          <w:sz w:val="24"/>
          <w:szCs w:val="24"/>
          <w:lang w:val="en-US"/>
        </w:rPr>
        <w:t>decay volume (DV) and space</w:t>
      </w:r>
      <w:r w:rsidR="00625415" w:rsidRPr="00625415">
        <w:rPr>
          <w:rFonts w:ascii="Times New Roman" w:eastAsia="LiberationSerif" w:hAnsi="Times New Roman"/>
          <w:sz w:val="24"/>
          <w:szCs w:val="24"/>
          <w:lang w:val="en-US"/>
        </w:rPr>
        <w:t xml:space="preserve"> </w:t>
      </w:r>
      <w:r w:rsidR="00EE120C" w:rsidRPr="00625415">
        <w:rPr>
          <w:rFonts w:ascii="Times New Roman" w:eastAsia="LiberationSerif" w:hAnsi="Times New Roman"/>
          <w:sz w:val="24"/>
          <w:szCs w:val="24"/>
          <w:lang w:val="en-US"/>
        </w:rPr>
        <w:t xml:space="preserve">after the </w:t>
      </w:r>
      <w:r w:rsidRPr="00625415">
        <w:rPr>
          <w:rFonts w:ascii="Times New Roman" w:eastAsia="LiberationSerif" w:hAnsi="Times New Roman"/>
          <w:sz w:val="24"/>
          <w:szCs w:val="24"/>
          <w:lang w:val="en-US"/>
        </w:rPr>
        <w:t xml:space="preserve">downstream end of the </w:t>
      </w:r>
      <w:r w:rsidR="00A836C0" w:rsidRPr="00625415">
        <w:rPr>
          <w:rFonts w:ascii="Times New Roman" w:eastAsia="LiberationSerif" w:hAnsi="Times New Roman"/>
          <w:sz w:val="24"/>
          <w:szCs w:val="24"/>
          <w:lang w:val="en-US"/>
        </w:rPr>
        <w:t xml:space="preserve">DV </w:t>
      </w:r>
      <w:r w:rsidRPr="00625415">
        <w:rPr>
          <w:rFonts w:ascii="Times New Roman" w:eastAsia="LiberationSerif" w:hAnsi="Times New Roman"/>
          <w:sz w:val="24"/>
          <w:szCs w:val="24"/>
          <w:lang w:val="en-US"/>
        </w:rPr>
        <w:t xml:space="preserve">up to the </w:t>
      </w:r>
      <w:r w:rsidR="005C410B" w:rsidRPr="00625415">
        <w:rPr>
          <w:rFonts w:ascii="Times New Roman" w:eastAsia="LiberationSerif" w:hAnsi="Times New Roman"/>
          <w:sz w:val="24"/>
          <w:szCs w:val="24"/>
          <w:lang w:val="en-US"/>
        </w:rPr>
        <w:t>e-m</w:t>
      </w:r>
      <w:r w:rsidRPr="00625415">
        <w:rPr>
          <w:rFonts w:ascii="Times New Roman" w:eastAsia="LiberationSerif" w:hAnsi="Times New Roman"/>
          <w:sz w:val="24"/>
          <w:szCs w:val="24"/>
          <w:lang w:val="en-US"/>
        </w:rPr>
        <w:t xml:space="preserve"> calorimeter ECAL will be additionally equipped </w:t>
      </w:r>
      <w:r w:rsidR="00EE120C" w:rsidRPr="00625415">
        <w:rPr>
          <w:rFonts w:ascii="Times New Roman" w:eastAsia="LiberationSerif" w:hAnsi="Times New Roman"/>
          <w:sz w:val="24"/>
          <w:szCs w:val="24"/>
          <w:lang w:val="en-US"/>
        </w:rPr>
        <w:t xml:space="preserve">with </w:t>
      </w:r>
      <w:r w:rsidRPr="00625415">
        <w:rPr>
          <w:rFonts w:ascii="Times New Roman" w:eastAsia="LiberationSerif" w:hAnsi="Times New Roman"/>
          <w:sz w:val="24"/>
          <w:szCs w:val="24"/>
          <w:lang w:val="en-US"/>
        </w:rPr>
        <w:t>high precision low-</w:t>
      </w:r>
      <w:r w:rsidR="00EE120C" w:rsidRPr="00625415">
        <w:rPr>
          <w:rFonts w:ascii="Times New Roman" w:eastAsia="LiberationSerif" w:hAnsi="Times New Roman"/>
          <w:sz w:val="24"/>
          <w:szCs w:val="24"/>
          <w:lang w:val="en-US"/>
        </w:rPr>
        <w:t>material-</w:t>
      </w:r>
      <w:r w:rsidRPr="00625415">
        <w:rPr>
          <w:rFonts w:ascii="Times New Roman" w:eastAsia="LiberationSerif" w:hAnsi="Times New Roman"/>
          <w:sz w:val="24"/>
          <w:szCs w:val="24"/>
          <w:lang w:val="en-US"/>
        </w:rPr>
        <w:t xml:space="preserve">budget </w:t>
      </w:r>
      <w:r w:rsidR="00231721" w:rsidRPr="00625415">
        <w:rPr>
          <w:rFonts w:ascii="Times New Roman" w:eastAsia="LiberationSerif" w:hAnsi="Times New Roman"/>
          <w:sz w:val="24"/>
          <w:szCs w:val="24"/>
          <w:lang w:val="en-US"/>
        </w:rPr>
        <w:t xml:space="preserve">tracking detectors based on the straw tube technology (do not shown </w:t>
      </w:r>
      <w:r w:rsidR="00EE120C" w:rsidRPr="00625415">
        <w:rPr>
          <w:rFonts w:ascii="Times New Roman" w:eastAsia="LiberationSerif" w:hAnsi="Times New Roman"/>
          <w:sz w:val="24"/>
          <w:szCs w:val="24"/>
          <w:lang w:val="en-US"/>
        </w:rPr>
        <w:t>i</w:t>
      </w:r>
      <w:r w:rsidR="00231721" w:rsidRPr="00625415">
        <w:rPr>
          <w:rFonts w:ascii="Times New Roman" w:eastAsia="LiberationSerif" w:hAnsi="Times New Roman"/>
          <w:sz w:val="24"/>
          <w:szCs w:val="24"/>
          <w:lang w:val="en-US"/>
        </w:rPr>
        <w:t>n the Fig</w:t>
      </w:r>
      <w:r w:rsidR="00EE120C" w:rsidRPr="00625415">
        <w:rPr>
          <w:rFonts w:ascii="Times New Roman" w:eastAsia="LiberationSerif" w:hAnsi="Times New Roman"/>
          <w:sz w:val="24"/>
          <w:szCs w:val="24"/>
          <w:lang w:val="en-US"/>
        </w:rPr>
        <w:t>.</w:t>
      </w:r>
      <w:r w:rsidR="003B0EF8" w:rsidRPr="00625415">
        <w:rPr>
          <w:rFonts w:ascii="Times New Roman" w:eastAsia="LiberationSerif" w:hAnsi="Times New Roman"/>
          <w:sz w:val="24"/>
          <w:szCs w:val="24"/>
          <w:lang w:val="en-US"/>
        </w:rPr>
        <w:t xml:space="preserve"> 3</w:t>
      </w:r>
      <w:r w:rsidR="00231721" w:rsidRPr="00625415">
        <w:rPr>
          <w:rFonts w:ascii="Times New Roman" w:eastAsia="LiberationSerif" w:hAnsi="Times New Roman"/>
          <w:sz w:val="24"/>
          <w:szCs w:val="24"/>
          <w:lang w:val="en-US"/>
        </w:rPr>
        <w:t>)</w:t>
      </w:r>
      <w:r w:rsidR="00A836C0" w:rsidRPr="00625415">
        <w:rPr>
          <w:rFonts w:ascii="Times New Roman" w:eastAsia="LiberationSerif" w:hAnsi="Times New Roman"/>
          <w:sz w:val="24"/>
          <w:szCs w:val="24"/>
          <w:lang w:val="en-US"/>
        </w:rPr>
        <w:t>.</w:t>
      </w:r>
    </w:p>
    <w:p w14:paraId="2D0028AC" w14:textId="77777777" w:rsidR="00A836C0" w:rsidRPr="0057409B" w:rsidRDefault="00A836C0" w:rsidP="00625415">
      <w:pPr>
        <w:spacing w:after="120"/>
        <w:ind w:firstLine="709"/>
        <w:jc w:val="both"/>
        <w:rPr>
          <w:rFonts w:ascii="Times New Roman" w:eastAsia="LiberationSerif" w:hAnsi="Times New Roman"/>
          <w:color w:val="000000"/>
          <w:sz w:val="24"/>
          <w:szCs w:val="24"/>
          <w:lang w:val="en-US"/>
        </w:rPr>
      </w:pPr>
      <w:r w:rsidRPr="0057409B">
        <w:rPr>
          <w:rFonts w:ascii="Times New Roman" w:eastAsia="LiberationSerif" w:hAnsi="Times New Roman"/>
          <w:color w:val="000000"/>
          <w:sz w:val="24"/>
          <w:szCs w:val="24"/>
          <w:lang w:val="en-US"/>
        </w:rPr>
        <w:t xml:space="preserve">The method </w:t>
      </w:r>
      <w:r w:rsidR="00231721" w:rsidRPr="0057409B">
        <w:rPr>
          <w:rFonts w:ascii="Times New Roman" w:eastAsia="LiberationSerif" w:hAnsi="Times New Roman"/>
          <w:color w:val="000000"/>
          <w:sz w:val="24"/>
          <w:szCs w:val="24"/>
          <w:lang w:val="en-US"/>
        </w:rPr>
        <w:t>of</w:t>
      </w:r>
      <w:r w:rsidR="005A6791" w:rsidRPr="0057409B">
        <w:rPr>
          <w:rFonts w:ascii="Times New Roman" w:eastAsia="LiberationSerif" w:hAnsi="Times New Roman"/>
          <w:color w:val="000000"/>
          <w:sz w:val="24"/>
          <w:szCs w:val="24"/>
          <w:lang w:val="en-US"/>
        </w:rPr>
        <w:t xml:space="preserve"> the search is the following [59</w:t>
      </w:r>
      <w:r w:rsidR="00231721" w:rsidRPr="0057409B">
        <w:rPr>
          <w:rFonts w:ascii="Times New Roman" w:eastAsia="LiberationSerif" w:hAnsi="Times New Roman"/>
          <w:color w:val="000000"/>
          <w:sz w:val="24"/>
          <w:szCs w:val="24"/>
          <w:lang w:val="en-US"/>
        </w:rPr>
        <w:t xml:space="preserve">]. The </w:t>
      </w:r>
      <w:r w:rsidR="006C5B45">
        <w:rPr>
          <w:rFonts w:ascii="Times New Roman" w:eastAsia="LiberationSerif" w:hAnsi="Times New Roman"/>
          <w:color w:val="000000"/>
          <w:sz w:val="24"/>
          <w:szCs w:val="24"/>
          <w:lang w:val="en-US"/>
        </w:rPr>
        <w:t xml:space="preserve">dark photons </w:t>
      </w:r>
      <w:r w:rsidR="00231721" w:rsidRPr="0057409B">
        <w:rPr>
          <w:rFonts w:ascii="Times New Roman" w:eastAsia="LiberationSerif" w:hAnsi="Times New Roman"/>
          <w:i/>
          <w:color w:val="000000"/>
          <w:sz w:val="24"/>
          <w:szCs w:val="24"/>
          <w:lang w:val="en-US"/>
        </w:rPr>
        <w:t>A'</w:t>
      </w:r>
      <w:r w:rsidRPr="0057409B">
        <w:rPr>
          <w:rFonts w:ascii="Times New Roman" w:eastAsia="LiberationSerif" w:hAnsi="Times New Roman"/>
          <w:color w:val="000000"/>
          <w:sz w:val="24"/>
          <w:szCs w:val="24"/>
          <w:lang w:val="en-US"/>
        </w:rPr>
        <w:t xml:space="preserve"> are produced through the mixing with bremsstrahlung photons from the electrons scattering off nuclei in the </w:t>
      </w:r>
      <w:r w:rsidR="008067C2">
        <w:rPr>
          <w:rFonts w:ascii="Times New Roman" w:eastAsia="LiberationSerif" w:hAnsi="Times New Roman"/>
          <w:sz w:val="24"/>
          <w:szCs w:val="24"/>
          <w:lang w:val="en-US"/>
        </w:rPr>
        <w:t>W-Sc</w:t>
      </w:r>
      <w:r w:rsidR="006C5B45">
        <w:rPr>
          <w:rFonts w:ascii="Times New Roman" w:eastAsia="LiberationSerif" w:hAnsi="Times New Roman"/>
          <w:sz w:val="24"/>
          <w:szCs w:val="24"/>
          <w:lang w:val="en-US"/>
        </w:rPr>
        <w:t xml:space="preserve"> target</w:t>
      </w:r>
      <w:r w:rsidR="008067C2">
        <w:rPr>
          <w:rFonts w:ascii="Times New Roman" w:eastAsia="LiberationSerif" w:hAnsi="Times New Roman"/>
          <w:sz w:val="24"/>
          <w:szCs w:val="24"/>
          <w:lang w:val="en-US"/>
        </w:rPr>
        <w:t>,</w:t>
      </w:r>
      <w:r w:rsidR="006C5B45">
        <w:rPr>
          <w:rFonts w:ascii="Times New Roman" w:eastAsia="LiberationSerif" w:hAnsi="Times New Roman"/>
          <w:sz w:val="24"/>
          <w:szCs w:val="24"/>
          <w:lang w:val="en-US"/>
        </w:rPr>
        <w:t xml:space="preserve"> an e-m calorimeter</w:t>
      </w:r>
      <w:r w:rsidR="00625415">
        <w:rPr>
          <w:rFonts w:ascii="Times New Roman" w:eastAsia="LiberationSerif" w:hAnsi="Times New Roman"/>
          <w:sz w:val="24"/>
          <w:szCs w:val="24"/>
          <w:lang w:val="en-US"/>
        </w:rPr>
        <w:t xml:space="preserve"> </w:t>
      </w:r>
      <w:r w:rsidR="008067C2">
        <w:rPr>
          <w:rFonts w:ascii="Times New Roman" w:eastAsia="LiberationSerif" w:hAnsi="Times New Roman"/>
          <w:sz w:val="24"/>
          <w:szCs w:val="24"/>
          <w:lang w:val="en-US"/>
        </w:rPr>
        <w:t xml:space="preserve">with </w:t>
      </w:r>
      <w:r w:rsidR="008067C2" w:rsidRPr="008067C2">
        <w:rPr>
          <w:rFonts w:ascii="Times New Roman" w:eastAsia="LiberationSerif" w:hAnsi="Times New Roman"/>
          <w:sz w:val="24"/>
          <w:szCs w:val="24"/>
          <w:lang w:val="en-US"/>
        </w:rPr>
        <w:t xml:space="preserve">energy resolution </w:t>
      </w:r>
      <w:r w:rsidR="008067C2" w:rsidRPr="005C410B">
        <w:rPr>
          <w:rFonts w:ascii="Times New Roman" w:eastAsia="LiberationSerif" w:hAnsi="Times New Roman"/>
          <w:i/>
          <w:sz w:val="24"/>
          <w:szCs w:val="24"/>
          <w:lang w:val="en-US"/>
        </w:rPr>
        <w:t xml:space="preserve">ΔE/E </w:t>
      </w:r>
      <w:r w:rsidR="008067C2" w:rsidRPr="005C410B">
        <w:rPr>
          <w:rFonts w:ascii="Monaco" w:eastAsia="LiberationSerif" w:hAnsi="Monaco" w:cs="Monaco"/>
          <w:i/>
          <w:sz w:val="24"/>
          <w:szCs w:val="24"/>
          <w:lang w:val="en-US"/>
        </w:rPr>
        <w:t>≃</w:t>
      </w:r>
      <w:r w:rsidR="008067C2" w:rsidRPr="005C410B">
        <w:rPr>
          <w:rFonts w:ascii="Times New Roman" w:eastAsia="LiberationSerif" w:hAnsi="Times New Roman"/>
          <w:i/>
          <w:sz w:val="24"/>
          <w:szCs w:val="24"/>
          <w:lang w:val="en-US"/>
        </w:rPr>
        <w:t xml:space="preserve"> 0.18/√E</w:t>
      </w:r>
      <w:r w:rsidR="008067C2" w:rsidRPr="008067C2">
        <w:rPr>
          <w:rFonts w:ascii="Times New Roman" w:eastAsia="LiberationSerif" w:hAnsi="Times New Roman"/>
          <w:sz w:val="24"/>
          <w:szCs w:val="24"/>
          <w:lang w:val="en-US"/>
        </w:rPr>
        <w:t xml:space="preserve">, X,Y resolution </w:t>
      </w:r>
      <w:r w:rsidR="008067C2" w:rsidRPr="008067C2">
        <w:rPr>
          <w:rFonts w:ascii="Monaco" w:eastAsia="LiberationSerif" w:hAnsi="Monaco" w:cs="Monaco"/>
          <w:sz w:val="24"/>
          <w:szCs w:val="24"/>
          <w:lang w:val="en-US"/>
        </w:rPr>
        <w:t>≃</w:t>
      </w:r>
      <w:r w:rsidR="008067C2" w:rsidRPr="008067C2">
        <w:rPr>
          <w:rFonts w:ascii="Times New Roman" w:eastAsia="LiberationSerif" w:hAnsi="Times New Roman"/>
          <w:sz w:val="24"/>
          <w:szCs w:val="24"/>
          <w:lang w:val="en-US"/>
        </w:rPr>
        <w:t xml:space="preserve"> 3 mm,</w:t>
      </w:r>
      <w:r w:rsidR="00625415">
        <w:rPr>
          <w:rFonts w:ascii="Times New Roman" w:eastAsia="LiberationSerif" w:hAnsi="Times New Roman"/>
          <w:sz w:val="24"/>
          <w:szCs w:val="24"/>
          <w:lang w:val="en-US"/>
        </w:rPr>
        <w:t xml:space="preserve"> </w:t>
      </w:r>
      <w:r w:rsidR="008067C2" w:rsidRPr="005C410B">
        <w:rPr>
          <w:rFonts w:ascii="Times New Roman" w:eastAsia="LiberationSerif" w:hAnsi="Times New Roman"/>
          <w:i/>
          <w:sz w:val="24"/>
          <w:szCs w:val="24"/>
          <w:lang w:val="en-US"/>
        </w:rPr>
        <w:t>e/</w:t>
      </w:r>
      <w:r w:rsidR="008067C2" w:rsidRPr="005C410B">
        <w:rPr>
          <w:rFonts w:ascii="Times New Roman" w:eastAsia="LiberationSerif" w:hAnsi="Times New Roman"/>
          <w:i/>
          <w:sz w:val="24"/>
          <w:szCs w:val="24"/>
          <w:lang w:val="el-GR"/>
        </w:rPr>
        <w:t>π</w:t>
      </w:r>
      <w:r w:rsidR="00625415">
        <w:rPr>
          <w:rFonts w:ascii="Times New Roman" w:eastAsia="LiberationSerif" w:hAnsi="Times New Roman"/>
          <w:i/>
          <w:sz w:val="24"/>
          <w:szCs w:val="24"/>
          <w:lang w:val="en-US"/>
        </w:rPr>
        <w:t xml:space="preserve"> </w:t>
      </w:r>
      <w:r w:rsidR="008067C2" w:rsidRPr="008067C2">
        <w:rPr>
          <w:rFonts w:ascii="Times New Roman" w:eastAsia="LiberationSerif" w:hAnsi="Times New Roman"/>
          <w:sz w:val="24"/>
          <w:szCs w:val="24"/>
          <w:lang w:val="en-US"/>
        </w:rPr>
        <w:t xml:space="preserve">rejection  </w:t>
      </w:r>
      <w:r w:rsidR="008067C2">
        <w:rPr>
          <w:rFonts w:ascii="Times New Roman" w:eastAsia="LiberationSerif" w:hAnsi="Times New Roman"/>
          <w:sz w:val="24"/>
          <w:szCs w:val="24"/>
          <w:lang w:val="en-US"/>
        </w:rPr>
        <w:t>~</w:t>
      </w:r>
      <w:r w:rsidR="008067C2" w:rsidRPr="008067C2">
        <w:rPr>
          <w:rFonts w:ascii="Times New Roman" w:eastAsia="LiberationSerif" w:hAnsi="Times New Roman"/>
          <w:sz w:val="24"/>
          <w:szCs w:val="24"/>
          <w:lang w:val="en-US"/>
        </w:rPr>
        <w:t>10</w:t>
      </w:r>
      <w:r w:rsidR="008067C2" w:rsidRPr="008067C2">
        <w:rPr>
          <w:rFonts w:ascii="Times New Roman" w:eastAsia="LiberationSerif" w:hAnsi="Times New Roman"/>
          <w:sz w:val="24"/>
          <w:szCs w:val="24"/>
          <w:vertAlign w:val="superscript"/>
          <w:lang w:val="en-US"/>
        </w:rPr>
        <w:t>−2</w:t>
      </w:r>
      <w:r w:rsidRPr="0057409B">
        <w:rPr>
          <w:rFonts w:ascii="Times New Roman" w:eastAsia="LiberationSerif" w:hAnsi="Times New Roman"/>
          <w:color w:val="000000"/>
          <w:sz w:val="24"/>
          <w:szCs w:val="24"/>
          <w:lang w:val="en-US"/>
        </w:rPr>
        <w:t>. Th</w:t>
      </w:r>
      <w:r w:rsidR="006C5B45">
        <w:rPr>
          <w:rFonts w:ascii="Times New Roman" w:eastAsia="LiberationSerif" w:hAnsi="Times New Roman"/>
          <w:color w:val="000000"/>
          <w:sz w:val="24"/>
          <w:szCs w:val="24"/>
          <w:lang w:val="en-US"/>
        </w:rPr>
        <w:t xml:space="preserve">is happens </w:t>
      </w:r>
      <w:r w:rsidRPr="0057409B">
        <w:rPr>
          <w:rFonts w:ascii="Times New Roman" w:eastAsia="LiberationSerif" w:hAnsi="Times New Roman"/>
          <w:color w:val="000000"/>
          <w:sz w:val="24"/>
          <w:szCs w:val="24"/>
          <w:lang w:val="en-US"/>
        </w:rPr>
        <w:t>typically within t</w:t>
      </w:r>
      <w:r w:rsidR="00231721" w:rsidRPr="0057409B">
        <w:rPr>
          <w:rFonts w:ascii="Times New Roman" w:eastAsia="LiberationSerif" w:hAnsi="Times New Roman"/>
          <w:color w:val="000000"/>
          <w:sz w:val="24"/>
          <w:szCs w:val="24"/>
          <w:lang w:val="en-US"/>
        </w:rPr>
        <w:t>he first few radiation length</w:t>
      </w:r>
      <w:r w:rsidR="006C5B45">
        <w:rPr>
          <w:rFonts w:ascii="Times New Roman" w:eastAsia="LiberationSerif" w:hAnsi="Times New Roman"/>
          <w:color w:val="000000"/>
          <w:sz w:val="24"/>
          <w:szCs w:val="24"/>
          <w:lang w:val="en-US"/>
        </w:rPr>
        <w:t>s</w:t>
      </w:r>
      <w:r w:rsidR="00231721" w:rsidRPr="0057409B">
        <w:rPr>
          <w:rFonts w:ascii="Times New Roman" w:eastAsia="LiberationSerif" w:hAnsi="Times New Roman"/>
          <w:color w:val="000000"/>
          <w:sz w:val="24"/>
          <w:szCs w:val="24"/>
          <w:lang w:val="en-US"/>
        </w:rPr>
        <w:t xml:space="preserve"> (</w:t>
      </w:r>
      <w:r w:rsidR="00231721" w:rsidRPr="005C410B">
        <w:rPr>
          <w:rFonts w:ascii="Times New Roman" w:eastAsia="LiberationSerif" w:hAnsi="Times New Roman"/>
          <w:i/>
          <w:color w:val="000000"/>
          <w:sz w:val="24"/>
          <w:szCs w:val="24"/>
          <w:lang w:val="en-US"/>
        </w:rPr>
        <w:t>X</w:t>
      </w:r>
      <w:r w:rsidR="00231721" w:rsidRPr="005C410B">
        <w:rPr>
          <w:rFonts w:ascii="Times New Roman" w:eastAsia="LiberationSerif" w:hAnsi="Times New Roman"/>
          <w:i/>
          <w:color w:val="000000"/>
          <w:sz w:val="24"/>
          <w:szCs w:val="24"/>
          <w:vertAlign w:val="subscript"/>
          <w:lang w:val="en-US"/>
        </w:rPr>
        <w:t>0</w:t>
      </w:r>
      <w:r w:rsidRPr="0057409B">
        <w:rPr>
          <w:rFonts w:ascii="Times New Roman" w:eastAsia="LiberationSerif" w:hAnsi="Times New Roman"/>
          <w:color w:val="000000"/>
          <w:sz w:val="24"/>
          <w:szCs w:val="24"/>
          <w:lang w:val="en-US"/>
        </w:rPr>
        <w:t>) of th</w:t>
      </w:r>
      <w:r w:rsidR="00231721" w:rsidRPr="0057409B">
        <w:rPr>
          <w:rFonts w:ascii="Times New Roman" w:eastAsia="LiberationSerif" w:hAnsi="Times New Roman"/>
          <w:color w:val="000000"/>
          <w:sz w:val="24"/>
          <w:szCs w:val="24"/>
          <w:lang w:val="en-US"/>
        </w:rPr>
        <w:t xml:space="preserve">e </w:t>
      </w:r>
      <w:r w:rsidR="00015960">
        <w:rPr>
          <w:rFonts w:ascii="Times New Roman" w:eastAsia="LiberationSerif" w:hAnsi="Times New Roman"/>
          <w:color w:val="000000"/>
          <w:sz w:val="24"/>
          <w:szCs w:val="24"/>
          <w:lang w:val="en-US"/>
        </w:rPr>
        <w:t>target</w:t>
      </w:r>
      <w:r w:rsidR="00231721" w:rsidRPr="0057409B">
        <w:rPr>
          <w:rFonts w:ascii="Times New Roman" w:eastAsia="LiberationSerif" w:hAnsi="Times New Roman"/>
          <w:color w:val="000000"/>
          <w:sz w:val="24"/>
          <w:szCs w:val="24"/>
          <w:lang w:val="en-US"/>
        </w:rPr>
        <w:t xml:space="preserve">. The bremsstrahlung </w:t>
      </w:r>
      <w:r w:rsidR="00231721" w:rsidRPr="0057409B">
        <w:rPr>
          <w:rFonts w:ascii="Times New Roman" w:eastAsia="LiberationSerif" w:hAnsi="Times New Roman"/>
          <w:i/>
          <w:color w:val="000000"/>
          <w:sz w:val="24"/>
          <w:szCs w:val="24"/>
          <w:lang w:val="en-US"/>
        </w:rPr>
        <w:t>A'</w:t>
      </w:r>
      <w:r w:rsidR="00625415">
        <w:rPr>
          <w:rFonts w:ascii="Times New Roman" w:eastAsia="LiberationSerif" w:hAnsi="Times New Roman"/>
          <w:i/>
          <w:color w:val="000000"/>
          <w:sz w:val="24"/>
          <w:szCs w:val="24"/>
          <w:lang w:val="en-US"/>
        </w:rPr>
        <w:t xml:space="preserve"> </w:t>
      </w:r>
      <w:r w:rsidRPr="0057409B">
        <w:rPr>
          <w:rFonts w:ascii="Times New Roman" w:eastAsia="LiberationSerif" w:hAnsi="Times New Roman"/>
          <w:color w:val="000000"/>
          <w:sz w:val="24"/>
          <w:szCs w:val="24"/>
          <w:lang w:val="en-US"/>
        </w:rPr>
        <w:t>then penetrates the rest of the</w:t>
      </w:r>
      <w:r w:rsidR="00015960">
        <w:rPr>
          <w:rFonts w:ascii="Times New Roman" w:eastAsia="LiberationSerif" w:hAnsi="Times New Roman"/>
          <w:color w:val="000000"/>
          <w:sz w:val="24"/>
          <w:szCs w:val="24"/>
          <w:lang w:val="en-US"/>
        </w:rPr>
        <w:t xml:space="preserve"> target</w:t>
      </w:r>
      <w:r w:rsidRPr="0057409B">
        <w:rPr>
          <w:rFonts w:ascii="Times New Roman" w:eastAsia="LiberationSerif" w:hAnsi="Times New Roman"/>
          <w:color w:val="000000"/>
          <w:sz w:val="24"/>
          <w:szCs w:val="24"/>
          <w:lang w:val="en-US"/>
        </w:rPr>
        <w:t xml:space="preserve"> and the veto c</w:t>
      </w:r>
      <w:r w:rsidR="00231721" w:rsidRPr="0057409B">
        <w:rPr>
          <w:rFonts w:ascii="Times New Roman" w:eastAsia="LiberationSerif" w:hAnsi="Times New Roman"/>
          <w:color w:val="000000"/>
          <w:sz w:val="24"/>
          <w:szCs w:val="24"/>
          <w:lang w:val="en-US"/>
        </w:rPr>
        <w:t>ounter V</w:t>
      </w:r>
      <w:r w:rsidR="00015960">
        <w:rPr>
          <w:rFonts w:ascii="Times New Roman" w:eastAsia="LiberationSerif" w:hAnsi="Times New Roman"/>
          <w:color w:val="000000"/>
          <w:sz w:val="24"/>
          <w:szCs w:val="24"/>
          <w:lang w:val="en-US"/>
        </w:rPr>
        <w:t>2</w:t>
      </w:r>
      <w:r w:rsidR="00231721" w:rsidRPr="0057409B">
        <w:rPr>
          <w:rFonts w:ascii="Times New Roman" w:eastAsia="LiberationSerif" w:hAnsi="Times New Roman"/>
          <w:color w:val="000000"/>
          <w:sz w:val="24"/>
          <w:szCs w:val="24"/>
          <w:lang w:val="en-US"/>
        </w:rPr>
        <w:t xml:space="preserve"> without interaction,</w:t>
      </w:r>
      <w:r w:rsidRPr="0057409B">
        <w:rPr>
          <w:rFonts w:ascii="Times New Roman" w:eastAsia="LiberationSerif" w:hAnsi="Times New Roman"/>
          <w:color w:val="000000"/>
          <w:sz w:val="24"/>
          <w:szCs w:val="24"/>
          <w:lang w:val="en-US"/>
        </w:rPr>
        <w:t xml:space="preserve"> and decays in flight into an </w:t>
      </w:r>
      <w:r w:rsidR="00231721" w:rsidRPr="005C410B">
        <w:rPr>
          <w:rFonts w:ascii="Times New Roman" w:eastAsia="LiberationSerif" w:hAnsi="Times New Roman"/>
          <w:i/>
          <w:color w:val="000000"/>
          <w:sz w:val="24"/>
          <w:szCs w:val="24"/>
          <w:lang w:val="en-US"/>
        </w:rPr>
        <w:t>e</w:t>
      </w:r>
      <w:r w:rsidR="00231721" w:rsidRPr="005C410B">
        <w:rPr>
          <w:rFonts w:ascii="Times New Roman" w:eastAsia="LiberationSerif" w:hAnsi="Times New Roman"/>
          <w:i/>
          <w:color w:val="000000"/>
          <w:sz w:val="24"/>
          <w:szCs w:val="24"/>
          <w:vertAlign w:val="superscript"/>
          <w:lang w:val="en-US"/>
        </w:rPr>
        <w:t>+</w:t>
      </w:r>
      <w:r w:rsidR="00231721" w:rsidRPr="005C410B">
        <w:rPr>
          <w:rFonts w:ascii="Times New Roman" w:eastAsia="LiberationSerif" w:hAnsi="Times New Roman"/>
          <w:i/>
          <w:color w:val="000000"/>
          <w:sz w:val="24"/>
          <w:szCs w:val="24"/>
          <w:lang w:val="en-US"/>
        </w:rPr>
        <w:t>e</w:t>
      </w:r>
      <w:r w:rsidR="00231721" w:rsidRPr="005C410B">
        <w:rPr>
          <w:rFonts w:ascii="Times New Roman" w:eastAsia="LiberationSerif" w:hAnsi="Times New Roman"/>
          <w:i/>
          <w:color w:val="000000"/>
          <w:sz w:val="24"/>
          <w:szCs w:val="24"/>
          <w:vertAlign w:val="superscript"/>
          <w:lang w:val="en-US"/>
        </w:rPr>
        <w:t>-</w:t>
      </w:r>
      <w:r w:rsidRPr="0057409B">
        <w:rPr>
          <w:rFonts w:ascii="Times New Roman" w:eastAsia="LiberationSerif" w:hAnsi="Times New Roman"/>
          <w:color w:val="000000"/>
          <w:sz w:val="24"/>
          <w:szCs w:val="24"/>
          <w:lang w:val="en-US"/>
        </w:rPr>
        <w:t xml:space="preserve"> pair in the decay volume DV</w:t>
      </w:r>
      <w:r w:rsidR="00625415">
        <w:rPr>
          <w:rFonts w:ascii="Times New Roman" w:eastAsia="LiberationSerif" w:hAnsi="Times New Roman"/>
          <w:color w:val="000000"/>
          <w:sz w:val="24"/>
          <w:szCs w:val="24"/>
          <w:lang w:val="en-US"/>
        </w:rPr>
        <w:t xml:space="preserve"> </w:t>
      </w:r>
      <w:r w:rsidR="00015960">
        <w:rPr>
          <w:rFonts w:ascii="Times New Roman" w:hAnsi="Times New Roman"/>
          <w:sz w:val="24"/>
          <w:szCs w:val="24"/>
          <w:lang w:val="en-US"/>
        </w:rPr>
        <w:t xml:space="preserve">with </w:t>
      </w:r>
      <w:r w:rsidR="008067C2" w:rsidRPr="00667615">
        <w:rPr>
          <w:rFonts w:ascii="Times New Roman" w:hAnsi="Times New Roman"/>
          <w:sz w:val="24"/>
          <w:szCs w:val="24"/>
          <w:lang w:val="en-US"/>
        </w:rPr>
        <w:t xml:space="preserve">diameter </w:t>
      </w:r>
      <w:r w:rsidR="008067C2" w:rsidRPr="00667615">
        <w:rPr>
          <w:rFonts w:ascii="Cambria Math" w:hAnsi="Cambria Math" w:cs="Cambria Math"/>
          <w:sz w:val="24"/>
          <w:szCs w:val="24"/>
          <w:lang w:val="en-US"/>
        </w:rPr>
        <w:t>≃</w:t>
      </w:r>
      <w:r w:rsidR="008067C2" w:rsidRPr="00667615">
        <w:rPr>
          <w:rFonts w:ascii="Times New Roman" w:hAnsi="Times New Roman"/>
          <w:sz w:val="24"/>
          <w:szCs w:val="24"/>
          <w:lang w:val="en-US"/>
        </w:rPr>
        <w:t xml:space="preserve">30 cm </w:t>
      </w:r>
      <w:r w:rsidR="00015960">
        <w:rPr>
          <w:rFonts w:ascii="Times New Roman" w:hAnsi="Times New Roman"/>
          <w:sz w:val="24"/>
          <w:szCs w:val="24"/>
          <w:lang w:val="en-US"/>
        </w:rPr>
        <w:t>and</w:t>
      </w:r>
      <w:r w:rsidR="008067C2">
        <w:rPr>
          <w:rFonts w:ascii="Times New Roman" w:hAnsi="Times New Roman"/>
          <w:sz w:val="24"/>
          <w:szCs w:val="24"/>
          <w:lang w:val="en-US"/>
        </w:rPr>
        <w:t>1</w:t>
      </w:r>
      <w:r w:rsidR="008067C2" w:rsidRPr="00667615">
        <w:rPr>
          <w:rFonts w:ascii="Times New Roman" w:hAnsi="Times New Roman"/>
          <w:sz w:val="24"/>
          <w:szCs w:val="24"/>
          <w:lang w:val="en-US"/>
        </w:rPr>
        <w:t>5 m length</w:t>
      </w:r>
      <w:r w:rsidRPr="0057409B">
        <w:rPr>
          <w:rFonts w:ascii="Times New Roman" w:eastAsia="LiberationSerif" w:hAnsi="Times New Roman"/>
          <w:color w:val="000000"/>
          <w:sz w:val="24"/>
          <w:szCs w:val="24"/>
          <w:lang w:val="en-US"/>
        </w:rPr>
        <w:t xml:space="preserve">. </w:t>
      </w:r>
    </w:p>
    <w:p w14:paraId="7A2506FA" w14:textId="4CDC9A9D" w:rsidR="00A836C0" w:rsidRPr="00743341" w:rsidRDefault="00231721" w:rsidP="00625415">
      <w:pPr>
        <w:spacing w:after="120"/>
        <w:ind w:firstLine="709"/>
        <w:jc w:val="both"/>
        <w:rPr>
          <w:rFonts w:ascii="Times New Roman" w:eastAsia="LiberationSerif" w:hAnsi="Times New Roman"/>
          <w:i/>
          <w:color w:val="FF0000"/>
          <w:sz w:val="24"/>
          <w:szCs w:val="24"/>
          <w:lang w:val="en-US"/>
        </w:rPr>
      </w:pPr>
      <w:r w:rsidRPr="0057409B">
        <w:rPr>
          <w:rFonts w:ascii="Times New Roman" w:eastAsia="LiberationSerif" w:hAnsi="Times New Roman"/>
          <w:color w:val="000000"/>
          <w:sz w:val="24"/>
          <w:szCs w:val="24"/>
          <w:lang w:val="en-US"/>
        </w:rPr>
        <w:t xml:space="preserve">A fraction </w:t>
      </w:r>
      <w:r w:rsidRPr="0057409B">
        <w:rPr>
          <w:rFonts w:ascii="Times New Roman" w:eastAsia="LiberationSerif" w:hAnsi="Times New Roman"/>
          <w:i/>
          <w:color w:val="000000"/>
          <w:sz w:val="24"/>
          <w:szCs w:val="24"/>
          <w:lang w:val="en-US"/>
        </w:rPr>
        <w:t xml:space="preserve">f </w:t>
      </w:r>
      <w:r w:rsidRPr="0057409B">
        <w:rPr>
          <w:rFonts w:ascii="Times New Roman" w:eastAsia="LiberationSerif" w:hAnsi="Times New Roman"/>
          <w:color w:val="000000"/>
          <w:sz w:val="24"/>
          <w:szCs w:val="24"/>
          <w:lang w:val="en-US"/>
        </w:rPr>
        <w:t xml:space="preserve">of the primary </w:t>
      </w:r>
      <w:r w:rsidR="00015960">
        <w:rPr>
          <w:rFonts w:ascii="Times New Roman" w:eastAsia="LiberationSerif" w:hAnsi="Times New Roman"/>
          <w:color w:val="000000"/>
          <w:sz w:val="24"/>
          <w:szCs w:val="24"/>
          <w:lang w:val="en-US"/>
        </w:rPr>
        <w:t>electron</w:t>
      </w:r>
      <w:r w:rsidR="00625415">
        <w:rPr>
          <w:rFonts w:ascii="Times New Roman" w:eastAsia="LiberationSerif" w:hAnsi="Times New Roman"/>
          <w:color w:val="000000"/>
          <w:sz w:val="24"/>
          <w:szCs w:val="24"/>
          <w:lang w:val="en-US"/>
        </w:rPr>
        <w:t xml:space="preserve"> </w:t>
      </w:r>
      <w:r w:rsidRPr="0057409B">
        <w:rPr>
          <w:rFonts w:ascii="Times New Roman" w:eastAsia="LiberationSerif" w:hAnsi="Times New Roman"/>
          <w:color w:val="000000"/>
          <w:sz w:val="24"/>
          <w:szCs w:val="24"/>
          <w:lang w:val="en-US"/>
        </w:rPr>
        <w:t>energy</w:t>
      </w:r>
      <w:r w:rsidR="00015960">
        <w:rPr>
          <w:rFonts w:ascii="Times New Roman" w:eastAsia="LiberationSerif" w:hAnsi="Times New Roman"/>
          <w:color w:val="000000"/>
          <w:sz w:val="24"/>
          <w:szCs w:val="24"/>
          <w:lang w:val="en-US"/>
        </w:rPr>
        <w:t>,</w:t>
      </w:r>
      <w:r w:rsidR="00625415">
        <w:rPr>
          <w:rFonts w:ascii="Times New Roman" w:eastAsia="LiberationSerif" w:hAnsi="Times New Roman"/>
          <w:color w:val="000000"/>
          <w:sz w:val="24"/>
          <w:szCs w:val="24"/>
          <w:lang w:val="en-US"/>
        </w:rPr>
        <w:t xml:space="preserve"> </w:t>
      </w:r>
      <w:r w:rsidRPr="0057409B">
        <w:rPr>
          <w:rFonts w:ascii="Times New Roman" w:eastAsia="LiberationSerif" w:hAnsi="Times New Roman"/>
          <w:i/>
          <w:color w:val="000000"/>
          <w:sz w:val="24"/>
          <w:szCs w:val="24"/>
          <w:lang w:val="en-US"/>
        </w:rPr>
        <w:t>E</w:t>
      </w:r>
      <w:r w:rsidR="00A836C0" w:rsidRPr="0057409B">
        <w:rPr>
          <w:rFonts w:ascii="Times New Roman" w:eastAsia="LiberationSerif" w:hAnsi="Times New Roman"/>
          <w:i/>
          <w:color w:val="000000"/>
          <w:sz w:val="24"/>
          <w:szCs w:val="24"/>
          <w:vertAlign w:val="subscript"/>
          <w:lang w:val="en-US"/>
        </w:rPr>
        <w:t>1</w:t>
      </w:r>
      <w:r w:rsidRPr="0057409B">
        <w:rPr>
          <w:rFonts w:ascii="Times New Roman" w:eastAsia="LiberationSerif" w:hAnsi="Times New Roman"/>
          <w:i/>
          <w:color w:val="000000"/>
          <w:sz w:val="24"/>
          <w:szCs w:val="24"/>
          <w:lang w:val="en-US"/>
        </w:rPr>
        <w:t xml:space="preserve"> = f E</w:t>
      </w:r>
      <w:r w:rsidR="00A836C0" w:rsidRPr="0057409B">
        <w:rPr>
          <w:rFonts w:ascii="Times New Roman" w:eastAsia="LiberationSerif" w:hAnsi="Times New Roman"/>
          <w:i/>
          <w:color w:val="000000"/>
          <w:sz w:val="24"/>
          <w:szCs w:val="24"/>
          <w:vertAlign w:val="subscript"/>
          <w:lang w:val="en-US"/>
        </w:rPr>
        <w:t>0</w:t>
      </w:r>
      <w:r w:rsidR="00015960">
        <w:rPr>
          <w:rFonts w:ascii="Times New Roman" w:eastAsia="LiberationSerif" w:hAnsi="Times New Roman"/>
          <w:i/>
          <w:color w:val="000000"/>
          <w:sz w:val="24"/>
          <w:szCs w:val="24"/>
          <w:vertAlign w:val="subscript"/>
          <w:lang w:val="en-US"/>
        </w:rPr>
        <w:t>,</w:t>
      </w:r>
      <w:r w:rsidR="00A836C0" w:rsidRPr="0057409B">
        <w:rPr>
          <w:rFonts w:ascii="Times New Roman" w:eastAsia="LiberationSerif" w:hAnsi="Times New Roman"/>
          <w:color w:val="000000"/>
          <w:sz w:val="24"/>
          <w:szCs w:val="24"/>
          <w:lang w:val="en-US"/>
        </w:rPr>
        <w:t xml:space="preserve">is deposited in the </w:t>
      </w:r>
      <w:r w:rsidR="00015960">
        <w:rPr>
          <w:rFonts w:ascii="Times New Roman" w:eastAsia="LiberationSerif" w:hAnsi="Times New Roman"/>
          <w:color w:val="000000"/>
          <w:sz w:val="24"/>
          <w:szCs w:val="24"/>
          <w:lang w:val="en-US"/>
        </w:rPr>
        <w:t>target calorimeter</w:t>
      </w:r>
      <w:r w:rsidR="00A836C0" w:rsidRPr="0057409B">
        <w:rPr>
          <w:rFonts w:ascii="Times New Roman" w:eastAsia="LiberationSerif" w:hAnsi="Times New Roman"/>
          <w:color w:val="000000"/>
          <w:sz w:val="24"/>
          <w:szCs w:val="24"/>
          <w:lang w:val="en-US"/>
        </w:rPr>
        <w:t xml:space="preserve">. </w:t>
      </w:r>
      <w:r w:rsidR="00015960">
        <w:rPr>
          <w:rFonts w:ascii="Times New Roman" w:eastAsia="LiberationSerif" w:hAnsi="Times New Roman"/>
          <w:color w:val="000000"/>
          <w:sz w:val="24"/>
          <w:szCs w:val="24"/>
          <w:lang w:val="en-US"/>
        </w:rPr>
        <w:t>Its</w:t>
      </w:r>
      <w:r w:rsidRPr="0057409B">
        <w:rPr>
          <w:rFonts w:ascii="Times New Roman" w:eastAsia="LiberationSerif" w:hAnsi="Times New Roman"/>
          <w:color w:val="000000"/>
          <w:sz w:val="24"/>
          <w:szCs w:val="24"/>
          <w:lang w:val="en-US"/>
        </w:rPr>
        <w:t xml:space="preserve"> downstream part serve</w:t>
      </w:r>
      <w:r w:rsidR="00015960">
        <w:rPr>
          <w:rFonts w:ascii="Times New Roman" w:eastAsia="LiberationSerif" w:hAnsi="Times New Roman"/>
          <w:color w:val="000000"/>
          <w:sz w:val="24"/>
          <w:szCs w:val="24"/>
          <w:lang w:val="en-US"/>
        </w:rPr>
        <w:t>s</w:t>
      </w:r>
      <w:r w:rsidR="00625415">
        <w:rPr>
          <w:rFonts w:ascii="Times New Roman" w:eastAsia="LiberationSerif" w:hAnsi="Times New Roman"/>
          <w:color w:val="000000"/>
          <w:sz w:val="24"/>
          <w:szCs w:val="24"/>
          <w:lang w:val="en-US"/>
        </w:rPr>
        <w:t xml:space="preserve"> </w:t>
      </w:r>
      <w:r w:rsidR="00A836C0" w:rsidRPr="0057409B">
        <w:rPr>
          <w:rFonts w:ascii="Times New Roman" w:eastAsia="LiberationSerif" w:hAnsi="Times New Roman"/>
          <w:color w:val="000000"/>
          <w:sz w:val="24"/>
          <w:szCs w:val="24"/>
          <w:lang w:val="en-US"/>
        </w:rPr>
        <w:t xml:space="preserve">as a dump to absorb completely the e-m shower tail. For radiation length </w:t>
      </w:r>
      <w:r w:rsidRPr="0057409B">
        <w:rPr>
          <w:rFonts w:ascii="Times New Roman" w:eastAsia="LiberationSerif" w:hAnsi="Times New Roman"/>
          <w:color w:val="000000"/>
          <w:sz w:val="24"/>
          <w:szCs w:val="24"/>
          <w:lang w:val="en-US"/>
        </w:rPr>
        <w:t>≤</w:t>
      </w:r>
      <w:r w:rsidR="00A836C0" w:rsidRPr="0057409B">
        <w:rPr>
          <w:rFonts w:ascii="Times New Roman" w:eastAsia="LiberationSerif" w:hAnsi="Times New Roman"/>
          <w:color w:val="000000"/>
          <w:sz w:val="24"/>
          <w:szCs w:val="24"/>
          <w:lang w:val="en-US"/>
        </w:rPr>
        <w:t>1 cm, and total thickn</w:t>
      </w:r>
      <w:r w:rsidRPr="0057409B">
        <w:rPr>
          <w:rFonts w:ascii="Times New Roman" w:eastAsia="LiberationSerif" w:hAnsi="Times New Roman"/>
          <w:color w:val="000000"/>
          <w:sz w:val="24"/>
          <w:szCs w:val="24"/>
          <w:lang w:val="en-US"/>
        </w:rPr>
        <w:t xml:space="preserve">ess of the </w:t>
      </w:r>
      <w:r w:rsidR="00015960">
        <w:rPr>
          <w:rFonts w:ascii="Times New Roman" w:eastAsia="LiberationSerif" w:hAnsi="Times New Roman"/>
          <w:color w:val="000000"/>
          <w:sz w:val="24"/>
          <w:szCs w:val="24"/>
          <w:lang w:val="en-US"/>
        </w:rPr>
        <w:t>W-Sc target of</w:t>
      </w:r>
      <w:r w:rsidRPr="0057409B">
        <w:rPr>
          <w:rFonts w:ascii="Times New Roman" w:eastAsia="LiberationSerif" w:hAnsi="Times New Roman"/>
          <w:color w:val="000000"/>
          <w:sz w:val="24"/>
          <w:szCs w:val="24"/>
          <w:lang w:val="en-US"/>
        </w:rPr>
        <w:t>≈</w:t>
      </w:r>
      <w:r w:rsidRPr="00207F99">
        <w:rPr>
          <w:rFonts w:ascii="Times New Roman" w:eastAsia="LiberationSerif" w:hAnsi="Times New Roman"/>
          <w:i/>
          <w:color w:val="000000"/>
          <w:sz w:val="24"/>
          <w:szCs w:val="24"/>
          <w:lang w:val="en-US"/>
        </w:rPr>
        <w:t>30X</w:t>
      </w:r>
      <w:r w:rsidRPr="00207F99">
        <w:rPr>
          <w:rFonts w:ascii="Times New Roman" w:eastAsia="LiberationSerif" w:hAnsi="Times New Roman"/>
          <w:i/>
          <w:color w:val="000000"/>
          <w:sz w:val="24"/>
          <w:szCs w:val="24"/>
          <w:vertAlign w:val="subscript"/>
          <w:lang w:val="en-US"/>
        </w:rPr>
        <w:t>0</w:t>
      </w:r>
      <w:r w:rsidR="008067C2" w:rsidRPr="0057409B">
        <w:rPr>
          <w:rFonts w:ascii="Times New Roman" w:eastAsia="LiberationSerif" w:hAnsi="Times New Roman"/>
          <w:color w:val="000000"/>
          <w:sz w:val="24"/>
          <w:szCs w:val="24"/>
          <w:lang w:val="en-US"/>
        </w:rPr>
        <w:t xml:space="preserve"> the energy leak</w:t>
      </w:r>
      <w:r w:rsidR="00F82787" w:rsidRPr="0057409B">
        <w:rPr>
          <w:rFonts w:ascii="Times New Roman" w:eastAsia="LiberationSerif" w:hAnsi="Times New Roman"/>
          <w:color w:val="000000"/>
          <w:sz w:val="24"/>
          <w:szCs w:val="24"/>
          <w:lang w:val="en-US"/>
        </w:rPr>
        <w:t xml:space="preserve"> into the V</w:t>
      </w:r>
      <w:r w:rsidR="00015960">
        <w:rPr>
          <w:rFonts w:ascii="Times New Roman" w:eastAsia="LiberationSerif" w:hAnsi="Times New Roman"/>
          <w:color w:val="000000"/>
          <w:sz w:val="24"/>
          <w:szCs w:val="24"/>
          <w:lang w:val="en-US"/>
        </w:rPr>
        <w:t>2</w:t>
      </w:r>
      <w:r w:rsidR="00F82787" w:rsidRPr="0057409B">
        <w:rPr>
          <w:rFonts w:ascii="Times New Roman" w:eastAsia="LiberationSerif" w:hAnsi="Times New Roman"/>
          <w:color w:val="000000"/>
          <w:sz w:val="24"/>
          <w:szCs w:val="24"/>
          <w:lang w:val="en-US"/>
        </w:rPr>
        <w:t xml:space="preserve"> is</w:t>
      </w:r>
      <w:r w:rsidR="00A836C0" w:rsidRPr="0057409B">
        <w:rPr>
          <w:rFonts w:ascii="Times New Roman" w:eastAsia="LiberationSerif" w:hAnsi="Times New Roman"/>
          <w:color w:val="000000"/>
          <w:sz w:val="24"/>
          <w:szCs w:val="24"/>
          <w:lang w:val="en-US"/>
        </w:rPr>
        <w:t xml:space="preserve"> negligibly small. The remain</w:t>
      </w:r>
      <w:r w:rsidR="00015960">
        <w:rPr>
          <w:rFonts w:ascii="Times New Roman" w:eastAsia="LiberationSerif" w:hAnsi="Times New Roman"/>
          <w:color w:val="000000"/>
          <w:sz w:val="24"/>
          <w:szCs w:val="24"/>
          <w:lang w:val="en-US"/>
        </w:rPr>
        <w:t>ing</w:t>
      </w:r>
      <w:r w:rsidR="00A836C0" w:rsidRPr="0057409B">
        <w:rPr>
          <w:rFonts w:ascii="Times New Roman" w:eastAsia="LiberationSerif" w:hAnsi="Times New Roman"/>
          <w:color w:val="000000"/>
          <w:sz w:val="24"/>
          <w:szCs w:val="24"/>
          <w:lang w:val="en-US"/>
        </w:rPr>
        <w:t xml:space="preserve"> part </w:t>
      </w:r>
      <w:r w:rsidRPr="0057409B">
        <w:rPr>
          <w:rFonts w:ascii="Times New Roman" w:eastAsia="LiberationSerif" w:hAnsi="Times New Roman"/>
          <w:color w:val="000000"/>
          <w:sz w:val="24"/>
          <w:szCs w:val="24"/>
          <w:lang w:val="en-US"/>
        </w:rPr>
        <w:t xml:space="preserve">of the primary electron energy </w:t>
      </w:r>
      <w:r w:rsidRPr="0057409B">
        <w:rPr>
          <w:rFonts w:ascii="Times New Roman" w:eastAsia="LiberationSerif" w:hAnsi="Times New Roman"/>
          <w:i/>
          <w:color w:val="000000"/>
          <w:sz w:val="24"/>
          <w:szCs w:val="24"/>
          <w:lang w:val="en-US"/>
        </w:rPr>
        <w:t>E</w:t>
      </w:r>
      <w:r w:rsidR="00A836C0" w:rsidRPr="0057409B">
        <w:rPr>
          <w:rFonts w:ascii="Times New Roman" w:eastAsia="LiberationSerif" w:hAnsi="Times New Roman"/>
          <w:i/>
          <w:color w:val="000000"/>
          <w:sz w:val="24"/>
          <w:szCs w:val="24"/>
          <w:vertAlign w:val="subscript"/>
          <w:lang w:val="en-US"/>
        </w:rPr>
        <w:t>2</w:t>
      </w:r>
      <w:r w:rsidRPr="0057409B">
        <w:rPr>
          <w:rFonts w:ascii="Times New Roman" w:eastAsia="LiberationSerif" w:hAnsi="Times New Roman"/>
          <w:i/>
          <w:color w:val="000000"/>
          <w:sz w:val="24"/>
          <w:szCs w:val="24"/>
          <w:lang w:val="en-US"/>
        </w:rPr>
        <w:t xml:space="preserve"> = (1-f)E</w:t>
      </w:r>
      <w:r w:rsidRPr="0057409B">
        <w:rPr>
          <w:rFonts w:ascii="Times New Roman" w:eastAsia="LiberationSerif" w:hAnsi="Times New Roman"/>
          <w:i/>
          <w:color w:val="000000"/>
          <w:sz w:val="24"/>
          <w:szCs w:val="24"/>
          <w:vertAlign w:val="subscript"/>
          <w:lang w:val="en-US"/>
        </w:rPr>
        <w:t>0</w:t>
      </w:r>
      <w:r w:rsidRPr="0057409B">
        <w:rPr>
          <w:rFonts w:ascii="Times New Roman" w:eastAsia="LiberationSerif" w:hAnsi="Times New Roman"/>
          <w:color w:val="000000"/>
          <w:sz w:val="24"/>
          <w:szCs w:val="24"/>
          <w:lang w:val="en-US"/>
        </w:rPr>
        <w:t xml:space="preserve"> is transmitted t</w:t>
      </w:r>
      <w:r w:rsidR="00015960">
        <w:rPr>
          <w:rFonts w:ascii="Times New Roman" w:eastAsia="LiberationSerif" w:hAnsi="Times New Roman"/>
          <w:color w:val="000000"/>
          <w:sz w:val="24"/>
          <w:szCs w:val="24"/>
          <w:lang w:val="en-US"/>
        </w:rPr>
        <w:t>h</w:t>
      </w:r>
      <w:r w:rsidRPr="0057409B">
        <w:rPr>
          <w:rFonts w:ascii="Times New Roman" w:eastAsia="LiberationSerif" w:hAnsi="Times New Roman"/>
          <w:color w:val="000000"/>
          <w:sz w:val="24"/>
          <w:szCs w:val="24"/>
          <w:lang w:val="en-US"/>
        </w:rPr>
        <w:t>rough the “</w:t>
      </w:r>
      <w:r w:rsidR="00D71238">
        <w:rPr>
          <w:rFonts w:ascii="Times New Roman" w:eastAsia="LiberationSerif" w:hAnsi="Times New Roman"/>
          <w:color w:val="000000"/>
          <w:sz w:val="24"/>
          <w:szCs w:val="24"/>
          <w:lang w:val="en-US"/>
        </w:rPr>
        <w:t>target</w:t>
      </w:r>
      <w:r w:rsidRPr="0057409B">
        <w:rPr>
          <w:rFonts w:ascii="Times New Roman" w:eastAsia="LiberationSerif" w:hAnsi="Times New Roman"/>
          <w:color w:val="000000"/>
          <w:sz w:val="24"/>
          <w:szCs w:val="24"/>
          <w:lang w:val="en-US"/>
        </w:rPr>
        <w:t xml:space="preserve">wall'' by the </w:t>
      </w:r>
      <w:r w:rsidR="00D71238">
        <w:rPr>
          <w:rFonts w:ascii="Times New Roman" w:eastAsia="LiberationSerif" w:hAnsi="Times New Roman"/>
          <w:color w:val="000000"/>
          <w:sz w:val="24"/>
          <w:szCs w:val="24"/>
          <w:lang w:val="en-US"/>
        </w:rPr>
        <w:t xml:space="preserve">dark photon </w:t>
      </w:r>
      <w:r w:rsidRPr="0057409B">
        <w:rPr>
          <w:rFonts w:ascii="Times New Roman" w:eastAsia="LiberationSerif" w:hAnsi="Times New Roman"/>
          <w:i/>
          <w:color w:val="000000"/>
          <w:sz w:val="24"/>
          <w:szCs w:val="24"/>
          <w:lang w:val="en-US"/>
        </w:rPr>
        <w:t>A'</w:t>
      </w:r>
      <w:r w:rsidR="00A836C0" w:rsidRPr="0057409B">
        <w:rPr>
          <w:rFonts w:ascii="Times New Roman" w:eastAsia="LiberationSerif" w:hAnsi="Times New Roman"/>
          <w:color w:val="000000"/>
          <w:sz w:val="24"/>
          <w:szCs w:val="24"/>
          <w:lang w:val="en-US"/>
        </w:rPr>
        <w:t>, and deposited in the downstr</w:t>
      </w:r>
      <w:r w:rsidRPr="0057409B">
        <w:rPr>
          <w:rFonts w:ascii="Times New Roman" w:eastAsia="LiberationSerif" w:hAnsi="Times New Roman"/>
          <w:color w:val="000000"/>
          <w:sz w:val="24"/>
          <w:szCs w:val="24"/>
          <w:lang w:val="en-US"/>
        </w:rPr>
        <w:t xml:space="preserve">eam calorimeter ECAL via the </w:t>
      </w:r>
      <w:r w:rsidRPr="0057409B">
        <w:rPr>
          <w:rFonts w:ascii="Times New Roman" w:eastAsia="LiberationSerif" w:hAnsi="Times New Roman"/>
          <w:i/>
          <w:color w:val="000000"/>
          <w:sz w:val="24"/>
          <w:szCs w:val="24"/>
          <w:lang w:val="en-US"/>
        </w:rPr>
        <w:t>A'</w:t>
      </w:r>
      <w:r w:rsidR="00A836C0" w:rsidRPr="0057409B">
        <w:rPr>
          <w:rFonts w:ascii="Times New Roman" w:eastAsia="LiberationSerif" w:hAnsi="Times New Roman"/>
          <w:color w:val="000000"/>
          <w:sz w:val="24"/>
          <w:szCs w:val="24"/>
          <w:lang w:val="en-US"/>
        </w:rPr>
        <w:t xml:space="preserve"> decay in flight in the </w:t>
      </w:r>
      <w:r w:rsidRPr="0057409B">
        <w:rPr>
          <w:rFonts w:ascii="Times New Roman" w:eastAsia="LiberationSerif" w:hAnsi="Times New Roman"/>
          <w:color w:val="000000"/>
          <w:sz w:val="24"/>
          <w:szCs w:val="24"/>
          <w:lang w:val="en-US"/>
        </w:rPr>
        <w:t>DV, as shown in Fig.</w:t>
      </w:r>
      <w:r w:rsidR="00D71238">
        <w:rPr>
          <w:rFonts w:ascii="Times New Roman" w:eastAsia="LiberationSerif" w:hAnsi="Times New Roman"/>
          <w:color w:val="000000"/>
          <w:sz w:val="24"/>
          <w:szCs w:val="24"/>
          <w:lang w:val="en-US"/>
        </w:rPr>
        <w:t>4</w:t>
      </w:r>
      <w:r w:rsidR="00A836C0" w:rsidRPr="0057409B">
        <w:rPr>
          <w:rFonts w:ascii="Times New Roman" w:eastAsia="LiberationSerif" w:hAnsi="Times New Roman"/>
          <w:color w:val="000000"/>
          <w:sz w:val="24"/>
          <w:szCs w:val="24"/>
          <w:lang w:val="en-US"/>
        </w:rPr>
        <w:t xml:space="preserve">. </w:t>
      </w:r>
      <w:r w:rsidRPr="0057409B">
        <w:rPr>
          <w:rFonts w:ascii="Times New Roman" w:eastAsia="LiberationSerif" w:hAnsi="Times New Roman"/>
          <w:color w:val="000000"/>
          <w:sz w:val="24"/>
          <w:szCs w:val="24"/>
          <w:lang w:val="en-US"/>
        </w:rPr>
        <w:t xml:space="preserve"> At high </w:t>
      </w:r>
      <w:r w:rsidRPr="0057409B">
        <w:rPr>
          <w:rFonts w:ascii="Times New Roman" w:eastAsia="LiberationSerif" w:hAnsi="Times New Roman"/>
          <w:i/>
          <w:color w:val="000000"/>
          <w:sz w:val="24"/>
          <w:szCs w:val="24"/>
          <w:lang w:val="en-US"/>
        </w:rPr>
        <w:t>A'</w:t>
      </w:r>
      <w:r w:rsidRPr="0057409B">
        <w:rPr>
          <w:rFonts w:ascii="Times New Roman" w:eastAsia="LiberationSerif" w:hAnsi="Times New Roman"/>
          <w:color w:val="000000"/>
          <w:sz w:val="24"/>
          <w:szCs w:val="24"/>
          <w:lang w:val="en-US"/>
        </w:rPr>
        <w:t xml:space="preserve"> energies</w:t>
      </w:r>
      <w:r w:rsidR="00D71238">
        <w:rPr>
          <w:rFonts w:ascii="Times New Roman" w:eastAsia="LiberationSerif" w:hAnsi="Times New Roman"/>
          <w:color w:val="000000"/>
          <w:sz w:val="24"/>
          <w:szCs w:val="24"/>
          <w:lang w:val="en-US"/>
        </w:rPr>
        <w:t>,</w:t>
      </w:r>
      <w:r w:rsidRPr="0057409B">
        <w:rPr>
          <w:rFonts w:ascii="Times New Roman" w:eastAsia="LiberationSerif" w:hAnsi="Times New Roman"/>
          <w:color w:val="000000"/>
          <w:sz w:val="24"/>
          <w:szCs w:val="24"/>
          <w:lang w:val="en-US"/>
        </w:rPr>
        <w:t xml:space="preserve"> E</w:t>
      </w:r>
      <w:r w:rsidRPr="0057409B">
        <w:rPr>
          <w:rFonts w:ascii="Times New Roman" w:eastAsia="LiberationSerif" w:hAnsi="Times New Roman"/>
          <w:color w:val="000000"/>
          <w:sz w:val="24"/>
          <w:szCs w:val="24"/>
          <w:vertAlign w:val="subscript"/>
          <w:lang w:val="en-US"/>
        </w:rPr>
        <w:t>A'</w:t>
      </w:r>
      <w:r w:rsidRPr="0057409B">
        <w:rPr>
          <w:rFonts w:ascii="Times New Roman" w:eastAsia="LiberationSerif" w:hAnsi="Times New Roman"/>
          <w:color w:val="000000"/>
          <w:sz w:val="24"/>
          <w:szCs w:val="24"/>
          <w:lang w:val="en-US"/>
        </w:rPr>
        <w:t xml:space="preserve"> ≥ 30</w:t>
      </w:r>
      <w:r w:rsidR="00A836C0" w:rsidRPr="0057409B">
        <w:rPr>
          <w:rFonts w:ascii="Times New Roman" w:eastAsia="LiberationSerif" w:hAnsi="Times New Roman"/>
          <w:color w:val="000000"/>
          <w:sz w:val="24"/>
          <w:szCs w:val="24"/>
          <w:lang w:val="en-US"/>
        </w:rPr>
        <w:t xml:space="preserve"> GeV</w:t>
      </w:r>
      <w:r w:rsidR="008067C2" w:rsidRPr="0057409B">
        <w:rPr>
          <w:rFonts w:ascii="Times New Roman" w:eastAsia="LiberationSerif" w:hAnsi="Times New Roman"/>
          <w:color w:val="000000"/>
          <w:sz w:val="24"/>
          <w:szCs w:val="24"/>
          <w:lang w:val="en-US"/>
        </w:rPr>
        <w:t xml:space="preserve">, </w:t>
      </w:r>
      <w:r w:rsidR="00521251" w:rsidRPr="0057409B">
        <w:rPr>
          <w:rFonts w:ascii="Times New Roman" w:eastAsia="LiberationSerif" w:hAnsi="Times New Roman"/>
          <w:color w:val="000000"/>
          <w:sz w:val="24"/>
          <w:szCs w:val="24"/>
          <w:lang w:val="en-US"/>
        </w:rPr>
        <w:t>the opening angle</w:t>
      </w:r>
      <w:r w:rsidR="00625415">
        <w:rPr>
          <w:rFonts w:ascii="Times New Roman" w:eastAsia="LiberationSerif" w:hAnsi="Times New Roman"/>
          <w:color w:val="000000"/>
          <w:sz w:val="24"/>
          <w:szCs w:val="24"/>
          <w:lang w:val="en-US"/>
        </w:rPr>
        <w:t xml:space="preserve"> </w:t>
      </w:r>
      <w:r w:rsidRPr="0057409B">
        <w:rPr>
          <w:rFonts w:ascii="Times New Roman" w:eastAsia="LiberationSerif" w:hAnsi="Times New Roman"/>
          <w:color w:val="000000"/>
          <w:sz w:val="24"/>
          <w:szCs w:val="24"/>
          <w:lang w:val="en-US"/>
        </w:rPr>
        <w:t>Θ</w:t>
      </w:r>
      <w:r w:rsidRPr="0057409B">
        <w:rPr>
          <w:rFonts w:ascii="Times New Roman" w:eastAsia="LiberationSerif" w:hAnsi="Times New Roman"/>
          <w:color w:val="000000"/>
          <w:sz w:val="24"/>
          <w:szCs w:val="24"/>
          <w:vertAlign w:val="subscript"/>
          <w:lang w:val="en-US"/>
        </w:rPr>
        <w:t>e+e-</w:t>
      </w:r>
      <w:r w:rsidRPr="0057409B">
        <w:rPr>
          <w:rFonts w:ascii="Times New Roman" w:eastAsia="LiberationSerif" w:hAnsi="Times New Roman"/>
          <w:color w:val="000000"/>
          <w:sz w:val="24"/>
          <w:szCs w:val="24"/>
          <w:lang w:val="en-US"/>
        </w:rPr>
        <w:t xml:space="preserve"> ≈ m</w:t>
      </w:r>
      <w:r w:rsidRPr="0057409B">
        <w:rPr>
          <w:rFonts w:ascii="Times New Roman" w:eastAsia="LiberationSerif" w:hAnsi="Times New Roman"/>
          <w:color w:val="000000"/>
          <w:sz w:val="24"/>
          <w:szCs w:val="24"/>
          <w:vertAlign w:val="subscript"/>
          <w:lang w:val="en-US"/>
        </w:rPr>
        <w:t>A’</w:t>
      </w:r>
      <w:r w:rsidRPr="0057409B">
        <w:rPr>
          <w:rFonts w:ascii="Times New Roman" w:eastAsia="LiberationSerif" w:hAnsi="Times New Roman"/>
          <w:color w:val="000000"/>
          <w:sz w:val="24"/>
          <w:szCs w:val="24"/>
          <w:lang w:val="en-US"/>
        </w:rPr>
        <w:t>/E</w:t>
      </w:r>
      <w:r w:rsidRPr="0057409B">
        <w:rPr>
          <w:rFonts w:ascii="Times New Roman" w:eastAsia="LiberationSerif" w:hAnsi="Times New Roman"/>
          <w:color w:val="000000"/>
          <w:sz w:val="24"/>
          <w:szCs w:val="24"/>
          <w:vertAlign w:val="subscript"/>
          <w:lang w:val="en-US"/>
        </w:rPr>
        <w:t>A’</w:t>
      </w:r>
      <w:r w:rsidR="00625415">
        <w:rPr>
          <w:rFonts w:ascii="Times New Roman" w:eastAsia="LiberationSerif" w:hAnsi="Times New Roman"/>
          <w:color w:val="000000"/>
          <w:sz w:val="24"/>
          <w:szCs w:val="24"/>
          <w:vertAlign w:val="subscript"/>
          <w:lang w:val="en-US"/>
        </w:rPr>
        <w:t xml:space="preserve"> </w:t>
      </w:r>
      <w:r w:rsidR="00A836C0" w:rsidRPr="0057409B">
        <w:rPr>
          <w:rFonts w:ascii="Times New Roman" w:eastAsia="LiberationSerif" w:hAnsi="Times New Roman"/>
          <w:color w:val="000000"/>
          <w:sz w:val="24"/>
          <w:szCs w:val="24"/>
          <w:lang w:val="en-US"/>
        </w:rPr>
        <w:t>of</w:t>
      </w:r>
      <w:r w:rsidRPr="0057409B">
        <w:rPr>
          <w:rFonts w:ascii="Times New Roman" w:eastAsia="LiberationSerif" w:hAnsi="Times New Roman"/>
          <w:color w:val="000000"/>
          <w:sz w:val="24"/>
          <w:szCs w:val="24"/>
          <w:lang w:val="en-US"/>
        </w:rPr>
        <w:t xml:space="preserve"> the decay </w:t>
      </w:r>
      <w:r w:rsidRPr="00207F99">
        <w:rPr>
          <w:rFonts w:ascii="Times New Roman" w:eastAsia="LiberationSerif" w:hAnsi="Times New Roman"/>
          <w:i/>
          <w:color w:val="000000"/>
          <w:sz w:val="24"/>
          <w:szCs w:val="24"/>
          <w:lang w:val="en-US"/>
        </w:rPr>
        <w:t>e</w:t>
      </w:r>
      <w:r w:rsidRPr="00207F99">
        <w:rPr>
          <w:rFonts w:ascii="Times New Roman" w:eastAsia="LiberationSerif" w:hAnsi="Times New Roman"/>
          <w:i/>
          <w:color w:val="000000"/>
          <w:sz w:val="24"/>
          <w:szCs w:val="24"/>
          <w:vertAlign w:val="superscript"/>
          <w:lang w:val="en-US"/>
        </w:rPr>
        <w:t>+</w:t>
      </w:r>
      <w:r w:rsidRPr="00207F99">
        <w:rPr>
          <w:rFonts w:ascii="Times New Roman" w:eastAsia="LiberationSerif" w:hAnsi="Times New Roman"/>
          <w:i/>
          <w:color w:val="000000"/>
          <w:sz w:val="24"/>
          <w:szCs w:val="24"/>
          <w:lang w:val="en-US"/>
        </w:rPr>
        <w:t>e</w:t>
      </w:r>
      <w:r w:rsidRPr="00207F99">
        <w:rPr>
          <w:rFonts w:ascii="Times New Roman" w:eastAsia="LiberationSerif" w:hAnsi="Times New Roman"/>
          <w:i/>
          <w:color w:val="000000"/>
          <w:sz w:val="24"/>
          <w:szCs w:val="24"/>
          <w:vertAlign w:val="superscript"/>
          <w:lang w:val="en-US"/>
        </w:rPr>
        <w:t>-</w:t>
      </w:r>
      <w:r w:rsidR="00A836C0" w:rsidRPr="0057409B">
        <w:rPr>
          <w:rFonts w:ascii="Times New Roman" w:eastAsia="LiberationSerif" w:hAnsi="Times New Roman"/>
          <w:color w:val="000000"/>
          <w:sz w:val="24"/>
          <w:szCs w:val="24"/>
          <w:lang w:val="en-US"/>
        </w:rPr>
        <w:t xml:space="preserve"> pair is too small to be resolved </w:t>
      </w:r>
      <w:r w:rsidR="00D71238">
        <w:rPr>
          <w:rFonts w:ascii="Times New Roman" w:eastAsia="LiberationSerif" w:hAnsi="Times New Roman"/>
          <w:color w:val="000000"/>
          <w:sz w:val="24"/>
          <w:szCs w:val="24"/>
          <w:lang w:val="en-US"/>
        </w:rPr>
        <w:t>as</w:t>
      </w:r>
      <w:r w:rsidR="00625415">
        <w:rPr>
          <w:rFonts w:ascii="Times New Roman" w:eastAsia="LiberationSerif" w:hAnsi="Times New Roman"/>
          <w:color w:val="000000"/>
          <w:sz w:val="24"/>
          <w:szCs w:val="24"/>
          <w:lang w:val="en-US"/>
        </w:rPr>
        <w:t xml:space="preserve"> </w:t>
      </w:r>
      <w:r w:rsidR="00A836C0" w:rsidRPr="0057409B">
        <w:rPr>
          <w:rFonts w:ascii="Times New Roman" w:eastAsia="LiberationSerif" w:hAnsi="Times New Roman"/>
          <w:color w:val="000000"/>
          <w:sz w:val="24"/>
          <w:szCs w:val="24"/>
          <w:lang w:val="en-US"/>
        </w:rPr>
        <w:t>two e-m showers in the</w:t>
      </w:r>
      <w:r w:rsidR="00207F99">
        <w:rPr>
          <w:rFonts w:ascii="Times New Roman" w:eastAsia="LiberationSerif" w:hAnsi="Times New Roman"/>
          <w:color w:val="000000"/>
          <w:sz w:val="24"/>
          <w:szCs w:val="24"/>
          <w:lang w:val="en-US"/>
        </w:rPr>
        <w:t xml:space="preserve"> ECAL, so the pairs are mostly</w:t>
      </w:r>
      <w:r w:rsidR="00A836C0" w:rsidRPr="0057409B">
        <w:rPr>
          <w:rFonts w:ascii="Times New Roman" w:eastAsia="LiberationSerif" w:hAnsi="Times New Roman"/>
          <w:color w:val="000000"/>
          <w:sz w:val="24"/>
          <w:szCs w:val="24"/>
          <w:lang w:val="en-US"/>
        </w:rPr>
        <w:t xml:space="preserve"> detected as a single electromagnetic shower. </w:t>
      </w:r>
      <w:r w:rsidR="008067C2" w:rsidRPr="00A4667F">
        <w:rPr>
          <w:rFonts w:ascii="Times New Roman" w:eastAsia="TimesNewRomanPSMT" w:hAnsi="Times New Roman"/>
          <w:sz w:val="24"/>
          <w:szCs w:val="24"/>
          <w:lang w:val="en-US"/>
        </w:rPr>
        <w:t>Thus, if</w:t>
      </w:r>
      <w:r w:rsidR="00625415">
        <w:rPr>
          <w:rFonts w:ascii="Times New Roman" w:eastAsia="TimesNewRomanPSMT" w:hAnsi="Times New Roman"/>
          <w:sz w:val="24"/>
          <w:szCs w:val="24"/>
          <w:lang w:val="en-US"/>
        </w:rPr>
        <w:t xml:space="preserve"> </w:t>
      </w:r>
      <w:r w:rsidR="008067C2" w:rsidRPr="0057409B">
        <w:rPr>
          <w:rFonts w:ascii="Times New Roman" w:eastAsia="LiberationSerif" w:hAnsi="Times New Roman"/>
          <w:color w:val="000000"/>
          <w:sz w:val="24"/>
          <w:szCs w:val="24"/>
          <w:lang w:val="en-US"/>
        </w:rPr>
        <w:t>m</w:t>
      </w:r>
      <w:r w:rsidR="008067C2" w:rsidRPr="0057409B">
        <w:rPr>
          <w:rFonts w:ascii="Times New Roman" w:eastAsia="LiberationSerif" w:hAnsi="Times New Roman"/>
          <w:color w:val="000000"/>
          <w:sz w:val="24"/>
          <w:szCs w:val="24"/>
          <w:vertAlign w:val="subscript"/>
          <w:lang w:val="en-US"/>
        </w:rPr>
        <w:t xml:space="preserve">A’ </w:t>
      </w:r>
      <w:r w:rsidR="008067C2" w:rsidRPr="00A4667F">
        <w:rPr>
          <w:rFonts w:ascii="Times New Roman" w:eastAsia="TimesNewRomanPSMT" w:hAnsi="Times New Roman"/>
          <w:sz w:val="24"/>
          <w:szCs w:val="24"/>
          <w:lang w:val="en-US"/>
        </w:rPr>
        <w:t>~ 50 MeV and</w:t>
      </w:r>
      <w:r w:rsidR="00625415">
        <w:rPr>
          <w:rFonts w:ascii="Times New Roman" w:eastAsia="TimesNewRomanPSMT" w:hAnsi="Times New Roman"/>
          <w:sz w:val="24"/>
          <w:szCs w:val="24"/>
          <w:lang w:val="en-US"/>
        </w:rPr>
        <w:t xml:space="preserve"> </w:t>
      </w:r>
      <w:r w:rsidR="008067C2" w:rsidRPr="0057409B">
        <w:rPr>
          <w:rFonts w:ascii="Times New Roman" w:eastAsia="LiberationSerif" w:hAnsi="Times New Roman"/>
          <w:color w:val="000000"/>
          <w:sz w:val="24"/>
          <w:szCs w:val="24"/>
          <w:lang w:val="en-US"/>
        </w:rPr>
        <w:t>E</w:t>
      </w:r>
      <w:r w:rsidR="008067C2" w:rsidRPr="0057409B">
        <w:rPr>
          <w:rFonts w:ascii="Times New Roman" w:eastAsia="LiberationSerif" w:hAnsi="Times New Roman"/>
          <w:color w:val="000000"/>
          <w:sz w:val="24"/>
          <w:szCs w:val="24"/>
          <w:vertAlign w:val="subscript"/>
          <w:lang w:val="en-US"/>
        </w:rPr>
        <w:t xml:space="preserve">A’ </w:t>
      </w:r>
      <w:r w:rsidR="008067C2" w:rsidRPr="00A4667F">
        <w:rPr>
          <w:rFonts w:ascii="Times New Roman" w:eastAsia="TimesNewRomanPSMT" w:hAnsi="Times New Roman"/>
          <w:sz w:val="24"/>
          <w:szCs w:val="24"/>
          <w:lang w:val="en-US"/>
        </w:rPr>
        <w:t xml:space="preserve">= 50 GeV, one obtains </w:t>
      </w:r>
      <w:r w:rsidR="008067C2" w:rsidRPr="00A4667F">
        <w:rPr>
          <w:rFonts w:ascii="Times New Roman" w:eastAsia="TimesNewRomanPSMT" w:hAnsi="Times New Roman"/>
          <w:sz w:val="24"/>
          <w:szCs w:val="24"/>
        </w:rPr>
        <w:t>Θ</w:t>
      </w:r>
      <w:r w:rsidR="008067C2" w:rsidRPr="0052756B">
        <w:rPr>
          <w:rFonts w:ascii="Times New Roman" w:eastAsia="TimesNewRomanPSMT" w:hAnsi="Times New Roman"/>
          <w:sz w:val="24"/>
          <w:szCs w:val="24"/>
          <w:vertAlign w:val="subscript"/>
          <w:lang w:val="en-US"/>
        </w:rPr>
        <w:t>min</w:t>
      </w:r>
      <w:r w:rsidR="008067C2" w:rsidRPr="00A4667F">
        <w:rPr>
          <w:rFonts w:ascii="Times New Roman" w:eastAsia="TimesNewRomanPSMT" w:hAnsi="Times New Roman"/>
          <w:sz w:val="24"/>
          <w:szCs w:val="24"/>
          <w:lang w:val="en-US"/>
        </w:rPr>
        <w:t xml:space="preserve"> ~ 2 mrad</w:t>
      </w:r>
      <w:r w:rsidR="00A836C0" w:rsidRPr="0057409B">
        <w:rPr>
          <w:rFonts w:ascii="Times New Roman" w:eastAsia="LiberationSerif" w:hAnsi="Times New Roman"/>
          <w:color w:val="000000"/>
          <w:sz w:val="24"/>
          <w:szCs w:val="24"/>
          <w:lang w:val="en-US"/>
        </w:rPr>
        <w:t xml:space="preserve">, so the </w:t>
      </w:r>
      <w:r w:rsidR="00B640D2" w:rsidRPr="00207F99">
        <w:rPr>
          <w:rFonts w:ascii="Times New Roman" w:eastAsia="LiberationSerif" w:hAnsi="Times New Roman"/>
          <w:i/>
          <w:color w:val="000000"/>
          <w:sz w:val="24"/>
          <w:szCs w:val="24"/>
          <w:lang w:val="en-US"/>
        </w:rPr>
        <w:t>e</w:t>
      </w:r>
      <w:r w:rsidR="00B640D2" w:rsidRPr="00207F99">
        <w:rPr>
          <w:rFonts w:ascii="Times New Roman" w:eastAsia="LiberationSerif" w:hAnsi="Times New Roman"/>
          <w:i/>
          <w:color w:val="000000"/>
          <w:sz w:val="24"/>
          <w:szCs w:val="24"/>
          <w:vertAlign w:val="superscript"/>
          <w:lang w:val="en-US"/>
        </w:rPr>
        <w:t>+</w:t>
      </w:r>
      <w:r w:rsidR="00B640D2" w:rsidRPr="00207F99">
        <w:rPr>
          <w:rFonts w:ascii="Times New Roman" w:eastAsia="LiberationSerif" w:hAnsi="Times New Roman"/>
          <w:i/>
          <w:color w:val="000000"/>
          <w:sz w:val="24"/>
          <w:szCs w:val="24"/>
          <w:lang w:val="en-US"/>
        </w:rPr>
        <w:t>e</w:t>
      </w:r>
      <w:r w:rsidR="00B640D2" w:rsidRPr="00207F99">
        <w:rPr>
          <w:rFonts w:ascii="Times New Roman" w:eastAsia="LiberationSerif" w:hAnsi="Times New Roman"/>
          <w:i/>
          <w:color w:val="000000"/>
          <w:sz w:val="24"/>
          <w:szCs w:val="24"/>
          <w:vertAlign w:val="superscript"/>
          <w:lang w:val="en-US"/>
        </w:rPr>
        <w:t>-</w:t>
      </w:r>
      <w:r w:rsidR="008067C2" w:rsidRPr="0057409B">
        <w:rPr>
          <w:rFonts w:ascii="Times New Roman" w:eastAsia="LiberationSerif" w:hAnsi="Times New Roman"/>
          <w:color w:val="000000"/>
          <w:sz w:val="24"/>
          <w:szCs w:val="24"/>
          <w:lang w:val="en-US"/>
        </w:rPr>
        <w:t xml:space="preserve"> pair </w:t>
      </w:r>
      <w:r w:rsidR="00A836C0" w:rsidRPr="0057409B">
        <w:rPr>
          <w:rFonts w:ascii="Times New Roman" w:eastAsia="LiberationSerif" w:hAnsi="Times New Roman"/>
          <w:color w:val="000000"/>
          <w:sz w:val="24"/>
          <w:szCs w:val="24"/>
          <w:lang w:val="en-US"/>
        </w:rPr>
        <w:t>can be</w:t>
      </w:r>
      <w:r w:rsidR="00625415">
        <w:rPr>
          <w:rFonts w:ascii="Times New Roman" w:eastAsia="LiberationSerif" w:hAnsi="Times New Roman"/>
          <w:color w:val="000000"/>
          <w:sz w:val="24"/>
          <w:szCs w:val="24"/>
          <w:lang w:val="en-US"/>
        </w:rPr>
        <w:t xml:space="preserve"> </w:t>
      </w:r>
      <w:r w:rsidR="00A836C0" w:rsidRPr="0057409B">
        <w:rPr>
          <w:rFonts w:ascii="Times New Roman" w:eastAsia="LiberationSerif" w:hAnsi="Times New Roman"/>
          <w:color w:val="000000"/>
          <w:sz w:val="24"/>
          <w:szCs w:val="24"/>
          <w:lang w:val="en-US"/>
        </w:rPr>
        <w:t xml:space="preserve">resolved </w:t>
      </w:r>
      <w:r w:rsidR="00D71238">
        <w:rPr>
          <w:rFonts w:ascii="Times New Roman" w:eastAsia="LiberationSerif" w:hAnsi="Times New Roman"/>
          <w:color w:val="000000"/>
          <w:sz w:val="24"/>
          <w:szCs w:val="24"/>
          <w:lang w:val="en-US"/>
        </w:rPr>
        <w:t>as</w:t>
      </w:r>
      <w:r w:rsidR="00625415">
        <w:rPr>
          <w:rFonts w:ascii="Times New Roman" w:eastAsia="LiberationSerif" w:hAnsi="Times New Roman"/>
          <w:color w:val="000000"/>
          <w:sz w:val="24"/>
          <w:szCs w:val="24"/>
          <w:lang w:val="en-US"/>
        </w:rPr>
        <w:t xml:space="preserve"> </w:t>
      </w:r>
      <w:r w:rsidR="00A836C0" w:rsidRPr="0057409B">
        <w:rPr>
          <w:rFonts w:ascii="Times New Roman" w:eastAsia="LiberationSerif" w:hAnsi="Times New Roman"/>
          <w:color w:val="000000"/>
          <w:sz w:val="24"/>
          <w:szCs w:val="24"/>
          <w:lang w:val="en-US"/>
        </w:rPr>
        <w:t xml:space="preserve">two separated </w:t>
      </w:r>
      <w:r w:rsidR="00A836C0" w:rsidRPr="0022067A">
        <w:rPr>
          <w:rFonts w:ascii="Times New Roman" w:eastAsia="LiberationSerif" w:hAnsi="Times New Roman"/>
          <w:sz w:val="24"/>
          <w:szCs w:val="24"/>
          <w:lang w:val="en-US"/>
        </w:rPr>
        <w:t>tracks</w:t>
      </w:r>
      <w:r w:rsidR="00625415">
        <w:rPr>
          <w:rFonts w:ascii="Times New Roman" w:eastAsia="LiberationSerif" w:hAnsi="Times New Roman"/>
          <w:sz w:val="24"/>
          <w:szCs w:val="24"/>
          <w:lang w:val="en-US"/>
        </w:rPr>
        <w:t xml:space="preserve"> </w:t>
      </w:r>
      <w:r w:rsidR="00064ECF" w:rsidRPr="0022067A">
        <w:rPr>
          <w:rFonts w:ascii="Times New Roman" w:eastAsia="LiberationSerif" w:hAnsi="Times New Roman"/>
          <w:i/>
          <w:sz w:val="24"/>
          <w:szCs w:val="24"/>
          <w:lang w:val="en-US"/>
        </w:rPr>
        <w:t>in front of the ECAL</w:t>
      </w:r>
      <w:r w:rsidR="00A836C0" w:rsidRPr="0022067A">
        <w:rPr>
          <w:rFonts w:ascii="Times New Roman" w:eastAsia="LiberationSerif" w:hAnsi="Times New Roman"/>
          <w:i/>
          <w:sz w:val="24"/>
          <w:szCs w:val="24"/>
          <w:lang w:val="en-US"/>
        </w:rPr>
        <w:t>.</w:t>
      </w:r>
    </w:p>
    <w:p w14:paraId="7989A35F" w14:textId="77777777" w:rsidR="00B754E5" w:rsidRPr="0057409B" w:rsidRDefault="00B640D2" w:rsidP="00625415">
      <w:pPr>
        <w:spacing w:after="120"/>
        <w:ind w:firstLine="709"/>
        <w:rPr>
          <w:rFonts w:ascii="Times New Roman" w:eastAsia="LiberationSerif" w:hAnsi="Times New Roman"/>
          <w:color w:val="000000"/>
          <w:sz w:val="24"/>
          <w:szCs w:val="24"/>
          <w:lang w:val="en-US"/>
        </w:rPr>
      </w:pPr>
      <w:r w:rsidRPr="0057409B">
        <w:rPr>
          <w:rFonts w:ascii="Times New Roman" w:eastAsia="LiberationSerif" w:hAnsi="Times New Roman"/>
          <w:color w:val="000000"/>
          <w:sz w:val="24"/>
          <w:szCs w:val="24"/>
          <w:lang w:val="en-US"/>
        </w:rPr>
        <w:t>The occurrence of</w:t>
      </w:r>
      <w:r w:rsidR="00625415">
        <w:rPr>
          <w:rFonts w:ascii="Times New Roman" w:eastAsia="LiberationSerif" w:hAnsi="Times New Roman"/>
          <w:color w:val="000000"/>
          <w:sz w:val="24"/>
          <w:szCs w:val="24"/>
          <w:lang w:val="en-US"/>
        </w:rPr>
        <w:t xml:space="preserve"> </w:t>
      </w:r>
      <w:r w:rsidRPr="0057409B">
        <w:rPr>
          <w:rFonts w:ascii="Times New Roman" w:eastAsia="LiberationSerif" w:hAnsi="Times New Roman"/>
          <w:i/>
          <w:color w:val="000000"/>
          <w:sz w:val="24"/>
          <w:szCs w:val="24"/>
          <w:lang w:val="en-US"/>
        </w:rPr>
        <w:t>A’</w:t>
      </w:r>
      <w:r w:rsidR="00753B63">
        <w:rPr>
          <w:rFonts w:ascii="Times New Roman" w:eastAsia="LiberationSerif" w:hAnsi="Times New Roman"/>
          <w:i/>
          <w:color w:val="000000"/>
          <w:sz w:val="24"/>
          <w:szCs w:val="24"/>
          <w:lang w:val="en-US"/>
        </w:rPr>
        <w:t>→</w:t>
      </w:r>
      <w:r w:rsidRPr="0057409B">
        <w:rPr>
          <w:rFonts w:ascii="Times New Roman" w:eastAsia="LiberationSerif" w:hAnsi="Times New Roman"/>
          <w:i/>
          <w:color w:val="000000"/>
          <w:sz w:val="24"/>
          <w:szCs w:val="24"/>
          <w:lang w:val="en-US"/>
        </w:rPr>
        <w:t>e</w:t>
      </w:r>
      <w:r w:rsidRPr="0057409B">
        <w:rPr>
          <w:rFonts w:ascii="Times New Roman" w:eastAsia="LiberationSerif" w:hAnsi="Times New Roman"/>
          <w:i/>
          <w:color w:val="000000"/>
          <w:sz w:val="24"/>
          <w:szCs w:val="24"/>
          <w:vertAlign w:val="superscript"/>
          <w:lang w:val="en-US"/>
        </w:rPr>
        <w:t>+</w:t>
      </w:r>
      <w:r w:rsidRPr="0057409B">
        <w:rPr>
          <w:rFonts w:ascii="Times New Roman" w:eastAsia="LiberationSerif" w:hAnsi="Times New Roman"/>
          <w:i/>
          <w:color w:val="000000"/>
          <w:sz w:val="24"/>
          <w:szCs w:val="24"/>
          <w:lang w:val="en-US"/>
        </w:rPr>
        <w:t>e</w:t>
      </w:r>
      <w:r w:rsidRPr="0057409B">
        <w:rPr>
          <w:rFonts w:ascii="Times New Roman" w:eastAsia="LiberationSerif" w:hAnsi="Times New Roman"/>
          <w:i/>
          <w:color w:val="000000"/>
          <w:sz w:val="24"/>
          <w:szCs w:val="24"/>
          <w:vertAlign w:val="superscript"/>
          <w:lang w:val="en-US"/>
        </w:rPr>
        <w:t xml:space="preserve">- </w:t>
      </w:r>
      <w:r w:rsidRPr="0057409B">
        <w:rPr>
          <w:rFonts w:ascii="Times New Roman" w:eastAsia="LiberationSerif" w:hAnsi="Times New Roman"/>
          <w:color w:val="000000"/>
          <w:sz w:val="24"/>
          <w:szCs w:val="24"/>
          <w:lang w:val="en-US"/>
        </w:rPr>
        <w:t xml:space="preserve"> decays would appear as an excess of events with two e-m-like showers in the </w:t>
      </w:r>
      <w:r w:rsidR="00064ECF">
        <w:rPr>
          <w:rFonts w:ascii="Times New Roman" w:eastAsia="LiberationSerif" w:hAnsi="Times New Roman"/>
          <w:color w:val="000000"/>
          <w:sz w:val="24"/>
          <w:szCs w:val="24"/>
          <w:lang w:val="en-US"/>
        </w:rPr>
        <w:t xml:space="preserve">two calorimeters that </w:t>
      </w:r>
      <w:r w:rsidRPr="0057409B">
        <w:rPr>
          <w:rFonts w:ascii="Times New Roman" w:eastAsia="LiberationSerif" w:hAnsi="Times New Roman"/>
          <w:color w:val="000000"/>
          <w:sz w:val="24"/>
          <w:szCs w:val="24"/>
          <w:lang w:val="en-US"/>
        </w:rPr>
        <w:t>should satisfy the following selection criteria:</w:t>
      </w:r>
    </w:p>
    <w:p w14:paraId="304D6BC6" w14:textId="77777777" w:rsidR="00B640D2" w:rsidRPr="0057409B" w:rsidRDefault="00641135" w:rsidP="00641135">
      <w:pPr>
        <w:pStyle w:val="a7"/>
        <w:numPr>
          <w:ilvl w:val="0"/>
          <w:numId w:val="6"/>
        </w:numPr>
        <w:jc w:val="both"/>
        <w:rPr>
          <w:rFonts w:ascii="Times New Roman" w:eastAsia="LiberationSerif" w:hAnsi="Times New Roman"/>
          <w:color w:val="000000"/>
          <w:sz w:val="24"/>
          <w:szCs w:val="24"/>
          <w:lang w:val="en-US"/>
        </w:rPr>
      </w:pPr>
      <w:r w:rsidRPr="0057409B">
        <w:rPr>
          <w:rFonts w:ascii="Times New Roman" w:eastAsia="LiberationSerif" w:hAnsi="Times New Roman"/>
          <w:color w:val="000000"/>
          <w:sz w:val="24"/>
          <w:szCs w:val="24"/>
          <w:lang w:val="en-US"/>
        </w:rPr>
        <w:t>t</w:t>
      </w:r>
      <w:r w:rsidR="00B640D2" w:rsidRPr="0057409B">
        <w:rPr>
          <w:rFonts w:ascii="Times New Roman" w:eastAsia="LiberationSerif" w:hAnsi="Times New Roman"/>
          <w:color w:val="000000"/>
          <w:sz w:val="24"/>
          <w:szCs w:val="24"/>
          <w:lang w:val="en-US"/>
        </w:rPr>
        <w:t xml:space="preserve">he starting point of (e-m) showers in the </w:t>
      </w:r>
      <w:r w:rsidR="00064ECF">
        <w:rPr>
          <w:rFonts w:ascii="Times New Roman" w:eastAsia="LiberationSerif" w:hAnsi="Times New Roman"/>
          <w:color w:val="000000"/>
          <w:sz w:val="24"/>
          <w:szCs w:val="24"/>
          <w:lang w:val="en-US"/>
        </w:rPr>
        <w:t>W-Sc</w:t>
      </w:r>
      <w:r w:rsidR="00B640D2" w:rsidRPr="0057409B">
        <w:rPr>
          <w:rFonts w:ascii="Times New Roman" w:eastAsia="LiberationSerif" w:hAnsi="Times New Roman"/>
          <w:color w:val="000000"/>
          <w:sz w:val="24"/>
          <w:szCs w:val="24"/>
          <w:lang w:val="en-US"/>
        </w:rPr>
        <w:t xml:space="preserve">and ECAL should be localized  within a few first </w:t>
      </w:r>
      <w:r w:rsidR="00B640D2" w:rsidRPr="00207F99">
        <w:rPr>
          <w:rFonts w:ascii="Times New Roman" w:eastAsia="LiberationSerif" w:hAnsi="Times New Roman"/>
          <w:i/>
          <w:color w:val="000000"/>
          <w:sz w:val="24"/>
          <w:szCs w:val="24"/>
          <w:lang w:val="en-US"/>
        </w:rPr>
        <w:t>X</w:t>
      </w:r>
      <w:r w:rsidR="00B640D2" w:rsidRPr="00207F99">
        <w:rPr>
          <w:rFonts w:ascii="Times New Roman" w:eastAsia="LiberationSerif" w:hAnsi="Times New Roman"/>
          <w:i/>
          <w:color w:val="000000"/>
          <w:sz w:val="24"/>
          <w:szCs w:val="24"/>
          <w:vertAlign w:val="subscript"/>
          <w:lang w:val="en-US"/>
        </w:rPr>
        <w:t>0</w:t>
      </w:r>
      <w:r w:rsidRPr="0057409B">
        <w:rPr>
          <w:rFonts w:ascii="Times New Roman" w:eastAsia="LiberationSerif" w:hAnsi="Times New Roman"/>
          <w:color w:val="000000"/>
          <w:sz w:val="24"/>
          <w:szCs w:val="24"/>
          <w:lang w:val="en-US"/>
        </w:rPr>
        <w:t>s,</w:t>
      </w:r>
    </w:p>
    <w:p w14:paraId="252C52F0" w14:textId="77777777" w:rsidR="00641135" w:rsidRPr="0057409B" w:rsidRDefault="00641135" w:rsidP="00641135">
      <w:pPr>
        <w:pStyle w:val="a7"/>
        <w:numPr>
          <w:ilvl w:val="0"/>
          <w:numId w:val="6"/>
        </w:numPr>
        <w:jc w:val="both"/>
        <w:rPr>
          <w:rFonts w:ascii="Times New Roman" w:eastAsia="LiberationSerif" w:hAnsi="Times New Roman"/>
          <w:color w:val="000000"/>
          <w:sz w:val="24"/>
          <w:szCs w:val="24"/>
          <w:lang w:val="en-US"/>
        </w:rPr>
      </w:pPr>
      <w:r w:rsidRPr="0057409B">
        <w:rPr>
          <w:rFonts w:ascii="Times New Roman" w:eastAsia="LiberationSerif" w:hAnsi="Times New Roman"/>
          <w:color w:val="000000"/>
          <w:sz w:val="24"/>
          <w:szCs w:val="24"/>
          <w:lang w:val="en-US"/>
        </w:rPr>
        <w:lastRenderedPageBreak/>
        <w:t>t</w:t>
      </w:r>
      <w:r w:rsidR="00B640D2" w:rsidRPr="0057409B">
        <w:rPr>
          <w:rFonts w:ascii="Times New Roman" w:eastAsia="LiberationSerif" w:hAnsi="Times New Roman"/>
          <w:color w:val="000000"/>
          <w:sz w:val="24"/>
          <w:szCs w:val="24"/>
          <w:lang w:val="en-US"/>
        </w:rPr>
        <w:t xml:space="preserve">he lateral and longitudinal shapes of both showers are electromagnetic </w:t>
      </w:r>
      <w:r w:rsidR="00064ECF">
        <w:rPr>
          <w:rFonts w:ascii="Times New Roman" w:eastAsia="LiberationSerif" w:hAnsi="Times New Roman"/>
          <w:color w:val="000000"/>
          <w:sz w:val="24"/>
          <w:szCs w:val="24"/>
          <w:lang w:val="en-US"/>
        </w:rPr>
        <w:t>like</w:t>
      </w:r>
      <w:r w:rsidRPr="0057409B">
        <w:rPr>
          <w:rFonts w:ascii="Times New Roman" w:eastAsia="LiberationSerif" w:hAnsi="Times New Roman"/>
          <w:color w:val="000000"/>
          <w:sz w:val="24"/>
          <w:szCs w:val="24"/>
          <w:lang w:val="en-US"/>
        </w:rPr>
        <w:t xml:space="preserve">. The fraction of the total </w:t>
      </w:r>
      <w:r w:rsidR="00B640D2" w:rsidRPr="0057409B">
        <w:rPr>
          <w:rFonts w:ascii="Times New Roman" w:eastAsia="LiberationSerif" w:hAnsi="Times New Roman"/>
          <w:color w:val="000000"/>
          <w:sz w:val="24"/>
          <w:szCs w:val="24"/>
          <w:lang w:val="en-US"/>
        </w:rPr>
        <w:t xml:space="preserve">energy deposition in the </w:t>
      </w:r>
      <w:r w:rsidR="00064ECF">
        <w:rPr>
          <w:rFonts w:ascii="Times New Roman" w:eastAsia="LiberationSerif" w:hAnsi="Times New Roman"/>
          <w:color w:val="000000"/>
          <w:sz w:val="24"/>
          <w:szCs w:val="24"/>
          <w:lang w:val="en-US"/>
        </w:rPr>
        <w:t>W-Sc</w:t>
      </w:r>
      <w:r w:rsidR="00625415">
        <w:rPr>
          <w:rFonts w:ascii="Times New Roman" w:eastAsia="LiberationSerif" w:hAnsi="Times New Roman"/>
          <w:color w:val="000000"/>
          <w:sz w:val="24"/>
          <w:szCs w:val="24"/>
          <w:lang w:val="en-US"/>
        </w:rPr>
        <w:t xml:space="preserve"> </w:t>
      </w:r>
      <w:r w:rsidR="00B640D2" w:rsidRPr="0057409B">
        <w:rPr>
          <w:rFonts w:ascii="Times New Roman" w:eastAsia="LiberationSerif" w:hAnsi="Times New Roman"/>
          <w:color w:val="000000"/>
          <w:sz w:val="24"/>
          <w:szCs w:val="24"/>
          <w:lang w:val="en-US"/>
        </w:rPr>
        <w:t xml:space="preserve">is </w:t>
      </w:r>
      <w:r w:rsidR="00B640D2" w:rsidRPr="0057409B">
        <w:rPr>
          <w:rFonts w:ascii="Times New Roman" w:eastAsia="LiberationSerif" w:hAnsi="Times New Roman"/>
          <w:i/>
          <w:color w:val="000000"/>
          <w:sz w:val="24"/>
          <w:szCs w:val="24"/>
          <w:lang w:val="en-US"/>
        </w:rPr>
        <w:t>f</w:t>
      </w:r>
      <w:r w:rsidR="00B640D2" w:rsidRPr="0057409B">
        <w:rPr>
          <w:rFonts w:ascii="Times New Roman" w:eastAsia="LiberationSerif" w:hAnsi="Times New Roman"/>
          <w:color w:val="000000"/>
          <w:sz w:val="24"/>
          <w:szCs w:val="24"/>
          <w:lang w:val="en-US"/>
        </w:rPr>
        <w:t xml:space="preserve">≤ 0.1, while in the ECAL it is </w:t>
      </w:r>
      <w:r w:rsidR="00B640D2" w:rsidRPr="0057409B">
        <w:rPr>
          <w:rFonts w:ascii="Times New Roman" w:eastAsia="LiberationSerif" w:hAnsi="Times New Roman"/>
          <w:i/>
          <w:color w:val="000000"/>
          <w:sz w:val="24"/>
          <w:szCs w:val="24"/>
          <w:lang w:val="en-US"/>
        </w:rPr>
        <w:t>(1-f)≥ 0.9</w:t>
      </w:r>
      <w:r w:rsidRPr="0057409B">
        <w:rPr>
          <w:rFonts w:ascii="Times New Roman" w:eastAsia="LiberationSerif" w:hAnsi="Times New Roman"/>
          <w:color w:val="000000"/>
          <w:sz w:val="24"/>
          <w:szCs w:val="24"/>
          <w:lang w:val="en-US"/>
        </w:rPr>
        <w:t>,</w:t>
      </w:r>
    </w:p>
    <w:p w14:paraId="30768A05" w14:textId="77777777" w:rsidR="00641135" w:rsidRPr="0057409B" w:rsidRDefault="00641135" w:rsidP="00641135">
      <w:pPr>
        <w:pStyle w:val="a7"/>
        <w:numPr>
          <w:ilvl w:val="0"/>
          <w:numId w:val="6"/>
        </w:numPr>
        <w:jc w:val="both"/>
        <w:rPr>
          <w:rFonts w:ascii="Times New Roman" w:eastAsia="LiberationSerif" w:hAnsi="Times New Roman"/>
          <w:color w:val="000000"/>
          <w:sz w:val="24"/>
          <w:szCs w:val="24"/>
          <w:lang w:val="en-US"/>
        </w:rPr>
      </w:pPr>
      <w:r w:rsidRPr="0057409B">
        <w:rPr>
          <w:rFonts w:ascii="Times New Roman" w:eastAsia="LiberationSerif" w:hAnsi="Times New Roman"/>
          <w:color w:val="000000"/>
          <w:sz w:val="24"/>
          <w:szCs w:val="24"/>
          <w:lang w:val="en-US"/>
        </w:rPr>
        <w:t>n</w:t>
      </w:r>
      <w:r w:rsidR="00B640D2" w:rsidRPr="0057409B">
        <w:rPr>
          <w:rFonts w:ascii="Times New Roman" w:eastAsia="LiberationSerif" w:hAnsi="Times New Roman"/>
          <w:color w:val="000000"/>
          <w:sz w:val="24"/>
          <w:szCs w:val="24"/>
          <w:lang w:val="en-US"/>
        </w:rPr>
        <w:t>o ener</w:t>
      </w:r>
      <w:r w:rsidRPr="0057409B">
        <w:rPr>
          <w:rFonts w:ascii="Times New Roman" w:eastAsia="LiberationSerif" w:hAnsi="Times New Roman"/>
          <w:color w:val="000000"/>
          <w:sz w:val="24"/>
          <w:szCs w:val="24"/>
          <w:lang w:val="en-US"/>
        </w:rPr>
        <w:t>gy deposition in  the V2,</w:t>
      </w:r>
    </w:p>
    <w:p w14:paraId="4E99AA92" w14:textId="77777777" w:rsidR="00641135" w:rsidRPr="0057409B" w:rsidRDefault="00641135" w:rsidP="00641135">
      <w:pPr>
        <w:pStyle w:val="a7"/>
        <w:numPr>
          <w:ilvl w:val="0"/>
          <w:numId w:val="6"/>
        </w:numPr>
        <w:jc w:val="both"/>
        <w:rPr>
          <w:rFonts w:ascii="Times New Roman" w:eastAsia="LiberationSerif" w:hAnsi="Times New Roman"/>
          <w:color w:val="000000"/>
          <w:sz w:val="24"/>
          <w:szCs w:val="24"/>
          <w:lang w:val="en-US"/>
        </w:rPr>
      </w:pPr>
      <w:r w:rsidRPr="0057409B">
        <w:rPr>
          <w:rFonts w:ascii="Times New Roman" w:eastAsia="LiberationSerif" w:hAnsi="Times New Roman"/>
          <w:color w:val="000000"/>
          <w:sz w:val="24"/>
          <w:szCs w:val="24"/>
          <w:lang w:val="en-US"/>
        </w:rPr>
        <w:t>t</w:t>
      </w:r>
      <w:r w:rsidR="00B640D2" w:rsidRPr="0057409B">
        <w:rPr>
          <w:rFonts w:ascii="Times New Roman" w:eastAsia="LiberationSerif" w:hAnsi="Times New Roman"/>
          <w:color w:val="000000"/>
          <w:sz w:val="24"/>
          <w:szCs w:val="24"/>
          <w:lang w:val="en-US"/>
        </w:rPr>
        <w:t>he signal (number of photoelectro</w:t>
      </w:r>
      <w:r w:rsidRPr="0057409B">
        <w:rPr>
          <w:rFonts w:ascii="Times New Roman" w:eastAsia="LiberationSerif" w:hAnsi="Times New Roman"/>
          <w:color w:val="000000"/>
          <w:sz w:val="24"/>
          <w:szCs w:val="24"/>
          <w:lang w:val="en-US"/>
        </w:rPr>
        <w:t xml:space="preserve">ns) in the decay counter </w:t>
      </w:r>
      <w:r w:rsidR="00B640D2" w:rsidRPr="0057409B">
        <w:rPr>
          <w:rFonts w:ascii="Times New Roman" w:eastAsia="LiberationSerif" w:hAnsi="Times New Roman"/>
          <w:color w:val="000000"/>
          <w:sz w:val="24"/>
          <w:szCs w:val="24"/>
          <w:lang w:val="en-US"/>
        </w:rPr>
        <w:t>S2 is consistent with the one expected  from two minimum ionizing particle (mip)</w:t>
      </w:r>
      <w:r w:rsidRPr="0057409B">
        <w:rPr>
          <w:rFonts w:ascii="Times New Roman" w:eastAsia="LiberationSerif" w:hAnsi="Times New Roman"/>
          <w:color w:val="000000"/>
          <w:sz w:val="24"/>
          <w:szCs w:val="24"/>
          <w:lang w:val="en-US"/>
        </w:rPr>
        <w:t xml:space="preserve"> tracks. At low beam energies, </w:t>
      </w:r>
      <w:r w:rsidRPr="00207F99">
        <w:rPr>
          <w:rFonts w:ascii="Times New Roman" w:eastAsia="LiberationSerif" w:hAnsi="Times New Roman"/>
          <w:i/>
          <w:color w:val="000000"/>
          <w:sz w:val="24"/>
          <w:szCs w:val="24"/>
          <w:lang w:val="en-US"/>
        </w:rPr>
        <w:t>E</w:t>
      </w:r>
      <w:r w:rsidR="00B640D2" w:rsidRPr="00207F99">
        <w:rPr>
          <w:rFonts w:ascii="Times New Roman" w:eastAsia="LiberationSerif" w:hAnsi="Times New Roman"/>
          <w:i/>
          <w:color w:val="000000"/>
          <w:sz w:val="24"/>
          <w:szCs w:val="24"/>
          <w:vertAlign w:val="subscript"/>
          <w:lang w:val="en-US"/>
        </w:rPr>
        <w:t>0</w:t>
      </w:r>
      <w:r w:rsidRPr="0057409B">
        <w:rPr>
          <w:rFonts w:ascii="Times New Roman" w:eastAsia="LiberationSerif" w:hAnsi="Times New Roman"/>
          <w:color w:val="000000"/>
          <w:sz w:val="24"/>
          <w:szCs w:val="24"/>
          <w:lang w:val="en-US"/>
        </w:rPr>
        <w:t>≤30</w:t>
      </w:r>
      <w:r w:rsidR="00B640D2" w:rsidRPr="0057409B">
        <w:rPr>
          <w:rFonts w:ascii="Times New Roman" w:eastAsia="LiberationSerif" w:hAnsi="Times New Roman"/>
          <w:color w:val="000000"/>
          <w:sz w:val="24"/>
          <w:szCs w:val="24"/>
          <w:lang w:val="en-US"/>
        </w:rPr>
        <w:t xml:space="preserve"> GeV,  two isolated </w:t>
      </w:r>
      <w:r w:rsidRPr="0057409B">
        <w:rPr>
          <w:rFonts w:ascii="Times New Roman" w:eastAsia="LiberationSerif" w:hAnsi="Times New Roman"/>
          <w:color w:val="000000"/>
          <w:sz w:val="24"/>
          <w:szCs w:val="24"/>
          <w:lang w:val="en-US"/>
        </w:rPr>
        <w:t xml:space="preserve">tracks in </w:t>
      </w:r>
      <w:r w:rsidRPr="0022067A">
        <w:rPr>
          <w:rFonts w:ascii="Times New Roman" w:eastAsia="LiberationSerif" w:hAnsi="Times New Roman"/>
          <w:sz w:val="24"/>
          <w:szCs w:val="24"/>
          <w:lang w:val="en-US"/>
        </w:rPr>
        <w:t xml:space="preserve">the </w:t>
      </w:r>
      <w:r w:rsidR="00C90473" w:rsidRPr="0022067A">
        <w:rPr>
          <w:rFonts w:ascii="Times New Roman" w:eastAsia="LiberationSerif" w:hAnsi="Times New Roman"/>
          <w:i/>
          <w:sz w:val="24"/>
          <w:szCs w:val="24"/>
          <w:lang w:val="en-US"/>
        </w:rPr>
        <w:t>straw tube</w:t>
      </w:r>
      <w:r w:rsidR="00625415">
        <w:rPr>
          <w:rFonts w:ascii="Times New Roman" w:eastAsia="LiberationSerif" w:hAnsi="Times New Roman"/>
          <w:i/>
          <w:sz w:val="24"/>
          <w:szCs w:val="24"/>
          <w:lang w:val="en-US"/>
        </w:rPr>
        <w:t xml:space="preserve"> </w:t>
      </w:r>
      <w:r w:rsidRPr="0022067A">
        <w:rPr>
          <w:rFonts w:ascii="Times New Roman" w:eastAsia="LiberationSerif" w:hAnsi="Times New Roman"/>
          <w:sz w:val="24"/>
          <w:szCs w:val="24"/>
          <w:lang w:val="en-US"/>
        </w:rPr>
        <w:t>tracker</w:t>
      </w:r>
      <w:r w:rsidRPr="0057409B">
        <w:rPr>
          <w:rFonts w:ascii="Times New Roman" w:eastAsia="LiberationSerif" w:hAnsi="Times New Roman"/>
          <w:color w:val="000000"/>
          <w:sz w:val="24"/>
          <w:szCs w:val="24"/>
          <w:lang w:val="en-US"/>
        </w:rPr>
        <w:t xml:space="preserve"> are </w:t>
      </w:r>
      <w:r w:rsidR="00C90473" w:rsidRPr="0057409B">
        <w:rPr>
          <w:rFonts w:ascii="Times New Roman" w:eastAsia="LiberationSerif" w:hAnsi="Times New Roman"/>
          <w:color w:val="000000"/>
          <w:sz w:val="24"/>
          <w:szCs w:val="24"/>
          <w:lang w:val="en-US"/>
        </w:rPr>
        <w:t>requ</w:t>
      </w:r>
      <w:r w:rsidR="00C90473">
        <w:rPr>
          <w:rFonts w:ascii="Times New Roman" w:eastAsia="LiberationSerif" w:hAnsi="Times New Roman"/>
          <w:color w:val="000000"/>
          <w:sz w:val="24"/>
          <w:szCs w:val="24"/>
          <w:lang w:val="en-US"/>
        </w:rPr>
        <w:t>ir</w:t>
      </w:r>
      <w:r w:rsidR="00C90473" w:rsidRPr="0057409B">
        <w:rPr>
          <w:rFonts w:ascii="Times New Roman" w:eastAsia="LiberationSerif" w:hAnsi="Times New Roman"/>
          <w:color w:val="000000"/>
          <w:sz w:val="24"/>
          <w:szCs w:val="24"/>
          <w:lang w:val="en-US"/>
        </w:rPr>
        <w:t>ed</w:t>
      </w:r>
      <w:r w:rsidRPr="0057409B">
        <w:rPr>
          <w:rFonts w:ascii="Times New Roman" w:eastAsia="LiberationSerif" w:hAnsi="Times New Roman"/>
          <w:color w:val="000000"/>
          <w:sz w:val="24"/>
          <w:szCs w:val="24"/>
          <w:lang w:val="en-US"/>
        </w:rPr>
        <w:t>,</w:t>
      </w:r>
    </w:p>
    <w:p w14:paraId="1549B7BA" w14:textId="1AFDB16C" w:rsidR="00411980" w:rsidRPr="00F5099A" w:rsidRDefault="00B640D2" w:rsidP="00F5099A">
      <w:pPr>
        <w:pStyle w:val="a7"/>
        <w:numPr>
          <w:ilvl w:val="0"/>
          <w:numId w:val="6"/>
        </w:numPr>
        <w:spacing w:after="120"/>
        <w:ind w:left="714" w:hanging="357"/>
        <w:jc w:val="both"/>
        <w:rPr>
          <w:rFonts w:ascii="Times New Roman" w:eastAsia="LiberationSerif" w:hAnsi="Times New Roman"/>
          <w:color w:val="000000"/>
          <w:sz w:val="24"/>
          <w:szCs w:val="24"/>
          <w:lang w:val="en-US"/>
        </w:rPr>
      </w:pPr>
      <w:r w:rsidRPr="0057409B">
        <w:rPr>
          <w:rFonts w:ascii="Times New Roman" w:eastAsia="LiberationSerif" w:hAnsi="Times New Roman"/>
          <w:color w:val="000000"/>
          <w:sz w:val="24"/>
          <w:szCs w:val="24"/>
          <w:lang w:val="en-US"/>
        </w:rPr>
        <w:t xml:space="preserve">the sum of energies deposited in the </w:t>
      </w:r>
      <w:r w:rsidR="00C90473">
        <w:rPr>
          <w:rFonts w:ascii="Times New Roman" w:eastAsia="LiberationSerif" w:hAnsi="Times New Roman"/>
          <w:color w:val="000000"/>
          <w:sz w:val="24"/>
          <w:szCs w:val="24"/>
          <w:lang w:val="en-US"/>
        </w:rPr>
        <w:t>W-Sc</w:t>
      </w:r>
      <w:r w:rsidRPr="0057409B">
        <w:rPr>
          <w:rFonts w:ascii="Times New Roman" w:eastAsia="LiberationSerif" w:hAnsi="Times New Roman"/>
          <w:color w:val="000000"/>
          <w:sz w:val="24"/>
          <w:szCs w:val="24"/>
          <w:lang w:val="en-US"/>
        </w:rPr>
        <w:t>+ECAL is</w:t>
      </w:r>
      <w:r w:rsidR="00641135" w:rsidRPr="0057409B">
        <w:rPr>
          <w:rFonts w:ascii="Times New Roman" w:eastAsia="LiberationSerif" w:hAnsi="Times New Roman"/>
          <w:color w:val="000000"/>
          <w:sz w:val="24"/>
          <w:szCs w:val="24"/>
          <w:lang w:val="en-US"/>
        </w:rPr>
        <w:t xml:space="preserve"> equal to the primary energy,  </w:t>
      </w:r>
      <w:r w:rsidR="00641135" w:rsidRPr="00207F99">
        <w:rPr>
          <w:rFonts w:ascii="Times New Roman" w:eastAsia="LiberationSerif" w:hAnsi="Times New Roman"/>
          <w:i/>
          <w:color w:val="000000"/>
          <w:sz w:val="24"/>
          <w:szCs w:val="24"/>
          <w:lang w:val="en-US"/>
        </w:rPr>
        <w:t>E</w:t>
      </w:r>
      <w:r w:rsidRPr="00207F99">
        <w:rPr>
          <w:rFonts w:ascii="Times New Roman" w:eastAsia="LiberationSerif" w:hAnsi="Times New Roman"/>
          <w:i/>
          <w:color w:val="000000"/>
          <w:sz w:val="24"/>
          <w:szCs w:val="24"/>
          <w:vertAlign w:val="subscript"/>
          <w:lang w:val="en-US"/>
        </w:rPr>
        <w:t>1</w:t>
      </w:r>
      <w:r w:rsidR="00641135" w:rsidRPr="00207F99">
        <w:rPr>
          <w:rFonts w:ascii="Times New Roman" w:eastAsia="LiberationSerif" w:hAnsi="Times New Roman"/>
          <w:i/>
          <w:color w:val="000000"/>
          <w:sz w:val="24"/>
          <w:szCs w:val="24"/>
          <w:lang w:val="en-US"/>
        </w:rPr>
        <w:t xml:space="preserve"> +E</w:t>
      </w:r>
      <w:r w:rsidRPr="00207F99">
        <w:rPr>
          <w:rFonts w:ascii="Times New Roman" w:eastAsia="LiberationSerif" w:hAnsi="Times New Roman"/>
          <w:i/>
          <w:color w:val="000000"/>
          <w:sz w:val="24"/>
          <w:szCs w:val="24"/>
          <w:vertAlign w:val="subscript"/>
          <w:lang w:val="en-US"/>
        </w:rPr>
        <w:t>2</w:t>
      </w:r>
      <w:r w:rsidR="00641135" w:rsidRPr="00207F99">
        <w:rPr>
          <w:rFonts w:ascii="Times New Roman" w:eastAsia="LiberationSerif" w:hAnsi="Times New Roman"/>
          <w:i/>
          <w:color w:val="000000"/>
          <w:sz w:val="24"/>
          <w:szCs w:val="24"/>
          <w:lang w:val="en-US"/>
        </w:rPr>
        <w:t xml:space="preserve"> = E</w:t>
      </w:r>
      <w:r w:rsidRPr="00207F99">
        <w:rPr>
          <w:rFonts w:ascii="Times New Roman" w:eastAsia="LiberationSerif" w:hAnsi="Times New Roman"/>
          <w:i/>
          <w:color w:val="000000"/>
          <w:sz w:val="24"/>
          <w:szCs w:val="24"/>
          <w:vertAlign w:val="subscript"/>
          <w:lang w:val="en-US"/>
        </w:rPr>
        <w:t>0</w:t>
      </w:r>
      <w:r w:rsidRPr="0057409B">
        <w:rPr>
          <w:rFonts w:ascii="Times New Roman" w:eastAsia="LiberationSerif" w:hAnsi="Times New Roman"/>
          <w:color w:val="000000"/>
          <w:sz w:val="24"/>
          <w:szCs w:val="24"/>
          <w:lang w:val="en-US"/>
        </w:rPr>
        <w:t>.</w:t>
      </w:r>
    </w:p>
    <w:p w14:paraId="481A2A98" w14:textId="77777777" w:rsidR="006E37D5" w:rsidRPr="004D7984" w:rsidRDefault="00222919" w:rsidP="00625202">
      <w:pPr>
        <w:ind w:left="2832" w:firstLine="708"/>
        <w:rPr>
          <w:rFonts w:ascii="Times New Roman" w:eastAsia="LiberationSerif" w:hAnsi="Times New Roman"/>
          <w:b/>
          <w:sz w:val="24"/>
          <w:szCs w:val="24"/>
          <w:lang w:val="en-US"/>
        </w:rPr>
      </w:pPr>
      <w:r w:rsidRPr="004D7984">
        <w:rPr>
          <w:rFonts w:ascii="Times New Roman" w:eastAsia="LiberationSerif" w:hAnsi="Times New Roman"/>
          <w:b/>
          <w:sz w:val="24"/>
          <w:szCs w:val="24"/>
          <w:lang w:val="en-US"/>
        </w:rPr>
        <w:t>Background</w:t>
      </w:r>
    </w:p>
    <w:p w14:paraId="356089A8" w14:textId="77777777" w:rsidR="005C6447" w:rsidRDefault="001851AC" w:rsidP="001B446A">
      <w:pPr>
        <w:ind w:firstLine="709"/>
        <w:jc w:val="both"/>
        <w:rPr>
          <w:rFonts w:ascii="Times New Roman" w:eastAsia="LiberationSerif" w:hAnsi="Times New Roman"/>
          <w:sz w:val="24"/>
          <w:szCs w:val="24"/>
          <w:lang w:val="en-US"/>
        </w:rPr>
      </w:pPr>
      <w:r>
        <w:rPr>
          <w:rFonts w:ascii="Times New Roman" w:eastAsia="LiberationSerif" w:hAnsi="Times New Roman"/>
          <w:sz w:val="24"/>
          <w:szCs w:val="24"/>
          <w:lang w:val="en-US"/>
        </w:rPr>
        <w:t xml:space="preserve">The </w:t>
      </w:r>
      <w:r w:rsidR="0052370E">
        <w:rPr>
          <w:rFonts w:ascii="Times New Roman" w:eastAsia="LiberationSerif" w:hAnsi="Times New Roman"/>
          <w:sz w:val="24"/>
          <w:szCs w:val="24"/>
          <w:lang w:val="en-US"/>
        </w:rPr>
        <w:t xml:space="preserve">contributions from all background sources are summarized </w:t>
      </w:r>
      <w:r>
        <w:rPr>
          <w:rFonts w:ascii="Times New Roman" w:eastAsia="LiberationSerif" w:hAnsi="Times New Roman"/>
          <w:sz w:val="24"/>
          <w:szCs w:val="24"/>
          <w:lang w:val="en-US"/>
        </w:rPr>
        <w:t xml:space="preserve">in Table 2 </w:t>
      </w:r>
      <w:r w:rsidR="0052370E">
        <w:rPr>
          <w:rFonts w:ascii="Times New Roman" w:eastAsia="LiberationSerif" w:hAnsi="Times New Roman"/>
          <w:sz w:val="24"/>
          <w:szCs w:val="24"/>
          <w:lang w:val="en-US"/>
        </w:rPr>
        <w:t>for beam energy 100 GeV. The dependence o</w:t>
      </w:r>
      <w:r>
        <w:rPr>
          <w:rFonts w:ascii="Times New Roman" w:eastAsia="LiberationSerif" w:hAnsi="Times New Roman"/>
          <w:sz w:val="24"/>
          <w:szCs w:val="24"/>
          <w:lang w:val="en-US"/>
        </w:rPr>
        <w:t>n</w:t>
      </w:r>
      <w:r w:rsidR="0052370E">
        <w:rPr>
          <w:rFonts w:ascii="Times New Roman" w:eastAsia="LiberationSerif" w:hAnsi="Times New Roman"/>
          <w:sz w:val="24"/>
          <w:szCs w:val="24"/>
          <w:lang w:val="en-US"/>
        </w:rPr>
        <w:t xml:space="preserve"> the energy is rather weak. The total background level is conservatively </w:t>
      </w:r>
      <w:r>
        <w:rPr>
          <w:rFonts w:ascii="Times New Roman" w:eastAsia="LiberationSerif" w:hAnsi="Times New Roman"/>
          <w:sz w:val="24"/>
          <w:szCs w:val="24"/>
          <w:lang w:val="en-US"/>
        </w:rPr>
        <w:t xml:space="preserve">estimated to be </w:t>
      </w:r>
      <w:r w:rsidR="0052370E">
        <w:rPr>
          <w:rFonts w:ascii="Times New Roman" w:eastAsia="LiberationSerif" w:hAnsi="Times New Roman"/>
          <w:sz w:val="24"/>
          <w:szCs w:val="24"/>
          <w:lang w:val="en-US"/>
        </w:rPr>
        <w:t>≤ 3 10</w:t>
      </w:r>
      <w:r w:rsidR="0052370E">
        <w:rPr>
          <w:rFonts w:ascii="Times New Roman" w:eastAsia="LiberationSerif" w:hAnsi="Times New Roman"/>
          <w:sz w:val="24"/>
          <w:szCs w:val="24"/>
          <w:vertAlign w:val="superscript"/>
          <w:lang w:val="en-US"/>
        </w:rPr>
        <w:t>-13</w:t>
      </w:r>
      <w:r w:rsidR="0052370E">
        <w:rPr>
          <w:rFonts w:ascii="Times New Roman" w:eastAsia="LiberationSerif" w:hAnsi="Times New Roman"/>
          <w:sz w:val="24"/>
          <w:szCs w:val="24"/>
          <w:lang w:val="en-US"/>
        </w:rPr>
        <w:t>, and is dominated by the admixture of hadrons in the electron beam. Thus</w:t>
      </w:r>
      <w:r>
        <w:rPr>
          <w:rFonts w:ascii="Times New Roman" w:eastAsia="LiberationSerif" w:hAnsi="Times New Roman"/>
          <w:sz w:val="24"/>
          <w:szCs w:val="24"/>
          <w:lang w:val="en-US"/>
        </w:rPr>
        <w:t>,</w:t>
      </w:r>
      <w:r w:rsidR="0052370E">
        <w:rPr>
          <w:rFonts w:ascii="Times New Roman" w:eastAsia="LiberationSerif" w:hAnsi="Times New Roman"/>
          <w:sz w:val="24"/>
          <w:szCs w:val="24"/>
          <w:lang w:val="en-US"/>
        </w:rPr>
        <w:t xml:space="preserve"> a search accumulating ≈10</w:t>
      </w:r>
      <w:r w:rsidR="0052370E">
        <w:rPr>
          <w:rFonts w:ascii="Times New Roman" w:eastAsia="LiberationSerif" w:hAnsi="Times New Roman"/>
          <w:sz w:val="24"/>
          <w:szCs w:val="24"/>
          <w:vertAlign w:val="superscript"/>
          <w:lang w:val="en-US"/>
        </w:rPr>
        <w:t>-13</w:t>
      </w:r>
      <w:r w:rsidR="0052370E">
        <w:rPr>
          <w:rFonts w:ascii="Times New Roman" w:eastAsia="LiberationSerif" w:hAnsi="Times New Roman"/>
          <w:sz w:val="24"/>
          <w:szCs w:val="24"/>
          <w:lang w:val="en-US"/>
        </w:rPr>
        <w:t xml:space="preserve"> e</w:t>
      </w:r>
      <w:r w:rsidR="0052370E">
        <w:rPr>
          <w:rFonts w:ascii="Times New Roman" w:eastAsia="LiberationSerif" w:hAnsi="Times New Roman"/>
          <w:sz w:val="24"/>
          <w:szCs w:val="24"/>
          <w:vertAlign w:val="superscript"/>
          <w:lang w:val="en-US"/>
        </w:rPr>
        <w:t>-</w:t>
      </w:r>
      <w:r w:rsidR="0052370E">
        <w:rPr>
          <w:rFonts w:ascii="Times New Roman" w:eastAsia="LiberationSerif" w:hAnsi="Times New Roman"/>
          <w:sz w:val="24"/>
          <w:szCs w:val="24"/>
          <w:lang w:val="en-US"/>
        </w:rPr>
        <w:t xml:space="preserve"> events is expected to be </w:t>
      </w:r>
      <w:r>
        <w:rPr>
          <w:rFonts w:ascii="Times New Roman" w:eastAsia="LiberationSerif" w:hAnsi="Times New Roman"/>
          <w:sz w:val="24"/>
          <w:szCs w:val="24"/>
          <w:lang w:val="en-US"/>
        </w:rPr>
        <w:t xml:space="preserve">essentially </w:t>
      </w:r>
      <w:r w:rsidR="0052370E">
        <w:rPr>
          <w:rFonts w:ascii="Times New Roman" w:eastAsia="LiberationSerif" w:hAnsi="Times New Roman"/>
          <w:sz w:val="24"/>
          <w:szCs w:val="24"/>
          <w:lang w:val="en-US"/>
        </w:rPr>
        <w:t>background free.</w:t>
      </w:r>
    </w:p>
    <w:p w14:paraId="538DBEAF" w14:textId="77777777" w:rsidR="0052370E" w:rsidRDefault="0052370E" w:rsidP="0052370E">
      <w:pPr>
        <w:jc w:val="both"/>
        <w:rPr>
          <w:rFonts w:ascii="Times New Roman" w:eastAsia="LiberationSerif" w:hAnsi="Times New Roman"/>
          <w:sz w:val="24"/>
          <w:szCs w:val="24"/>
          <w:lang w:val="en-US"/>
        </w:rPr>
      </w:pPr>
      <w:r>
        <w:rPr>
          <w:rFonts w:ascii="Times New Roman" w:eastAsia="LiberationSerif" w:hAnsi="Times New Roman"/>
          <w:sz w:val="24"/>
          <w:szCs w:val="24"/>
          <w:lang w:val="en-US"/>
        </w:rPr>
        <w:t>Table 2.</w:t>
      </w:r>
      <w:r w:rsidR="00207D5B">
        <w:rPr>
          <w:rFonts w:ascii="Times New Roman" w:eastAsia="LiberationSerif" w:hAnsi="Times New Roman"/>
          <w:sz w:val="24"/>
          <w:szCs w:val="24"/>
          <w:lang w:val="en-US"/>
        </w:rPr>
        <w:t xml:space="preserve"> E</w:t>
      </w:r>
      <w:r w:rsidR="00AD69EA">
        <w:rPr>
          <w:rFonts w:ascii="Times New Roman" w:eastAsia="LiberationSerif" w:hAnsi="Times New Roman"/>
          <w:sz w:val="24"/>
          <w:szCs w:val="24"/>
          <w:lang w:val="en-US"/>
        </w:rPr>
        <w:t>xpected contributions from different background sources estimated for beam energy</w:t>
      </w:r>
      <w:r w:rsidR="001851AC">
        <w:rPr>
          <w:rFonts w:ascii="Times New Roman" w:eastAsia="LiberationSerif" w:hAnsi="Times New Roman"/>
          <w:sz w:val="24"/>
          <w:szCs w:val="24"/>
          <w:lang w:val="en-US"/>
        </w:rPr>
        <w:t xml:space="preserve"> of </w:t>
      </w:r>
      <w:r w:rsidR="00AD69EA">
        <w:rPr>
          <w:rFonts w:ascii="Times New Roman" w:eastAsia="LiberationSerif" w:hAnsi="Times New Roman"/>
          <w:sz w:val="24"/>
          <w:szCs w:val="24"/>
          <w:lang w:val="en-US"/>
        </w:rPr>
        <w:t>100 GeV.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2"/>
        <w:gridCol w:w="5443"/>
      </w:tblGrid>
      <w:tr w:rsidR="00AD69EA" w:rsidRPr="0057409B" w14:paraId="778E4B57" w14:textId="77777777" w:rsidTr="0057409B">
        <w:tc>
          <w:tcPr>
            <w:tcW w:w="5442" w:type="dxa"/>
            <w:shd w:val="clear" w:color="auto" w:fill="auto"/>
          </w:tcPr>
          <w:p w14:paraId="7FD91271" w14:textId="77777777" w:rsidR="00AD69EA" w:rsidRPr="0057409B" w:rsidRDefault="00AD69EA" w:rsidP="0057409B">
            <w:pPr>
              <w:spacing w:after="0" w:line="240" w:lineRule="auto"/>
              <w:jc w:val="center"/>
              <w:rPr>
                <w:rFonts w:ascii="Times New Roman" w:eastAsia="LiberationSerif" w:hAnsi="Times New Roman"/>
                <w:sz w:val="24"/>
                <w:szCs w:val="24"/>
                <w:lang w:val="en-US"/>
              </w:rPr>
            </w:pPr>
            <w:r w:rsidRPr="0057409B">
              <w:rPr>
                <w:rFonts w:ascii="Times New Roman" w:eastAsia="LiberationSerif" w:hAnsi="Times New Roman"/>
                <w:sz w:val="24"/>
                <w:szCs w:val="24"/>
                <w:lang w:val="en-US"/>
              </w:rPr>
              <w:t>Source of the background</w:t>
            </w:r>
          </w:p>
        </w:tc>
        <w:tc>
          <w:tcPr>
            <w:tcW w:w="5443" w:type="dxa"/>
            <w:shd w:val="clear" w:color="auto" w:fill="auto"/>
          </w:tcPr>
          <w:p w14:paraId="45A57535" w14:textId="77777777" w:rsidR="00AD69EA" w:rsidRPr="0057409B" w:rsidRDefault="00AD69EA" w:rsidP="0057409B">
            <w:pPr>
              <w:spacing w:after="0" w:line="240" w:lineRule="auto"/>
              <w:jc w:val="center"/>
              <w:rPr>
                <w:rFonts w:ascii="Times New Roman" w:eastAsia="LiberationSerif" w:hAnsi="Times New Roman"/>
                <w:sz w:val="24"/>
                <w:szCs w:val="24"/>
                <w:lang w:val="en-US"/>
              </w:rPr>
            </w:pPr>
            <w:r w:rsidRPr="0057409B">
              <w:rPr>
                <w:rFonts w:ascii="Times New Roman" w:eastAsia="LiberationSerif" w:hAnsi="Times New Roman"/>
                <w:sz w:val="24"/>
                <w:szCs w:val="24"/>
                <w:lang w:val="en-US"/>
              </w:rPr>
              <w:t>Expected level</w:t>
            </w:r>
          </w:p>
        </w:tc>
      </w:tr>
      <w:tr w:rsidR="00AD69EA" w:rsidRPr="0057409B" w14:paraId="0E34560B" w14:textId="77777777" w:rsidTr="0057409B">
        <w:tc>
          <w:tcPr>
            <w:tcW w:w="5442" w:type="dxa"/>
            <w:shd w:val="clear" w:color="auto" w:fill="auto"/>
          </w:tcPr>
          <w:p w14:paraId="28ED47B0" w14:textId="77777777" w:rsidR="00AD69EA" w:rsidRPr="0057409B" w:rsidRDefault="00AD69EA" w:rsidP="0057409B">
            <w:pPr>
              <w:spacing w:after="0" w:line="240" w:lineRule="auto"/>
              <w:rPr>
                <w:rFonts w:ascii="Times New Roman" w:eastAsia="LiberationSerif" w:hAnsi="Times New Roman"/>
                <w:sz w:val="24"/>
                <w:szCs w:val="24"/>
                <w:lang w:val="en-US"/>
              </w:rPr>
            </w:pPr>
            <w:r w:rsidRPr="0057409B">
              <w:rPr>
                <w:rFonts w:ascii="Times New Roman" w:eastAsia="LiberationSerif" w:hAnsi="Times New Roman"/>
                <w:sz w:val="24"/>
                <w:szCs w:val="24"/>
                <w:lang w:val="en-US"/>
              </w:rPr>
              <w:t>punch</w:t>
            </w:r>
            <w:r w:rsidR="001851AC">
              <w:rPr>
                <w:rFonts w:ascii="Times New Roman" w:eastAsia="LiberationSerif" w:hAnsi="Times New Roman"/>
                <w:sz w:val="24"/>
                <w:szCs w:val="24"/>
                <w:lang w:val="en-US"/>
              </w:rPr>
              <w:t>-</w:t>
            </w:r>
            <w:r w:rsidRPr="0057409B">
              <w:rPr>
                <w:rFonts w:ascii="Times New Roman" w:eastAsia="LiberationSerif" w:hAnsi="Times New Roman"/>
                <w:sz w:val="24"/>
                <w:szCs w:val="24"/>
                <w:lang w:val="en-US"/>
              </w:rPr>
              <w:t xml:space="preserve">through </w:t>
            </w:r>
            <w:r w:rsidRPr="0057409B">
              <w:rPr>
                <w:rFonts w:ascii="Times New Roman" w:eastAsia="LiberationSerif" w:hAnsi="Times New Roman"/>
                <w:i/>
                <w:sz w:val="24"/>
                <w:szCs w:val="24"/>
                <w:lang w:val="en-US"/>
              </w:rPr>
              <w:t>e</w:t>
            </w:r>
            <w:r w:rsidRPr="0057409B">
              <w:rPr>
                <w:rFonts w:ascii="Times New Roman" w:eastAsia="LiberationSerif" w:hAnsi="Times New Roman"/>
                <w:i/>
                <w:sz w:val="24"/>
                <w:szCs w:val="24"/>
                <w:vertAlign w:val="superscript"/>
                <w:lang w:val="en-US"/>
              </w:rPr>
              <w:t>-</w:t>
            </w:r>
            <w:r w:rsidRPr="0057409B">
              <w:rPr>
                <w:rFonts w:ascii="Times New Roman" w:eastAsia="LiberationSerif" w:hAnsi="Times New Roman"/>
                <w:sz w:val="24"/>
                <w:szCs w:val="24"/>
                <w:lang w:val="en-US"/>
              </w:rPr>
              <w:t xml:space="preserve">s or </w:t>
            </w:r>
            <w:r w:rsidRPr="0057409B">
              <w:rPr>
                <w:rFonts w:ascii="Times New Roman" w:eastAsia="LiberationSerif" w:hAnsi="Times New Roman"/>
                <w:i/>
                <w:sz w:val="24"/>
                <w:szCs w:val="24"/>
                <w:lang w:val="en-US"/>
              </w:rPr>
              <w:t>γ</w:t>
            </w:r>
            <w:r w:rsidRPr="0057409B">
              <w:rPr>
                <w:rFonts w:ascii="Times New Roman" w:eastAsia="LiberationSerif" w:hAnsi="Times New Roman"/>
                <w:sz w:val="24"/>
                <w:szCs w:val="24"/>
                <w:lang w:val="en-US"/>
              </w:rPr>
              <w:t>s</w:t>
            </w:r>
          </w:p>
        </w:tc>
        <w:tc>
          <w:tcPr>
            <w:tcW w:w="5443" w:type="dxa"/>
            <w:shd w:val="clear" w:color="auto" w:fill="auto"/>
          </w:tcPr>
          <w:p w14:paraId="31E3E0D0" w14:textId="77777777" w:rsidR="00AD69EA" w:rsidRPr="0057409B" w:rsidRDefault="00AD69EA" w:rsidP="0057409B">
            <w:pPr>
              <w:spacing w:after="0" w:line="240" w:lineRule="auto"/>
              <w:jc w:val="center"/>
              <w:rPr>
                <w:rFonts w:ascii="Times New Roman" w:eastAsia="LiberationSerif" w:hAnsi="Times New Roman"/>
                <w:sz w:val="24"/>
                <w:szCs w:val="24"/>
                <w:vertAlign w:val="superscript"/>
                <w:lang w:val="en-US"/>
              </w:rPr>
            </w:pPr>
            <w:r w:rsidRPr="0057409B">
              <w:rPr>
                <w:rFonts w:ascii="Times New Roman" w:eastAsia="LiberationSerif" w:hAnsi="Times New Roman"/>
                <w:sz w:val="24"/>
                <w:szCs w:val="24"/>
                <w:lang w:val="en-US"/>
              </w:rPr>
              <w:t>≤ 10</w:t>
            </w:r>
            <w:r w:rsidRPr="0057409B">
              <w:rPr>
                <w:rFonts w:ascii="Times New Roman" w:eastAsia="LiberationSerif" w:hAnsi="Times New Roman"/>
                <w:sz w:val="24"/>
                <w:szCs w:val="24"/>
                <w:vertAlign w:val="superscript"/>
                <w:lang w:val="en-US"/>
              </w:rPr>
              <w:t>-13</w:t>
            </w:r>
          </w:p>
        </w:tc>
      </w:tr>
      <w:tr w:rsidR="00AD69EA" w:rsidRPr="0057409B" w14:paraId="5034750B" w14:textId="77777777" w:rsidTr="0057409B">
        <w:tc>
          <w:tcPr>
            <w:tcW w:w="5442" w:type="dxa"/>
            <w:shd w:val="clear" w:color="auto" w:fill="auto"/>
          </w:tcPr>
          <w:p w14:paraId="08D5AC9B" w14:textId="77777777" w:rsidR="00AD69EA" w:rsidRPr="0057409B" w:rsidRDefault="00AD69EA" w:rsidP="0057409B">
            <w:pPr>
              <w:spacing w:after="0" w:line="240" w:lineRule="auto"/>
              <w:jc w:val="both"/>
              <w:rPr>
                <w:rFonts w:ascii="Times New Roman" w:eastAsia="LiberationSerif" w:hAnsi="Times New Roman"/>
                <w:sz w:val="24"/>
                <w:szCs w:val="24"/>
                <w:lang w:val="en-US"/>
              </w:rPr>
            </w:pPr>
            <w:r w:rsidRPr="0057409B">
              <w:rPr>
                <w:rFonts w:ascii="Times New Roman" w:eastAsia="LiberationSerif" w:hAnsi="Times New Roman"/>
                <w:sz w:val="24"/>
                <w:szCs w:val="24"/>
                <w:lang w:val="en-US"/>
              </w:rPr>
              <w:t>hadronic interactions</w:t>
            </w:r>
          </w:p>
        </w:tc>
        <w:tc>
          <w:tcPr>
            <w:tcW w:w="5443" w:type="dxa"/>
            <w:shd w:val="clear" w:color="auto" w:fill="auto"/>
          </w:tcPr>
          <w:p w14:paraId="084B6A2A" w14:textId="77777777" w:rsidR="00AD69EA" w:rsidRPr="0057409B" w:rsidRDefault="00AD69EA" w:rsidP="0057409B">
            <w:pPr>
              <w:spacing w:after="0" w:line="240" w:lineRule="auto"/>
              <w:jc w:val="center"/>
              <w:rPr>
                <w:rFonts w:ascii="Times New Roman" w:eastAsia="LiberationSerif" w:hAnsi="Times New Roman"/>
                <w:sz w:val="24"/>
                <w:szCs w:val="24"/>
                <w:vertAlign w:val="superscript"/>
                <w:lang w:val="en-US"/>
              </w:rPr>
            </w:pPr>
            <w:r w:rsidRPr="0057409B">
              <w:rPr>
                <w:rFonts w:ascii="Times New Roman" w:eastAsia="LiberationSerif" w:hAnsi="Times New Roman"/>
                <w:sz w:val="24"/>
                <w:szCs w:val="24"/>
                <w:lang w:val="en-US"/>
              </w:rPr>
              <w:t>≤ 2x10</w:t>
            </w:r>
            <w:r w:rsidRPr="0057409B">
              <w:rPr>
                <w:rFonts w:ascii="Times New Roman" w:eastAsia="LiberationSerif" w:hAnsi="Times New Roman"/>
                <w:sz w:val="24"/>
                <w:szCs w:val="24"/>
                <w:vertAlign w:val="superscript"/>
                <w:lang w:val="en-US"/>
              </w:rPr>
              <w:t>-13</w:t>
            </w:r>
          </w:p>
        </w:tc>
      </w:tr>
      <w:tr w:rsidR="00AD69EA" w:rsidRPr="0057409B" w14:paraId="5439BFA4" w14:textId="77777777" w:rsidTr="0057409B">
        <w:tc>
          <w:tcPr>
            <w:tcW w:w="5442" w:type="dxa"/>
            <w:shd w:val="clear" w:color="auto" w:fill="auto"/>
          </w:tcPr>
          <w:p w14:paraId="077B1226" w14:textId="77777777" w:rsidR="00AD69EA" w:rsidRPr="0057409B" w:rsidRDefault="00AD69EA">
            <w:pPr>
              <w:spacing w:after="0" w:line="240" w:lineRule="auto"/>
              <w:jc w:val="both"/>
              <w:rPr>
                <w:rFonts w:ascii="Times New Roman" w:eastAsia="LiberationSerif" w:hAnsi="Times New Roman"/>
                <w:sz w:val="24"/>
                <w:szCs w:val="24"/>
                <w:lang w:val="en-US"/>
              </w:rPr>
            </w:pPr>
            <w:r w:rsidRPr="0057409B">
              <w:rPr>
                <w:rFonts w:ascii="Times New Roman" w:eastAsia="LiberationSerif" w:hAnsi="Times New Roman"/>
                <w:sz w:val="24"/>
                <w:szCs w:val="24"/>
                <w:lang w:val="en-US"/>
              </w:rPr>
              <w:t xml:space="preserve">μ </w:t>
            </w:r>
            <w:r w:rsidR="001851AC">
              <w:rPr>
                <w:rFonts w:ascii="Times New Roman" w:eastAsia="LiberationSerif" w:hAnsi="Times New Roman"/>
                <w:sz w:val="24"/>
                <w:szCs w:val="24"/>
                <w:lang w:val="en-US"/>
              </w:rPr>
              <w:t>interactions and decays</w:t>
            </w:r>
          </w:p>
        </w:tc>
        <w:tc>
          <w:tcPr>
            <w:tcW w:w="5443" w:type="dxa"/>
            <w:shd w:val="clear" w:color="auto" w:fill="auto"/>
          </w:tcPr>
          <w:p w14:paraId="1773E58B" w14:textId="77777777" w:rsidR="00AD69EA" w:rsidRPr="0057409B" w:rsidRDefault="00AD69EA" w:rsidP="0057409B">
            <w:pPr>
              <w:spacing w:after="0" w:line="240" w:lineRule="auto"/>
              <w:jc w:val="center"/>
              <w:rPr>
                <w:rFonts w:ascii="Times New Roman" w:eastAsia="LiberationSerif" w:hAnsi="Times New Roman"/>
                <w:sz w:val="24"/>
                <w:szCs w:val="24"/>
                <w:vertAlign w:val="superscript"/>
                <w:lang w:val="en-US"/>
              </w:rPr>
            </w:pPr>
            <w:r w:rsidRPr="0057409B">
              <w:rPr>
                <w:rFonts w:ascii="Times New Roman" w:eastAsia="LiberationSerif" w:hAnsi="Times New Roman"/>
                <w:sz w:val="24"/>
                <w:szCs w:val="24"/>
                <w:lang w:val="en-US"/>
              </w:rPr>
              <w:t>≤ 10</w:t>
            </w:r>
            <w:r w:rsidRPr="0057409B">
              <w:rPr>
                <w:rFonts w:ascii="Times New Roman" w:eastAsia="LiberationSerif" w:hAnsi="Times New Roman"/>
                <w:sz w:val="24"/>
                <w:szCs w:val="24"/>
                <w:vertAlign w:val="superscript"/>
                <w:lang w:val="en-US"/>
              </w:rPr>
              <w:t>-14</w:t>
            </w:r>
          </w:p>
        </w:tc>
      </w:tr>
      <w:tr w:rsidR="00AD69EA" w:rsidRPr="0057409B" w14:paraId="5A934282" w14:textId="77777777" w:rsidTr="0057409B">
        <w:tc>
          <w:tcPr>
            <w:tcW w:w="5442" w:type="dxa"/>
            <w:shd w:val="clear" w:color="auto" w:fill="auto"/>
          </w:tcPr>
          <w:p w14:paraId="4679CE9E" w14:textId="77777777" w:rsidR="00AD69EA" w:rsidRPr="0057409B" w:rsidRDefault="00AD69EA" w:rsidP="0057409B">
            <w:pPr>
              <w:spacing w:after="0" w:line="240" w:lineRule="auto"/>
              <w:jc w:val="both"/>
              <w:rPr>
                <w:rFonts w:ascii="Times New Roman" w:eastAsia="LiberationSerif" w:hAnsi="Times New Roman"/>
                <w:sz w:val="24"/>
                <w:szCs w:val="24"/>
                <w:lang w:val="en-US"/>
              </w:rPr>
            </w:pPr>
            <w:r w:rsidRPr="0057409B">
              <w:rPr>
                <w:rFonts w:ascii="Times New Roman" w:eastAsia="LiberationSerif" w:hAnsi="Times New Roman"/>
                <w:sz w:val="24"/>
                <w:szCs w:val="24"/>
                <w:lang w:val="en-US"/>
              </w:rPr>
              <w:t>accidentals</w:t>
            </w:r>
          </w:p>
        </w:tc>
        <w:tc>
          <w:tcPr>
            <w:tcW w:w="5443" w:type="dxa"/>
            <w:shd w:val="clear" w:color="auto" w:fill="auto"/>
          </w:tcPr>
          <w:p w14:paraId="49F86DA5" w14:textId="77777777" w:rsidR="00AD69EA" w:rsidRPr="0057409B" w:rsidRDefault="00AD69EA" w:rsidP="0057409B">
            <w:pPr>
              <w:spacing w:after="0" w:line="240" w:lineRule="auto"/>
              <w:jc w:val="center"/>
              <w:rPr>
                <w:rFonts w:ascii="Times New Roman" w:eastAsia="LiberationSerif" w:hAnsi="Times New Roman"/>
                <w:sz w:val="24"/>
                <w:szCs w:val="24"/>
                <w:vertAlign w:val="superscript"/>
                <w:lang w:val="en-US"/>
              </w:rPr>
            </w:pPr>
            <w:r w:rsidRPr="0057409B">
              <w:rPr>
                <w:rFonts w:ascii="Times New Roman" w:eastAsia="LiberationSerif" w:hAnsi="Times New Roman"/>
                <w:sz w:val="24"/>
                <w:szCs w:val="24"/>
                <w:lang w:val="en-US"/>
              </w:rPr>
              <w:t>≤ 10</w:t>
            </w:r>
            <w:r w:rsidRPr="0057409B">
              <w:rPr>
                <w:rFonts w:ascii="Times New Roman" w:eastAsia="LiberationSerif" w:hAnsi="Times New Roman"/>
                <w:sz w:val="24"/>
                <w:szCs w:val="24"/>
                <w:vertAlign w:val="superscript"/>
                <w:lang w:val="en-US"/>
              </w:rPr>
              <w:t xml:space="preserve">-14 </w:t>
            </w:r>
          </w:p>
        </w:tc>
      </w:tr>
      <w:tr w:rsidR="00AD69EA" w:rsidRPr="0057409B" w14:paraId="1B543650" w14:textId="77777777" w:rsidTr="0057409B">
        <w:tc>
          <w:tcPr>
            <w:tcW w:w="5442" w:type="dxa"/>
            <w:shd w:val="clear" w:color="auto" w:fill="auto"/>
          </w:tcPr>
          <w:p w14:paraId="5E6B60D2" w14:textId="77777777" w:rsidR="00AD69EA" w:rsidRPr="0057409B" w:rsidRDefault="00AD69EA" w:rsidP="0057409B">
            <w:pPr>
              <w:spacing w:after="0" w:line="240" w:lineRule="auto"/>
              <w:jc w:val="both"/>
              <w:rPr>
                <w:rFonts w:ascii="Times New Roman" w:eastAsia="LiberationSerif" w:hAnsi="Times New Roman"/>
                <w:sz w:val="24"/>
                <w:szCs w:val="24"/>
                <w:lang w:val="en-US"/>
              </w:rPr>
            </w:pPr>
            <w:r w:rsidRPr="0057409B">
              <w:rPr>
                <w:rFonts w:ascii="Times New Roman" w:eastAsia="LiberationSerif" w:hAnsi="Times New Roman"/>
                <w:sz w:val="24"/>
                <w:szCs w:val="24"/>
                <w:lang w:val="en-US"/>
              </w:rPr>
              <w:t xml:space="preserve">Total </w:t>
            </w:r>
          </w:p>
        </w:tc>
        <w:tc>
          <w:tcPr>
            <w:tcW w:w="5443" w:type="dxa"/>
            <w:shd w:val="clear" w:color="auto" w:fill="auto"/>
          </w:tcPr>
          <w:p w14:paraId="586E5232" w14:textId="77777777" w:rsidR="00AD69EA" w:rsidRPr="0057409B" w:rsidRDefault="00AD69EA" w:rsidP="0057409B">
            <w:pPr>
              <w:spacing w:after="0" w:line="240" w:lineRule="auto"/>
              <w:jc w:val="center"/>
              <w:rPr>
                <w:rFonts w:ascii="Times New Roman" w:eastAsia="LiberationSerif" w:hAnsi="Times New Roman"/>
                <w:sz w:val="24"/>
                <w:szCs w:val="24"/>
                <w:vertAlign w:val="superscript"/>
                <w:lang w:val="en-US"/>
              </w:rPr>
            </w:pPr>
            <w:r w:rsidRPr="0057409B">
              <w:rPr>
                <w:rFonts w:ascii="Times New Roman" w:eastAsia="LiberationSerif" w:hAnsi="Times New Roman"/>
                <w:sz w:val="24"/>
                <w:szCs w:val="24"/>
                <w:lang w:val="en-US"/>
              </w:rPr>
              <w:t>≤ 3x10</w:t>
            </w:r>
            <w:r w:rsidRPr="0057409B">
              <w:rPr>
                <w:rFonts w:ascii="Times New Roman" w:eastAsia="LiberationSerif" w:hAnsi="Times New Roman"/>
                <w:sz w:val="24"/>
                <w:szCs w:val="24"/>
                <w:vertAlign w:val="superscript"/>
                <w:lang w:val="en-US"/>
              </w:rPr>
              <w:t>-13</w:t>
            </w:r>
          </w:p>
        </w:tc>
      </w:tr>
    </w:tbl>
    <w:p w14:paraId="0B2CE95F" w14:textId="1B4A594F" w:rsidR="00F5099A" w:rsidRDefault="0038472B" w:rsidP="00625202">
      <w:pPr>
        <w:spacing w:after="120"/>
        <w:jc w:val="both"/>
        <w:rPr>
          <w:rFonts w:ascii="Times New Roman" w:eastAsia="LiberationSerif" w:hAnsi="Times New Roman"/>
          <w:sz w:val="24"/>
          <w:szCs w:val="24"/>
          <w:lang w:val="en-US"/>
        </w:rPr>
      </w:pPr>
      <w:r w:rsidRPr="00DC52F1">
        <w:rPr>
          <w:rFonts w:ascii="Times New Roman" w:eastAsia="LiberationSerif" w:hAnsi="Times New Roman"/>
          <w:sz w:val="24"/>
          <w:szCs w:val="24"/>
          <w:lang w:val="en-US"/>
        </w:rPr>
        <w:t xml:space="preserve">For the background free case </w:t>
      </w:r>
      <w:r w:rsidRPr="00DC52F1">
        <w:rPr>
          <w:rFonts w:ascii="Times New Roman" w:eastAsia="LiberationSerif" w:hAnsi="Times New Roman"/>
          <w:i/>
          <w:sz w:val="24"/>
          <w:szCs w:val="24"/>
          <w:lang w:val="en-US"/>
        </w:rPr>
        <w:t>N</w:t>
      </w:r>
      <w:r w:rsidRPr="00DC52F1">
        <w:rPr>
          <w:rFonts w:ascii="Times New Roman" w:eastAsia="LiberationSerif" w:hAnsi="Times New Roman"/>
          <w:i/>
          <w:sz w:val="24"/>
          <w:szCs w:val="24"/>
          <w:vertAlign w:val="subscript"/>
          <w:lang w:val="en-US"/>
        </w:rPr>
        <w:t>A'</w:t>
      </w:r>
      <w:r w:rsidRPr="00DC52F1">
        <w:rPr>
          <w:rFonts w:ascii="Times New Roman" w:eastAsia="LiberationSerif" w:hAnsi="Times New Roman"/>
          <w:i/>
          <w:sz w:val="24"/>
          <w:szCs w:val="24"/>
          <w:vertAlign w:val="superscript"/>
          <w:lang w:val="en-US"/>
        </w:rPr>
        <w:t>90%</w:t>
      </w:r>
      <w:r w:rsidRPr="00DC52F1">
        <w:rPr>
          <w:rFonts w:ascii="Times New Roman" w:eastAsia="LiberationSerif" w:hAnsi="Times New Roman"/>
          <w:i/>
          <w:sz w:val="24"/>
          <w:szCs w:val="24"/>
          <w:lang w:val="en-US"/>
        </w:rPr>
        <w:t>(m</w:t>
      </w:r>
      <w:r w:rsidRPr="00DC52F1">
        <w:rPr>
          <w:rFonts w:ascii="Times New Roman" w:eastAsia="LiberationSerif" w:hAnsi="Times New Roman"/>
          <w:i/>
          <w:sz w:val="24"/>
          <w:szCs w:val="24"/>
          <w:vertAlign w:val="subscript"/>
          <w:lang w:val="en-US"/>
        </w:rPr>
        <w:t>A'</w:t>
      </w:r>
      <w:r w:rsidRPr="00DC52F1">
        <w:rPr>
          <w:rFonts w:ascii="Times New Roman" w:eastAsia="LiberationSerif" w:hAnsi="Times New Roman"/>
          <w:i/>
          <w:sz w:val="24"/>
          <w:szCs w:val="24"/>
          <w:lang w:val="en-US"/>
        </w:rPr>
        <w:t>)</w:t>
      </w:r>
      <w:r w:rsidRPr="00DC52F1">
        <w:rPr>
          <w:rFonts w:ascii="Times New Roman" w:eastAsia="LiberationSerif" w:hAnsi="Times New Roman"/>
          <w:sz w:val="24"/>
          <w:szCs w:val="24"/>
          <w:lang w:val="en-US"/>
        </w:rPr>
        <w:t xml:space="preserve">  = 2.3 events, the exclusion regions corresponding to accumulated </w:t>
      </w:r>
      <w:r w:rsidR="00ED6625">
        <w:rPr>
          <w:rFonts w:ascii="Times New Roman" w:eastAsia="LiberationSerif" w:hAnsi="Times New Roman"/>
          <w:sz w:val="24"/>
          <w:szCs w:val="24"/>
          <w:lang w:val="en-US"/>
        </w:rPr>
        <w:t>electrons on the target</w:t>
      </w:r>
      <w:r w:rsidRPr="00743341">
        <w:rPr>
          <w:rFonts w:ascii="Times New Roman" w:eastAsia="LiberationSerif" w:hAnsi="Times New Roman"/>
          <w:i/>
          <w:sz w:val="24"/>
          <w:szCs w:val="24"/>
          <w:lang w:val="en-US"/>
        </w:rPr>
        <w:t>10</w:t>
      </w:r>
      <w:r w:rsidRPr="00743341">
        <w:rPr>
          <w:rFonts w:ascii="Times New Roman" w:eastAsia="LiberationSerif" w:hAnsi="Times New Roman"/>
          <w:i/>
          <w:sz w:val="24"/>
          <w:szCs w:val="24"/>
          <w:vertAlign w:val="superscript"/>
          <w:lang w:val="en-US"/>
        </w:rPr>
        <w:t>9</w:t>
      </w:r>
      <w:r w:rsidRPr="00DC52F1">
        <w:rPr>
          <w:rFonts w:ascii="Times New Roman" w:eastAsia="LiberationSerif" w:hAnsi="Times New Roman"/>
          <w:sz w:val="24"/>
          <w:szCs w:val="24"/>
          <w:lang w:val="en-US"/>
        </w:rPr>
        <w:t xml:space="preserve">, </w:t>
      </w:r>
      <w:r w:rsidRPr="00DC52F1">
        <w:rPr>
          <w:rFonts w:ascii="Times New Roman" w:eastAsia="LiberationSerif" w:hAnsi="Times New Roman"/>
          <w:i/>
          <w:sz w:val="24"/>
          <w:szCs w:val="24"/>
          <w:lang w:val="en-US"/>
        </w:rPr>
        <w:t>10</w:t>
      </w:r>
      <w:r w:rsidRPr="00DC52F1">
        <w:rPr>
          <w:rFonts w:ascii="Times New Roman" w:eastAsia="LiberationSerif" w:hAnsi="Times New Roman"/>
          <w:i/>
          <w:sz w:val="24"/>
          <w:szCs w:val="24"/>
          <w:vertAlign w:val="superscript"/>
          <w:lang w:val="en-US"/>
        </w:rPr>
        <w:t>10</w:t>
      </w:r>
      <w:r w:rsidRPr="00DC52F1">
        <w:rPr>
          <w:rFonts w:ascii="Times New Roman" w:eastAsia="LiberationSerif" w:hAnsi="Times New Roman"/>
          <w:i/>
          <w:sz w:val="24"/>
          <w:szCs w:val="24"/>
          <w:lang w:val="en-US"/>
        </w:rPr>
        <w:t>, 10</w:t>
      </w:r>
      <w:r w:rsidRPr="00DC52F1">
        <w:rPr>
          <w:rFonts w:ascii="Times New Roman" w:eastAsia="LiberationSerif" w:hAnsi="Times New Roman"/>
          <w:i/>
          <w:sz w:val="24"/>
          <w:szCs w:val="24"/>
          <w:vertAlign w:val="superscript"/>
          <w:lang w:val="en-US"/>
        </w:rPr>
        <w:t>11</w:t>
      </w:r>
      <w:r w:rsidRPr="00DC52F1">
        <w:rPr>
          <w:rFonts w:ascii="Times New Roman" w:eastAsia="LiberationSerif" w:hAnsi="Times New Roman"/>
          <w:i/>
          <w:sz w:val="24"/>
          <w:szCs w:val="24"/>
          <w:lang w:val="en-US"/>
        </w:rPr>
        <w:t>, 10</w:t>
      </w:r>
      <w:r w:rsidRPr="00DC52F1">
        <w:rPr>
          <w:rFonts w:ascii="Times New Roman" w:eastAsia="LiberationSerif" w:hAnsi="Times New Roman"/>
          <w:i/>
          <w:sz w:val="24"/>
          <w:szCs w:val="24"/>
          <w:vertAlign w:val="superscript"/>
          <w:lang w:val="en-US"/>
        </w:rPr>
        <w:t>12</w:t>
      </w:r>
      <w:r w:rsidR="00E85EBC">
        <w:rPr>
          <w:rFonts w:ascii="Times New Roman" w:eastAsia="LiberationSerif" w:hAnsi="Times New Roman"/>
          <w:sz w:val="24"/>
          <w:szCs w:val="24"/>
          <w:lang w:val="en-US"/>
        </w:rPr>
        <w:t>are shown in Fig. 5</w:t>
      </w:r>
      <w:r w:rsidRPr="00DC52F1">
        <w:rPr>
          <w:rFonts w:ascii="Times New Roman" w:eastAsia="LiberationSerif" w:hAnsi="Times New Roman"/>
          <w:sz w:val="24"/>
          <w:szCs w:val="24"/>
          <w:lang w:val="en-US"/>
        </w:rPr>
        <w:t xml:space="preserve">. </w:t>
      </w:r>
    </w:p>
    <w:p w14:paraId="0E50FBCD" w14:textId="6C5E6517" w:rsidR="00F5099A" w:rsidRDefault="00625202" w:rsidP="00F5099A">
      <w:pPr>
        <w:spacing w:after="120"/>
        <w:ind w:firstLine="709"/>
        <w:jc w:val="both"/>
        <w:rPr>
          <w:rFonts w:ascii="Times New Roman" w:eastAsia="LiberationSerif" w:hAnsi="Times New Roman"/>
          <w:sz w:val="24"/>
          <w:szCs w:val="24"/>
          <w:lang w:val="en-US"/>
        </w:rPr>
      </w:pPr>
      <w:r>
        <w:rPr>
          <w:rFonts w:ascii="Times New Roman" w:eastAsia="Times New Roman" w:hAnsi="Times New Roman"/>
          <w:noProof/>
          <w:sz w:val="24"/>
          <w:szCs w:val="24"/>
        </w:rPr>
        <w:drawing>
          <wp:anchor distT="0" distB="0" distL="114300" distR="114300" simplePos="0" relativeHeight="251662848" behindDoc="0" locked="0" layoutInCell="1" allowOverlap="1" wp14:anchorId="5998C40C" wp14:editId="7F2451F1">
            <wp:simplePos x="0" y="0"/>
            <wp:positionH relativeFrom="column">
              <wp:posOffset>1450340</wp:posOffset>
            </wp:positionH>
            <wp:positionV relativeFrom="paragraph">
              <wp:posOffset>70485</wp:posOffset>
            </wp:positionV>
            <wp:extent cx="3279775" cy="2188845"/>
            <wp:effectExtent l="0" t="0" r="0" b="0"/>
            <wp:wrapThrough wrapText="bothSides">
              <wp:wrapPolygon edited="0">
                <wp:start x="0" y="0"/>
                <wp:lineTo x="0" y="21305"/>
                <wp:lineTo x="21412" y="21305"/>
                <wp:lineTo x="21412" y="0"/>
                <wp:lineTo x="0" y="0"/>
              </wp:wrapPolygon>
            </wp:wrapThrough>
            <wp:docPr id="6" name="Picture 3" descr="Description: excl_inv_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xcl_inv_rd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9775" cy="2188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94E5AD" w14:textId="7F79527C" w:rsidR="003B0EF8" w:rsidRPr="001B446A" w:rsidRDefault="003B0EF8" w:rsidP="001B446A">
      <w:pPr>
        <w:spacing w:after="120"/>
        <w:ind w:firstLine="709"/>
        <w:jc w:val="both"/>
        <w:rPr>
          <w:rFonts w:ascii="Times New Roman" w:eastAsia="LiberationSerif" w:hAnsi="Times New Roman"/>
          <w:sz w:val="24"/>
          <w:szCs w:val="24"/>
          <w:lang w:val="en-GB"/>
        </w:rPr>
      </w:pPr>
    </w:p>
    <w:p w14:paraId="2A3C0A92" w14:textId="75B83C7B" w:rsidR="0038472B" w:rsidRDefault="0038472B" w:rsidP="0038472B">
      <w:pPr>
        <w:rPr>
          <w:rFonts w:ascii="Times New Roman" w:eastAsia="LiberationSerif" w:hAnsi="Times New Roman"/>
          <w:color w:val="000090"/>
          <w:sz w:val="24"/>
          <w:szCs w:val="24"/>
          <w:lang w:val="en-US"/>
        </w:rPr>
      </w:pPr>
    </w:p>
    <w:p w14:paraId="5C6E4C05" w14:textId="1889F3F9" w:rsidR="0038472B" w:rsidRDefault="0038472B" w:rsidP="0038472B">
      <w:pPr>
        <w:rPr>
          <w:rFonts w:ascii="Times New Roman" w:eastAsia="LiberationSerif" w:hAnsi="Times New Roman"/>
          <w:color w:val="000090"/>
          <w:sz w:val="24"/>
          <w:szCs w:val="24"/>
          <w:lang w:val="en-US"/>
        </w:rPr>
      </w:pPr>
    </w:p>
    <w:p w14:paraId="0E673283" w14:textId="4A683EA3" w:rsidR="0038472B" w:rsidRDefault="0038472B" w:rsidP="0038472B">
      <w:pPr>
        <w:rPr>
          <w:rFonts w:ascii="Times New Roman" w:eastAsia="LiberationSerif" w:hAnsi="Times New Roman"/>
          <w:color w:val="000090"/>
          <w:sz w:val="24"/>
          <w:szCs w:val="24"/>
          <w:lang w:val="en-US"/>
        </w:rPr>
      </w:pPr>
    </w:p>
    <w:p w14:paraId="28098523" w14:textId="77777777" w:rsidR="0038472B" w:rsidRDefault="0038472B" w:rsidP="0038472B">
      <w:pPr>
        <w:rPr>
          <w:rFonts w:ascii="Times New Roman" w:eastAsia="LiberationSerif" w:hAnsi="Times New Roman"/>
          <w:color w:val="000090"/>
          <w:sz w:val="24"/>
          <w:szCs w:val="24"/>
          <w:lang w:val="en-US"/>
        </w:rPr>
      </w:pPr>
    </w:p>
    <w:p w14:paraId="10455660" w14:textId="77777777" w:rsidR="0038472B" w:rsidRDefault="0038472B" w:rsidP="0038472B">
      <w:pPr>
        <w:rPr>
          <w:rFonts w:ascii="Times New Roman" w:eastAsia="LiberationSerif" w:hAnsi="Times New Roman"/>
          <w:color w:val="000090"/>
          <w:sz w:val="24"/>
          <w:szCs w:val="24"/>
          <w:lang w:val="en-US"/>
        </w:rPr>
      </w:pPr>
    </w:p>
    <w:p w14:paraId="3DB90777" w14:textId="77777777" w:rsidR="0038472B" w:rsidRDefault="0038472B" w:rsidP="0038472B">
      <w:pPr>
        <w:rPr>
          <w:rFonts w:ascii="Times New Roman" w:eastAsia="LiberationSerif" w:hAnsi="Times New Roman"/>
          <w:color w:val="000090"/>
          <w:sz w:val="24"/>
          <w:szCs w:val="24"/>
          <w:lang w:val="en-US"/>
        </w:rPr>
      </w:pPr>
    </w:p>
    <w:p w14:paraId="7E603F29" w14:textId="77777777" w:rsidR="0038472B" w:rsidRPr="00CE0D5C" w:rsidRDefault="00E85EBC" w:rsidP="00CE0D5C">
      <w:pPr>
        <w:ind w:left="700"/>
        <w:jc w:val="both"/>
        <w:rPr>
          <w:rFonts w:ascii="Times New Roman" w:eastAsia="LiberationSerif" w:hAnsi="Times New Roman"/>
          <w:sz w:val="24"/>
          <w:szCs w:val="24"/>
          <w:lang w:val="en-US"/>
        </w:rPr>
      </w:pPr>
      <w:r>
        <w:rPr>
          <w:rFonts w:ascii="Times New Roman" w:eastAsia="LiberationSerif" w:hAnsi="Times New Roman"/>
          <w:sz w:val="24"/>
          <w:szCs w:val="24"/>
          <w:lang w:val="en-US"/>
        </w:rPr>
        <w:t>Figure 5</w:t>
      </w:r>
      <w:r w:rsidR="0038472B" w:rsidRPr="00AE4689">
        <w:rPr>
          <w:rFonts w:ascii="Times New Roman" w:eastAsia="LiberationSerif" w:hAnsi="Times New Roman"/>
          <w:sz w:val="24"/>
          <w:szCs w:val="24"/>
          <w:lang w:val="en-US"/>
        </w:rPr>
        <w:t xml:space="preserve">. Constraints in the </w:t>
      </w:r>
      <w:r w:rsidR="0038472B" w:rsidRPr="00CC73C7">
        <w:rPr>
          <w:rFonts w:ascii="Times New Roman" w:eastAsia="LiberationSerif" w:hAnsi="Times New Roman"/>
          <w:i/>
          <w:sz w:val="24"/>
          <w:szCs w:val="24"/>
          <w:lang w:val="en-US"/>
        </w:rPr>
        <w:t>ε</w:t>
      </w:r>
      <w:r w:rsidR="0038472B" w:rsidRPr="00AE4689">
        <w:rPr>
          <w:rFonts w:ascii="Times New Roman" w:eastAsia="LiberationSerif" w:hAnsi="Times New Roman"/>
          <w:sz w:val="24"/>
          <w:szCs w:val="24"/>
          <w:lang w:val="en-US"/>
        </w:rPr>
        <w:t xml:space="preserve"> vs </w:t>
      </w:r>
      <w:r w:rsidR="0038472B" w:rsidRPr="00CC73C7">
        <w:rPr>
          <w:rFonts w:ascii="Times New Roman" w:eastAsia="LiberationSerif" w:hAnsi="Times New Roman"/>
          <w:i/>
          <w:sz w:val="24"/>
          <w:szCs w:val="24"/>
          <w:lang w:val="en-US"/>
        </w:rPr>
        <w:t>m</w:t>
      </w:r>
      <w:r w:rsidR="0038472B" w:rsidRPr="00CC73C7">
        <w:rPr>
          <w:rFonts w:ascii="Times New Roman" w:eastAsia="LiberationSerif" w:hAnsi="Times New Roman"/>
          <w:i/>
          <w:sz w:val="24"/>
          <w:szCs w:val="24"/>
          <w:vertAlign w:val="subscript"/>
          <w:lang w:val="en-US"/>
        </w:rPr>
        <w:t>A’</w:t>
      </w:r>
      <w:r w:rsidR="001B446A">
        <w:rPr>
          <w:rFonts w:ascii="Times New Roman" w:eastAsia="LiberationSerif" w:hAnsi="Times New Roman"/>
          <w:i/>
          <w:sz w:val="24"/>
          <w:szCs w:val="24"/>
          <w:vertAlign w:val="subscript"/>
          <w:lang w:val="en-US"/>
        </w:rPr>
        <w:t xml:space="preserve"> </w:t>
      </w:r>
      <w:r w:rsidR="0038472B" w:rsidRPr="00AE4689">
        <w:rPr>
          <w:rFonts w:ascii="Times New Roman" w:eastAsia="LiberationSerif" w:hAnsi="Times New Roman"/>
          <w:sz w:val="24"/>
          <w:szCs w:val="24"/>
          <w:lang w:val="en-US"/>
        </w:rPr>
        <w:t xml:space="preserve">plane for invisibly decaying </w:t>
      </w:r>
      <w:r w:rsidR="0038472B" w:rsidRPr="00CC73C7">
        <w:rPr>
          <w:rFonts w:ascii="Times New Roman" w:eastAsia="LiberationSerif" w:hAnsi="Times New Roman"/>
          <w:i/>
          <w:sz w:val="24"/>
          <w:szCs w:val="24"/>
          <w:lang w:val="en-US"/>
        </w:rPr>
        <w:t>A'</w:t>
      </w:r>
      <w:r w:rsidR="0038472B" w:rsidRPr="00AE4689">
        <w:rPr>
          <w:rFonts w:ascii="Times New Roman" w:eastAsia="LiberationSerif" w:hAnsi="Times New Roman"/>
          <w:sz w:val="24"/>
          <w:szCs w:val="24"/>
          <w:lang w:val="en-US"/>
        </w:rPr>
        <w:t xml:space="preserve"> assuming they can decay invisibly to a pair of dark-sector states </w:t>
      </w:r>
      <w:r w:rsidR="0038472B" w:rsidRPr="00CC73C7">
        <w:rPr>
          <w:rFonts w:ascii="Times New Roman" w:eastAsia="LiberationSerif" w:hAnsi="Times New Roman"/>
          <w:i/>
          <w:sz w:val="24"/>
          <w:szCs w:val="24"/>
          <w:lang w:val="en-US"/>
        </w:rPr>
        <w:t>χχ</w:t>
      </w:r>
      <w:r w:rsidR="0038472B" w:rsidRPr="00AE4689">
        <w:rPr>
          <w:rFonts w:ascii="Times New Roman" w:eastAsia="LiberationSerif" w:hAnsi="Times New Roman"/>
          <w:sz w:val="24"/>
          <w:szCs w:val="24"/>
          <w:lang w:val="en-US"/>
        </w:rPr>
        <w:t xml:space="preserve">, provided </w:t>
      </w:r>
      <w:r w:rsidR="0038472B" w:rsidRPr="00CC73C7">
        <w:rPr>
          <w:rFonts w:ascii="Times New Roman" w:eastAsia="LiberationSerif" w:hAnsi="Times New Roman"/>
          <w:i/>
          <w:sz w:val="24"/>
          <w:szCs w:val="24"/>
          <w:lang w:val="en-US"/>
        </w:rPr>
        <w:t>m</w:t>
      </w:r>
      <w:r w:rsidR="0038472B" w:rsidRPr="00CC73C7">
        <w:rPr>
          <w:rFonts w:ascii="Times New Roman" w:eastAsia="LiberationSerif" w:hAnsi="Times New Roman"/>
          <w:i/>
          <w:sz w:val="24"/>
          <w:szCs w:val="24"/>
          <w:vertAlign w:val="subscript"/>
          <w:lang w:val="en-US"/>
        </w:rPr>
        <w:t xml:space="preserve">A’ </w:t>
      </w:r>
      <w:r w:rsidR="0038472B" w:rsidRPr="00CC73C7">
        <w:rPr>
          <w:rFonts w:ascii="Times New Roman" w:eastAsia="LiberationSerif" w:hAnsi="Times New Roman"/>
          <w:i/>
          <w:sz w:val="24"/>
          <w:szCs w:val="24"/>
          <w:lang w:val="en-US"/>
        </w:rPr>
        <w:t>&gt; 2 m</w:t>
      </w:r>
      <w:r w:rsidR="0038472B" w:rsidRPr="00CC73C7">
        <w:rPr>
          <w:rFonts w:ascii="Times New Roman" w:eastAsia="LiberationSerif" w:hAnsi="Times New Roman"/>
          <w:i/>
          <w:sz w:val="24"/>
          <w:szCs w:val="24"/>
          <w:vertAlign w:val="subscript"/>
          <w:lang w:val="en-US"/>
        </w:rPr>
        <w:t>χ</w:t>
      </w:r>
      <w:r w:rsidR="0038472B" w:rsidRPr="00CC73C7">
        <w:rPr>
          <w:rFonts w:ascii="Times New Roman" w:eastAsia="LiberationSerif" w:hAnsi="Times New Roman"/>
          <w:i/>
          <w:sz w:val="24"/>
          <w:szCs w:val="24"/>
          <w:lang w:val="en-US"/>
        </w:rPr>
        <w:t>.</w:t>
      </w:r>
      <w:r w:rsidR="0038472B" w:rsidRPr="00AE4689">
        <w:rPr>
          <w:rFonts w:ascii="Times New Roman" w:eastAsia="LiberationSerif" w:hAnsi="Times New Roman"/>
          <w:sz w:val="24"/>
          <w:szCs w:val="24"/>
          <w:lang w:val="en-US"/>
        </w:rPr>
        <w:t xml:space="preserve"> The color lines show the expected 90% C.L. exclusion areas corresponding, respectively, to 10</w:t>
      </w:r>
      <w:r w:rsidR="0038472B" w:rsidRPr="00AE4689">
        <w:rPr>
          <w:rFonts w:ascii="Times New Roman" w:eastAsia="LiberationSerif" w:hAnsi="Times New Roman"/>
          <w:sz w:val="24"/>
          <w:szCs w:val="24"/>
          <w:vertAlign w:val="superscript"/>
          <w:lang w:val="en-US"/>
        </w:rPr>
        <w:t>9</w:t>
      </w:r>
      <w:r w:rsidR="0038472B" w:rsidRPr="00AE4689">
        <w:rPr>
          <w:rFonts w:ascii="Times New Roman" w:eastAsia="LiberationSerif" w:hAnsi="Times New Roman"/>
          <w:sz w:val="24"/>
          <w:szCs w:val="24"/>
          <w:lang w:val="en-US"/>
        </w:rPr>
        <w:t xml:space="preserve">, </w:t>
      </w:r>
      <w:r w:rsidR="0038472B" w:rsidRPr="00AE4689">
        <w:rPr>
          <w:rFonts w:ascii="Times New Roman" w:eastAsia="LiberationSerif" w:hAnsi="Times New Roman"/>
          <w:i/>
          <w:sz w:val="24"/>
          <w:szCs w:val="24"/>
          <w:lang w:val="en-US"/>
        </w:rPr>
        <w:t>10</w:t>
      </w:r>
      <w:r w:rsidR="0038472B" w:rsidRPr="00AE4689">
        <w:rPr>
          <w:rFonts w:ascii="Times New Roman" w:eastAsia="LiberationSerif" w:hAnsi="Times New Roman"/>
          <w:i/>
          <w:sz w:val="24"/>
          <w:szCs w:val="24"/>
          <w:vertAlign w:val="superscript"/>
          <w:lang w:val="en-US"/>
        </w:rPr>
        <w:t>10</w:t>
      </w:r>
      <w:r w:rsidR="0038472B" w:rsidRPr="00AE4689">
        <w:rPr>
          <w:rFonts w:ascii="Times New Roman" w:eastAsia="LiberationSerif" w:hAnsi="Times New Roman"/>
          <w:i/>
          <w:sz w:val="24"/>
          <w:szCs w:val="24"/>
          <w:lang w:val="en-US"/>
        </w:rPr>
        <w:t>, 10</w:t>
      </w:r>
      <w:r w:rsidR="0038472B" w:rsidRPr="00AE4689">
        <w:rPr>
          <w:rFonts w:ascii="Times New Roman" w:eastAsia="LiberationSerif" w:hAnsi="Times New Roman"/>
          <w:i/>
          <w:sz w:val="24"/>
          <w:szCs w:val="24"/>
          <w:vertAlign w:val="superscript"/>
          <w:lang w:val="en-US"/>
        </w:rPr>
        <w:t>11</w:t>
      </w:r>
      <w:r w:rsidR="0038472B" w:rsidRPr="00AE4689">
        <w:rPr>
          <w:rFonts w:ascii="Times New Roman" w:eastAsia="LiberationSerif" w:hAnsi="Times New Roman"/>
          <w:i/>
          <w:sz w:val="24"/>
          <w:szCs w:val="24"/>
          <w:lang w:val="en-US"/>
        </w:rPr>
        <w:t>, 10</w:t>
      </w:r>
      <w:r w:rsidR="0038472B" w:rsidRPr="00AE4689">
        <w:rPr>
          <w:rFonts w:ascii="Times New Roman" w:eastAsia="LiberationSerif" w:hAnsi="Times New Roman"/>
          <w:i/>
          <w:sz w:val="24"/>
          <w:szCs w:val="24"/>
          <w:vertAlign w:val="superscript"/>
          <w:lang w:val="en-US"/>
        </w:rPr>
        <w:t>12</w:t>
      </w:r>
      <w:r w:rsidR="0038472B" w:rsidRPr="00AE4689">
        <w:rPr>
          <w:rFonts w:ascii="Times New Roman" w:eastAsia="LiberationSerif" w:hAnsi="Times New Roman"/>
          <w:sz w:val="24"/>
          <w:szCs w:val="24"/>
          <w:lang w:val="en-US"/>
        </w:rPr>
        <w:t xml:space="preserve"> accumulated electrons at 100 GeV for the background free case. </w:t>
      </w:r>
      <w:r w:rsidR="0038472B" w:rsidRPr="007B50DD">
        <w:rPr>
          <w:rFonts w:ascii="Times New Roman" w:eastAsia="LiberationSerif" w:hAnsi="Times New Roman"/>
          <w:sz w:val="24"/>
          <w:szCs w:val="24"/>
          <w:lang w:val="en-US"/>
        </w:rPr>
        <w:t>Various other constraints (shaded regions) are also shown [</w:t>
      </w:r>
      <w:r w:rsidR="001B446A">
        <w:rPr>
          <w:rFonts w:eastAsia="LiberationSerif"/>
          <w:lang w:val="en-US"/>
        </w:rPr>
        <w:t>arxiv: 1604.08432</w:t>
      </w:r>
      <w:r w:rsidR="0038472B" w:rsidRPr="007B50DD">
        <w:rPr>
          <w:rFonts w:eastAsia="LiberationSerif"/>
          <w:lang w:val="en-US"/>
        </w:rPr>
        <w:t xml:space="preserve">]. </w:t>
      </w:r>
      <w:r w:rsidR="0038472B" w:rsidRPr="007B50DD">
        <w:rPr>
          <w:rFonts w:ascii="Times New Roman" w:eastAsia="LiberationSerif" w:hAnsi="Times New Roman"/>
          <w:sz w:val="24"/>
          <w:szCs w:val="24"/>
          <w:lang w:val="en-US"/>
        </w:rPr>
        <w:t xml:space="preserve">The constraint </w:t>
      </w:r>
      <w:r w:rsidR="00961BFB">
        <w:rPr>
          <w:rFonts w:ascii="Times New Roman" w:eastAsia="LiberationSerif" w:hAnsi="Times New Roman"/>
          <w:sz w:val="24"/>
          <w:szCs w:val="24"/>
          <w:lang w:val="en-US"/>
        </w:rPr>
        <w:t>from</w:t>
      </w:r>
      <w:r w:rsidR="001B446A">
        <w:rPr>
          <w:rFonts w:ascii="Times New Roman" w:eastAsia="LiberationSerif" w:hAnsi="Times New Roman"/>
          <w:sz w:val="24"/>
          <w:szCs w:val="24"/>
          <w:lang w:val="en-US"/>
        </w:rPr>
        <w:t xml:space="preserve"> </w:t>
      </w:r>
      <w:r w:rsidR="0038472B" w:rsidRPr="007B50DD">
        <w:rPr>
          <w:rFonts w:ascii="Times New Roman" w:eastAsia="LiberationSerif" w:hAnsi="Times New Roman"/>
          <w:sz w:val="24"/>
          <w:szCs w:val="24"/>
          <w:lang w:val="en-US"/>
        </w:rPr>
        <w:t>the BaBar mono-photon search is given as blue shaded region. Further limits are shown from the anomalous magnetic moment of the electron a</w:t>
      </w:r>
      <w:r w:rsidR="0038472B" w:rsidRPr="007B50DD">
        <w:rPr>
          <w:rFonts w:ascii="Times New Roman" w:eastAsia="LiberationSerif" w:hAnsi="Times New Roman"/>
          <w:sz w:val="24"/>
          <w:szCs w:val="24"/>
          <w:vertAlign w:val="subscript"/>
          <w:lang w:val="en-US"/>
        </w:rPr>
        <w:t>e</w:t>
      </w:r>
      <w:r w:rsidR="0038472B" w:rsidRPr="007B50DD">
        <w:rPr>
          <w:rFonts w:ascii="Times New Roman" w:eastAsia="LiberationSerif" w:hAnsi="Times New Roman"/>
          <w:sz w:val="24"/>
          <w:szCs w:val="24"/>
          <w:lang w:val="en-US"/>
        </w:rPr>
        <w:t>, and muon a</w:t>
      </w:r>
      <w:r w:rsidR="0038472B" w:rsidRPr="007B50DD">
        <w:rPr>
          <w:rFonts w:ascii="Times New Roman" w:eastAsia="LiberationSerif" w:hAnsi="Times New Roman"/>
          <w:sz w:val="24"/>
          <w:szCs w:val="24"/>
          <w:vertAlign w:val="subscript"/>
          <w:lang w:val="en-US"/>
        </w:rPr>
        <w:t>μ</w:t>
      </w:r>
      <w:r w:rsidR="0038472B" w:rsidRPr="007B50DD">
        <w:rPr>
          <w:rFonts w:ascii="Times New Roman" w:eastAsia="LiberationSerif" w:hAnsi="Times New Roman"/>
          <w:sz w:val="24"/>
          <w:szCs w:val="24"/>
          <w:lang w:val="en-US"/>
        </w:rPr>
        <w:t>, the rare kaon decay K</w:t>
      </w:r>
      <w:r w:rsidR="0038472B" w:rsidRPr="007B50DD">
        <w:rPr>
          <w:rFonts w:ascii="Times New Roman" w:eastAsia="LiberationSerif" w:hAnsi="Times New Roman"/>
          <w:sz w:val="24"/>
          <w:szCs w:val="24"/>
          <w:vertAlign w:val="superscript"/>
          <w:lang w:val="en-US"/>
        </w:rPr>
        <w:t>+</w:t>
      </w:r>
      <w:r w:rsidR="00753B63">
        <w:rPr>
          <w:rFonts w:ascii="Times New Roman" w:eastAsia="LiberationSerif" w:hAnsi="Times New Roman"/>
          <w:sz w:val="24"/>
          <w:szCs w:val="24"/>
          <w:lang w:val="en-US"/>
        </w:rPr>
        <w:t>→</w:t>
      </w:r>
      <w:r w:rsidR="0038472B" w:rsidRPr="007B50DD">
        <w:rPr>
          <w:rFonts w:ascii="Times New Roman" w:eastAsia="LiberationSerif" w:hAnsi="Times New Roman"/>
          <w:sz w:val="24"/>
          <w:szCs w:val="24"/>
          <w:lang w:val="en-US"/>
        </w:rPr>
        <w:t>π</w:t>
      </w:r>
      <w:r w:rsidR="0038472B" w:rsidRPr="007B50DD">
        <w:rPr>
          <w:rFonts w:ascii="Times New Roman" w:eastAsia="LiberationSerif" w:hAnsi="Times New Roman"/>
          <w:sz w:val="24"/>
          <w:szCs w:val="24"/>
          <w:vertAlign w:val="superscript"/>
          <w:lang w:val="en-US"/>
        </w:rPr>
        <w:t>+</w:t>
      </w:r>
      <w:r w:rsidR="0038472B" w:rsidRPr="007B50DD">
        <w:rPr>
          <w:rFonts w:ascii="Times New Roman" w:eastAsia="LiberationSerif" w:hAnsi="Times New Roman"/>
          <w:sz w:val="24"/>
          <w:szCs w:val="24"/>
          <w:lang w:val="en-US"/>
        </w:rPr>
        <w:t xml:space="preserve"> A' and leptonic decay K</w:t>
      </w:r>
      <w:r w:rsidR="0038472B" w:rsidRPr="007B50DD">
        <w:rPr>
          <w:rFonts w:ascii="Times New Roman" w:eastAsia="LiberationSerif" w:hAnsi="Times New Roman"/>
          <w:sz w:val="24"/>
          <w:szCs w:val="24"/>
          <w:vertAlign w:val="superscript"/>
          <w:lang w:val="en-US"/>
        </w:rPr>
        <w:t>+</w:t>
      </w:r>
      <w:r w:rsidR="00753B63">
        <w:rPr>
          <w:rFonts w:ascii="Times New Roman" w:eastAsia="LiberationSerif" w:hAnsi="Times New Roman"/>
          <w:sz w:val="24"/>
          <w:szCs w:val="24"/>
          <w:lang w:val="en-US"/>
        </w:rPr>
        <w:t>→</w:t>
      </w:r>
      <w:r w:rsidR="0038472B" w:rsidRPr="007B50DD">
        <w:rPr>
          <w:rFonts w:ascii="Times New Roman" w:eastAsia="LiberationSerif" w:hAnsi="Times New Roman"/>
          <w:sz w:val="24"/>
          <w:szCs w:val="24"/>
          <w:lang w:val="en-US"/>
        </w:rPr>
        <w:t xml:space="preserve"> μ</w:t>
      </w:r>
      <w:r w:rsidR="0038472B" w:rsidRPr="007B50DD">
        <w:rPr>
          <w:rFonts w:ascii="Times New Roman" w:eastAsia="LiberationSerif" w:hAnsi="Times New Roman"/>
          <w:sz w:val="24"/>
          <w:szCs w:val="24"/>
          <w:vertAlign w:val="superscript"/>
          <w:lang w:val="en-US"/>
        </w:rPr>
        <w:t>+</w:t>
      </w:r>
      <w:r w:rsidR="0038472B" w:rsidRPr="007B50DD">
        <w:rPr>
          <w:rFonts w:ascii="Times New Roman" w:eastAsia="LiberationSerif" w:hAnsi="Times New Roman"/>
          <w:sz w:val="24"/>
          <w:szCs w:val="24"/>
          <w:lang w:val="en-US"/>
        </w:rPr>
        <w:t>ν</w:t>
      </w:r>
      <w:r w:rsidR="0038472B" w:rsidRPr="007B50DD">
        <w:rPr>
          <w:rFonts w:ascii="Times New Roman" w:eastAsia="LiberationSerif" w:hAnsi="Times New Roman"/>
          <w:sz w:val="24"/>
          <w:szCs w:val="24"/>
          <w:vertAlign w:val="subscript"/>
          <w:lang w:val="en-US"/>
        </w:rPr>
        <w:t>μ</w:t>
      </w:r>
      <w:r w:rsidR="0038472B" w:rsidRPr="007B50DD">
        <w:rPr>
          <w:rFonts w:ascii="Times New Roman" w:eastAsia="LiberationSerif" w:hAnsi="Times New Roman"/>
          <w:sz w:val="24"/>
          <w:szCs w:val="24"/>
          <w:lang w:val="en-US"/>
        </w:rPr>
        <w:t xml:space="preserve"> A'</w:t>
      </w:r>
      <w:r w:rsidR="00961BFB">
        <w:rPr>
          <w:rFonts w:ascii="Times New Roman" w:eastAsia="LiberationSerif" w:hAnsi="Times New Roman"/>
          <w:sz w:val="24"/>
          <w:szCs w:val="24"/>
          <w:lang w:val="en-US"/>
        </w:rPr>
        <w:t xml:space="preserve"> searches</w:t>
      </w:r>
      <w:r w:rsidR="0038472B" w:rsidRPr="007B50DD">
        <w:rPr>
          <w:rFonts w:ascii="Times New Roman" w:eastAsia="LiberationSerif" w:hAnsi="Times New Roman"/>
          <w:sz w:val="24"/>
          <w:szCs w:val="24"/>
          <w:lang w:val="en-US"/>
        </w:rPr>
        <w:t xml:space="preserve">. </w:t>
      </w:r>
    </w:p>
    <w:p w14:paraId="66A70474" w14:textId="603542F5" w:rsidR="00F0023C" w:rsidRDefault="00F0023C" w:rsidP="00F0023C">
      <w:pPr>
        <w:jc w:val="both"/>
        <w:rPr>
          <w:rFonts w:ascii="Times New Roman" w:eastAsia="LiberationSerif" w:hAnsi="Times New Roman"/>
          <w:sz w:val="24"/>
          <w:szCs w:val="24"/>
          <w:lang w:val="en-US"/>
        </w:rPr>
      </w:pPr>
      <w:r w:rsidRPr="00DC52F1">
        <w:rPr>
          <w:rFonts w:ascii="Times New Roman" w:eastAsia="LiberationSerif" w:hAnsi="Times New Roman"/>
          <w:sz w:val="24"/>
          <w:szCs w:val="24"/>
          <w:lang w:val="en-US"/>
        </w:rPr>
        <w:lastRenderedPageBreak/>
        <w:t xml:space="preserve">For the background free case </w:t>
      </w:r>
      <w:r w:rsidR="00FE251F">
        <w:rPr>
          <w:rFonts w:ascii="Times New Roman" w:eastAsia="LiberationSerif" w:hAnsi="Times New Roman"/>
          <w:sz w:val="24"/>
          <w:szCs w:val="24"/>
          <w:lang w:val="en-US"/>
        </w:rPr>
        <w:t>(</w:t>
      </w:r>
      <w:r w:rsidRPr="00DC52F1">
        <w:rPr>
          <w:rFonts w:ascii="Times New Roman" w:eastAsia="LiberationSerif" w:hAnsi="Times New Roman"/>
          <w:i/>
          <w:sz w:val="24"/>
          <w:szCs w:val="24"/>
          <w:lang w:val="en-US"/>
        </w:rPr>
        <w:t>N</w:t>
      </w:r>
      <w:r w:rsidRPr="00DC52F1">
        <w:rPr>
          <w:rFonts w:ascii="Times New Roman" w:eastAsia="LiberationSerif" w:hAnsi="Times New Roman"/>
          <w:i/>
          <w:sz w:val="24"/>
          <w:szCs w:val="24"/>
          <w:vertAlign w:val="subscript"/>
          <w:lang w:val="en-US"/>
        </w:rPr>
        <w:t>A'</w:t>
      </w:r>
      <w:r w:rsidRPr="00DC52F1">
        <w:rPr>
          <w:rFonts w:ascii="Times New Roman" w:eastAsia="LiberationSerif" w:hAnsi="Times New Roman"/>
          <w:i/>
          <w:sz w:val="24"/>
          <w:szCs w:val="24"/>
          <w:vertAlign w:val="superscript"/>
          <w:lang w:val="en-US"/>
        </w:rPr>
        <w:t>90%</w:t>
      </w:r>
      <w:r w:rsidRPr="00DC52F1">
        <w:rPr>
          <w:rFonts w:ascii="Times New Roman" w:eastAsia="LiberationSerif" w:hAnsi="Times New Roman"/>
          <w:i/>
          <w:sz w:val="24"/>
          <w:szCs w:val="24"/>
          <w:lang w:val="en-US"/>
        </w:rPr>
        <w:t>(m</w:t>
      </w:r>
      <w:r w:rsidRPr="00DC52F1">
        <w:rPr>
          <w:rFonts w:ascii="Times New Roman" w:eastAsia="LiberationSerif" w:hAnsi="Times New Roman"/>
          <w:i/>
          <w:sz w:val="24"/>
          <w:szCs w:val="24"/>
          <w:vertAlign w:val="subscript"/>
          <w:lang w:val="en-US"/>
        </w:rPr>
        <w:t>A'</w:t>
      </w:r>
      <w:r w:rsidRPr="00DC52F1">
        <w:rPr>
          <w:rFonts w:ascii="Times New Roman" w:eastAsia="LiberationSerif" w:hAnsi="Times New Roman"/>
          <w:i/>
          <w:sz w:val="24"/>
          <w:szCs w:val="24"/>
          <w:lang w:val="en-US"/>
        </w:rPr>
        <w:t>)</w:t>
      </w:r>
      <w:r w:rsidRPr="00DC52F1">
        <w:rPr>
          <w:rFonts w:ascii="Times New Roman" w:eastAsia="LiberationSerif" w:hAnsi="Times New Roman"/>
          <w:sz w:val="24"/>
          <w:szCs w:val="24"/>
          <w:lang w:val="en-US"/>
        </w:rPr>
        <w:t xml:space="preserve">  = </w:t>
      </w:r>
      <w:r w:rsidRPr="00FE251F">
        <w:rPr>
          <w:rFonts w:ascii="Times New Roman" w:eastAsia="LiberationSerif" w:hAnsi="Times New Roman"/>
          <w:i/>
          <w:sz w:val="24"/>
          <w:szCs w:val="24"/>
          <w:lang w:val="en-US"/>
        </w:rPr>
        <w:t>2.3 events</w:t>
      </w:r>
      <w:r w:rsidR="00FE251F">
        <w:rPr>
          <w:rFonts w:ascii="Times New Roman" w:eastAsia="LiberationSerif" w:hAnsi="Times New Roman"/>
          <w:sz w:val="24"/>
          <w:szCs w:val="24"/>
          <w:lang w:val="en-US"/>
        </w:rPr>
        <w:t>)</w:t>
      </w:r>
      <w:r w:rsidRPr="00DC52F1">
        <w:rPr>
          <w:rFonts w:ascii="Times New Roman" w:eastAsia="LiberationSerif" w:hAnsi="Times New Roman"/>
          <w:sz w:val="24"/>
          <w:szCs w:val="24"/>
          <w:lang w:val="en-US"/>
        </w:rPr>
        <w:t xml:space="preserve">, the exclusion regions corresponding to accumulated </w:t>
      </w:r>
      <w:r w:rsidR="008B62FD">
        <w:rPr>
          <w:rFonts w:ascii="Times New Roman" w:eastAsia="LiberationSerif" w:hAnsi="Times New Roman"/>
          <w:sz w:val="24"/>
          <w:szCs w:val="24"/>
          <w:lang w:val="en-US"/>
        </w:rPr>
        <w:t>electrons on the target</w:t>
      </w:r>
      <w:r w:rsidRPr="00825DF4">
        <w:rPr>
          <w:rFonts w:ascii="Times New Roman" w:eastAsia="LiberationSerif" w:hAnsi="Times New Roman"/>
          <w:i/>
          <w:sz w:val="24"/>
          <w:szCs w:val="24"/>
          <w:lang w:val="en-US"/>
        </w:rPr>
        <w:t>10</w:t>
      </w:r>
      <w:r w:rsidR="00FE251F" w:rsidRPr="00825DF4">
        <w:rPr>
          <w:rFonts w:ascii="Times New Roman" w:eastAsia="LiberationSerif" w:hAnsi="Times New Roman"/>
          <w:i/>
          <w:sz w:val="24"/>
          <w:szCs w:val="24"/>
          <w:vertAlign w:val="superscript"/>
          <w:lang w:val="en-US"/>
        </w:rPr>
        <w:t>11</w:t>
      </w:r>
      <w:r w:rsidRPr="00825DF4">
        <w:rPr>
          <w:rFonts w:ascii="Times New Roman" w:eastAsia="LiberationSerif" w:hAnsi="Times New Roman"/>
          <w:i/>
          <w:sz w:val="24"/>
          <w:szCs w:val="24"/>
          <w:lang w:val="en-US"/>
        </w:rPr>
        <w:t>,</w:t>
      </w:r>
      <w:r w:rsidRPr="00DC52F1">
        <w:rPr>
          <w:rFonts w:ascii="Times New Roman" w:eastAsia="LiberationSerif" w:hAnsi="Times New Roman"/>
          <w:i/>
          <w:sz w:val="24"/>
          <w:szCs w:val="24"/>
          <w:lang w:val="en-US"/>
        </w:rPr>
        <w:t>10</w:t>
      </w:r>
      <w:r w:rsidR="00FE251F">
        <w:rPr>
          <w:rFonts w:ascii="Times New Roman" w:eastAsia="LiberationSerif" w:hAnsi="Times New Roman"/>
          <w:i/>
          <w:sz w:val="24"/>
          <w:szCs w:val="24"/>
          <w:vertAlign w:val="superscript"/>
          <w:lang w:val="en-US"/>
        </w:rPr>
        <w:t>12</w:t>
      </w:r>
      <w:r w:rsidRPr="00DC52F1">
        <w:rPr>
          <w:rFonts w:ascii="Times New Roman" w:eastAsia="LiberationSerif" w:hAnsi="Times New Roman"/>
          <w:i/>
          <w:sz w:val="24"/>
          <w:szCs w:val="24"/>
          <w:lang w:val="en-US"/>
        </w:rPr>
        <w:t>, 10</w:t>
      </w:r>
      <w:r w:rsidRPr="00DC52F1">
        <w:rPr>
          <w:rFonts w:ascii="Times New Roman" w:eastAsia="LiberationSerif" w:hAnsi="Times New Roman"/>
          <w:i/>
          <w:sz w:val="24"/>
          <w:szCs w:val="24"/>
          <w:vertAlign w:val="superscript"/>
          <w:lang w:val="en-US"/>
        </w:rPr>
        <w:t>1</w:t>
      </w:r>
      <w:r w:rsidR="00FE251F">
        <w:rPr>
          <w:rFonts w:ascii="Times New Roman" w:eastAsia="LiberationSerif" w:hAnsi="Times New Roman"/>
          <w:i/>
          <w:sz w:val="24"/>
          <w:szCs w:val="24"/>
          <w:vertAlign w:val="superscript"/>
          <w:lang w:val="en-US"/>
        </w:rPr>
        <w:t>3</w:t>
      </w:r>
      <w:r w:rsidRPr="00DC52F1">
        <w:rPr>
          <w:rFonts w:ascii="Times New Roman" w:eastAsia="LiberationSerif" w:hAnsi="Times New Roman"/>
          <w:sz w:val="24"/>
          <w:szCs w:val="24"/>
          <w:lang w:val="en-US"/>
        </w:rPr>
        <w:t xml:space="preserve"> are shown in Fig.</w:t>
      </w:r>
      <w:r w:rsidR="001574BF">
        <w:rPr>
          <w:rFonts w:ascii="Times New Roman" w:eastAsia="LiberationSerif" w:hAnsi="Times New Roman"/>
          <w:sz w:val="24"/>
          <w:szCs w:val="24"/>
          <w:lang w:val="en-US"/>
        </w:rPr>
        <w:t>6.</w:t>
      </w:r>
    </w:p>
    <w:p w14:paraId="3062C962" w14:textId="77777777" w:rsidR="00FE251F" w:rsidRDefault="004D7984" w:rsidP="004D7984">
      <w:pPr>
        <w:jc w:val="center"/>
        <w:rPr>
          <w:rFonts w:ascii="Times New Roman" w:eastAsia="LiberationSerif" w:hAnsi="Times New Roman"/>
          <w:sz w:val="24"/>
          <w:szCs w:val="24"/>
          <w:lang w:val="en-US"/>
        </w:rPr>
      </w:pPr>
      <w:r w:rsidRPr="004D7984">
        <w:rPr>
          <w:rFonts w:ascii="Times New Roman" w:eastAsia="LiberationSerif" w:hAnsi="Times New Roman"/>
          <w:noProof/>
          <w:sz w:val="24"/>
          <w:szCs w:val="24"/>
        </w:rPr>
        <w:drawing>
          <wp:inline distT="0" distB="0" distL="0" distR="0" wp14:anchorId="7E42938F" wp14:editId="5B23DF6A">
            <wp:extent cx="3097861" cy="2404798"/>
            <wp:effectExtent l="19050" t="0" r="7289"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42115" t="27766" r="19290" b="18980"/>
                    <a:stretch>
                      <a:fillRect/>
                    </a:stretch>
                  </pic:blipFill>
                  <pic:spPr bwMode="auto">
                    <a:xfrm>
                      <a:off x="0" y="0"/>
                      <a:ext cx="3102022" cy="2408028"/>
                    </a:xfrm>
                    <a:prstGeom prst="rect">
                      <a:avLst/>
                    </a:prstGeom>
                    <a:noFill/>
                    <a:ln w="9525">
                      <a:noFill/>
                      <a:miter lim="800000"/>
                      <a:headEnd/>
                      <a:tailEnd/>
                    </a:ln>
                  </pic:spPr>
                </pic:pic>
              </a:graphicData>
            </a:graphic>
          </wp:inline>
        </w:drawing>
      </w:r>
    </w:p>
    <w:p w14:paraId="58D47603" w14:textId="77777777" w:rsidR="00FE251F" w:rsidRDefault="00FE251F" w:rsidP="00AD5A83">
      <w:pPr>
        <w:ind w:left="708"/>
        <w:jc w:val="both"/>
        <w:rPr>
          <w:rFonts w:ascii="Times New Roman" w:eastAsia="LiberationSerif" w:hAnsi="Times New Roman"/>
          <w:sz w:val="24"/>
          <w:szCs w:val="24"/>
          <w:lang w:val="en-US"/>
        </w:rPr>
      </w:pPr>
      <w:r>
        <w:rPr>
          <w:rFonts w:ascii="Times New Roman" w:eastAsia="LiberationSerif" w:hAnsi="Times New Roman"/>
          <w:sz w:val="24"/>
          <w:szCs w:val="24"/>
          <w:lang w:val="en-US"/>
        </w:rPr>
        <w:t>Figure 6. Exp</w:t>
      </w:r>
      <w:r w:rsidR="00AD5A83">
        <w:rPr>
          <w:rFonts w:ascii="Times New Roman" w:eastAsia="LiberationSerif" w:hAnsi="Times New Roman"/>
          <w:sz w:val="24"/>
          <w:szCs w:val="24"/>
          <w:lang w:val="en-US"/>
        </w:rPr>
        <w:t xml:space="preserve">ected 90% C.L. exclusion areas </w:t>
      </w:r>
      <w:r>
        <w:rPr>
          <w:rFonts w:ascii="Times New Roman" w:eastAsia="LiberationSerif" w:hAnsi="Times New Roman"/>
          <w:sz w:val="24"/>
          <w:szCs w:val="24"/>
          <w:lang w:val="en-US"/>
        </w:rPr>
        <w:t>in the (m</w:t>
      </w:r>
      <w:r w:rsidRPr="00FE251F">
        <w:rPr>
          <w:rFonts w:ascii="Times New Roman" w:eastAsia="LiberationSerif" w:hAnsi="Times New Roman"/>
          <w:sz w:val="24"/>
          <w:szCs w:val="24"/>
          <w:vertAlign w:val="subscript"/>
          <w:lang w:val="en-US"/>
        </w:rPr>
        <w:t>A'</w:t>
      </w:r>
      <w:r>
        <w:rPr>
          <w:rFonts w:ascii="Times New Roman" w:eastAsia="LiberationSerif" w:hAnsi="Times New Roman"/>
          <w:sz w:val="24"/>
          <w:szCs w:val="24"/>
          <w:lang w:val="en-US"/>
        </w:rPr>
        <w:t>;ε</w:t>
      </w:r>
      <w:r w:rsidRPr="00207D5B">
        <w:rPr>
          <w:rFonts w:ascii="Times New Roman" w:eastAsia="LiberationSerif" w:hAnsi="Times New Roman"/>
          <w:sz w:val="24"/>
          <w:szCs w:val="24"/>
          <w:lang w:val="en-US"/>
        </w:rPr>
        <w:t xml:space="preserve">) plane for the </w:t>
      </w:r>
      <w:r w:rsidR="00D44E72">
        <w:rPr>
          <w:rFonts w:ascii="Times New Roman" w:eastAsia="LiberationSerif" w:hAnsi="Times New Roman"/>
          <w:sz w:val="24"/>
          <w:szCs w:val="24"/>
          <w:lang w:val="en-US"/>
        </w:rPr>
        <w:t>accumulated electrons on the target</w:t>
      </w:r>
      <w:r w:rsidRPr="00207D5B">
        <w:rPr>
          <w:rFonts w:ascii="Times New Roman" w:eastAsia="LiberationSerif" w:hAnsi="Times New Roman"/>
          <w:sz w:val="24"/>
          <w:szCs w:val="24"/>
          <w:lang w:val="en-US"/>
        </w:rPr>
        <w:t xml:space="preserve"> of </w:t>
      </w:r>
      <w:r w:rsidRPr="00825DF4">
        <w:rPr>
          <w:rFonts w:ascii="Times New Roman" w:eastAsia="LiberationSerif" w:hAnsi="Times New Roman"/>
          <w:i/>
          <w:sz w:val="24"/>
          <w:szCs w:val="24"/>
          <w:lang w:val="en-US"/>
        </w:rPr>
        <w:t>10</w:t>
      </w:r>
      <w:r w:rsidRPr="00825DF4">
        <w:rPr>
          <w:rFonts w:ascii="Times New Roman" w:eastAsia="LiberationSerif" w:hAnsi="Times New Roman"/>
          <w:i/>
          <w:sz w:val="24"/>
          <w:szCs w:val="24"/>
          <w:vertAlign w:val="superscript"/>
          <w:lang w:val="en-US"/>
        </w:rPr>
        <w:t>10</w:t>
      </w:r>
      <w:r w:rsidRPr="00825DF4">
        <w:rPr>
          <w:rFonts w:ascii="Times New Roman" w:eastAsia="LiberationSerif" w:hAnsi="Times New Roman"/>
          <w:i/>
          <w:sz w:val="24"/>
          <w:szCs w:val="24"/>
          <w:lang w:val="en-US"/>
        </w:rPr>
        <w:t>, 10</w:t>
      </w:r>
      <w:r w:rsidRPr="00825DF4">
        <w:rPr>
          <w:rFonts w:ascii="Times New Roman" w:eastAsia="LiberationSerif" w:hAnsi="Times New Roman"/>
          <w:i/>
          <w:sz w:val="24"/>
          <w:szCs w:val="24"/>
          <w:vertAlign w:val="superscript"/>
          <w:lang w:val="en-US"/>
        </w:rPr>
        <w:t>11</w:t>
      </w:r>
      <w:r w:rsidRPr="00825DF4">
        <w:rPr>
          <w:rFonts w:ascii="Times New Roman" w:eastAsia="LiberationSerif" w:hAnsi="Times New Roman"/>
          <w:i/>
          <w:sz w:val="24"/>
          <w:szCs w:val="24"/>
          <w:lang w:val="en-US"/>
        </w:rPr>
        <w:t>,</w:t>
      </w:r>
      <w:r w:rsidRPr="00DC52F1">
        <w:rPr>
          <w:rFonts w:ascii="Times New Roman" w:eastAsia="LiberationSerif" w:hAnsi="Times New Roman"/>
          <w:i/>
          <w:sz w:val="24"/>
          <w:szCs w:val="24"/>
          <w:lang w:val="en-US"/>
        </w:rPr>
        <w:t>10</w:t>
      </w:r>
      <w:r>
        <w:rPr>
          <w:rFonts w:ascii="Times New Roman" w:eastAsia="LiberationSerif" w:hAnsi="Times New Roman"/>
          <w:i/>
          <w:sz w:val="24"/>
          <w:szCs w:val="24"/>
          <w:vertAlign w:val="superscript"/>
          <w:lang w:val="en-US"/>
        </w:rPr>
        <w:t>12</w:t>
      </w:r>
      <w:r w:rsidRPr="00DC52F1">
        <w:rPr>
          <w:rFonts w:ascii="Times New Roman" w:eastAsia="LiberationSerif" w:hAnsi="Times New Roman"/>
          <w:i/>
          <w:sz w:val="24"/>
          <w:szCs w:val="24"/>
          <w:lang w:val="en-US"/>
        </w:rPr>
        <w:t>, 10</w:t>
      </w:r>
      <w:r w:rsidRPr="00DC52F1">
        <w:rPr>
          <w:rFonts w:ascii="Times New Roman" w:eastAsia="LiberationSerif" w:hAnsi="Times New Roman"/>
          <w:i/>
          <w:sz w:val="24"/>
          <w:szCs w:val="24"/>
          <w:vertAlign w:val="superscript"/>
          <w:lang w:val="en-US"/>
        </w:rPr>
        <w:t>1</w:t>
      </w:r>
      <w:r>
        <w:rPr>
          <w:rFonts w:ascii="Times New Roman" w:eastAsia="LiberationSerif" w:hAnsi="Times New Roman"/>
          <w:i/>
          <w:sz w:val="24"/>
          <w:szCs w:val="24"/>
          <w:vertAlign w:val="superscript"/>
          <w:lang w:val="en-US"/>
        </w:rPr>
        <w:t>3</w:t>
      </w:r>
      <w:r w:rsidRPr="00207D5B">
        <w:rPr>
          <w:rFonts w:ascii="Times New Roman" w:eastAsia="LiberationSerif" w:hAnsi="Times New Roman"/>
          <w:sz w:val="24"/>
          <w:szCs w:val="24"/>
          <w:lang w:val="en-US"/>
        </w:rPr>
        <w:t>at 30 GeV. Shown are in gray all areas which are currently excluded by other searches, see text for details. Expected sensitivities of the planne</w:t>
      </w:r>
      <w:r>
        <w:rPr>
          <w:rFonts w:ascii="Times New Roman" w:eastAsia="LiberationSerif" w:hAnsi="Times New Roman"/>
          <w:sz w:val="24"/>
          <w:szCs w:val="24"/>
          <w:lang w:val="en-US"/>
        </w:rPr>
        <w:t xml:space="preserve">d </w:t>
      </w:r>
      <w:r w:rsidR="00AD5A83">
        <w:rPr>
          <w:rFonts w:ascii="Times New Roman" w:eastAsia="LiberationSerif" w:hAnsi="Times New Roman"/>
          <w:sz w:val="24"/>
          <w:szCs w:val="24"/>
          <w:lang w:val="en-US"/>
        </w:rPr>
        <w:t xml:space="preserve">APEX (full run), </w:t>
      </w:r>
      <w:r w:rsidR="001574BF">
        <w:rPr>
          <w:rFonts w:ascii="Times New Roman" w:eastAsia="LiberationSerif" w:hAnsi="Times New Roman"/>
          <w:sz w:val="24"/>
          <w:szCs w:val="24"/>
          <w:lang w:val="en-US"/>
        </w:rPr>
        <w:t xml:space="preserve">DarkLight and HPS experiments </w:t>
      </w:r>
      <w:r>
        <w:rPr>
          <w:rFonts w:ascii="Times New Roman" w:eastAsia="LiberationSerif" w:hAnsi="Times New Roman"/>
          <w:sz w:val="24"/>
          <w:szCs w:val="24"/>
          <w:lang w:val="en-US"/>
        </w:rPr>
        <w:t xml:space="preserve">are also </w:t>
      </w:r>
      <w:r w:rsidR="001574BF">
        <w:rPr>
          <w:rFonts w:ascii="Times New Roman" w:eastAsia="LiberationSerif" w:hAnsi="Times New Roman"/>
          <w:sz w:val="24"/>
          <w:szCs w:val="24"/>
          <w:lang w:val="en-US"/>
        </w:rPr>
        <w:t>shown for comparison [6</w:t>
      </w:r>
      <w:r>
        <w:rPr>
          <w:rFonts w:ascii="Times New Roman" w:eastAsia="LiberationSerif" w:hAnsi="Times New Roman"/>
          <w:sz w:val="24"/>
          <w:szCs w:val="24"/>
          <w:lang w:val="en-US"/>
        </w:rPr>
        <w:t>1].</w:t>
      </w:r>
      <w:r w:rsidRPr="00207D5B">
        <w:rPr>
          <w:rFonts w:ascii="Times New Roman" w:eastAsia="LiberationSerif" w:hAnsi="Times New Roman"/>
          <w:sz w:val="24"/>
          <w:szCs w:val="24"/>
          <w:lang w:val="en-US"/>
        </w:rPr>
        <w:t xml:space="preserve"> For a r</w:t>
      </w:r>
      <w:r w:rsidR="00AD5A83">
        <w:rPr>
          <w:rFonts w:ascii="Times New Roman" w:eastAsia="LiberationSerif" w:hAnsi="Times New Roman"/>
          <w:sz w:val="24"/>
          <w:szCs w:val="24"/>
          <w:lang w:val="en-US"/>
        </w:rPr>
        <w:t xml:space="preserve">eview of all experiments, which intend </w:t>
      </w:r>
      <w:r w:rsidRPr="00207D5B">
        <w:rPr>
          <w:rFonts w:ascii="Times New Roman" w:eastAsia="LiberationSerif" w:hAnsi="Times New Roman"/>
          <w:sz w:val="24"/>
          <w:szCs w:val="24"/>
          <w:lang w:val="en-US"/>
        </w:rPr>
        <w:t>to probe a similar parameter space, see Ref</w:t>
      </w:r>
      <w:r w:rsidR="001574BF">
        <w:rPr>
          <w:rFonts w:ascii="Times New Roman" w:eastAsia="LiberationSerif" w:hAnsi="Times New Roman"/>
          <w:sz w:val="24"/>
          <w:szCs w:val="24"/>
          <w:lang w:val="en-US"/>
        </w:rPr>
        <w:t>. [61, 6</w:t>
      </w:r>
      <w:r>
        <w:rPr>
          <w:rFonts w:ascii="Times New Roman" w:eastAsia="LiberationSerif" w:hAnsi="Times New Roman"/>
          <w:sz w:val="24"/>
          <w:szCs w:val="24"/>
          <w:lang w:val="en-US"/>
        </w:rPr>
        <w:t xml:space="preserve">2] </w:t>
      </w:r>
      <w:r w:rsidRPr="00207D5B">
        <w:rPr>
          <w:rFonts w:ascii="Times New Roman" w:eastAsia="LiberationSerif" w:hAnsi="Times New Roman"/>
          <w:sz w:val="24"/>
          <w:szCs w:val="24"/>
          <w:lang w:val="en-US"/>
        </w:rPr>
        <w:t>and references therein.</w:t>
      </w:r>
    </w:p>
    <w:p w14:paraId="6ACE86FC" w14:textId="7656A105" w:rsidR="00521906" w:rsidRPr="00DD4A85" w:rsidRDefault="00796764" w:rsidP="00F5099A">
      <w:pPr>
        <w:spacing w:after="120"/>
        <w:ind w:firstLine="709"/>
        <w:jc w:val="both"/>
        <w:rPr>
          <w:rFonts w:ascii="Times New Roman" w:eastAsia="LiberationSerif" w:hAnsi="Times New Roman"/>
          <w:sz w:val="24"/>
          <w:szCs w:val="24"/>
          <w:lang w:val="en-US"/>
        </w:rPr>
      </w:pPr>
      <w:r w:rsidRPr="00796764">
        <w:rPr>
          <w:rFonts w:ascii="Times New Roman" w:eastAsia="LiberationSerif" w:hAnsi="Times New Roman"/>
          <w:sz w:val="24"/>
          <w:szCs w:val="24"/>
          <w:lang w:val="en-US"/>
        </w:rPr>
        <w:t xml:space="preserve">The statistical limit on the sensitivity of the proposed experiment is proportional to </w:t>
      </w:r>
      <w:r w:rsidRPr="00E338FB">
        <w:rPr>
          <w:rFonts w:ascii="Times New Roman" w:eastAsia="LiberationSerif" w:hAnsi="Times New Roman"/>
          <w:i/>
          <w:sz w:val="24"/>
          <w:szCs w:val="24"/>
          <w:lang w:val="en-US"/>
        </w:rPr>
        <w:t>ε</w:t>
      </w:r>
      <w:r w:rsidR="00E338FB" w:rsidRPr="00E338FB">
        <w:rPr>
          <w:rFonts w:ascii="Times New Roman" w:eastAsia="LiberationSerif" w:hAnsi="Times New Roman"/>
          <w:i/>
          <w:sz w:val="24"/>
          <w:szCs w:val="24"/>
          <w:vertAlign w:val="superscript"/>
          <w:lang w:val="en-US"/>
        </w:rPr>
        <w:t>4</w:t>
      </w:r>
      <w:r>
        <w:rPr>
          <w:rFonts w:ascii="Times New Roman" w:eastAsia="LiberationSerif" w:hAnsi="Times New Roman"/>
          <w:sz w:val="24"/>
          <w:szCs w:val="24"/>
          <w:lang w:val="en-US"/>
        </w:rPr>
        <w:t xml:space="preserve">. </w:t>
      </w:r>
      <w:r w:rsidRPr="00796764">
        <w:rPr>
          <w:rFonts w:ascii="Times New Roman" w:eastAsia="LiberationSerif" w:hAnsi="Times New Roman"/>
          <w:sz w:val="24"/>
          <w:szCs w:val="24"/>
          <w:lang w:val="en-US"/>
        </w:rPr>
        <w:t xml:space="preserve">Thus, it is important to accumulate a large number of events. As </w:t>
      </w:r>
      <w:r>
        <w:rPr>
          <w:rFonts w:ascii="Times New Roman" w:eastAsia="LiberationSerif" w:hAnsi="Times New Roman"/>
          <w:sz w:val="24"/>
          <w:szCs w:val="24"/>
          <w:lang w:val="en-US"/>
        </w:rPr>
        <w:t>it was shown,</w:t>
      </w:r>
      <w:r w:rsidR="00FA7155">
        <w:rPr>
          <w:rFonts w:ascii="Times New Roman" w:eastAsia="LiberationSerif" w:hAnsi="Times New Roman"/>
          <w:sz w:val="24"/>
          <w:szCs w:val="24"/>
          <w:lang w:val="en-US"/>
        </w:rPr>
        <w:t xml:space="preserve"> the </w:t>
      </w:r>
      <w:r w:rsidR="00E861DC">
        <w:rPr>
          <w:rFonts w:ascii="Times New Roman" w:eastAsia="LiberationSerif" w:hAnsi="Times New Roman"/>
          <w:sz w:val="24"/>
          <w:szCs w:val="24"/>
          <w:lang w:val="en-US"/>
        </w:rPr>
        <w:t xml:space="preserve">size of the </w:t>
      </w:r>
      <w:r w:rsidR="00FA7155">
        <w:rPr>
          <w:rFonts w:ascii="Times New Roman" w:eastAsia="LiberationSerif" w:hAnsi="Times New Roman"/>
          <w:sz w:val="24"/>
          <w:szCs w:val="24"/>
          <w:lang w:val="en-US"/>
        </w:rPr>
        <w:t>exclusion region</w:t>
      </w:r>
      <w:r w:rsidR="001B446A">
        <w:rPr>
          <w:rFonts w:ascii="Times New Roman" w:eastAsia="LiberationSerif" w:hAnsi="Times New Roman"/>
          <w:sz w:val="24"/>
          <w:szCs w:val="24"/>
          <w:lang w:val="en-US"/>
        </w:rPr>
        <w:t xml:space="preserve"> </w:t>
      </w:r>
      <w:r w:rsidR="00E861DC">
        <w:rPr>
          <w:rFonts w:ascii="Times New Roman" w:eastAsia="LiberationSerif" w:hAnsi="Times New Roman"/>
          <w:sz w:val="24"/>
          <w:szCs w:val="24"/>
          <w:lang w:val="en-US"/>
        </w:rPr>
        <w:t>is</w:t>
      </w:r>
      <w:r w:rsidRPr="00796764">
        <w:rPr>
          <w:rFonts w:ascii="Times New Roman" w:eastAsia="LiberationSerif" w:hAnsi="Times New Roman"/>
          <w:sz w:val="24"/>
          <w:szCs w:val="24"/>
          <w:lang w:val="en-US"/>
        </w:rPr>
        <w:t xml:space="preserve"> also sensiti</w:t>
      </w:r>
      <w:r>
        <w:rPr>
          <w:rFonts w:ascii="Times New Roman" w:eastAsia="LiberationSerif" w:hAnsi="Times New Roman"/>
          <w:sz w:val="24"/>
          <w:szCs w:val="24"/>
          <w:lang w:val="en-US"/>
        </w:rPr>
        <w:t xml:space="preserve">ve to the choice of the length </w:t>
      </w:r>
      <w:r w:rsidRPr="00796764">
        <w:rPr>
          <w:rFonts w:ascii="Times New Roman" w:eastAsia="LiberationSerif" w:hAnsi="Times New Roman"/>
          <w:i/>
          <w:sz w:val="24"/>
          <w:szCs w:val="24"/>
          <w:lang w:val="en-US"/>
        </w:rPr>
        <w:t>L'</w:t>
      </w:r>
      <w:r w:rsidRPr="00796764">
        <w:rPr>
          <w:rFonts w:ascii="Times New Roman" w:eastAsia="LiberationSerif" w:hAnsi="Times New Roman"/>
          <w:sz w:val="24"/>
          <w:szCs w:val="24"/>
          <w:lang w:val="en-US"/>
        </w:rPr>
        <w:t xml:space="preserve"> of the calorimet</w:t>
      </w:r>
      <w:r w:rsidR="00E861DC">
        <w:rPr>
          <w:rFonts w:ascii="Times New Roman" w:eastAsia="LiberationSerif" w:hAnsi="Times New Roman"/>
          <w:sz w:val="24"/>
          <w:szCs w:val="24"/>
          <w:lang w:val="en-US"/>
        </w:rPr>
        <w:t>ric target that</w:t>
      </w:r>
      <w:r w:rsidRPr="00796764">
        <w:rPr>
          <w:rFonts w:ascii="Times New Roman" w:eastAsia="LiberationSerif" w:hAnsi="Times New Roman"/>
          <w:sz w:val="24"/>
          <w:szCs w:val="24"/>
          <w:lang w:val="en-US"/>
        </w:rPr>
        <w:t xml:space="preserve"> should be as short as possible. </w:t>
      </w:r>
      <w:r>
        <w:rPr>
          <w:rFonts w:ascii="Times New Roman" w:eastAsia="LiberationSerif" w:hAnsi="Times New Roman"/>
          <w:sz w:val="24"/>
          <w:szCs w:val="24"/>
          <w:lang w:val="en-US"/>
        </w:rPr>
        <w:t>A</w:t>
      </w:r>
      <w:r w:rsidRPr="00796764">
        <w:rPr>
          <w:rFonts w:ascii="Times New Roman" w:eastAsia="LiberationSerif" w:hAnsi="Times New Roman"/>
          <w:sz w:val="24"/>
          <w:szCs w:val="24"/>
          <w:lang w:val="en-US"/>
        </w:rPr>
        <w:t>ssuming the m</w:t>
      </w:r>
      <w:r w:rsidR="00261E01">
        <w:rPr>
          <w:rFonts w:ascii="Times New Roman" w:eastAsia="LiberationSerif" w:hAnsi="Times New Roman"/>
          <w:sz w:val="24"/>
          <w:szCs w:val="24"/>
          <w:lang w:val="en-US"/>
        </w:rPr>
        <w:t>aximal secondary</w:t>
      </w:r>
      <w:r>
        <w:rPr>
          <w:rFonts w:ascii="Times New Roman" w:eastAsia="LiberationSerif" w:hAnsi="Times New Roman"/>
          <w:sz w:val="24"/>
          <w:szCs w:val="24"/>
          <w:lang w:val="en-US"/>
        </w:rPr>
        <w:t xml:space="preserve"> H4 beam rate </w:t>
      </w:r>
      <w:r w:rsidRPr="00796764">
        <w:rPr>
          <w:rFonts w:ascii="Times New Roman" w:eastAsia="LiberationSerif" w:hAnsi="Times New Roman"/>
          <w:i/>
          <w:sz w:val="24"/>
          <w:szCs w:val="24"/>
          <w:lang w:val="en-US"/>
        </w:rPr>
        <w:t>n</w:t>
      </w:r>
      <w:r w:rsidRPr="00796764">
        <w:rPr>
          <w:rFonts w:ascii="Times New Roman" w:eastAsia="LiberationSerif" w:hAnsi="Times New Roman"/>
          <w:i/>
          <w:sz w:val="24"/>
          <w:szCs w:val="24"/>
          <w:vertAlign w:val="subscript"/>
          <w:lang w:val="en-US"/>
        </w:rPr>
        <w:t>e</w:t>
      </w:r>
      <w:r>
        <w:rPr>
          <w:rFonts w:ascii="Times New Roman" w:eastAsia="LiberationSerif" w:hAnsi="Times New Roman"/>
          <w:sz w:val="24"/>
          <w:szCs w:val="24"/>
          <w:lang w:val="en-US"/>
        </w:rPr>
        <w:t xml:space="preserve"> ≈ 5x10</w:t>
      </w:r>
      <w:r>
        <w:rPr>
          <w:rFonts w:ascii="Times New Roman" w:eastAsia="LiberationSerif" w:hAnsi="Times New Roman"/>
          <w:sz w:val="24"/>
          <w:szCs w:val="24"/>
          <w:vertAlign w:val="superscript"/>
          <w:lang w:val="en-US"/>
        </w:rPr>
        <w:t xml:space="preserve">6 </w:t>
      </w:r>
      <w:r>
        <w:rPr>
          <w:rFonts w:ascii="Times New Roman" w:eastAsia="LiberationSerif" w:hAnsi="Times New Roman"/>
          <w:sz w:val="24"/>
          <w:szCs w:val="24"/>
          <w:lang w:val="en-US"/>
        </w:rPr>
        <w:t>e</w:t>
      </w:r>
      <w:r w:rsidRPr="00796764">
        <w:rPr>
          <w:rFonts w:ascii="Times New Roman" w:eastAsia="LiberationSerif" w:hAnsi="Times New Roman"/>
          <w:sz w:val="24"/>
          <w:szCs w:val="24"/>
          <w:vertAlign w:val="superscript"/>
          <w:lang w:val="en-US"/>
        </w:rPr>
        <w:t>-</w:t>
      </w:r>
      <w:r>
        <w:rPr>
          <w:rFonts w:ascii="Times New Roman" w:eastAsia="LiberationSerif" w:hAnsi="Times New Roman"/>
          <w:sz w:val="24"/>
          <w:szCs w:val="24"/>
          <w:lang w:val="en-US"/>
        </w:rPr>
        <w:t xml:space="preserve">/spill at </w:t>
      </w:r>
      <w:r w:rsidRPr="00E338FB">
        <w:rPr>
          <w:rFonts w:ascii="Times New Roman" w:eastAsia="LiberationSerif" w:hAnsi="Times New Roman"/>
          <w:i/>
          <w:sz w:val="24"/>
          <w:szCs w:val="24"/>
          <w:lang w:val="en-US"/>
        </w:rPr>
        <w:t>E</w:t>
      </w:r>
      <w:r w:rsidRPr="00E338FB">
        <w:rPr>
          <w:rFonts w:ascii="Times New Roman" w:eastAsia="LiberationSerif" w:hAnsi="Times New Roman"/>
          <w:i/>
          <w:sz w:val="24"/>
          <w:szCs w:val="24"/>
          <w:vertAlign w:val="subscript"/>
          <w:lang w:val="en-US"/>
        </w:rPr>
        <w:t>0</w:t>
      </w:r>
      <w:r>
        <w:rPr>
          <w:rFonts w:ascii="Times New Roman" w:eastAsia="LiberationSerif" w:hAnsi="Times New Roman"/>
          <w:sz w:val="24"/>
          <w:szCs w:val="24"/>
          <w:lang w:val="en-US"/>
        </w:rPr>
        <w:t xml:space="preserve"> ≈ 30-50</w:t>
      </w:r>
      <w:r w:rsidRPr="00796764">
        <w:rPr>
          <w:rFonts w:ascii="Times New Roman" w:eastAsia="LiberationSerif" w:hAnsi="Times New Roman"/>
          <w:sz w:val="24"/>
          <w:szCs w:val="24"/>
          <w:lang w:val="en-US"/>
        </w:rPr>
        <w:t xml:space="preserve"> GeV, we anticipate </w:t>
      </w:r>
      <w:r>
        <w:rPr>
          <w:rFonts w:ascii="Times New Roman" w:eastAsia="LiberationSerif" w:hAnsi="Times New Roman"/>
          <w:sz w:val="24"/>
          <w:szCs w:val="24"/>
          <w:lang w:val="en-US"/>
        </w:rPr>
        <w:t>≈3x10</w:t>
      </w:r>
      <w:r w:rsidRPr="00796764">
        <w:rPr>
          <w:rFonts w:ascii="Times New Roman" w:eastAsia="LiberationSerif" w:hAnsi="Times New Roman"/>
          <w:sz w:val="24"/>
          <w:szCs w:val="24"/>
          <w:vertAlign w:val="superscript"/>
          <w:lang w:val="en-US"/>
        </w:rPr>
        <w:t>12</w:t>
      </w:r>
      <w:r>
        <w:rPr>
          <w:rFonts w:ascii="Times New Roman" w:eastAsia="LiberationSerif" w:hAnsi="Times New Roman"/>
          <w:sz w:val="24"/>
          <w:szCs w:val="24"/>
          <w:lang w:val="en-US"/>
        </w:rPr>
        <w:t xml:space="preserve"> collected </w:t>
      </w:r>
      <w:r w:rsidRPr="00796764">
        <w:rPr>
          <w:rFonts w:ascii="Times New Roman" w:eastAsia="LiberationSerif" w:hAnsi="Times New Roman"/>
          <w:i/>
          <w:sz w:val="24"/>
          <w:szCs w:val="24"/>
          <w:lang w:val="en-US"/>
        </w:rPr>
        <w:t>e</w:t>
      </w:r>
      <w:r w:rsidRPr="00796764">
        <w:rPr>
          <w:rFonts w:ascii="Times New Roman" w:eastAsia="LiberationSerif" w:hAnsi="Times New Roman"/>
          <w:i/>
          <w:sz w:val="24"/>
          <w:szCs w:val="24"/>
          <w:vertAlign w:val="superscript"/>
          <w:lang w:val="en-US"/>
        </w:rPr>
        <w:t>-</w:t>
      </w:r>
      <w:r w:rsidRPr="00796764">
        <w:rPr>
          <w:rFonts w:ascii="Times New Roman" w:eastAsia="LiberationSerif" w:hAnsi="Times New Roman"/>
          <w:sz w:val="24"/>
          <w:szCs w:val="24"/>
          <w:lang w:val="en-US"/>
        </w:rPr>
        <w:t xml:space="preserve">s during </w:t>
      </w:r>
      <w:r>
        <w:rPr>
          <w:rFonts w:ascii="Times New Roman" w:eastAsia="LiberationSerif" w:hAnsi="Times New Roman"/>
          <w:sz w:val="24"/>
          <w:szCs w:val="24"/>
          <w:lang w:val="en-US"/>
        </w:rPr>
        <w:t>~</w:t>
      </w:r>
      <w:r w:rsidRPr="00796764">
        <w:rPr>
          <w:rFonts w:ascii="Times New Roman" w:eastAsia="LiberationSerif" w:hAnsi="Times New Roman"/>
          <w:sz w:val="24"/>
          <w:szCs w:val="24"/>
          <w:lang w:val="en-US"/>
        </w:rPr>
        <w:t xml:space="preserve"> 3 months of run time. </w:t>
      </w:r>
    </w:p>
    <w:p w14:paraId="294C4F19" w14:textId="77777777" w:rsidR="00A77E4E" w:rsidRPr="00A77E4E" w:rsidRDefault="00A77E4E" w:rsidP="00A77E4E">
      <w:pPr>
        <w:autoSpaceDE w:val="0"/>
        <w:autoSpaceDN w:val="0"/>
        <w:adjustRightInd w:val="0"/>
        <w:spacing w:after="0"/>
        <w:jc w:val="both"/>
        <w:rPr>
          <w:rFonts w:ascii="Times New Roman" w:hAnsi="Times New Roman"/>
          <w:sz w:val="24"/>
          <w:szCs w:val="24"/>
          <w:lang w:val="en-US"/>
        </w:rPr>
      </w:pPr>
    </w:p>
    <w:p w14:paraId="6F83428D" w14:textId="77777777" w:rsidR="00650FAF" w:rsidRPr="00650FAF" w:rsidRDefault="00650FAF" w:rsidP="00650FAF">
      <w:pPr>
        <w:jc w:val="both"/>
        <w:rPr>
          <w:rFonts w:ascii="Times New Roman" w:eastAsia="LiberationSerif" w:hAnsi="Times New Roman"/>
          <w:b/>
          <w:sz w:val="24"/>
          <w:szCs w:val="24"/>
          <w:lang w:val="en-US"/>
        </w:rPr>
      </w:pPr>
      <w:r w:rsidRPr="00650FAF">
        <w:rPr>
          <w:rFonts w:ascii="Times New Roman" w:eastAsia="LiberationSerif" w:hAnsi="Times New Roman"/>
          <w:b/>
          <w:sz w:val="24"/>
          <w:szCs w:val="24"/>
          <w:lang w:val="en-US"/>
        </w:rPr>
        <w:t>Conclusion</w:t>
      </w:r>
    </w:p>
    <w:p w14:paraId="199D1E93" w14:textId="77777777" w:rsidR="002F67B8" w:rsidRDefault="00650FAF" w:rsidP="009015B7">
      <w:pPr>
        <w:spacing w:after="120"/>
        <w:ind w:firstLine="709"/>
        <w:jc w:val="both"/>
        <w:rPr>
          <w:rFonts w:ascii="Times New Roman" w:eastAsia="LiberationSerif" w:hAnsi="Times New Roman"/>
          <w:sz w:val="24"/>
          <w:szCs w:val="24"/>
          <w:lang w:val="en-US"/>
        </w:rPr>
      </w:pPr>
      <w:r w:rsidRPr="00650FAF">
        <w:rPr>
          <w:rFonts w:ascii="Times New Roman" w:eastAsia="LiberationSerif" w:hAnsi="Times New Roman"/>
          <w:sz w:val="24"/>
          <w:szCs w:val="24"/>
          <w:lang w:val="en-US"/>
        </w:rPr>
        <w:t>Due to their specifi</w:t>
      </w:r>
      <w:r>
        <w:rPr>
          <w:rFonts w:ascii="Times New Roman" w:eastAsia="LiberationSerif" w:hAnsi="Times New Roman"/>
          <w:sz w:val="24"/>
          <w:szCs w:val="24"/>
          <w:lang w:val="en-US"/>
        </w:rPr>
        <w:t xml:space="preserve">c properties, dark photons are an </w:t>
      </w:r>
      <w:r w:rsidRPr="00650FAF">
        <w:rPr>
          <w:rFonts w:ascii="Times New Roman" w:eastAsia="LiberationSerif" w:hAnsi="Times New Roman"/>
          <w:sz w:val="24"/>
          <w:szCs w:val="24"/>
          <w:lang w:val="en-US"/>
        </w:rPr>
        <w:t xml:space="preserve">interesting probe of </w:t>
      </w:r>
      <w:r w:rsidR="00230EDB">
        <w:rPr>
          <w:rFonts w:ascii="Times New Roman" w:eastAsia="LiberationSerif" w:hAnsi="Times New Roman"/>
          <w:sz w:val="24"/>
          <w:szCs w:val="24"/>
          <w:lang w:val="en-US"/>
        </w:rPr>
        <w:t>physics beyond the Standard M</w:t>
      </w:r>
      <w:r w:rsidRPr="00650FAF">
        <w:rPr>
          <w:rFonts w:ascii="Times New Roman" w:eastAsia="LiberationSerif" w:hAnsi="Times New Roman"/>
          <w:sz w:val="24"/>
          <w:szCs w:val="24"/>
          <w:lang w:val="en-US"/>
        </w:rPr>
        <w:t>ode</w:t>
      </w:r>
      <w:r>
        <w:rPr>
          <w:rFonts w:ascii="Times New Roman" w:eastAsia="LiberationSerif" w:hAnsi="Times New Roman"/>
          <w:sz w:val="24"/>
          <w:szCs w:val="24"/>
          <w:lang w:val="en-US"/>
        </w:rPr>
        <w:t>l both from theoretical and experimental point of view. We propose to perform a</w:t>
      </w:r>
      <w:r w:rsidRPr="00650FAF">
        <w:rPr>
          <w:rFonts w:ascii="Times New Roman" w:eastAsia="LiberationSerif" w:hAnsi="Times New Roman"/>
          <w:sz w:val="24"/>
          <w:szCs w:val="24"/>
          <w:lang w:val="en-US"/>
        </w:rPr>
        <w:t xml:space="preserve"> light-shining-through-a-wall experiment dedicated to </w:t>
      </w:r>
      <w:r w:rsidR="00A92369">
        <w:rPr>
          <w:rFonts w:ascii="Times New Roman" w:eastAsia="LiberationSerif" w:hAnsi="Times New Roman"/>
          <w:sz w:val="24"/>
          <w:szCs w:val="24"/>
        </w:rPr>
        <w:t>а</w:t>
      </w:r>
      <w:r w:rsidRPr="00650FAF">
        <w:rPr>
          <w:rFonts w:ascii="Times New Roman" w:eastAsia="LiberationSerif" w:hAnsi="Times New Roman"/>
          <w:sz w:val="24"/>
          <w:szCs w:val="24"/>
          <w:lang w:val="en-US"/>
        </w:rPr>
        <w:t>se</w:t>
      </w:r>
      <w:r w:rsidR="002F67B8">
        <w:rPr>
          <w:rFonts w:ascii="Times New Roman" w:eastAsia="LiberationSerif" w:hAnsi="Times New Roman"/>
          <w:sz w:val="24"/>
          <w:szCs w:val="24"/>
          <w:lang w:val="en-US"/>
        </w:rPr>
        <w:t>nsitive search for dark photons</w:t>
      </w:r>
      <w:r w:rsidRPr="00650FAF">
        <w:rPr>
          <w:rFonts w:ascii="Times New Roman" w:eastAsia="LiberationSerif" w:hAnsi="Times New Roman"/>
          <w:sz w:val="24"/>
          <w:szCs w:val="24"/>
          <w:lang w:val="en-US"/>
        </w:rPr>
        <w:t xml:space="preserve"> in the still unexplore</w:t>
      </w:r>
      <w:r w:rsidR="00B05DD3">
        <w:rPr>
          <w:rFonts w:ascii="Times New Roman" w:eastAsia="LiberationSerif" w:hAnsi="Times New Roman"/>
          <w:sz w:val="24"/>
          <w:szCs w:val="24"/>
          <w:lang w:val="en-US"/>
        </w:rPr>
        <w:t xml:space="preserve">d </w:t>
      </w:r>
      <w:r w:rsidR="00A92369">
        <w:rPr>
          <w:rFonts w:ascii="Times New Roman" w:eastAsia="LiberationSerif" w:hAnsi="Times New Roman"/>
          <w:sz w:val="24"/>
          <w:szCs w:val="24"/>
          <w:lang w:val="en-US"/>
        </w:rPr>
        <w:t xml:space="preserve">intervals </w:t>
      </w:r>
      <w:r w:rsidR="00B05DD3">
        <w:rPr>
          <w:rFonts w:ascii="Times New Roman" w:eastAsia="LiberationSerif" w:hAnsi="Times New Roman"/>
          <w:sz w:val="24"/>
          <w:szCs w:val="24"/>
          <w:lang w:val="en-US"/>
        </w:rPr>
        <w:t>of the mixing strength</w:t>
      </w:r>
      <w:r>
        <w:rPr>
          <w:rFonts w:ascii="Times New Roman" w:eastAsia="LiberationSerif" w:hAnsi="Times New Roman"/>
          <w:sz w:val="24"/>
          <w:szCs w:val="24"/>
          <w:lang w:val="en-US"/>
        </w:rPr>
        <w:t xml:space="preserve"> 10</w:t>
      </w:r>
      <w:r w:rsidRPr="00650FAF">
        <w:rPr>
          <w:rFonts w:ascii="Times New Roman" w:eastAsia="LiberationSerif" w:hAnsi="Times New Roman"/>
          <w:sz w:val="24"/>
          <w:szCs w:val="24"/>
          <w:vertAlign w:val="superscript"/>
          <w:lang w:val="en-US"/>
        </w:rPr>
        <w:t>-5</w:t>
      </w:r>
      <w:r>
        <w:rPr>
          <w:rFonts w:ascii="Times New Roman" w:eastAsia="LiberationSerif" w:hAnsi="Times New Roman"/>
          <w:sz w:val="24"/>
          <w:szCs w:val="24"/>
          <w:lang w:val="en-US"/>
        </w:rPr>
        <w:t>≤ε≤ 10</w:t>
      </w:r>
      <w:r w:rsidRPr="00650FAF">
        <w:rPr>
          <w:rFonts w:ascii="Times New Roman" w:eastAsia="LiberationSerif" w:hAnsi="Times New Roman"/>
          <w:sz w:val="24"/>
          <w:szCs w:val="24"/>
          <w:vertAlign w:val="superscript"/>
          <w:lang w:val="en-US"/>
        </w:rPr>
        <w:t>-3</w:t>
      </w:r>
      <w:r>
        <w:rPr>
          <w:rFonts w:ascii="Times New Roman" w:eastAsia="LiberationSerif" w:hAnsi="Times New Roman"/>
          <w:sz w:val="24"/>
          <w:szCs w:val="24"/>
          <w:lang w:val="en-US"/>
        </w:rPr>
        <w:t xml:space="preserve"> and masses </w:t>
      </w:r>
      <w:r w:rsidRPr="00650FAF">
        <w:rPr>
          <w:rFonts w:ascii="Times New Roman" w:eastAsia="LiberationSerif" w:hAnsi="Times New Roman"/>
          <w:i/>
          <w:sz w:val="24"/>
          <w:szCs w:val="24"/>
          <w:lang w:val="en-US"/>
        </w:rPr>
        <w:t>m</w:t>
      </w:r>
      <w:r w:rsidRPr="00650FAF">
        <w:rPr>
          <w:rFonts w:ascii="Times New Roman" w:eastAsia="LiberationSerif" w:hAnsi="Times New Roman"/>
          <w:i/>
          <w:sz w:val="24"/>
          <w:szCs w:val="24"/>
          <w:vertAlign w:val="subscript"/>
          <w:lang w:val="en-US"/>
        </w:rPr>
        <w:t>A’</w:t>
      </w:r>
      <w:r>
        <w:rPr>
          <w:rFonts w:ascii="Times New Roman" w:eastAsia="LiberationSerif" w:hAnsi="Times New Roman"/>
          <w:sz w:val="24"/>
          <w:szCs w:val="24"/>
          <w:lang w:val="en-US"/>
        </w:rPr>
        <w:t xml:space="preserve"> ≤ 100</w:t>
      </w:r>
      <w:r w:rsidRPr="00650FAF">
        <w:rPr>
          <w:rFonts w:ascii="Times New Roman" w:eastAsia="LiberationSerif" w:hAnsi="Times New Roman"/>
          <w:sz w:val="24"/>
          <w:szCs w:val="24"/>
          <w:lang w:val="en-US"/>
        </w:rPr>
        <w:t xml:space="preserve"> MeV by using available electro</w:t>
      </w:r>
      <w:r>
        <w:rPr>
          <w:rFonts w:ascii="Times New Roman" w:eastAsia="LiberationSerif" w:hAnsi="Times New Roman"/>
          <w:sz w:val="24"/>
          <w:szCs w:val="24"/>
          <w:lang w:val="en-US"/>
        </w:rPr>
        <w:t xml:space="preserve">n beams from the CERN SPS. </w:t>
      </w:r>
      <w:r w:rsidR="002F67B8" w:rsidRPr="00650FAF">
        <w:rPr>
          <w:rFonts w:ascii="Times New Roman" w:eastAsia="LiberationSerif" w:hAnsi="Times New Roman"/>
          <w:sz w:val="24"/>
          <w:szCs w:val="24"/>
          <w:lang w:val="en-US"/>
        </w:rPr>
        <w:t>The experiment has the capabil</w:t>
      </w:r>
      <w:r w:rsidR="002F67B8">
        <w:rPr>
          <w:rFonts w:ascii="Times New Roman" w:eastAsia="LiberationSerif" w:hAnsi="Times New Roman"/>
          <w:sz w:val="24"/>
          <w:szCs w:val="24"/>
          <w:lang w:val="en-US"/>
        </w:rPr>
        <w:t xml:space="preserve">ity for a sensitive search for </w:t>
      </w:r>
      <w:r w:rsidR="002F67B8" w:rsidRPr="002F67B8">
        <w:rPr>
          <w:rFonts w:ascii="Times New Roman" w:eastAsia="LiberationSerif" w:hAnsi="Times New Roman"/>
          <w:i/>
          <w:sz w:val="24"/>
          <w:szCs w:val="24"/>
          <w:lang w:val="en-US"/>
        </w:rPr>
        <w:t>A'</w:t>
      </w:r>
      <w:r w:rsidR="002F67B8" w:rsidRPr="00650FAF">
        <w:rPr>
          <w:rFonts w:ascii="Times New Roman" w:eastAsia="LiberationSerif" w:hAnsi="Times New Roman"/>
          <w:sz w:val="24"/>
          <w:szCs w:val="24"/>
          <w:lang w:val="en-US"/>
        </w:rPr>
        <w:t>s decaying invis</w:t>
      </w:r>
      <w:r w:rsidR="002F67B8">
        <w:rPr>
          <w:rFonts w:ascii="Times New Roman" w:eastAsia="LiberationSerif" w:hAnsi="Times New Roman"/>
          <w:sz w:val="24"/>
          <w:szCs w:val="24"/>
          <w:lang w:val="en-US"/>
        </w:rPr>
        <w:t xml:space="preserve">ibly to dark-sector particles </w:t>
      </w:r>
      <w:r w:rsidR="002F67B8" w:rsidRPr="00650FAF">
        <w:rPr>
          <w:rFonts w:ascii="Times New Roman" w:eastAsia="LiberationSerif" w:hAnsi="Times New Roman"/>
          <w:sz w:val="24"/>
          <w:szCs w:val="24"/>
          <w:lang w:val="en-US"/>
        </w:rPr>
        <w:t xml:space="preserve">such as dark matter. Our feasibility study shows that a sensitivity for the search of the </w:t>
      </w:r>
      <w:r w:rsidR="002F67B8">
        <w:rPr>
          <w:rFonts w:ascii="Times New Roman" w:eastAsia="LiberationSerif" w:hAnsi="Times New Roman"/>
          <w:i/>
          <w:sz w:val="24"/>
          <w:szCs w:val="24"/>
          <w:lang w:val="en-US"/>
        </w:rPr>
        <w:t xml:space="preserve">A’ </w:t>
      </w:r>
      <w:r w:rsidR="00753B63">
        <w:rPr>
          <w:rFonts w:ascii="Times New Roman" w:eastAsia="LiberationSerif" w:hAnsi="Times New Roman"/>
          <w:i/>
          <w:sz w:val="24"/>
          <w:szCs w:val="24"/>
          <w:lang w:val="en-US"/>
        </w:rPr>
        <w:t>→</w:t>
      </w:r>
      <w:r w:rsidR="002F67B8">
        <w:rPr>
          <w:rFonts w:ascii="Times New Roman" w:eastAsia="LiberationSerif" w:hAnsi="Times New Roman"/>
          <w:i/>
          <w:sz w:val="24"/>
          <w:szCs w:val="24"/>
          <w:lang w:val="en-US"/>
        </w:rPr>
        <w:t xml:space="preserve"> invisible</w:t>
      </w:r>
      <w:r w:rsidR="002F67B8" w:rsidRPr="00650FAF">
        <w:rPr>
          <w:rFonts w:ascii="Times New Roman" w:eastAsia="LiberationSerif" w:hAnsi="Times New Roman"/>
          <w:sz w:val="24"/>
          <w:szCs w:val="24"/>
          <w:lang w:val="en-US"/>
        </w:rPr>
        <w:t xml:space="preserve"> decay mode in </w:t>
      </w:r>
      <w:r w:rsidR="00F222AE">
        <w:rPr>
          <w:rFonts w:ascii="Times New Roman" w:eastAsia="LiberationSerif" w:hAnsi="Times New Roman"/>
          <w:sz w:val="24"/>
          <w:szCs w:val="24"/>
          <w:lang w:val="en-US"/>
        </w:rPr>
        <w:t xml:space="preserve">terms of </w:t>
      </w:r>
      <w:r w:rsidR="002F67B8" w:rsidRPr="00650FAF">
        <w:rPr>
          <w:rFonts w:ascii="Times New Roman" w:eastAsia="LiberationSerif" w:hAnsi="Times New Roman"/>
          <w:sz w:val="24"/>
          <w:szCs w:val="24"/>
          <w:lang w:val="en-US"/>
        </w:rPr>
        <w:t xml:space="preserve">branching fraction </w:t>
      </w:r>
      <w:r w:rsidR="002F67B8">
        <w:rPr>
          <w:rFonts w:ascii="Times New Roman" w:eastAsia="LiberationSerif" w:hAnsi="Times New Roman"/>
          <w:i/>
          <w:sz w:val="24"/>
          <w:szCs w:val="24"/>
          <w:lang w:val="en-US"/>
        </w:rPr>
        <w:t>Br(A’) = σ(e</w:t>
      </w:r>
      <w:r w:rsidR="002F67B8">
        <w:rPr>
          <w:rFonts w:ascii="Times New Roman" w:eastAsia="LiberationSerif" w:hAnsi="Times New Roman"/>
          <w:i/>
          <w:sz w:val="24"/>
          <w:szCs w:val="24"/>
          <w:vertAlign w:val="superscript"/>
          <w:lang w:val="en-US"/>
        </w:rPr>
        <w:t>-</w:t>
      </w:r>
      <w:r w:rsidR="002F67B8">
        <w:rPr>
          <w:rFonts w:ascii="Times New Roman" w:eastAsia="LiberationSerif" w:hAnsi="Times New Roman"/>
          <w:i/>
          <w:sz w:val="24"/>
          <w:szCs w:val="24"/>
          <w:lang w:val="en-US"/>
        </w:rPr>
        <w:t>Z</w:t>
      </w:r>
      <w:r w:rsidR="00753B63">
        <w:rPr>
          <w:rFonts w:ascii="Times New Roman" w:eastAsia="LiberationSerif" w:hAnsi="Times New Roman"/>
          <w:i/>
          <w:sz w:val="24"/>
          <w:szCs w:val="24"/>
          <w:lang w:val="en-US"/>
        </w:rPr>
        <w:t>→</w:t>
      </w:r>
      <w:r w:rsidR="002F67B8">
        <w:rPr>
          <w:rFonts w:ascii="Times New Roman" w:eastAsia="LiberationSerif" w:hAnsi="Times New Roman"/>
          <w:i/>
          <w:sz w:val="24"/>
          <w:szCs w:val="24"/>
          <w:lang w:val="en-US"/>
        </w:rPr>
        <w:t>e</w:t>
      </w:r>
      <w:r w:rsidR="002F67B8">
        <w:rPr>
          <w:rFonts w:ascii="Times New Roman" w:eastAsia="LiberationSerif" w:hAnsi="Times New Roman"/>
          <w:i/>
          <w:sz w:val="24"/>
          <w:szCs w:val="24"/>
          <w:vertAlign w:val="superscript"/>
          <w:lang w:val="en-US"/>
        </w:rPr>
        <w:t>-</w:t>
      </w:r>
      <w:r w:rsidR="002F67B8">
        <w:rPr>
          <w:rFonts w:ascii="Times New Roman" w:eastAsia="LiberationSerif" w:hAnsi="Times New Roman"/>
          <w:i/>
          <w:sz w:val="24"/>
          <w:szCs w:val="24"/>
          <w:lang w:val="en-US"/>
        </w:rPr>
        <w:t>ZA’, A’</w:t>
      </w:r>
      <w:r w:rsidR="00753B63">
        <w:rPr>
          <w:rFonts w:ascii="Times New Roman" w:eastAsia="LiberationSerif" w:hAnsi="Times New Roman"/>
          <w:i/>
          <w:sz w:val="24"/>
          <w:szCs w:val="24"/>
          <w:lang w:val="en-US"/>
        </w:rPr>
        <w:t>→</w:t>
      </w:r>
      <w:r w:rsidR="002F67B8">
        <w:rPr>
          <w:rFonts w:ascii="Times New Roman" w:eastAsia="LiberationSerif" w:hAnsi="Times New Roman"/>
          <w:i/>
          <w:sz w:val="24"/>
          <w:szCs w:val="24"/>
          <w:lang w:val="en-US"/>
        </w:rPr>
        <w:t xml:space="preserve"> invisible)/σ(e</w:t>
      </w:r>
      <w:r w:rsidR="002F67B8">
        <w:rPr>
          <w:rFonts w:ascii="Times New Roman" w:eastAsia="LiberationSerif" w:hAnsi="Times New Roman"/>
          <w:i/>
          <w:sz w:val="24"/>
          <w:szCs w:val="24"/>
          <w:vertAlign w:val="subscript"/>
          <w:lang w:val="en-US"/>
        </w:rPr>
        <w:t>-</w:t>
      </w:r>
      <w:r w:rsidR="002F67B8">
        <w:rPr>
          <w:rFonts w:ascii="Times New Roman" w:eastAsia="LiberationSerif" w:hAnsi="Times New Roman"/>
          <w:i/>
          <w:sz w:val="24"/>
          <w:szCs w:val="24"/>
          <w:lang w:val="en-US"/>
        </w:rPr>
        <w:t>Z</w:t>
      </w:r>
      <w:r w:rsidR="00753B63">
        <w:rPr>
          <w:rFonts w:ascii="Times New Roman" w:eastAsia="LiberationSerif" w:hAnsi="Times New Roman"/>
          <w:i/>
          <w:sz w:val="24"/>
          <w:szCs w:val="24"/>
          <w:lang w:val="en-US"/>
        </w:rPr>
        <w:t>→</w:t>
      </w:r>
      <w:r w:rsidR="002F67B8">
        <w:rPr>
          <w:rFonts w:ascii="Times New Roman" w:eastAsia="LiberationSerif" w:hAnsi="Times New Roman"/>
          <w:i/>
          <w:sz w:val="24"/>
          <w:szCs w:val="24"/>
          <w:lang w:val="en-US"/>
        </w:rPr>
        <w:t>e</w:t>
      </w:r>
      <w:r w:rsidR="002F67B8">
        <w:rPr>
          <w:rFonts w:ascii="Times New Roman" w:eastAsia="LiberationSerif" w:hAnsi="Times New Roman"/>
          <w:i/>
          <w:sz w:val="24"/>
          <w:szCs w:val="24"/>
          <w:vertAlign w:val="subscript"/>
          <w:lang w:val="en-US"/>
        </w:rPr>
        <w:t>-</w:t>
      </w:r>
      <w:r w:rsidR="002F67B8">
        <w:rPr>
          <w:rFonts w:ascii="Times New Roman" w:eastAsia="LiberationSerif" w:hAnsi="Times New Roman"/>
          <w:i/>
          <w:sz w:val="24"/>
          <w:szCs w:val="24"/>
          <w:lang w:val="en-US"/>
        </w:rPr>
        <w:t>Zγ)</w:t>
      </w:r>
      <w:r w:rsidR="002F67B8" w:rsidRPr="00650FAF">
        <w:rPr>
          <w:rFonts w:ascii="Times New Roman" w:eastAsia="LiberationSerif" w:hAnsi="Times New Roman"/>
          <w:sz w:val="24"/>
          <w:szCs w:val="24"/>
          <w:lang w:val="en-US"/>
        </w:rPr>
        <w:t xml:space="preserve"> at </w:t>
      </w:r>
      <w:r w:rsidR="00F222AE">
        <w:rPr>
          <w:rFonts w:ascii="Times New Roman" w:eastAsia="LiberationSerif" w:hAnsi="Times New Roman"/>
          <w:sz w:val="24"/>
          <w:szCs w:val="24"/>
          <w:lang w:val="en-US"/>
        </w:rPr>
        <w:t>a</w:t>
      </w:r>
      <w:r w:rsidR="009015B7">
        <w:rPr>
          <w:rFonts w:ascii="Times New Roman" w:eastAsia="LiberationSerif" w:hAnsi="Times New Roman"/>
          <w:sz w:val="24"/>
          <w:szCs w:val="24"/>
          <w:lang w:val="en-US"/>
        </w:rPr>
        <w:t xml:space="preserve"> </w:t>
      </w:r>
      <w:r w:rsidR="002F67B8">
        <w:rPr>
          <w:rFonts w:ascii="Times New Roman" w:eastAsia="LiberationSerif" w:hAnsi="Times New Roman"/>
          <w:sz w:val="24"/>
          <w:szCs w:val="24"/>
          <w:lang w:val="en-US"/>
        </w:rPr>
        <w:t>level below a few parts in 10</w:t>
      </w:r>
      <w:r w:rsidR="002F67B8" w:rsidRPr="002F67B8">
        <w:rPr>
          <w:rFonts w:ascii="Times New Roman" w:eastAsia="LiberationSerif" w:hAnsi="Times New Roman"/>
          <w:sz w:val="24"/>
          <w:szCs w:val="24"/>
          <w:vertAlign w:val="superscript"/>
          <w:lang w:val="en-US"/>
        </w:rPr>
        <w:t>12</w:t>
      </w:r>
      <w:r w:rsidR="002F67B8" w:rsidRPr="00650FAF">
        <w:rPr>
          <w:rFonts w:ascii="Times New Roman" w:eastAsia="LiberationSerif" w:hAnsi="Times New Roman"/>
          <w:sz w:val="24"/>
          <w:szCs w:val="24"/>
          <w:lang w:val="en-US"/>
        </w:rPr>
        <w:t xml:space="preserve"> is </w:t>
      </w:r>
      <w:r w:rsidR="00F222AE">
        <w:rPr>
          <w:rFonts w:ascii="Times New Roman" w:eastAsia="LiberationSerif" w:hAnsi="Times New Roman"/>
          <w:sz w:val="24"/>
          <w:szCs w:val="24"/>
          <w:lang w:val="en-US"/>
        </w:rPr>
        <w:t>with</w:t>
      </w:r>
      <w:r w:rsidR="002F67B8" w:rsidRPr="00650FAF">
        <w:rPr>
          <w:rFonts w:ascii="Times New Roman" w:eastAsia="LiberationSerif" w:hAnsi="Times New Roman"/>
          <w:sz w:val="24"/>
          <w:szCs w:val="24"/>
          <w:lang w:val="en-US"/>
        </w:rPr>
        <w:t>in reach. The intrinsic background due to the presence of low ener</w:t>
      </w:r>
      <w:r w:rsidR="002F67B8">
        <w:rPr>
          <w:rFonts w:ascii="Times New Roman" w:eastAsia="LiberationSerif" w:hAnsi="Times New Roman"/>
          <w:sz w:val="24"/>
          <w:szCs w:val="24"/>
          <w:lang w:val="en-US"/>
        </w:rPr>
        <w:t xml:space="preserve">gy electrons in the beam can be </w:t>
      </w:r>
      <w:r w:rsidR="002F67B8" w:rsidRPr="00650FAF">
        <w:rPr>
          <w:rFonts w:ascii="Times New Roman" w:eastAsia="LiberationSerif" w:hAnsi="Times New Roman"/>
          <w:sz w:val="24"/>
          <w:szCs w:val="24"/>
          <w:lang w:val="en-US"/>
        </w:rPr>
        <w:t>suppressed by using a tagging system, which is based on the detection of synch</w:t>
      </w:r>
      <w:r w:rsidR="002F67B8">
        <w:rPr>
          <w:rFonts w:ascii="Times New Roman" w:eastAsia="LiberationSerif" w:hAnsi="Times New Roman"/>
          <w:sz w:val="24"/>
          <w:szCs w:val="24"/>
          <w:lang w:val="en-US"/>
        </w:rPr>
        <w:t xml:space="preserve">rotron radiation of </w:t>
      </w:r>
      <w:r w:rsidR="00F222AE">
        <w:rPr>
          <w:rFonts w:ascii="Times New Roman" w:eastAsia="LiberationSerif" w:hAnsi="Times New Roman"/>
          <w:sz w:val="24"/>
          <w:szCs w:val="24"/>
          <w:lang w:val="en-US"/>
        </w:rPr>
        <w:t>high-energy</w:t>
      </w:r>
      <w:r w:rsidR="009015B7">
        <w:rPr>
          <w:rFonts w:ascii="Times New Roman" w:eastAsia="LiberationSerif" w:hAnsi="Times New Roman"/>
          <w:sz w:val="24"/>
          <w:szCs w:val="24"/>
          <w:lang w:val="en-US"/>
        </w:rPr>
        <w:t xml:space="preserve"> </w:t>
      </w:r>
      <w:r w:rsidR="002F67B8" w:rsidRPr="00650FAF">
        <w:rPr>
          <w:rFonts w:ascii="Times New Roman" w:eastAsia="LiberationSerif" w:hAnsi="Times New Roman"/>
          <w:sz w:val="24"/>
          <w:szCs w:val="24"/>
          <w:lang w:val="en-US"/>
        </w:rPr>
        <w:t>e</w:t>
      </w:r>
      <w:r w:rsidR="002F67B8">
        <w:rPr>
          <w:rFonts w:ascii="Times New Roman" w:eastAsia="LiberationSerif" w:hAnsi="Times New Roman"/>
          <w:sz w:val="24"/>
          <w:szCs w:val="24"/>
          <w:lang w:val="en-US"/>
        </w:rPr>
        <w:t>lectrons. The search would allow</w:t>
      </w:r>
      <w:r w:rsidR="009015B7">
        <w:rPr>
          <w:rFonts w:ascii="Times New Roman" w:eastAsia="LiberationSerif" w:hAnsi="Times New Roman"/>
          <w:sz w:val="24"/>
          <w:szCs w:val="24"/>
          <w:lang w:val="en-US"/>
        </w:rPr>
        <w:t xml:space="preserve"> </w:t>
      </w:r>
      <w:r w:rsidR="00F222AE" w:rsidRPr="00650FAF">
        <w:rPr>
          <w:rFonts w:ascii="Times New Roman" w:eastAsia="LiberationSerif" w:hAnsi="Times New Roman"/>
          <w:sz w:val="24"/>
          <w:szCs w:val="24"/>
          <w:lang w:val="en-US"/>
        </w:rPr>
        <w:t>covering</w:t>
      </w:r>
      <w:r w:rsidR="002F67B8" w:rsidRPr="00650FAF">
        <w:rPr>
          <w:rFonts w:ascii="Times New Roman" w:eastAsia="LiberationSerif" w:hAnsi="Times New Roman"/>
          <w:sz w:val="24"/>
          <w:szCs w:val="24"/>
          <w:lang w:val="en-US"/>
        </w:rPr>
        <w:t xml:space="preserve"> a significant</w:t>
      </w:r>
      <w:r w:rsidR="00B05DD3">
        <w:rPr>
          <w:rFonts w:ascii="Times New Roman" w:eastAsia="LiberationSerif" w:hAnsi="Times New Roman"/>
          <w:sz w:val="24"/>
          <w:szCs w:val="24"/>
          <w:lang w:val="en-US"/>
        </w:rPr>
        <w:t xml:space="preserve"> fraction of the yet unexplored</w:t>
      </w:r>
      <w:r w:rsidR="002F67B8" w:rsidRPr="00650FAF">
        <w:rPr>
          <w:rFonts w:ascii="Times New Roman" w:eastAsia="LiberationSerif" w:hAnsi="Times New Roman"/>
          <w:sz w:val="24"/>
          <w:szCs w:val="24"/>
          <w:lang w:val="en-US"/>
        </w:rPr>
        <w:t xml:space="preserve"> parameters space for the </w:t>
      </w:r>
      <w:r w:rsidR="002F67B8">
        <w:rPr>
          <w:rFonts w:ascii="Times New Roman" w:eastAsia="LiberationSerif" w:hAnsi="Times New Roman"/>
          <w:i/>
          <w:sz w:val="24"/>
          <w:szCs w:val="24"/>
          <w:lang w:val="en-US"/>
        </w:rPr>
        <w:t xml:space="preserve">A’ </w:t>
      </w:r>
      <w:r w:rsidR="00753B63">
        <w:rPr>
          <w:rFonts w:ascii="Times New Roman" w:eastAsia="LiberationSerif" w:hAnsi="Times New Roman"/>
          <w:i/>
          <w:sz w:val="24"/>
          <w:szCs w:val="24"/>
          <w:lang w:val="en-US"/>
        </w:rPr>
        <w:t>→</w:t>
      </w:r>
      <w:r w:rsidR="002F67B8">
        <w:rPr>
          <w:rFonts w:ascii="Times New Roman" w:eastAsia="LiberationSerif" w:hAnsi="Times New Roman"/>
          <w:i/>
          <w:sz w:val="24"/>
          <w:szCs w:val="24"/>
          <w:lang w:val="en-US"/>
        </w:rPr>
        <w:t xml:space="preserve"> invisible</w:t>
      </w:r>
      <w:r w:rsidR="002F67B8" w:rsidRPr="00650FAF">
        <w:rPr>
          <w:rFonts w:ascii="Times New Roman" w:eastAsia="LiberationSerif" w:hAnsi="Times New Roman"/>
          <w:sz w:val="24"/>
          <w:szCs w:val="24"/>
          <w:lang w:val="en-US"/>
        </w:rPr>
        <w:t xml:space="preserve"> decay mode.  </w:t>
      </w:r>
    </w:p>
    <w:p w14:paraId="3BAAB0EA" w14:textId="77777777" w:rsidR="00650FAF" w:rsidRDefault="00650FAF" w:rsidP="009015B7">
      <w:pPr>
        <w:spacing w:after="120"/>
        <w:ind w:firstLine="709"/>
        <w:jc w:val="both"/>
        <w:rPr>
          <w:rFonts w:ascii="Times New Roman" w:eastAsia="LiberationSerif" w:hAnsi="Times New Roman"/>
          <w:sz w:val="24"/>
          <w:szCs w:val="24"/>
          <w:lang w:val="en-US"/>
        </w:rPr>
      </w:pPr>
      <w:r>
        <w:rPr>
          <w:rFonts w:ascii="Times New Roman" w:eastAsia="LiberationSerif" w:hAnsi="Times New Roman"/>
          <w:sz w:val="24"/>
          <w:szCs w:val="24"/>
          <w:lang w:val="en-US"/>
        </w:rPr>
        <w:t xml:space="preserve">If </w:t>
      </w:r>
      <w:r w:rsidRPr="00650FAF">
        <w:rPr>
          <w:rFonts w:ascii="Times New Roman" w:eastAsia="LiberationSerif" w:hAnsi="Times New Roman"/>
          <w:i/>
          <w:sz w:val="24"/>
          <w:szCs w:val="24"/>
          <w:lang w:val="en-US"/>
        </w:rPr>
        <w:t>A'</w:t>
      </w:r>
      <w:r w:rsidRPr="00650FAF">
        <w:rPr>
          <w:rFonts w:ascii="Times New Roman" w:eastAsia="LiberationSerif" w:hAnsi="Times New Roman"/>
          <w:sz w:val="24"/>
          <w:szCs w:val="24"/>
          <w:lang w:val="en-US"/>
        </w:rPr>
        <w:t xml:space="preserve">s exist, </w:t>
      </w:r>
      <w:r w:rsidR="002F67B8">
        <w:rPr>
          <w:rFonts w:ascii="Times New Roman" w:eastAsia="LiberationSerif" w:hAnsi="Times New Roman"/>
          <w:sz w:val="24"/>
          <w:szCs w:val="24"/>
          <w:lang w:val="en-US"/>
        </w:rPr>
        <w:t xml:space="preserve">also </w:t>
      </w:r>
      <w:r w:rsidRPr="00650FAF">
        <w:rPr>
          <w:rFonts w:ascii="Times New Roman" w:eastAsia="LiberationSerif" w:hAnsi="Times New Roman"/>
          <w:sz w:val="24"/>
          <w:szCs w:val="24"/>
          <w:lang w:val="en-US"/>
        </w:rPr>
        <w:t xml:space="preserve">their decays </w:t>
      </w:r>
      <w:r>
        <w:rPr>
          <w:rFonts w:ascii="Times New Roman" w:eastAsia="LiberationSerif" w:hAnsi="Times New Roman"/>
          <w:i/>
          <w:sz w:val="24"/>
          <w:szCs w:val="24"/>
          <w:lang w:val="en-US"/>
        </w:rPr>
        <w:t xml:space="preserve">A’ </w:t>
      </w:r>
      <w:r w:rsidR="00753B63">
        <w:rPr>
          <w:rFonts w:ascii="Times New Roman" w:eastAsia="LiberationSerif" w:hAnsi="Times New Roman"/>
          <w:i/>
          <w:sz w:val="24"/>
          <w:szCs w:val="24"/>
          <w:lang w:val="en-US"/>
        </w:rPr>
        <w:t>→</w:t>
      </w:r>
      <w:r>
        <w:rPr>
          <w:rFonts w:ascii="Times New Roman" w:eastAsia="LiberationSerif" w:hAnsi="Times New Roman"/>
          <w:i/>
          <w:sz w:val="24"/>
          <w:szCs w:val="24"/>
          <w:lang w:val="en-US"/>
        </w:rPr>
        <w:t xml:space="preserve"> e</w:t>
      </w:r>
      <w:r>
        <w:rPr>
          <w:rFonts w:ascii="Times New Roman" w:eastAsia="LiberationSerif" w:hAnsi="Times New Roman"/>
          <w:i/>
          <w:sz w:val="24"/>
          <w:szCs w:val="24"/>
          <w:vertAlign w:val="superscript"/>
          <w:lang w:val="en-US"/>
        </w:rPr>
        <w:t>+</w:t>
      </w:r>
      <w:r>
        <w:rPr>
          <w:rFonts w:ascii="Times New Roman" w:eastAsia="LiberationSerif" w:hAnsi="Times New Roman"/>
          <w:i/>
          <w:sz w:val="24"/>
          <w:szCs w:val="24"/>
          <w:lang w:val="en-US"/>
        </w:rPr>
        <w:t>e</w:t>
      </w:r>
      <w:r>
        <w:rPr>
          <w:rFonts w:ascii="Times New Roman" w:eastAsia="LiberationSerif" w:hAnsi="Times New Roman"/>
          <w:i/>
          <w:sz w:val="24"/>
          <w:szCs w:val="24"/>
          <w:vertAlign w:val="superscript"/>
          <w:lang w:val="en-US"/>
        </w:rPr>
        <w:t>-</w:t>
      </w:r>
      <w:r w:rsidRPr="00650FAF">
        <w:rPr>
          <w:rFonts w:ascii="Times New Roman" w:eastAsia="LiberationSerif" w:hAnsi="Times New Roman"/>
          <w:sz w:val="24"/>
          <w:szCs w:val="24"/>
          <w:lang w:val="en-US"/>
        </w:rPr>
        <w:t xml:space="preserve"> could be observed by looking</w:t>
      </w:r>
      <w:r>
        <w:rPr>
          <w:rFonts w:ascii="Times New Roman" w:eastAsia="LiberationSerif" w:hAnsi="Times New Roman"/>
          <w:sz w:val="24"/>
          <w:szCs w:val="24"/>
          <w:lang w:val="en-US"/>
        </w:rPr>
        <w:t xml:space="preserve"> for events with two-shower</w:t>
      </w:r>
      <w:r w:rsidRPr="00650FAF">
        <w:rPr>
          <w:rFonts w:ascii="Times New Roman" w:eastAsia="LiberationSerif" w:hAnsi="Times New Roman"/>
          <w:sz w:val="24"/>
          <w:szCs w:val="24"/>
          <w:lang w:val="en-US"/>
        </w:rPr>
        <w:t xml:space="preserve"> topology of energy deposition in the detector. The key point is an observation of events with almost all beam energy deposition in the </w:t>
      </w:r>
      <w:r w:rsidR="00F222AE">
        <w:rPr>
          <w:rFonts w:ascii="Times New Roman" w:eastAsia="LiberationSerif" w:hAnsi="Times New Roman"/>
          <w:sz w:val="24"/>
          <w:szCs w:val="24"/>
          <w:lang w:val="en-US"/>
        </w:rPr>
        <w:t xml:space="preserve">downstream </w:t>
      </w:r>
      <w:r w:rsidRPr="00650FAF">
        <w:rPr>
          <w:rFonts w:ascii="Times New Roman" w:eastAsia="LiberationSerif" w:hAnsi="Times New Roman"/>
          <w:sz w:val="24"/>
          <w:szCs w:val="24"/>
          <w:lang w:val="en-US"/>
        </w:rPr>
        <w:t>ECAL ca</w:t>
      </w:r>
      <w:r>
        <w:rPr>
          <w:rFonts w:ascii="Times New Roman" w:eastAsia="LiberationSerif" w:hAnsi="Times New Roman"/>
          <w:sz w:val="24"/>
          <w:szCs w:val="24"/>
          <w:lang w:val="en-US"/>
        </w:rPr>
        <w:t>lorimeter, located behind the “</w:t>
      </w:r>
      <w:r w:rsidR="00F222AE">
        <w:rPr>
          <w:rFonts w:ascii="Times New Roman" w:eastAsia="LiberationSerif" w:hAnsi="Times New Roman"/>
          <w:sz w:val="24"/>
          <w:szCs w:val="24"/>
          <w:lang w:val="en-US"/>
        </w:rPr>
        <w:t xml:space="preserve">W-Sc </w:t>
      </w:r>
      <w:r>
        <w:rPr>
          <w:rFonts w:ascii="Times New Roman" w:eastAsia="LiberationSerif" w:hAnsi="Times New Roman"/>
          <w:sz w:val="24"/>
          <w:szCs w:val="24"/>
          <w:lang w:val="en-US"/>
        </w:rPr>
        <w:t xml:space="preserve">wall''. </w:t>
      </w:r>
    </w:p>
    <w:p w14:paraId="310FCECF" w14:textId="746C2BDB" w:rsidR="009015B7" w:rsidRPr="00F5099A" w:rsidRDefault="00650FAF" w:rsidP="00F5099A">
      <w:pPr>
        <w:spacing w:after="120"/>
        <w:ind w:firstLine="709"/>
        <w:jc w:val="both"/>
        <w:rPr>
          <w:rFonts w:ascii="Times New Roman" w:eastAsia="LiberationSerif" w:hAnsi="Times New Roman"/>
          <w:sz w:val="24"/>
          <w:szCs w:val="24"/>
          <w:lang w:val="en-US"/>
        </w:rPr>
      </w:pPr>
      <w:r>
        <w:rPr>
          <w:rFonts w:ascii="Times New Roman" w:eastAsia="LiberationSerif" w:hAnsi="Times New Roman"/>
          <w:sz w:val="24"/>
          <w:szCs w:val="24"/>
          <w:lang w:val="en-US"/>
        </w:rPr>
        <w:lastRenderedPageBreak/>
        <w:t>T</w:t>
      </w:r>
      <w:r w:rsidR="002F67B8">
        <w:rPr>
          <w:rFonts w:ascii="Times New Roman" w:eastAsia="LiberationSerif" w:hAnsi="Times New Roman"/>
          <w:sz w:val="24"/>
          <w:szCs w:val="24"/>
          <w:lang w:val="en-US"/>
        </w:rPr>
        <w:t>he sensitivity of the</w:t>
      </w:r>
      <w:r w:rsidRPr="00650FAF">
        <w:rPr>
          <w:rFonts w:ascii="Times New Roman" w:eastAsia="LiberationSerif" w:hAnsi="Times New Roman"/>
          <w:sz w:val="24"/>
          <w:szCs w:val="24"/>
          <w:lang w:val="en-US"/>
        </w:rPr>
        <w:t xml:space="preserve"> search for the </w:t>
      </w:r>
      <w:r>
        <w:rPr>
          <w:rFonts w:ascii="Times New Roman" w:eastAsia="LiberationSerif" w:hAnsi="Times New Roman"/>
          <w:i/>
          <w:sz w:val="24"/>
          <w:szCs w:val="24"/>
          <w:lang w:val="en-US"/>
        </w:rPr>
        <w:t xml:space="preserve">A’ </w:t>
      </w:r>
      <w:r w:rsidR="00753B63">
        <w:rPr>
          <w:rFonts w:ascii="Times New Roman" w:eastAsia="LiberationSerif" w:hAnsi="Times New Roman"/>
          <w:i/>
          <w:sz w:val="24"/>
          <w:szCs w:val="24"/>
          <w:lang w:val="en-US"/>
        </w:rPr>
        <w:t>→</w:t>
      </w:r>
      <w:r>
        <w:rPr>
          <w:rFonts w:ascii="Times New Roman" w:eastAsia="LiberationSerif" w:hAnsi="Times New Roman"/>
          <w:i/>
          <w:sz w:val="24"/>
          <w:szCs w:val="24"/>
          <w:lang w:val="en-US"/>
        </w:rPr>
        <w:t xml:space="preserve"> e</w:t>
      </w:r>
      <w:r>
        <w:rPr>
          <w:rFonts w:ascii="Times New Roman" w:eastAsia="LiberationSerif" w:hAnsi="Times New Roman"/>
          <w:i/>
          <w:sz w:val="24"/>
          <w:szCs w:val="24"/>
          <w:vertAlign w:val="superscript"/>
          <w:lang w:val="en-US"/>
        </w:rPr>
        <w:t>+</w:t>
      </w:r>
      <w:r>
        <w:rPr>
          <w:rFonts w:ascii="Times New Roman" w:eastAsia="LiberationSerif" w:hAnsi="Times New Roman"/>
          <w:i/>
          <w:sz w:val="24"/>
          <w:szCs w:val="24"/>
          <w:lang w:val="en-US"/>
        </w:rPr>
        <w:t>e</w:t>
      </w:r>
      <w:r>
        <w:rPr>
          <w:rFonts w:ascii="Times New Roman" w:eastAsia="LiberationSerif" w:hAnsi="Times New Roman"/>
          <w:i/>
          <w:sz w:val="24"/>
          <w:szCs w:val="24"/>
          <w:vertAlign w:val="superscript"/>
          <w:lang w:val="en-US"/>
        </w:rPr>
        <w:t>-</w:t>
      </w:r>
      <w:r w:rsidR="00660FF9">
        <w:rPr>
          <w:rFonts w:ascii="Times New Roman" w:eastAsia="LiberationSerif" w:hAnsi="Times New Roman"/>
          <w:sz w:val="24"/>
          <w:szCs w:val="24"/>
          <w:lang w:val="en-US"/>
        </w:rPr>
        <w:t xml:space="preserve"> decay in</w:t>
      </w:r>
      <w:r w:rsidR="009015B7">
        <w:rPr>
          <w:rFonts w:ascii="Times New Roman" w:eastAsia="LiberationSerif" w:hAnsi="Times New Roman"/>
          <w:sz w:val="24"/>
          <w:szCs w:val="24"/>
          <w:lang w:val="en-US"/>
        </w:rPr>
        <w:t xml:space="preserve"> </w:t>
      </w:r>
      <w:r w:rsidR="00F31A2A">
        <w:rPr>
          <w:rFonts w:ascii="Times New Roman" w:eastAsia="LiberationSerif" w:hAnsi="Times New Roman"/>
          <w:sz w:val="24"/>
          <w:szCs w:val="24"/>
          <w:lang w:val="en-US"/>
        </w:rPr>
        <w:t xml:space="preserve">terms of the </w:t>
      </w:r>
      <w:r w:rsidRPr="00650FAF">
        <w:rPr>
          <w:rFonts w:ascii="Times New Roman" w:eastAsia="LiberationSerif" w:hAnsi="Times New Roman"/>
          <w:sz w:val="24"/>
          <w:szCs w:val="24"/>
          <w:lang w:val="en-US"/>
        </w:rPr>
        <w:t xml:space="preserve">ratio of </w:t>
      </w:r>
      <w:r w:rsidR="00F31A2A">
        <w:rPr>
          <w:rFonts w:ascii="Times New Roman" w:eastAsia="LiberationSerif" w:hAnsi="Times New Roman"/>
          <w:sz w:val="24"/>
          <w:szCs w:val="24"/>
          <w:lang w:val="en-US"/>
        </w:rPr>
        <w:t xml:space="preserve">the </w:t>
      </w:r>
      <w:r w:rsidRPr="00650FAF">
        <w:rPr>
          <w:rFonts w:ascii="Times New Roman" w:eastAsia="LiberationSerif" w:hAnsi="Times New Roman"/>
          <w:sz w:val="24"/>
          <w:szCs w:val="24"/>
          <w:lang w:val="en-US"/>
        </w:rPr>
        <w:t xml:space="preserve">cross sections </w:t>
      </w:r>
      <w:r>
        <w:rPr>
          <w:rFonts w:ascii="Times New Roman" w:eastAsia="LiberationSerif" w:hAnsi="Times New Roman"/>
          <w:i/>
          <w:sz w:val="24"/>
          <w:szCs w:val="24"/>
          <w:lang w:val="en-US"/>
        </w:rPr>
        <w:t>σ(e</w:t>
      </w:r>
      <w:r>
        <w:rPr>
          <w:rFonts w:ascii="Times New Roman" w:eastAsia="LiberationSerif" w:hAnsi="Times New Roman"/>
          <w:i/>
          <w:sz w:val="24"/>
          <w:szCs w:val="24"/>
          <w:vertAlign w:val="superscript"/>
          <w:lang w:val="en-US"/>
        </w:rPr>
        <w:t>-</w:t>
      </w:r>
      <w:r>
        <w:rPr>
          <w:rFonts w:ascii="Times New Roman" w:eastAsia="LiberationSerif" w:hAnsi="Times New Roman"/>
          <w:i/>
          <w:sz w:val="24"/>
          <w:szCs w:val="24"/>
          <w:lang w:val="en-US"/>
        </w:rPr>
        <w:t>Z</w:t>
      </w:r>
      <w:r w:rsidR="00753B63">
        <w:rPr>
          <w:rFonts w:ascii="Times New Roman" w:eastAsia="LiberationSerif" w:hAnsi="Times New Roman"/>
          <w:i/>
          <w:sz w:val="24"/>
          <w:szCs w:val="24"/>
          <w:lang w:val="en-US"/>
        </w:rPr>
        <w:t>→</w:t>
      </w:r>
      <w:r>
        <w:rPr>
          <w:rFonts w:ascii="Times New Roman" w:eastAsia="LiberationSerif" w:hAnsi="Times New Roman"/>
          <w:i/>
          <w:sz w:val="24"/>
          <w:szCs w:val="24"/>
          <w:lang w:val="en-US"/>
        </w:rPr>
        <w:t>e</w:t>
      </w:r>
      <w:r>
        <w:rPr>
          <w:rFonts w:ascii="Times New Roman" w:eastAsia="LiberationSerif" w:hAnsi="Times New Roman"/>
          <w:i/>
          <w:sz w:val="24"/>
          <w:szCs w:val="24"/>
          <w:vertAlign w:val="superscript"/>
          <w:lang w:val="en-US"/>
        </w:rPr>
        <w:t>-</w:t>
      </w:r>
      <w:r>
        <w:rPr>
          <w:rFonts w:ascii="Times New Roman" w:eastAsia="LiberationSerif" w:hAnsi="Times New Roman"/>
          <w:i/>
          <w:sz w:val="24"/>
          <w:szCs w:val="24"/>
          <w:lang w:val="en-US"/>
        </w:rPr>
        <w:t>ZA’)/σ(e</w:t>
      </w:r>
      <w:r>
        <w:rPr>
          <w:rFonts w:ascii="Times New Roman" w:eastAsia="LiberationSerif" w:hAnsi="Times New Roman"/>
          <w:i/>
          <w:sz w:val="24"/>
          <w:szCs w:val="24"/>
          <w:vertAlign w:val="superscript"/>
          <w:lang w:val="en-US"/>
        </w:rPr>
        <w:t>-</w:t>
      </w:r>
      <w:r>
        <w:rPr>
          <w:rFonts w:ascii="Times New Roman" w:eastAsia="LiberationSerif" w:hAnsi="Times New Roman"/>
          <w:i/>
          <w:sz w:val="24"/>
          <w:szCs w:val="24"/>
          <w:lang w:val="en-US"/>
        </w:rPr>
        <w:t>Z</w:t>
      </w:r>
      <w:r w:rsidR="00753B63">
        <w:rPr>
          <w:rFonts w:ascii="Times New Roman" w:eastAsia="LiberationSerif" w:hAnsi="Times New Roman"/>
          <w:i/>
          <w:sz w:val="24"/>
          <w:szCs w:val="24"/>
          <w:lang w:val="en-US"/>
        </w:rPr>
        <w:t>→</w:t>
      </w:r>
      <w:r>
        <w:rPr>
          <w:rFonts w:ascii="Times New Roman" w:eastAsia="LiberationSerif" w:hAnsi="Times New Roman"/>
          <w:i/>
          <w:sz w:val="24"/>
          <w:szCs w:val="24"/>
          <w:lang w:val="en-US"/>
        </w:rPr>
        <w:t>e</w:t>
      </w:r>
      <w:r>
        <w:rPr>
          <w:rFonts w:ascii="Times New Roman" w:eastAsia="LiberationSerif" w:hAnsi="Times New Roman"/>
          <w:i/>
          <w:sz w:val="24"/>
          <w:szCs w:val="24"/>
          <w:vertAlign w:val="superscript"/>
          <w:lang w:val="en-US"/>
        </w:rPr>
        <w:t>-</w:t>
      </w:r>
      <w:r>
        <w:rPr>
          <w:rFonts w:ascii="Times New Roman" w:eastAsia="LiberationSerif" w:hAnsi="Times New Roman"/>
          <w:i/>
          <w:sz w:val="24"/>
          <w:szCs w:val="24"/>
          <w:lang w:val="en-US"/>
        </w:rPr>
        <w:t>Zγ)</w:t>
      </w:r>
      <w:r w:rsidRPr="00650FAF">
        <w:rPr>
          <w:rFonts w:ascii="Times New Roman" w:eastAsia="LiberationSerif" w:hAnsi="Times New Roman"/>
          <w:sz w:val="24"/>
          <w:szCs w:val="24"/>
          <w:lang w:val="en-US"/>
        </w:rPr>
        <w:t xml:space="preserve"> at </w:t>
      </w:r>
      <w:r w:rsidR="00F31A2A">
        <w:rPr>
          <w:rFonts w:ascii="Times New Roman" w:eastAsia="LiberationSerif" w:hAnsi="Times New Roman"/>
          <w:sz w:val="24"/>
          <w:szCs w:val="24"/>
          <w:lang w:val="en-US"/>
        </w:rPr>
        <w:t>a</w:t>
      </w:r>
      <w:r w:rsidRPr="00650FAF">
        <w:rPr>
          <w:rFonts w:ascii="Times New Roman" w:eastAsia="LiberationSerif" w:hAnsi="Times New Roman"/>
          <w:sz w:val="24"/>
          <w:szCs w:val="24"/>
          <w:lang w:val="en-US"/>
        </w:rPr>
        <w:t xml:space="preserve"> level of </w:t>
      </w:r>
      <w:r>
        <w:rPr>
          <w:rFonts w:ascii="Times New Roman" w:eastAsia="LiberationSerif" w:hAnsi="Times New Roman"/>
          <w:sz w:val="24"/>
          <w:szCs w:val="24"/>
          <w:lang w:val="en-US"/>
        </w:rPr>
        <w:t xml:space="preserve">≤ </w:t>
      </w:r>
      <w:r w:rsidRPr="00650FAF">
        <w:rPr>
          <w:rFonts w:ascii="Times New Roman" w:eastAsia="LiberationSerif" w:hAnsi="Times New Roman"/>
          <w:sz w:val="24"/>
          <w:szCs w:val="24"/>
          <w:lang w:val="en-US"/>
        </w:rPr>
        <w:t>10</w:t>
      </w:r>
      <w:r w:rsidRPr="00650FAF">
        <w:rPr>
          <w:rFonts w:ascii="Times New Roman" w:eastAsia="LiberationSerif" w:hAnsi="Times New Roman"/>
          <w:sz w:val="24"/>
          <w:szCs w:val="24"/>
          <w:vertAlign w:val="superscript"/>
          <w:lang w:val="en-US"/>
        </w:rPr>
        <w:t>-13</w:t>
      </w:r>
      <w:r>
        <w:rPr>
          <w:rFonts w:ascii="Times New Roman" w:eastAsia="LiberationSerif" w:hAnsi="Times New Roman"/>
          <w:sz w:val="24"/>
          <w:szCs w:val="24"/>
          <w:lang w:val="en-US"/>
        </w:rPr>
        <w:t xml:space="preserve"> – </w:t>
      </w:r>
      <w:r w:rsidRPr="00650FAF">
        <w:rPr>
          <w:rFonts w:ascii="Times New Roman" w:eastAsia="LiberationSerif" w:hAnsi="Times New Roman"/>
          <w:sz w:val="24"/>
          <w:szCs w:val="24"/>
          <w:lang w:val="en-US"/>
        </w:rPr>
        <w:t>10</w:t>
      </w:r>
      <w:r>
        <w:rPr>
          <w:rFonts w:ascii="Times New Roman" w:eastAsia="LiberationSerif" w:hAnsi="Times New Roman"/>
          <w:sz w:val="24"/>
          <w:szCs w:val="24"/>
          <w:vertAlign w:val="superscript"/>
          <w:lang w:val="en-US"/>
        </w:rPr>
        <w:t xml:space="preserve">-12 </w:t>
      </w:r>
      <w:r w:rsidRPr="00650FAF">
        <w:rPr>
          <w:rFonts w:ascii="Times New Roman" w:eastAsia="LiberationSerif" w:hAnsi="Times New Roman"/>
          <w:sz w:val="24"/>
          <w:szCs w:val="24"/>
          <w:lang w:val="en-US"/>
        </w:rPr>
        <w:t>could be achieved. In the case of non-</w:t>
      </w:r>
      <w:r w:rsidR="002F67B8">
        <w:rPr>
          <w:rFonts w:ascii="Times New Roman" w:eastAsia="LiberationSerif" w:hAnsi="Times New Roman"/>
          <w:sz w:val="24"/>
          <w:szCs w:val="24"/>
          <w:lang w:val="en-US"/>
        </w:rPr>
        <w:t xml:space="preserve">observation, the expected exclusion areas are </w:t>
      </w:r>
      <w:r w:rsidRPr="00650FAF">
        <w:rPr>
          <w:rFonts w:ascii="Times New Roman" w:eastAsia="LiberationSerif" w:hAnsi="Times New Roman"/>
          <w:sz w:val="24"/>
          <w:szCs w:val="24"/>
          <w:lang w:val="en-US"/>
        </w:rPr>
        <w:t>complementa</w:t>
      </w:r>
      <w:r w:rsidR="00B05DD3">
        <w:rPr>
          <w:rFonts w:ascii="Times New Roman" w:eastAsia="LiberationSerif" w:hAnsi="Times New Roman"/>
          <w:sz w:val="24"/>
          <w:szCs w:val="24"/>
          <w:lang w:val="en-US"/>
        </w:rPr>
        <w:t>ry to the ones from the planned</w:t>
      </w:r>
      <w:r w:rsidRPr="00650FAF">
        <w:rPr>
          <w:rFonts w:ascii="Times New Roman" w:eastAsia="LiberationSerif" w:hAnsi="Times New Roman"/>
          <w:sz w:val="24"/>
          <w:szCs w:val="24"/>
          <w:lang w:val="en-US"/>
        </w:rPr>
        <w:t xml:space="preserve"> APEX (</w:t>
      </w:r>
      <w:r w:rsidR="00230EDB">
        <w:rPr>
          <w:rFonts w:ascii="Times New Roman" w:eastAsia="LiberationSerif" w:hAnsi="Times New Roman"/>
          <w:sz w:val="24"/>
          <w:szCs w:val="24"/>
          <w:lang w:val="en-US"/>
        </w:rPr>
        <w:t>full run), DarkLight, and other</w:t>
      </w:r>
      <w:r w:rsidRPr="00650FAF">
        <w:rPr>
          <w:rFonts w:ascii="Times New Roman" w:eastAsia="LiberationSerif" w:hAnsi="Times New Roman"/>
          <w:sz w:val="24"/>
          <w:szCs w:val="24"/>
          <w:lang w:val="en-US"/>
        </w:rPr>
        <w:t xml:space="preserve"> experiments intended to probe a similar parameter </w:t>
      </w:r>
      <w:r w:rsidR="00F31A2A">
        <w:rPr>
          <w:rFonts w:ascii="Times New Roman" w:eastAsia="LiberationSerif" w:hAnsi="Times New Roman"/>
          <w:sz w:val="24"/>
          <w:szCs w:val="24"/>
          <w:lang w:val="en-US"/>
        </w:rPr>
        <w:t>space</w:t>
      </w:r>
      <w:r w:rsidR="009015B7">
        <w:rPr>
          <w:rFonts w:ascii="Times New Roman" w:eastAsia="LiberationSerif" w:hAnsi="Times New Roman"/>
          <w:sz w:val="24"/>
          <w:szCs w:val="24"/>
          <w:lang w:val="en-US"/>
        </w:rPr>
        <w:t xml:space="preserve"> </w:t>
      </w:r>
      <w:r w:rsidR="00A06F09">
        <w:rPr>
          <w:rFonts w:ascii="Times New Roman" w:eastAsia="LiberationSerif" w:hAnsi="Times New Roman"/>
          <w:sz w:val="24"/>
          <w:szCs w:val="24"/>
          <w:lang w:val="en-US"/>
        </w:rPr>
        <w:t>[61, 6</w:t>
      </w:r>
      <w:r w:rsidR="002F67B8">
        <w:rPr>
          <w:rFonts w:ascii="Times New Roman" w:eastAsia="LiberationSerif" w:hAnsi="Times New Roman"/>
          <w:sz w:val="24"/>
          <w:szCs w:val="24"/>
          <w:lang w:val="en-US"/>
        </w:rPr>
        <w:t>2]</w:t>
      </w:r>
      <w:r w:rsidRPr="00650FAF">
        <w:rPr>
          <w:rFonts w:ascii="Times New Roman" w:eastAsia="LiberationSerif" w:hAnsi="Times New Roman"/>
          <w:sz w:val="24"/>
          <w:szCs w:val="24"/>
          <w:lang w:val="en-US"/>
        </w:rPr>
        <w:t xml:space="preserve">. </w:t>
      </w:r>
    </w:p>
    <w:p w14:paraId="467D9E1C" w14:textId="6B743085" w:rsidR="002235A3" w:rsidRDefault="00783976" w:rsidP="008A4CDC">
      <w:pPr>
        <w:spacing w:after="0"/>
        <w:ind w:left="709"/>
        <w:jc w:val="both"/>
        <w:rPr>
          <w:rFonts w:ascii="Times New Roman" w:hAnsi="Times New Roman"/>
          <w:b/>
          <w:sz w:val="24"/>
          <w:szCs w:val="24"/>
          <w:lang w:val="en-US"/>
        </w:rPr>
      </w:pPr>
      <w:r w:rsidRPr="00783976">
        <w:rPr>
          <w:rFonts w:ascii="Times New Roman" w:hAnsi="Times New Roman"/>
          <w:b/>
          <w:noProof/>
          <w:sz w:val="24"/>
          <w:szCs w:val="24"/>
        </w:rPr>
        <w:drawing>
          <wp:inline distT="0" distB="0" distL="0" distR="0" wp14:anchorId="637645A4" wp14:editId="14C00DA9">
            <wp:extent cx="4269393" cy="2088877"/>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3">
                      <a:extLst>
                        <a:ext uri="{28A0092B-C50C-407E-A947-70E740481C1C}">
                          <a14:useLocalDpi xmlns:a14="http://schemas.microsoft.com/office/drawing/2010/main" val="0"/>
                        </a:ext>
                      </a:extLst>
                    </a:blip>
                    <a:srcRect b="13014"/>
                    <a:stretch>
                      <a:fillRect/>
                    </a:stretch>
                  </pic:blipFill>
                  <pic:spPr bwMode="auto">
                    <a:xfrm>
                      <a:off x="0" y="0"/>
                      <a:ext cx="4300506" cy="2104100"/>
                    </a:xfrm>
                    <a:prstGeom prst="rect">
                      <a:avLst/>
                    </a:prstGeom>
                    <a:noFill/>
                    <a:ln>
                      <a:noFill/>
                    </a:ln>
                    <a:extLst/>
                  </pic:spPr>
                </pic:pic>
              </a:graphicData>
            </a:graphic>
          </wp:inline>
        </w:drawing>
      </w:r>
    </w:p>
    <w:p w14:paraId="0DFD885E" w14:textId="77777777" w:rsidR="00783976" w:rsidRDefault="00783976" w:rsidP="00F5099A">
      <w:pPr>
        <w:spacing w:after="0"/>
        <w:ind w:left="709"/>
        <w:jc w:val="both"/>
        <w:rPr>
          <w:rFonts w:ascii="Times New Roman" w:hAnsi="Times New Roman"/>
          <w:b/>
          <w:sz w:val="24"/>
          <w:szCs w:val="24"/>
          <w:lang w:val="en-US"/>
        </w:rPr>
      </w:pPr>
    </w:p>
    <w:p w14:paraId="52654089" w14:textId="143413E7" w:rsidR="00783976" w:rsidRPr="00471518" w:rsidRDefault="00471518" w:rsidP="00F5099A">
      <w:pPr>
        <w:spacing w:after="0"/>
        <w:ind w:left="709"/>
        <w:jc w:val="both"/>
        <w:rPr>
          <w:rFonts w:ascii="Times New Roman" w:hAnsi="Times New Roman"/>
          <w:sz w:val="24"/>
          <w:szCs w:val="24"/>
          <w:lang w:val="en-US"/>
        </w:rPr>
      </w:pPr>
      <w:r w:rsidRPr="00471518">
        <w:rPr>
          <w:rFonts w:ascii="Times New Roman" w:hAnsi="Times New Roman"/>
          <w:sz w:val="24"/>
          <w:szCs w:val="24"/>
          <w:lang w:val="en-US"/>
        </w:rPr>
        <w:t>Figure 7</w:t>
      </w:r>
      <w:r>
        <w:rPr>
          <w:rFonts w:ascii="Times New Roman" w:hAnsi="Times New Roman"/>
          <w:sz w:val="24"/>
          <w:szCs w:val="24"/>
          <w:lang w:val="en-US"/>
        </w:rPr>
        <w:t>. JINR straw tracker at the experimental hall during 2018 data taking run</w:t>
      </w:r>
    </w:p>
    <w:p w14:paraId="722E9ADA" w14:textId="27B5FF08" w:rsidR="00471518" w:rsidRDefault="00471518" w:rsidP="00F5099A">
      <w:pPr>
        <w:spacing w:after="0"/>
        <w:ind w:left="709"/>
        <w:jc w:val="both"/>
        <w:rPr>
          <w:rFonts w:ascii="Times New Roman" w:hAnsi="Times New Roman"/>
          <w:b/>
          <w:sz w:val="24"/>
          <w:szCs w:val="24"/>
          <w:lang w:val="en-US"/>
        </w:rPr>
      </w:pPr>
      <w:r w:rsidRPr="00471518">
        <w:rPr>
          <w:rFonts w:ascii="Times New Roman" w:hAnsi="Times New Roman"/>
          <w:b/>
          <w:noProof/>
          <w:sz w:val="24"/>
          <w:szCs w:val="24"/>
        </w:rPr>
        <w:drawing>
          <wp:inline distT="0" distB="0" distL="0" distR="0" wp14:anchorId="0C059214" wp14:editId="62B3A4E6">
            <wp:extent cx="3609676" cy="3806270"/>
            <wp:effectExtent l="0" t="0" r="0" b="0"/>
            <wp:docPr id="4"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3820" cy="3821185"/>
                    </a:xfrm>
                    <a:prstGeom prst="rect">
                      <a:avLst/>
                    </a:prstGeom>
                    <a:noFill/>
                    <a:ln>
                      <a:noFill/>
                    </a:ln>
                    <a:extLst/>
                  </pic:spPr>
                </pic:pic>
              </a:graphicData>
            </a:graphic>
          </wp:inline>
        </w:drawing>
      </w:r>
    </w:p>
    <w:p w14:paraId="16B41555" w14:textId="77777777" w:rsidR="00C67AF3" w:rsidRDefault="00C67AF3" w:rsidP="00F5099A">
      <w:pPr>
        <w:spacing w:after="0"/>
        <w:ind w:left="709"/>
        <w:jc w:val="both"/>
        <w:rPr>
          <w:rFonts w:ascii="Times New Roman" w:hAnsi="Times New Roman"/>
          <w:b/>
          <w:sz w:val="24"/>
          <w:szCs w:val="24"/>
          <w:lang w:val="en-US"/>
        </w:rPr>
      </w:pPr>
    </w:p>
    <w:p w14:paraId="15A32BE2" w14:textId="466D5CFD" w:rsidR="00C67AF3" w:rsidRPr="007E09B9" w:rsidRDefault="00BF3481" w:rsidP="00F5099A">
      <w:pPr>
        <w:spacing w:after="0"/>
        <w:ind w:left="709"/>
        <w:jc w:val="both"/>
        <w:rPr>
          <w:rFonts w:ascii="Times New Roman" w:hAnsi="Times New Roman"/>
          <w:sz w:val="24"/>
          <w:szCs w:val="24"/>
          <w:lang w:val="en-US"/>
        </w:rPr>
      </w:pPr>
      <w:r>
        <w:rPr>
          <w:rFonts w:ascii="Times New Roman" w:hAnsi="Times New Roman"/>
          <w:sz w:val="24"/>
          <w:szCs w:val="24"/>
          <w:lang w:val="en-US"/>
        </w:rPr>
        <w:t xml:space="preserve">Figure 8. </w:t>
      </w:r>
      <w:r w:rsidR="007E09B9" w:rsidRPr="007E09B9">
        <w:rPr>
          <w:rFonts w:ascii="Times New Roman" w:hAnsi="Times New Roman"/>
          <w:sz w:val="24"/>
          <w:szCs w:val="24"/>
          <w:lang w:val="en-US"/>
        </w:rPr>
        <w:t xml:space="preserve">Part of the year 2017 run was devoted to the search for a new hypothetical X-boson with the mass of 16.7 MeV, the existence of which could explain the result on the anomalous production of </w:t>
      </w:r>
      <w:r w:rsidR="007E09B9" w:rsidRPr="007E09B9">
        <w:rPr>
          <w:rFonts w:ascii="Times New Roman" w:eastAsia="CMSY8" w:hAnsi="Times New Roman"/>
          <w:color w:val="000000"/>
          <w:sz w:val="24"/>
          <w:szCs w:val="24"/>
          <w:lang w:val="en-US"/>
        </w:rPr>
        <w:t>e</w:t>
      </w:r>
      <w:r w:rsidR="007E09B9" w:rsidRPr="007E09B9">
        <w:rPr>
          <w:rFonts w:ascii="Times New Roman" w:eastAsia="CMSY8" w:hAnsi="Times New Roman"/>
          <w:color w:val="000000"/>
          <w:sz w:val="24"/>
          <w:szCs w:val="24"/>
          <w:vertAlign w:val="superscript"/>
          <w:lang w:val="en-US"/>
        </w:rPr>
        <w:t>+</w:t>
      </w:r>
      <w:r w:rsidR="007E09B9" w:rsidRPr="007E09B9">
        <w:rPr>
          <w:rFonts w:ascii="Times New Roman" w:eastAsia="CMSY8" w:hAnsi="Times New Roman"/>
          <w:color w:val="000000"/>
          <w:sz w:val="24"/>
          <w:szCs w:val="24"/>
          <w:lang w:val="en-US"/>
        </w:rPr>
        <w:t>e</w:t>
      </w:r>
      <w:r w:rsidR="007E09B9" w:rsidRPr="007E09B9">
        <w:rPr>
          <w:rFonts w:ascii="Times New Roman" w:eastAsia="CMSY8" w:hAnsi="Times New Roman"/>
          <w:color w:val="000000"/>
          <w:sz w:val="24"/>
          <w:szCs w:val="24"/>
          <w:vertAlign w:val="superscript"/>
          <w:lang w:val="en-US"/>
        </w:rPr>
        <w:t xml:space="preserve"> -</w:t>
      </w:r>
      <w:r w:rsidR="007E09B9" w:rsidRPr="007E09B9">
        <w:rPr>
          <w:rFonts w:ascii="Times New Roman" w:eastAsia="CMSY8" w:hAnsi="Times New Roman"/>
          <w:color w:val="000000"/>
          <w:sz w:val="24"/>
          <w:szCs w:val="24"/>
          <w:lang w:val="en-US"/>
        </w:rPr>
        <w:t xml:space="preserve"> pairs in the decay of the excited state </w:t>
      </w:r>
      <w:r w:rsidR="007E09B9" w:rsidRPr="007E09B9">
        <w:rPr>
          <w:rFonts w:ascii="Times New Roman" w:eastAsia="CMSY8" w:hAnsi="Times New Roman"/>
          <w:color w:val="000000"/>
          <w:sz w:val="24"/>
          <w:szCs w:val="24"/>
          <w:vertAlign w:val="superscript"/>
          <w:lang w:val="en-US"/>
        </w:rPr>
        <w:t>8</w:t>
      </w:r>
      <w:r w:rsidR="007E09B9" w:rsidRPr="007E09B9">
        <w:rPr>
          <w:rFonts w:ascii="Times New Roman" w:eastAsia="CMSY8" w:hAnsi="Times New Roman"/>
          <w:color w:val="000000"/>
          <w:sz w:val="24"/>
          <w:szCs w:val="24"/>
          <w:lang w:val="en-US"/>
        </w:rPr>
        <w:t>Be</w:t>
      </w:r>
      <w:r w:rsidR="007E09B9" w:rsidRPr="007E09B9">
        <w:rPr>
          <w:rFonts w:ascii="Times New Roman" w:eastAsia="CMSY8" w:hAnsi="Times New Roman"/>
          <w:color w:val="000000"/>
          <w:sz w:val="24"/>
          <w:szCs w:val="24"/>
          <w:vertAlign w:val="superscript"/>
          <w:lang w:val="en-US"/>
        </w:rPr>
        <w:t>*</w:t>
      </w:r>
      <w:r w:rsidR="007E09B9" w:rsidRPr="007E09B9">
        <w:rPr>
          <w:rFonts w:ascii="Times New Roman" w:eastAsia="CMSY8" w:hAnsi="Times New Roman"/>
          <w:color w:val="000000"/>
          <w:sz w:val="24"/>
          <w:szCs w:val="24"/>
          <w:lang w:val="en-US"/>
        </w:rPr>
        <w:t xml:space="preserve"> obtai</w:t>
      </w:r>
      <w:r w:rsidR="007E09B9">
        <w:rPr>
          <w:rFonts w:ascii="Times New Roman" w:eastAsia="CMSY8" w:hAnsi="Times New Roman"/>
          <w:color w:val="000000"/>
          <w:sz w:val="24"/>
          <w:szCs w:val="24"/>
          <w:lang w:val="en-US"/>
        </w:rPr>
        <w:t>ned in the ATOMKI experiment</w:t>
      </w:r>
      <w:r w:rsidR="007E09B9" w:rsidRPr="007E09B9">
        <w:rPr>
          <w:rFonts w:ascii="Times New Roman" w:eastAsia="CMSY8" w:hAnsi="Times New Roman"/>
          <w:color w:val="000000"/>
          <w:sz w:val="24"/>
          <w:szCs w:val="24"/>
          <w:lang w:val="en-US"/>
        </w:rPr>
        <w:t>. 5.4x10</w:t>
      </w:r>
      <w:r w:rsidR="007E09B9" w:rsidRPr="007E09B9">
        <w:rPr>
          <w:rFonts w:ascii="Times New Roman" w:eastAsia="CMSY8" w:hAnsi="Times New Roman"/>
          <w:color w:val="000000"/>
          <w:sz w:val="24"/>
          <w:szCs w:val="24"/>
          <w:vertAlign w:val="superscript"/>
          <w:lang w:val="en-US"/>
        </w:rPr>
        <w:t>10</w:t>
      </w:r>
      <w:r w:rsidR="007E09B9" w:rsidRPr="007E09B9">
        <w:rPr>
          <w:rFonts w:ascii="Times New Roman" w:eastAsia="CMSY8" w:hAnsi="Times New Roman"/>
          <w:color w:val="000000"/>
          <w:sz w:val="24"/>
          <w:szCs w:val="24"/>
          <w:lang w:val="en-US"/>
        </w:rPr>
        <w:t xml:space="preserve"> events were taken, hypothetical boson was not found, obtained data allowed to significantly increase the limit on the coupling constant of the X-boson with an electron, as well as on the mixing parameter of the A´ with the</w:t>
      </w:r>
      <w:r w:rsidR="007E09B9">
        <w:rPr>
          <w:rFonts w:ascii="Times New Roman" w:eastAsia="CMSY8" w:hAnsi="Times New Roman"/>
          <w:color w:val="000000"/>
          <w:sz w:val="24"/>
          <w:szCs w:val="24"/>
          <w:lang w:val="en-US"/>
        </w:rPr>
        <w:t xml:space="preserve"> conventional photon.</w:t>
      </w:r>
    </w:p>
    <w:p w14:paraId="717B812E" w14:textId="74DB7840" w:rsidR="00A01045" w:rsidRPr="00F5099A" w:rsidRDefault="00094FBD" w:rsidP="00F5099A">
      <w:pPr>
        <w:spacing w:after="0"/>
        <w:ind w:left="709"/>
        <w:jc w:val="both"/>
        <w:rPr>
          <w:rFonts w:ascii="Times New Roman" w:hAnsi="Times New Roman"/>
          <w:b/>
          <w:sz w:val="24"/>
          <w:szCs w:val="24"/>
          <w:lang w:val="en-US"/>
        </w:rPr>
      </w:pPr>
      <w:r w:rsidRPr="006E3ACF">
        <w:rPr>
          <w:rFonts w:ascii="Times New Roman" w:hAnsi="Times New Roman"/>
          <w:b/>
          <w:sz w:val="24"/>
          <w:szCs w:val="24"/>
          <w:lang w:val="en-US"/>
        </w:rPr>
        <w:lastRenderedPageBreak/>
        <w:t>Reference</w:t>
      </w:r>
    </w:p>
    <w:p w14:paraId="2A17B6C0"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[1] L. B. Okun, Sov. Phys. JETP 56 (1982) 502 [Zh. Eksp. Teor. Fiz. 83 (1982) 892].</w:t>
      </w:r>
    </w:p>
    <w:p w14:paraId="6ACAB319"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[2] P. Galison and A. Manohar, Phys. Lett. B 136 (1984) 279.</w:t>
      </w:r>
    </w:p>
    <w:p w14:paraId="7D45ADA1"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[3] B. Holdom, Phys. Lett. B 166, 196 (1986).</w:t>
      </w:r>
    </w:p>
    <w:p w14:paraId="7522FAE3"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[4] J. Jaeckel and A. Ringwald, Ann. Rev. Nucl. Part. Sci.60, 405 (2010).</w:t>
      </w:r>
    </w:p>
    <w:p w14:paraId="59FFCAFA"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[5] J. Alexander et al., arXiv:1608.08632.</w:t>
      </w:r>
    </w:p>
    <w:p w14:paraId="451AC40B"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[6] N. Arkani-Hamed, D. P. Finkbeiner, T. R. Slatyer, and N. Weiner, Phys. Rev. D 79, 015014 (2009).</w:t>
      </w:r>
    </w:p>
    <w:p w14:paraId="2EDFB110"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[7] G. W. Bennett et al. (Muon G-2 Collaboration), Phys. Rev. D 73, 072003 (2006).</w:t>
      </w:r>
    </w:p>
    <w:p w14:paraId="56988F33"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[8] S.N.Gninenko and N.V.Krasnikov, Phys. Lett. B 513, 119 (2001).</w:t>
      </w:r>
    </w:p>
    <w:p w14:paraId="35BA6FF2"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[9] P.Fayet, Phys. Rev. D 75, 115017 (2007).</w:t>
      </w:r>
    </w:p>
    <w:p w14:paraId="4C655747"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[10] M. Pospelov, Phys. Rev. D 80, 095002 (2009).</w:t>
      </w:r>
    </w:p>
    <w:p w14:paraId="66D219C1" w14:textId="77777777" w:rsidR="00B05DD3" w:rsidRPr="0077248E"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 xml:space="preserve">[11] J. D. Bjorken, R. Essig, P. Schuster, and N. Toro, Phys. </w:t>
      </w:r>
      <w:r w:rsidRPr="0077248E">
        <w:rPr>
          <w:rFonts w:ascii="Times New Roman" w:hAnsi="Times New Roman"/>
          <w:color w:val="000000"/>
          <w:sz w:val="24"/>
          <w:szCs w:val="24"/>
          <w:lang w:val="en-US"/>
        </w:rPr>
        <w:t>Rev. D 80, 075018 (2009).</w:t>
      </w:r>
    </w:p>
    <w:p w14:paraId="2532EE96" w14:textId="77777777" w:rsidR="00B05DD3" w:rsidRPr="0077248E" w:rsidRDefault="00B05DD3" w:rsidP="009520E0">
      <w:pPr>
        <w:spacing w:after="120" w:line="240" w:lineRule="auto"/>
        <w:rPr>
          <w:rFonts w:ascii="Times New Roman" w:hAnsi="Times New Roman"/>
          <w:color w:val="000000"/>
          <w:sz w:val="24"/>
          <w:szCs w:val="24"/>
          <w:lang w:val="en-US"/>
        </w:rPr>
      </w:pPr>
      <w:r w:rsidRPr="009520E0">
        <w:rPr>
          <w:rFonts w:ascii="Times New Roman" w:hAnsi="Times New Roman"/>
          <w:color w:val="000000"/>
          <w:sz w:val="24"/>
          <w:szCs w:val="24"/>
          <w:lang w:val="en-US"/>
        </w:rPr>
        <w:t xml:space="preserve">[12] F. Bergsma et al. (CHARM Collaboration), Phys. </w:t>
      </w:r>
      <w:r w:rsidRPr="0077248E">
        <w:rPr>
          <w:rFonts w:ascii="Times New Roman" w:hAnsi="Times New Roman"/>
          <w:color w:val="000000"/>
          <w:sz w:val="24"/>
          <w:szCs w:val="24"/>
          <w:lang w:val="en-US"/>
        </w:rPr>
        <w:t>Lett. 166B, 473 (1986).</w:t>
      </w:r>
    </w:p>
    <w:p w14:paraId="2DF7B26E"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[13] A. Konaka et al., Phys. Rev. Lett. 57, 659 (1986).</w:t>
      </w:r>
    </w:p>
    <w:p w14:paraId="1284F9CF"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 xml:space="preserve">[14] E. M. Riordan et al., Phys. Rev. Lett. 59, 755 (1987). </w:t>
      </w:r>
    </w:p>
    <w:p w14:paraId="1270377E"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[15] J. D. Bjorken, S. Ecklund, W. R. Nelson, A. Abashian, C. Church, B. Lu, L. W. Mo, T. A. Nunamaker, and P. Rassmann, Phys. Rev. D 38, 3375 (1988).</w:t>
      </w:r>
    </w:p>
    <w:p w14:paraId="760DA693"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[16] A. Bross, M. Crisler, S. H. Pordes, J. Volk, S. Errede, and J. Wrbanek, Phys. Rev. Lett. 67, 2942 (1991).</w:t>
      </w:r>
    </w:p>
    <w:p w14:paraId="04BC5263"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[17] M. Davier and H. Nguyen Ngoc, Phys. Lett. B 229, 150 (1989).</w:t>
      </w:r>
    </w:p>
    <w:p w14:paraId="47B1528B"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[18] C. Athanassopoulos et al. (LSND Collaboration), Phys. Rev. C 58, 2489 (1998).</w:t>
      </w:r>
    </w:p>
    <w:p w14:paraId="78B86945"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[19] P. Astier et al. (NOMAD Collaboration), Phys. Lett. B 506, 27 (2001).</w:t>
      </w:r>
    </w:p>
    <w:p w14:paraId="55AB86E8"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[20] S. Adler et al. (E787 Collaboration), Phys. Rev. D 70,037102 (2004).</w:t>
      </w:r>
    </w:p>
    <w:p w14:paraId="30636273"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[21] A. V. Artamonov et al. (BNL-E949 Collaboration), Phys. Rev. D 79, 092004 (2009).</w:t>
      </w:r>
    </w:p>
    <w:p w14:paraId="6FC4AC64"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[22] R. Essig, R. Harnik, J. Kaplan, and N. Toro, Phys. Rev. D 82, 113008 (2010).</w:t>
      </w:r>
    </w:p>
    <w:p w14:paraId="671677A1"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[23] J. Blumlein and J. Brunner, Phys. Lett. B 701, 155 (2011).</w:t>
      </w:r>
    </w:p>
    <w:p w14:paraId="63F84CB4"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[24] S. Gninenko, Phys. Lett. B 713, 244 (2012). [21]</w:t>
      </w:r>
    </w:p>
    <w:p w14:paraId="47A380D6"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[25] J. Blumlein and J. Brunner, Phys. Lett. B 731, 320(2014).</w:t>
      </w:r>
    </w:p>
    <w:p w14:paraId="66927DB6"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[26] S. Andreas, C. Niebuhr, and A. Ringwald, Phys. Rev. D86, 095019 (2012).</w:t>
      </w:r>
    </w:p>
    <w:p w14:paraId="1CEDA582"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[27] S. Abrahamyan et al. (APEX Collaboration), Phys. Rev.Lett. 107, 191804 (2011).</w:t>
      </w:r>
    </w:p>
    <w:p w14:paraId="63F31F67"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[28] H. Merkel et al., Phys. Rev. Lett. 112, 221802 2014).</w:t>
      </w:r>
    </w:p>
    <w:p w14:paraId="01088E95"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[29] H. Merkel et al. (A1 Collaboration), Phys. Rev. Lett. 106, 251802 (2011).</w:t>
      </w:r>
    </w:p>
    <w:p w14:paraId="4052ADA4"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[30] B. Aubert et al. (BABAR Collaboration), Phys. Rev.Lett. 103, 081803 (2009).</w:t>
      </w:r>
    </w:p>
    <w:p w14:paraId="3EDC394E"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[31] D. Curtin et al., Phys. Rev. D 90, 075004 (2014).</w:t>
      </w:r>
    </w:p>
    <w:p w14:paraId="218F4AA4"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[32] J. P. Lees et al. (BABAR Collaboration), Phys. Rev. Lett. 113, 201801 (2014).</w:t>
      </w:r>
    </w:p>
    <w:p w14:paraId="112F3F3C"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[33] G. Bernardi, G. Carugno, J. Chauveau, F. Dicarlo, M. Dris et al., Phys. Lett. 166B, 479 (1986).</w:t>
      </w:r>
    </w:p>
    <w:p w14:paraId="5C99A97A"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lastRenderedPageBreak/>
        <w:t>[34] R. Meijer Drees et al. (SINDRUM I Collaboration), Phys. Rev. Lett. 68, 3845 (1992).</w:t>
      </w:r>
    </w:p>
    <w:p w14:paraId="0E078E81"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[35] F. Archilli et al. (KLOE-2 Collaboration), Phys. Lett. B706, 251 (2012).</w:t>
      </w:r>
    </w:p>
    <w:p w14:paraId="52F2B4E4"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[36] S. N. Gninenko, Phys. Rev. D 85, 055027 (2012).</w:t>
      </w:r>
    </w:p>
    <w:p w14:paraId="44127A5A"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[37] D. Babusci et al. (KLOE-2 Collaboration), Phys. Lett. B720, 111 (2013).</w:t>
      </w:r>
    </w:p>
    <w:p w14:paraId="13EC9B46"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[38] P. Adlarson et al. (WASA-at-COSY Collaboration), Phys. Lett. B 726, 187 (2013).</w:t>
      </w:r>
    </w:p>
    <w:p w14:paraId="770D9854"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[39] G. Agakishiev et al. (HADES Collaboration), Phys. Lett.B 731, 265 (2014).</w:t>
      </w:r>
    </w:p>
    <w:p w14:paraId="5F99CECB"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[40] A. Adare et al. (PHENIX Collaboration), Phys. Rev. C91, 031901 (2015).</w:t>
      </w:r>
    </w:p>
    <w:p w14:paraId="2A9F1A63"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[41] J. R. Batley et al. (NA48/2 Collaboration), Phys. Lett.B 746, 178 (2015).</w:t>
      </w:r>
    </w:p>
    <w:p w14:paraId="34C41D3C"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[42] A. Anastasi et al. (KLOE-2 Collaboration), Phys. Lett.B 757, 356 (2016).</w:t>
      </w:r>
    </w:p>
    <w:p w14:paraId="62A25565"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[43] H. S. Lee, Phys. Rev. D 90 (2014) 9, 091702.</w:t>
      </w:r>
    </w:p>
    <w:p w14:paraId="08B2F24A"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[44] E. Izaguirre, G. Krnjaic, P. Schuster, and N. Toro, Phys. Rev. D 88, 114015 (2013).</w:t>
      </w:r>
    </w:p>
    <w:p w14:paraId="5405B841"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[45] M. D. Diamond and P. Schuster, Phys. Rev. Lett. 111, 221803 (2013).</w:t>
      </w:r>
    </w:p>
    <w:p w14:paraId="7A7A785E"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[46] H. Davoudiasl, H. S. Lee, and W. J. Marciano, Phys. Rev. D 89, 095006 (2014).</w:t>
      </w:r>
    </w:p>
    <w:p w14:paraId="4768976C"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 xml:space="preserve">[47] B. Aubert </w:t>
      </w:r>
      <w:r w:rsidRPr="009520E0">
        <w:rPr>
          <w:rFonts w:ascii="Times New Roman" w:hAnsi="Times New Roman"/>
          <w:i/>
          <w:iCs/>
          <w:color w:val="000000"/>
          <w:sz w:val="24"/>
          <w:szCs w:val="24"/>
          <w:lang w:val="en-US"/>
        </w:rPr>
        <w:t>etal.</w:t>
      </w:r>
      <w:r w:rsidRPr="009520E0">
        <w:rPr>
          <w:rFonts w:ascii="Times New Roman" w:hAnsi="Times New Roman"/>
          <w:color w:val="000000"/>
          <w:sz w:val="24"/>
          <w:szCs w:val="24"/>
          <w:lang w:val="en-US"/>
        </w:rPr>
        <w:t xml:space="preserve"> [BaBar Collaboration], arXiv:0808.0017[hep-ex].</w:t>
      </w:r>
    </w:p>
    <w:p w14:paraId="1285EC05"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[48] B. Batell, M. Pospelov, and A. Ritz, Phys. Rev. D 80, 095024 (2009).</w:t>
      </w:r>
    </w:p>
    <w:p w14:paraId="36BC30DE" w14:textId="77777777" w:rsidR="00B05DD3" w:rsidRPr="009520E0"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[49] B. Batell, R. Essig, and Z. Surujon, Phys. Rev. Lett. 113, 171802 (2014).</w:t>
      </w:r>
    </w:p>
    <w:p w14:paraId="6CAB7F33" w14:textId="77777777" w:rsidR="00B05DD3" w:rsidRPr="0077248E" w:rsidRDefault="00B05DD3"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[50] S. N. Gninenko, Phys. Rev. D 89 (2014) 7, 075008</w:t>
      </w:r>
      <w:r w:rsidRPr="0077248E">
        <w:rPr>
          <w:rFonts w:ascii="Times New Roman" w:hAnsi="Times New Roman"/>
          <w:color w:val="000000"/>
          <w:sz w:val="24"/>
          <w:szCs w:val="24"/>
          <w:lang w:val="en-US"/>
        </w:rPr>
        <w:t>.</w:t>
      </w:r>
    </w:p>
    <w:p w14:paraId="0A3BBD78" w14:textId="77777777" w:rsidR="00B05DD3" w:rsidRPr="009520E0" w:rsidRDefault="00B05DD3" w:rsidP="009520E0">
      <w:pPr>
        <w:widowControl w:val="0"/>
        <w:autoSpaceDE w:val="0"/>
        <w:autoSpaceDN w:val="0"/>
        <w:adjustRightInd w:val="0"/>
        <w:spacing w:after="120" w:line="240" w:lineRule="auto"/>
        <w:rPr>
          <w:rFonts w:ascii="Times New Roman" w:hAnsi="Times New Roman"/>
          <w:color w:val="000000"/>
          <w:sz w:val="24"/>
          <w:szCs w:val="24"/>
          <w:lang w:val="en-US"/>
        </w:rPr>
      </w:pPr>
      <w:r w:rsidRPr="009520E0">
        <w:rPr>
          <w:rFonts w:ascii="Times New Roman" w:hAnsi="Times New Roman"/>
          <w:color w:val="000000"/>
          <w:sz w:val="24"/>
          <w:szCs w:val="24"/>
          <w:lang w:val="en-US"/>
        </w:rPr>
        <w:t xml:space="preserve">[51] S. Andreas </w:t>
      </w:r>
      <w:r w:rsidRPr="009520E0">
        <w:rPr>
          <w:rFonts w:ascii="Times New Roman" w:hAnsi="Times New Roman"/>
          <w:i/>
          <w:iCs/>
          <w:color w:val="000000"/>
          <w:sz w:val="24"/>
          <w:szCs w:val="24"/>
          <w:lang w:val="en-US"/>
        </w:rPr>
        <w:t>etal.</w:t>
      </w:r>
      <w:r w:rsidRPr="009520E0">
        <w:rPr>
          <w:rFonts w:ascii="Times New Roman" w:hAnsi="Times New Roman"/>
          <w:color w:val="000000"/>
          <w:sz w:val="24"/>
          <w:szCs w:val="24"/>
          <w:lang w:val="en-US"/>
        </w:rPr>
        <w:t>, arXiv:1312.3309 [hep-ex].</w:t>
      </w:r>
    </w:p>
    <w:p w14:paraId="30E05479" w14:textId="77777777" w:rsidR="00525E58" w:rsidRPr="009520E0" w:rsidRDefault="00525E58" w:rsidP="009520E0">
      <w:pPr>
        <w:spacing w:after="120"/>
        <w:jc w:val="both"/>
        <w:rPr>
          <w:rFonts w:ascii="Times New Roman" w:hAnsi="Times New Roman"/>
          <w:sz w:val="24"/>
          <w:szCs w:val="24"/>
          <w:lang w:val="en-US"/>
        </w:rPr>
      </w:pPr>
      <w:r w:rsidRPr="009520E0">
        <w:rPr>
          <w:rFonts w:ascii="Times New Roman" w:hAnsi="Times New Roman"/>
          <w:sz w:val="24"/>
          <w:szCs w:val="24"/>
          <w:lang w:val="en-US"/>
        </w:rPr>
        <w:t>[52] R. Essig, J. A. Jaros, W. Wester, P. H. Adrian, S. Andreas, T. Averett, O. Baker and B. Batell et al.,</w:t>
      </w:r>
      <w:r w:rsidR="009520E0" w:rsidRPr="009520E0">
        <w:rPr>
          <w:rFonts w:ascii="Times New Roman" w:hAnsi="Times New Roman"/>
          <w:sz w:val="24"/>
          <w:szCs w:val="24"/>
          <w:lang w:val="en-US"/>
        </w:rPr>
        <w:t xml:space="preserve"> </w:t>
      </w:r>
      <w:r w:rsidRPr="009520E0">
        <w:rPr>
          <w:rFonts w:ascii="Times New Roman" w:hAnsi="Times New Roman"/>
          <w:sz w:val="24"/>
          <w:szCs w:val="24"/>
          <w:lang w:val="en-US"/>
        </w:rPr>
        <w:t>arXiv:1311.0029 [hep-ph]]; R. Essig, J. Mardon, M. Papucci, T. Volansky and Y.-M. Zhong,</w:t>
      </w:r>
      <w:r w:rsidR="009520E0" w:rsidRPr="009520E0">
        <w:rPr>
          <w:rFonts w:ascii="Times New Roman" w:hAnsi="Times New Roman"/>
          <w:sz w:val="24"/>
          <w:szCs w:val="24"/>
          <w:lang w:val="en-US"/>
        </w:rPr>
        <w:t xml:space="preserve"> </w:t>
      </w:r>
      <w:r w:rsidRPr="009520E0">
        <w:rPr>
          <w:rFonts w:ascii="Times New Roman" w:hAnsi="Times New Roman"/>
          <w:sz w:val="24"/>
          <w:szCs w:val="24"/>
          <w:lang w:val="en-US"/>
        </w:rPr>
        <w:t xml:space="preserve">arXiv:1309.5084 [hep-ph]. </w:t>
      </w:r>
    </w:p>
    <w:p w14:paraId="2915826C" w14:textId="77777777" w:rsidR="00081065" w:rsidRPr="009520E0" w:rsidRDefault="00081065"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[53] D. Banerjee, P. Crivelli and A. Rubbia, Adv. High Energy Phys. 2015 105730, (2015).</w:t>
      </w:r>
    </w:p>
    <w:p w14:paraId="39392241" w14:textId="77777777" w:rsidR="00081065" w:rsidRPr="009520E0" w:rsidRDefault="00081065" w:rsidP="009520E0">
      <w:pPr>
        <w:widowControl w:val="0"/>
        <w:autoSpaceDE w:val="0"/>
        <w:autoSpaceDN w:val="0"/>
        <w:adjustRightInd w:val="0"/>
        <w:spacing w:after="120" w:line="240" w:lineRule="auto"/>
        <w:rPr>
          <w:rFonts w:ascii="Times New Roman" w:hAnsi="Times New Roman"/>
          <w:sz w:val="24"/>
          <w:szCs w:val="24"/>
          <w:lang w:val="en-US"/>
        </w:rPr>
      </w:pPr>
      <w:r w:rsidRPr="009520E0">
        <w:rPr>
          <w:rFonts w:ascii="Times New Roman" w:hAnsi="Times New Roman"/>
          <w:color w:val="000000"/>
          <w:sz w:val="24"/>
          <w:szCs w:val="24"/>
          <w:lang w:val="en-US"/>
        </w:rPr>
        <w:t>[54] S.N. Gninenko, N.V. Krasnikov , M.M. Kirsanov, and D.V. Kirpichnikov, arXiv:1604.08432.</w:t>
      </w:r>
    </w:p>
    <w:p w14:paraId="5FE3FA38" w14:textId="77777777" w:rsidR="00D437B4" w:rsidRPr="0077248E" w:rsidRDefault="00D437B4" w:rsidP="009520E0">
      <w:pPr>
        <w:pStyle w:val="1"/>
        <w:spacing w:before="0" w:beforeAutospacing="0" w:after="120" w:afterAutospacing="0"/>
        <w:rPr>
          <w:rFonts w:ascii="Times New Roman" w:eastAsia="Times New Roman" w:hAnsi="Times New Roman"/>
          <w:b w:val="0"/>
          <w:sz w:val="24"/>
          <w:szCs w:val="24"/>
          <w:lang w:val="en-US"/>
        </w:rPr>
      </w:pPr>
      <w:r w:rsidRPr="009520E0">
        <w:rPr>
          <w:rFonts w:ascii="Times New Roman" w:hAnsi="Times New Roman"/>
          <w:b w:val="0"/>
          <w:color w:val="000000"/>
          <w:sz w:val="24"/>
          <w:szCs w:val="24"/>
          <w:lang w:val="en-US"/>
        </w:rPr>
        <w:t xml:space="preserve">[55] S.N.Gninenko et al., </w:t>
      </w:r>
      <w:r w:rsidRPr="0077248E">
        <w:rPr>
          <w:rFonts w:ascii="Times New Roman" w:eastAsia="Times New Roman" w:hAnsi="Times New Roman"/>
          <w:b w:val="0"/>
          <w:sz w:val="24"/>
          <w:szCs w:val="24"/>
          <w:lang w:val="en-US"/>
        </w:rPr>
        <w:t>arXiv:1610.02988 [hep-ph]</w:t>
      </w:r>
      <w:r w:rsidR="00CC1D48" w:rsidRPr="0077248E">
        <w:rPr>
          <w:rFonts w:ascii="Times New Roman" w:eastAsia="Times New Roman" w:hAnsi="Times New Roman"/>
          <w:b w:val="0"/>
          <w:sz w:val="24"/>
          <w:szCs w:val="24"/>
          <w:lang w:val="en-US"/>
        </w:rPr>
        <w:t>.</w:t>
      </w:r>
    </w:p>
    <w:p w14:paraId="480311AE" w14:textId="77777777" w:rsidR="0027753B" w:rsidRPr="009520E0" w:rsidRDefault="005859A9" w:rsidP="009520E0">
      <w:pPr>
        <w:widowControl w:val="0"/>
        <w:autoSpaceDE w:val="0"/>
        <w:autoSpaceDN w:val="0"/>
        <w:adjustRightInd w:val="0"/>
        <w:spacing w:after="120" w:line="240" w:lineRule="auto"/>
        <w:rPr>
          <w:rFonts w:ascii="Times New Roman" w:hAnsi="Times New Roman"/>
          <w:color w:val="000000"/>
          <w:sz w:val="24"/>
          <w:szCs w:val="24"/>
          <w:lang w:val="en-US"/>
        </w:rPr>
      </w:pPr>
      <w:r w:rsidRPr="009520E0">
        <w:rPr>
          <w:rFonts w:ascii="Times New Roman" w:hAnsi="Times New Roman"/>
          <w:color w:val="000000"/>
          <w:sz w:val="24"/>
          <w:szCs w:val="24"/>
          <w:lang w:val="en-US"/>
        </w:rPr>
        <w:t>[56</w:t>
      </w:r>
      <w:r w:rsidR="000443E6" w:rsidRPr="009520E0">
        <w:rPr>
          <w:rFonts w:ascii="Times New Roman" w:hAnsi="Times New Roman"/>
          <w:color w:val="000000"/>
          <w:sz w:val="24"/>
          <w:szCs w:val="24"/>
          <w:lang w:val="en-US"/>
        </w:rPr>
        <w:t xml:space="preserve">] S.Agostinelli at al.[GEANT4 Collaboration], NIM A506, 250 (2003); J.Alisson et al., IEEE Trans. Nucl. </w:t>
      </w:r>
    </w:p>
    <w:p w14:paraId="38CA2A29" w14:textId="77777777" w:rsidR="00081065" w:rsidRPr="009520E0" w:rsidRDefault="000443E6" w:rsidP="009520E0">
      <w:pPr>
        <w:widowControl w:val="0"/>
        <w:autoSpaceDE w:val="0"/>
        <w:autoSpaceDN w:val="0"/>
        <w:adjustRightInd w:val="0"/>
        <w:spacing w:after="120" w:line="240" w:lineRule="auto"/>
        <w:rPr>
          <w:rFonts w:ascii="Times New Roman" w:hAnsi="Times New Roman"/>
          <w:color w:val="000000"/>
          <w:sz w:val="24"/>
          <w:szCs w:val="24"/>
          <w:lang w:val="en-US"/>
        </w:rPr>
      </w:pPr>
      <w:r w:rsidRPr="009520E0">
        <w:rPr>
          <w:rFonts w:ascii="Times New Roman" w:hAnsi="Times New Roman"/>
          <w:color w:val="000000"/>
          <w:sz w:val="24"/>
          <w:szCs w:val="24"/>
          <w:lang w:val="en-US"/>
        </w:rPr>
        <w:t>Sci. 53, 270 (2006)</w:t>
      </w:r>
    </w:p>
    <w:p w14:paraId="3EC03A97" w14:textId="77777777" w:rsidR="00460DB6" w:rsidRPr="009520E0" w:rsidRDefault="00460DB6" w:rsidP="009520E0">
      <w:pPr>
        <w:spacing w:after="120"/>
        <w:rPr>
          <w:rFonts w:ascii="Times New Roman" w:hAnsi="Times New Roman"/>
          <w:sz w:val="24"/>
          <w:szCs w:val="24"/>
          <w:lang w:val="en-US"/>
        </w:rPr>
      </w:pPr>
      <w:r w:rsidRPr="009520E0">
        <w:rPr>
          <w:rFonts w:ascii="Times New Roman" w:hAnsi="Times New Roman"/>
          <w:sz w:val="24"/>
          <w:szCs w:val="24"/>
          <w:lang w:val="en-US"/>
        </w:rPr>
        <w:t>[</w:t>
      </w:r>
      <w:r w:rsidR="005859A9" w:rsidRPr="009520E0">
        <w:rPr>
          <w:rFonts w:ascii="Times New Roman" w:hAnsi="Times New Roman"/>
          <w:sz w:val="24"/>
          <w:szCs w:val="24"/>
          <w:lang w:val="en-US"/>
        </w:rPr>
        <w:t>57</w:t>
      </w:r>
      <w:r w:rsidRPr="009520E0">
        <w:rPr>
          <w:rFonts w:ascii="Times New Roman" w:hAnsi="Times New Roman"/>
          <w:sz w:val="24"/>
          <w:szCs w:val="24"/>
          <w:lang w:val="en-US"/>
        </w:rPr>
        <w:t xml:space="preserve">] M. Masip, P. Masjuan and D. Meloni, JHEP 1301, 106 (2013) [arXiv:1210.1519 [hep-ph]]. </w:t>
      </w:r>
    </w:p>
    <w:p w14:paraId="6F948892" w14:textId="77777777" w:rsidR="00460DB6" w:rsidRPr="009520E0" w:rsidRDefault="005859A9" w:rsidP="009520E0">
      <w:pPr>
        <w:spacing w:after="120"/>
        <w:rPr>
          <w:rFonts w:ascii="Times New Roman" w:hAnsi="Times New Roman"/>
          <w:sz w:val="24"/>
          <w:szCs w:val="24"/>
          <w:lang w:val="en-US"/>
        </w:rPr>
      </w:pPr>
      <w:r w:rsidRPr="009520E0">
        <w:rPr>
          <w:rFonts w:ascii="Times New Roman" w:hAnsi="Times New Roman"/>
          <w:sz w:val="24"/>
          <w:szCs w:val="24"/>
          <w:lang w:val="en-US"/>
        </w:rPr>
        <w:t>[58</w:t>
      </w:r>
      <w:r w:rsidR="00460DB6" w:rsidRPr="009520E0">
        <w:rPr>
          <w:rFonts w:ascii="Times New Roman" w:hAnsi="Times New Roman"/>
          <w:sz w:val="24"/>
          <w:szCs w:val="24"/>
          <w:lang w:val="en-US"/>
        </w:rPr>
        <w:t>] A. Radionov, Phys. Rev. D 88, 015016 (2013) [arXiv:1303.4587 [hep-ph]].</w:t>
      </w:r>
    </w:p>
    <w:p w14:paraId="30484173" w14:textId="77777777" w:rsidR="005A6791" w:rsidRPr="009520E0" w:rsidRDefault="005A6791" w:rsidP="009520E0">
      <w:pPr>
        <w:spacing w:after="120"/>
        <w:rPr>
          <w:rFonts w:ascii="Times New Roman" w:hAnsi="Times New Roman"/>
          <w:sz w:val="24"/>
          <w:szCs w:val="24"/>
          <w:lang w:val="en-US"/>
        </w:rPr>
      </w:pPr>
      <w:r w:rsidRPr="009520E0">
        <w:rPr>
          <w:rFonts w:ascii="Times New Roman" w:hAnsi="Times New Roman"/>
          <w:color w:val="000000"/>
          <w:sz w:val="24"/>
          <w:szCs w:val="24"/>
          <w:lang w:val="en-US"/>
        </w:rPr>
        <w:t xml:space="preserve">[59] S.N.Gninenko </w:t>
      </w:r>
      <w:r w:rsidRPr="009520E0">
        <w:rPr>
          <w:rFonts w:ascii="Times New Roman" w:hAnsi="Times New Roman"/>
          <w:sz w:val="24"/>
          <w:szCs w:val="24"/>
          <w:lang w:val="en-US"/>
        </w:rPr>
        <w:t xml:space="preserve">arXiv:1308.6521 [hep-ph]. </w:t>
      </w:r>
    </w:p>
    <w:p w14:paraId="5F03AEB8" w14:textId="77777777" w:rsidR="0027753B" w:rsidRPr="009520E0" w:rsidRDefault="0027753B" w:rsidP="009520E0">
      <w:pPr>
        <w:spacing w:after="120"/>
        <w:rPr>
          <w:rFonts w:ascii="Times New Roman" w:hAnsi="Times New Roman"/>
          <w:sz w:val="24"/>
          <w:szCs w:val="24"/>
          <w:lang w:val="en-US"/>
        </w:rPr>
      </w:pPr>
      <w:r w:rsidRPr="009520E0">
        <w:rPr>
          <w:rFonts w:ascii="Times New Roman" w:hAnsi="Times New Roman"/>
          <w:sz w:val="24"/>
          <w:szCs w:val="24"/>
          <w:lang w:val="en-US"/>
        </w:rPr>
        <w:t>[60] S. I. Bityukov and N. V. Krasnikov, Mod. Phys. Lett. A 13, 3235 (1998); Nucl. Instrum. Meth. A 534,</w:t>
      </w:r>
      <w:r w:rsidR="009520E0" w:rsidRPr="009520E0">
        <w:rPr>
          <w:rFonts w:ascii="Times New Roman" w:hAnsi="Times New Roman"/>
          <w:sz w:val="24"/>
          <w:szCs w:val="24"/>
          <w:lang w:val="en-US"/>
        </w:rPr>
        <w:t xml:space="preserve"> </w:t>
      </w:r>
      <w:r w:rsidRPr="009520E0">
        <w:rPr>
          <w:rFonts w:ascii="Times New Roman" w:hAnsi="Times New Roman"/>
          <w:sz w:val="24"/>
          <w:szCs w:val="24"/>
          <w:lang w:val="en-US"/>
        </w:rPr>
        <w:t xml:space="preserve">152 (2004). </w:t>
      </w:r>
    </w:p>
    <w:p w14:paraId="2B52AFCC" w14:textId="77777777" w:rsidR="0049793C" w:rsidRPr="009520E0" w:rsidRDefault="0049793C" w:rsidP="009520E0">
      <w:pPr>
        <w:spacing w:after="120"/>
        <w:rPr>
          <w:rFonts w:ascii="Times New Roman" w:hAnsi="Times New Roman"/>
          <w:sz w:val="24"/>
          <w:szCs w:val="24"/>
          <w:lang w:val="en-US"/>
        </w:rPr>
      </w:pPr>
      <w:r w:rsidRPr="009520E0">
        <w:rPr>
          <w:rFonts w:ascii="Times New Roman" w:hAnsi="Times New Roman"/>
          <w:sz w:val="24"/>
          <w:szCs w:val="24"/>
          <w:lang w:val="en-US"/>
        </w:rPr>
        <w:t>[61] J. L. Hewett, H. Weerts, R. Brok, J. N. Butler, B. C. K. Casey, J. Collar, A. de Gouvea and R. Essig et al.,</w:t>
      </w:r>
      <w:r w:rsidR="009520E0" w:rsidRPr="009520E0">
        <w:rPr>
          <w:rFonts w:ascii="Times New Roman" w:hAnsi="Times New Roman"/>
          <w:sz w:val="24"/>
          <w:szCs w:val="24"/>
          <w:lang w:val="en-US"/>
        </w:rPr>
        <w:t xml:space="preserve"> </w:t>
      </w:r>
      <w:r w:rsidRPr="009520E0">
        <w:rPr>
          <w:rFonts w:ascii="Times New Roman" w:hAnsi="Times New Roman"/>
          <w:sz w:val="24"/>
          <w:szCs w:val="24"/>
          <w:lang w:val="en-US"/>
        </w:rPr>
        <w:t xml:space="preserve">arXiv:1205.2671 [hep-ex]. </w:t>
      </w:r>
    </w:p>
    <w:p w14:paraId="1E2EEE9E" w14:textId="77777777" w:rsidR="0049793C" w:rsidRPr="009520E0" w:rsidRDefault="0049793C" w:rsidP="009520E0">
      <w:pPr>
        <w:spacing w:after="120"/>
        <w:rPr>
          <w:rFonts w:ascii="Times New Roman" w:hAnsi="Times New Roman"/>
          <w:sz w:val="24"/>
          <w:szCs w:val="24"/>
          <w:lang w:val="en-US"/>
        </w:rPr>
      </w:pPr>
      <w:r w:rsidRPr="009520E0">
        <w:rPr>
          <w:rFonts w:ascii="Times New Roman" w:hAnsi="Times New Roman"/>
          <w:sz w:val="24"/>
          <w:szCs w:val="24"/>
          <w:lang w:val="en-US"/>
        </w:rPr>
        <w:t>[62] R. Essig, J. A. Jaros, W. Wester, P. H. Adrian, S. Andreas, T. Averett, O. Baker and B. Batell et al.,</w:t>
      </w:r>
      <w:r w:rsidR="009520E0" w:rsidRPr="009520E0">
        <w:rPr>
          <w:rFonts w:ascii="Times New Roman" w:hAnsi="Times New Roman"/>
          <w:sz w:val="24"/>
          <w:szCs w:val="24"/>
          <w:lang w:val="en-US"/>
        </w:rPr>
        <w:t xml:space="preserve"> </w:t>
      </w:r>
      <w:r w:rsidRPr="009520E0">
        <w:rPr>
          <w:rFonts w:ascii="Times New Roman" w:hAnsi="Times New Roman"/>
          <w:sz w:val="24"/>
          <w:szCs w:val="24"/>
          <w:lang w:val="en-US"/>
        </w:rPr>
        <w:t>arXiv:1311.0029 [hep-ph]].</w:t>
      </w:r>
    </w:p>
    <w:p w14:paraId="0984DE25" w14:textId="77777777" w:rsidR="00081065" w:rsidRPr="009520E0" w:rsidRDefault="00566B7D" w:rsidP="009520E0">
      <w:pPr>
        <w:widowControl w:val="0"/>
        <w:autoSpaceDE w:val="0"/>
        <w:autoSpaceDN w:val="0"/>
        <w:adjustRightInd w:val="0"/>
        <w:spacing w:after="120" w:line="240" w:lineRule="auto"/>
        <w:rPr>
          <w:rFonts w:ascii="Times New Roman" w:hAnsi="Times New Roman"/>
          <w:color w:val="000000"/>
          <w:sz w:val="24"/>
          <w:szCs w:val="24"/>
          <w:lang w:val="en-US"/>
        </w:rPr>
      </w:pPr>
      <w:r w:rsidRPr="009520E0">
        <w:rPr>
          <w:rFonts w:ascii="Times New Roman" w:hAnsi="Times New Roman"/>
          <w:color w:val="000000"/>
          <w:sz w:val="24"/>
          <w:szCs w:val="24"/>
          <w:lang w:val="en-US"/>
        </w:rPr>
        <w:lastRenderedPageBreak/>
        <w:t xml:space="preserve">[63] </w:t>
      </w:r>
      <w:r w:rsidRPr="009520E0">
        <w:rPr>
          <w:rFonts w:ascii="Times New Roman" w:hAnsi="Times New Roman"/>
          <w:sz w:val="24"/>
          <w:szCs w:val="24"/>
          <w:lang w:val="en-US"/>
        </w:rPr>
        <w:t>E. M. Riordan, M. W. Krasny, K. Lang, P. De Barbaro, A. Bodek, S. Dasu, N. Varelas and X. Wang et al., Phys. Rev. Lett. 59, 755 (1987).</w:t>
      </w:r>
    </w:p>
    <w:p w14:paraId="494AF481" w14:textId="77777777" w:rsidR="00566B7D" w:rsidRPr="009520E0" w:rsidRDefault="00566B7D" w:rsidP="009520E0">
      <w:pPr>
        <w:spacing w:after="120"/>
        <w:rPr>
          <w:rFonts w:ascii="Times New Roman" w:hAnsi="Times New Roman"/>
          <w:sz w:val="24"/>
          <w:szCs w:val="24"/>
          <w:lang w:val="en-US"/>
        </w:rPr>
      </w:pPr>
      <w:r w:rsidRPr="009520E0">
        <w:rPr>
          <w:rFonts w:ascii="Times New Roman" w:hAnsi="Times New Roman"/>
          <w:color w:val="000000"/>
          <w:sz w:val="24"/>
          <w:szCs w:val="24"/>
          <w:lang w:val="en-US"/>
        </w:rPr>
        <w:t xml:space="preserve">[64] </w:t>
      </w:r>
      <w:r w:rsidRPr="009520E0">
        <w:rPr>
          <w:rFonts w:ascii="Times New Roman" w:hAnsi="Times New Roman"/>
          <w:sz w:val="24"/>
          <w:szCs w:val="24"/>
          <w:lang w:val="en-US"/>
        </w:rPr>
        <w:t>A. Bross, M. Crisler, S. H. Pordes, J. Volk, S. Errede and J. Wrbanek, Phys. Rev. Lett. 67, 2942 (1991).</w:t>
      </w:r>
    </w:p>
    <w:p w14:paraId="5B92C224" w14:textId="77777777" w:rsidR="004E0147" w:rsidRPr="009520E0" w:rsidRDefault="004E0147" w:rsidP="009520E0">
      <w:pPr>
        <w:spacing w:after="120"/>
        <w:rPr>
          <w:rFonts w:ascii="Times New Roman" w:hAnsi="Times New Roman"/>
          <w:sz w:val="24"/>
          <w:szCs w:val="24"/>
          <w:lang w:val="en-US"/>
        </w:rPr>
      </w:pPr>
      <w:r w:rsidRPr="009520E0">
        <w:rPr>
          <w:rFonts w:ascii="Times New Roman" w:hAnsi="Times New Roman"/>
          <w:color w:val="000000"/>
          <w:sz w:val="24"/>
          <w:szCs w:val="24"/>
          <w:lang w:val="en-US"/>
        </w:rPr>
        <w:t xml:space="preserve">[65] </w:t>
      </w:r>
      <w:r w:rsidRPr="009520E0">
        <w:rPr>
          <w:rFonts w:ascii="Times New Roman" w:hAnsi="Times New Roman"/>
          <w:sz w:val="24"/>
          <w:szCs w:val="24"/>
          <w:lang w:val="en-US"/>
        </w:rPr>
        <w:t xml:space="preserve">S. Andreas, C. Niebuhr and A. Ringwald, Phys. Rev. D 86, 095019 (2012) [arXiv:1209.6083 [hep-ph]]. </w:t>
      </w:r>
    </w:p>
    <w:p w14:paraId="282ED1A5" w14:textId="77777777" w:rsidR="004E0147" w:rsidRPr="009520E0" w:rsidRDefault="004E0147" w:rsidP="009520E0">
      <w:pPr>
        <w:spacing w:after="120"/>
        <w:rPr>
          <w:rFonts w:ascii="Times New Roman" w:hAnsi="Times New Roman"/>
          <w:sz w:val="24"/>
          <w:szCs w:val="24"/>
          <w:lang w:val="en-US"/>
        </w:rPr>
      </w:pPr>
      <w:r w:rsidRPr="009520E0">
        <w:rPr>
          <w:rFonts w:ascii="Times New Roman" w:hAnsi="Times New Roman"/>
          <w:sz w:val="24"/>
          <w:szCs w:val="24"/>
          <w:lang w:val="en-US"/>
        </w:rPr>
        <w:t xml:space="preserve">[66] A. Konaka, K. Imai, H. Kobayashi, A. Masaike, K. Miyake, T. Nakamura, N. Nagamine and N. Sasao et al., Phys. Rev. Lett. 57, 659 (1986). </w:t>
      </w:r>
    </w:p>
    <w:p w14:paraId="272D765E" w14:textId="77777777" w:rsidR="00C8087B" w:rsidRPr="009520E0" w:rsidRDefault="00C8087B" w:rsidP="009520E0">
      <w:pPr>
        <w:spacing w:after="120"/>
        <w:rPr>
          <w:rFonts w:ascii="Times New Roman" w:hAnsi="Times New Roman"/>
          <w:sz w:val="24"/>
          <w:szCs w:val="24"/>
          <w:lang w:val="en-US"/>
        </w:rPr>
      </w:pPr>
      <w:r w:rsidRPr="009520E0">
        <w:rPr>
          <w:rFonts w:ascii="Times New Roman" w:hAnsi="Times New Roman"/>
          <w:sz w:val="24"/>
          <w:szCs w:val="24"/>
          <w:lang w:val="en-US"/>
        </w:rPr>
        <w:t xml:space="preserve">[67] S. N. Gninenko, Phys. Rev. D 87, 035030 (2013) [arXiv:1301.7555 [hep-ph]]. </w:t>
      </w:r>
    </w:p>
    <w:p w14:paraId="1622BC4F" w14:textId="77777777" w:rsidR="00C8087B" w:rsidRPr="009520E0" w:rsidRDefault="00C8087B" w:rsidP="009520E0">
      <w:pPr>
        <w:spacing w:after="120"/>
        <w:rPr>
          <w:rFonts w:ascii="Times New Roman" w:hAnsi="Times New Roman"/>
          <w:sz w:val="24"/>
          <w:szCs w:val="24"/>
          <w:lang w:val="en-US"/>
        </w:rPr>
      </w:pPr>
      <w:r w:rsidRPr="009520E0">
        <w:rPr>
          <w:rFonts w:ascii="Times New Roman" w:hAnsi="Times New Roman"/>
          <w:sz w:val="24"/>
          <w:szCs w:val="24"/>
          <w:lang w:val="en-US"/>
        </w:rPr>
        <w:t xml:space="preserve">[68] R. Meijer Drees et al. [SINDRUM I Collaboration], Phys. Rev. Lett. 68, 3845 (1992). </w:t>
      </w:r>
    </w:p>
    <w:p w14:paraId="4D9ED31A" w14:textId="77777777" w:rsidR="00C8087B" w:rsidRPr="009520E0" w:rsidRDefault="005A68F8" w:rsidP="009520E0">
      <w:pPr>
        <w:spacing w:after="120"/>
        <w:rPr>
          <w:rFonts w:ascii="Times New Roman" w:hAnsi="Times New Roman"/>
          <w:sz w:val="24"/>
          <w:szCs w:val="24"/>
          <w:lang w:val="en-US"/>
        </w:rPr>
      </w:pPr>
      <w:r w:rsidRPr="009520E0">
        <w:rPr>
          <w:rFonts w:ascii="Times New Roman" w:hAnsi="Times New Roman"/>
          <w:sz w:val="24"/>
          <w:szCs w:val="24"/>
          <w:lang w:val="en-US"/>
        </w:rPr>
        <w:t>[69] G.Bertone et al., Phys.Rept. 405, 279 (2005) [hep-ph/0404175]</w:t>
      </w:r>
    </w:p>
    <w:p w14:paraId="61157352" w14:textId="77777777" w:rsidR="002773CE" w:rsidRPr="009520E0" w:rsidRDefault="005A68F8" w:rsidP="009520E0">
      <w:pPr>
        <w:spacing w:after="120"/>
        <w:rPr>
          <w:rFonts w:ascii="Times New Roman" w:hAnsi="Times New Roman"/>
          <w:sz w:val="24"/>
          <w:szCs w:val="24"/>
          <w:lang w:val="en-US"/>
        </w:rPr>
      </w:pPr>
      <w:r w:rsidRPr="009520E0">
        <w:rPr>
          <w:rFonts w:ascii="Times New Roman" w:hAnsi="Times New Roman"/>
          <w:sz w:val="24"/>
          <w:szCs w:val="24"/>
          <w:lang w:val="en-US"/>
        </w:rPr>
        <w:t>[70] J.L.Feng, Ann. Rev. Astron. Astrophys. 48, 495 (2010)</w:t>
      </w:r>
    </w:p>
    <w:p w14:paraId="0EF5F9B1" w14:textId="77777777" w:rsidR="002773CE" w:rsidRPr="009520E0" w:rsidRDefault="00EA7F75" w:rsidP="009520E0">
      <w:pPr>
        <w:widowControl w:val="0"/>
        <w:autoSpaceDE w:val="0"/>
        <w:autoSpaceDN w:val="0"/>
        <w:adjustRightInd w:val="0"/>
        <w:spacing w:after="120" w:line="240" w:lineRule="auto"/>
        <w:rPr>
          <w:rFonts w:ascii="Times New Roman" w:hAnsi="Times New Roman"/>
          <w:sz w:val="24"/>
          <w:szCs w:val="24"/>
          <w:lang w:val="en-US" w:eastAsia="en-US"/>
        </w:rPr>
      </w:pPr>
      <w:r w:rsidRPr="009520E0">
        <w:rPr>
          <w:rFonts w:ascii="Times New Roman" w:hAnsi="Times New Roman"/>
          <w:sz w:val="24"/>
          <w:szCs w:val="24"/>
          <w:lang w:val="en-US" w:eastAsia="en-US"/>
        </w:rPr>
        <w:t>[71] A.E.Dorokhov and M.A.</w:t>
      </w:r>
      <w:r w:rsidR="009520E0" w:rsidRPr="009520E0">
        <w:rPr>
          <w:rFonts w:ascii="Times New Roman" w:hAnsi="Times New Roman"/>
          <w:sz w:val="24"/>
          <w:szCs w:val="24"/>
          <w:lang w:val="en-US" w:eastAsia="en-US"/>
        </w:rPr>
        <w:t>Ivanov, “</w:t>
      </w:r>
      <w:r w:rsidRPr="009520E0">
        <w:rPr>
          <w:rFonts w:ascii="Times New Roman" w:hAnsi="Times New Roman"/>
          <w:sz w:val="24"/>
          <w:szCs w:val="24"/>
          <w:lang w:val="en-US" w:eastAsia="en-US"/>
        </w:rPr>
        <w:t>Rare decay π</w:t>
      </w:r>
      <w:r w:rsidRPr="009520E0">
        <w:rPr>
          <w:rFonts w:ascii="Times New Roman" w:hAnsi="Times New Roman"/>
          <w:sz w:val="24"/>
          <w:szCs w:val="24"/>
          <w:vertAlign w:val="superscript"/>
          <w:lang w:val="en-US" w:eastAsia="en-US"/>
        </w:rPr>
        <w:t>0</w:t>
      </w:r>
      <w:r w:rsidRPr="009520E0">
        <w:rPr>
          <w:rFonts w:ascii="Times New Roman" w:hAnsi="Times New Roman"/>
          <w:sz w:val="24"/>
          <w:szCs w:val="24"/>
          <w:lang w:val="en-US" w:eastAsia="en-US"/>
        </w:rPr>
        <w:t xml:space="preserve"> </w:t>
      </w:r>
      <w:r w:rsidR="00753B63" w:rsidRPr="009520E0">
        <w:rPr>
          <w:rFonts w:ascii="Times New Roman" w:hAnsi="Times New Roman"/>
          <w:sz w:val="24"/>
          <w:szCs w:val="24"/>
          <w:lang w:val="en-US" w:eastAsia="en-US"/>
        </w:rPr>
        <w:t>→</w:t>
      </w:r>
      <w:r w:rsidRPr="009520E0">
        <w:rPr>
          <w:rFonts w:ascii="Times New Roman" w:hAnsi="Times New Roman"/>
          <w:sz w:val="24"/>
          <w:szCs w:val="24"/>
          <w:lang w:val="en-US" w:eastAsia="en-US"/>
        </w:rPr>
        <w:t xml:space="preserve"> e</w:t>
      </w:r>
      <w:r w:rsidRPr="009520E0">
        <w:rPr>
          <w:rFonts w:ascii="Times New Roman" w:hAnsi="Times New Roman"/>
          <w:sz w:val="24"/>
          <w:szCs w:val="24"/>
          <w:vertAlign w:val="superscript"/>
          <w:lang w:val="en-US" w:eastAsia="en-US"/>
        </w:rPr>
        <w:t>+</w:t>
      </w:r>
      <w:r w:rsidRPr="009520E0">
        <w:rPr>
          <w:rFonts w:ascii="Times New Roman" w:hAnsi="Times New Roman"/>
          <w:sz w:val="24"/>
          <w:szCs w:val="24"/>
          <w:lang w:val="en-US" w:eastAsia="en-US"/>
        </w:rPr>
        <w:t xml:space="preserve"> e</w:t>
      </w:r>
      <w:r w:rsidRPr="009520E0">
        <w:rPr>
          <w:rFonts w:ascii="Times New Roman" w:hAnsi="Times New Roman"/>
          <w:sz w:val="24"/>
          <w:szCs w:val="24"/>
          <w:vertAlign w:val="superscript"/>
          <w:lang w:val="en-US" w:eastAsia="en-US"/>
        </w:rPr>
        <w:t>-</w:t>
      </w:r>
      <w:r w:rsidRPr="009520E0">
        <w:rPr>
          <w:rFonts w:ascii="Times New Roman" w:hAnsi="Times New Roman"/>
          <w:sz w:val="24"/>
          <w:szCs w:val="24"/>
          <w:lang w:val="en-US" w:eastAsia="en-US"/>
        </w:rPr>
        <w:t>: Theory</w:t>
      </w:r>
      <w:r w:rsidR="009520E0" w:rsidRPr="009520E0">
        <w:rPr>
          <w:rFonts w:ascii="Times New Roman" w:hAnsi="Times New Roman"/>
          <w:sz w:val="24"/>
          <w:szCs w:val="24"/>
          <w:lang w:val="en-US" w:eastAsia="en-US"/>
        </w:rPr>
        <w:t xml:space="preserve"> </w:t>
      </w:r>
      <w:r w:rsidRPr="009520E0">
        <w:rPr>
          <w:rFonts w:ascii="Times New Roman" w:hAnsi="Times New Roman"/>
          <w:sz w:val="24"/>
          <w:szCs w:val="24"/>
          <w:lang w:val="en-US" w:eastAsia="en-US"/>
        </w:rPr>
        <w:t>confronts KTeV data</w:t>
      </w:r>
      <w:r w:rsidR="009520E0" w:rsidRPr="009520E0">
        <w:rPr>
          <w:rFonts w:ascii="Times New Roman" w:hAnsi="Times New Roman"/>
          <w:sz w:val="24"/>
          <w:szCs w:val="24"/>
          <w:lang w:val="en-US" w:eastAsia="en-US"/>
        </w:rPr>
        <w:t>”</w:t>
      </w:r>
      <w:r w:rsidRPr="009520E0">
        <w:rPr>
          <w:rFonts w:ascii="Times New Roman" w:hAnsi="Times New Roman"/>
          <w:sz w:val="24"/>
          <w:szCs w:val="24"/>
          <w:lang w:val="en-US" w:eastAsia="en-US"/>
        </w:rPr>
        <w:t xml:space="preserve"> Phys. Rev. D (2007) 114007</w:t>
      </w:r>
    </w:p>
    <w:sectPr w:rsidR="002773CE" w:rsidRPr="009520E0" w:rsidSect="003E6EBF">
      <w:footerReference w:type="default" r:id="rId15"/>
      <w:pgSz w:w="12240" w:h="15840" w:code="1"/>
      <w:pgMar w:top="720" w:right="720" w:bottom="720" w:left="85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C57130" w14:textId="77777777" w:rsidR="002149E6" w:rsidRDefault="002149E6" w:rsidP="003E6EBF">
      <w:pPr>
        <w:spacing w:after="0" w:line="240" w:lineRule="auto"/>
      </w:pPr>
      <w:r>
        <w:separator/>
      </w:r>
    </w:p>
  </w:endnote>
  <w:endnote w:type="continuationSeparator" w:id="0">
    <w:p w14:paraId="7C5717BC" w14:textId="77777777" w:rsidR="002149E6" w:rsidRDefault="002149E6" w:rsidP="003E6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MS Mincho">
    <w:panose1 w:val="02020609040205080304"/>
    <w:charset w:val="80"/>
    <w:family w:val="auto"/>
    <w:pitch w:val="variable"/>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iberationSerif">
    <w:panose1 w:val="00000000000000000000"/>
    <w:charset w:val="00"/>
    <w:family w:val="roman"/>
    <w:notTrueType/>
    <w:pitch w:val="default"/>
  </w:font>
  <w:font w:name="Times">
    <w:panose1 w:val="00000000000000000000"/>
    <w:charset w:val="4D"/>
    <w:family w:val="roman"/>
    <w:notTrueType/>
    <w:pitch w:val="variable"/>
    <w:sig w:usb0="00000003" w:usb1="00000000" w:usb2="00000000" w:usb3="00000000" w:csb0="00000001" w:csb1="00000000"/>
  </w:font>
  <w:font w:name="OpenSymbol">
    <w:altName w:val="Arial Unicode MS"/>
    <w:charset w:val="01"/>
    <w:family w:val="auto"/>
    <w:pitch w:val="default"/>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MSY8">
    <w:panose1 w:val="00000000000000000000"/>
    <w:charset w:val="00"/>
    <w:family w:val="roman"/>
    <w:notTrueType/>
    <w:pitch w:val="default"/>
  </w:font>
  <w:font w:name="TimesNewRomanPSMT">
    <w:altName w:val="MS Mincho"/>
    <w:panose1 w:val="00000000000000000000"/>
    <w:charset w:val="80"/>
    <w:family w:val="auto"/>
    <w:notTrueType/>
    <w:pitch w:val="default"/>
    <w:sig w:usb0="00000001" w:usb1="08070000" w:usb2="00000010" w:usb3="00000000" w:csb0="00020000" w:csb1="00000000"/>
  </w:font>
  <w:font w:name="Monaco">
    <w:panose1 w:val="00000000000000000000"/>
    <w:charset w:val="00"/>
    <w:family w:val="auto"/>
    <w:pitch w:val="variable"/>
    <w:sig w:usb0="A00002FF" w:usb1="500039FB" w:usb2="00000000" w:usb3="00000000" w:csb0="00000197" w:csb1="00000000"/>
  </w:font>
  <w:font w:name="Cambria Math">
    <w:panose1 w:val="02040503050406030204"/>
    <w:charset w:val="00"/>
    <w:family w:val="auto"/>
    <w:pitch w:val="variable"/>
    <w:sig w:usb0="E00002FF" w:usb1="420024FF" w:usb2="00000000"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7EFE5" w14:textId="77777777" w:rsidR="0007759A" w:rsidRDefault="0007759A">
    <w:pPr>
      <w:pStyle w:val="ab"/>
      <w:jc w:val="center"/>
    </w:pPr>
    <w:r>
      <w:fldChar w:fldCharType="begin"/>
    </w:r>
    <w:r>
      <w:instrText>PAGE   \* MERGEFORMAT</w:instrText>
    </w:r>
    <w:r>
      <w:fldChar w:fldCharType="separate"/>
    </w:r>
    <w:r w:rsidR="00A37F4A">
      <w:rPr>
        <w:noProof/>
      </w:rPr>
      <w:t>10</w:t>
    </w:r>
    <w:r>
      <w:rPr>
        <w:noProof/>
      </w:rPr>
      <w:fldChar w:fldCharType="end"/>
    </w:r>
  </w:p>
  <w:p w14:paraId="474AED8C" w14:textId="77777777" w:rsidR="0007759A" w:rsidRDefault="0007759A">
    <w:pPr>
      <w:pStyle w:val="ab"/>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3AF067" w14:textId="77777777" w:rsidR="002149E6" w:rsidRDefault="002149E6" w:rsidP="003E6EBF">
      <w:pPr>
        <w:spacing w:after="0" w:line="240" w:lineRule="auto"/>
      </w:pPr>
      <w:r>
        <w:separator/>
      </w:r>
    </w:p>
  </w:footnote>
  <w:footnote w:type="continuationSeparator" w:id="0">
    <w:p w14:paraId="151125FF" w14:textId="77777777" w:rsidR="002149E6" w:rsidRDefault="002149E6" w:rsidP="003E6EB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117E4F"/>
    <w:multiLevelType w:val="hybridMultilevel"/>
    <w:tmpl w:val="ACE679E2"/>
    <w:lvl w:ilvl="0" w:tplc="AD6ECA4E">
      <w:numFmt w:val="bullet"/>
      <w:lvlText w:val="-"/>
      <w:lvlJc w:val="left"/>
      <w:pPr>
        <w:ind w:left="720" w:hanging="360"/>
      </w:pPr>
      <w:rPr>
        <w:rFonts w:ascii="Times New Roman" w:eastAsia="MS Mincho"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A85426"/>
    <w:multiLevelType w:val="hybridMultilevel"/>
    <w:tmpl w:val="4CD06030"/>
    <w:lvl w:ilvl="0" w:tplc="3140D126">
      <w:start w:val="1"/>
      <w:numFmt w:val="decimal"/>
      <w:lvlText w:val="%1."/>
      <w:lvlJc w:val="left"/>
      <w:pPr>
        <w:ind w:left="786"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7B0E10"/>
    <w:multiLevelType w:val="multilevel"/>
    <w:tmpl w:val="3B1C27F0"/>
    <w:lvl w:ilvl="0">
      <w:start w:val="1"/>
      <w:numFmt w:val="decimal"/>
      <w:lvlText w:val="%1."/>
      <w:lvlJc w:val="left"/>
      <w:pPr>
        <w:tabs>
          <w:tab w:val="num" w:pos="1065"/>
        </w:tabs>
        <w:ind w:left="1065" w:hanging="360"/>
      </w:pPr>
    </w:lvl>
    <w:lvl w:ilvl="1">
      <w:start w:val="1"/>
      <w:numFmt w:val="decimal"/>
      <w:lvlText w:val="%2."/>
      <w:lvlJc w:val="left"/>
      <w:pPr>
        <w:tabs>
          <w:tab w:val="num" w:pos="1425"/>
        </w:tabs>
        <w:ind w:left="1425" w:hanging="360"/>
      </w:pPr>
    </w:lvl>
    <w:lvl w:ilvl="2">
      <w:start w:val="1"/>
      <w:numFmt w:val="decimal"/>
      <w:lvlText w:val="%3."/>
      <w:lvlJc w:val="left"/>
      <w:pPr>
        <w:tabs>
          <w:tab w:val="num" w:pos="1785"/>
        </w:tabs>
        <w:ind w:left="1785" w:hanging="360"/>
      </w:pPr>
    </w:lvl>
    <w:lvl w:ilvl="3">
      <w:start w:val="1"/>
      <w:numFmt w:val="decimal"/>
      <w:lvlText w:val="%4."/>
      <w:lvlJc w:val="left"/>
      <w:pPr>
        <w:tabs>
          <w:tab w:val="num" w:pos="2145"/>
        </w:tabs>
        <w:ind w:left="2145" w:hanging="360"/>
      </w:pPr>
    </w:lvl>
    <w:lvl w:ilvl="4">
      <w:start w:val="1"/>
      <w:numFmt w:val="decimal"/>
      <w:lvlText w:val="%5."/>
      <w:lvlJc w:val="left"/>
      <w:pPr>
        <w:tabs>
          <w:tab w:val="num" w:pos="2505"/>
        </w:tabs>
        <w:ind w:left="2505" w:hanging="360"/>
      </w:pPr>
    </w:lvl>
    <w:lvl w:ilvl="5">
      <w:start w:val="1"/>
      <w:numFmt w:val="decimal"/>
      <w:lvlText w:val="%6."/>
      <w:lvlJc w:val="left"/>
      <w:pPr>
        <w:tabs>
          <w:tab w:val="num" w:pos="2865"/>
        </w:tabs>
        <w:ind w:left="2865" w:hanging="360"/>
      </w:pPr>
    </w:lvl>
    <w:lvl w:ilvl="6">
      <w:start w:val="1"/>
      <w:numFmt w:val="decimal"/>
      <w:lvlText w:val="%7."/>
      <w:lvlJc w:val="left"/>
      <w:pPr>
        <w:tabs>
          <w:tab w:val="num" w:pos="3225"/>
        </w:tabs>
        <w:ind w:left="3225" w:hanging="360"/>
      </w:pPr>
    </w:lvl>
    <w:lvl w:ilvl="7">
      <w:start w:val="1"/>
      <w:numFmt w:val="decimal"/>
      <w:lvlText w:val="%8."/>
      <w:lvlJc w:val="left"/>
      <w:pPr>
        <w:tabs>
          <w:tab w:val="num" w:pos="3585"/>
        </w:tabs>
        <w:ind w:left="3585" w:hanging="360"/>
      </w:pPr>
    </w:lvl>
    <w:lvl w:ilvl="8">
      <w:start w:val="1"/>
      <w:numFmt w:val="decimal"/>
      <w:lvlText w:val="%9."/>
      <w:lvlJc w:val="left"/>
      <w:pPr>
        <w:tabs>
          <w:tab w:val="num" w:pos="3945"/>
        </w:tabs>
        <w:ind w:left="3945" w:hanging="360"/>
      </w:pPr>
    </w:lvl>
  </w:abstractNum>
  <w:abstractNum w:abstractNumId="3">
    <w:nsid w:val="23355CFC"/>
    <w:multiLevelType w:val="hybridMultilevel"/>
    <w:tmpl w:val="A1026EC0"/>
    <w:lvl w:ilvl="0" w:tplc="4712DB16">
      <w:start w:val="1"/>
      <w:numFmt w:val="decimal"/>
      <w:lvlText w:val="%1."/>
      <w:lvlJc w:val="left"/>
      <w:pPr>
        <w:ind w:left="927" w:hanging="360"/>
      </w:pPr>
      <w:rPr>
        <w:b w:val="0"/>
        <w:i/>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239D0851"/>
    <w:multiLevelType w:val="hybridMultilevel"/>
    <w:tmpl w:val="5D449840"/>
    <w:lvl w:ilvl="0" w:tplc="3612B1A2">
      <w:start w:val="1"/>
      <w:numFmt w:val="bullet"/>
      <w:lvlText w:val="•"/>
      <w:lvlJc w:val="left"/>
      <w:pPr>
        <w:tabs>
          <w:tab w:val="num" w:pos="720"/>
        </w:tabs>
        <w:ind w:left="720" w:hanging="360"/>
      </w:pPr>
      <w:rPr>
        <w:rFonts w:ascii="Arial" w:hAnsi="Arial" w:hint="default"/>
      </w:rPr>
    </w:lvl>
    <w:lvl w:ilvl="1" w:tplc="30AA5B52" w:tentative="1">
      <w:start w:val="1"/>
      <w:numFmt w:val="bullet"/>
      <w:lvlText w:val="•"/>
      <w:lvlJc w:val="left"/>
      <w:pPr>
        <w:tabs>
          <w:tab w:val="num" w:pos="1440"/>
        </w:tabs>
        <w:ind w:left="1440" w:hanging="360"/>
      </w:pPr>
      <w:rPr>
        <w:rFonts w:ascii="Arial" w:hAnsi="Arial" w:hint="default"/>
      </w:rPr>
    </w:lvl>
    <w:lvl w:ilvl="2" w:tplc="AAE0C774" w:tentative="1">
      <w:start w:val="1"/>
      <w:numFmt w:val="bullet"/>
      <w:lvlText w:val="•"/>
      <w:lvlJc w:val="left"/>
      <w:pPr>
        <w:tabs>
          <w:tab w:val="num" w:pos="2160"/>
        </w:tabs>
        <w:ind w:left="2160" w:hanging="360"/>
      </w:pPr>
      <w:rPr>
        <w:rFonts w:ascii="Arial" w:hAnsi="Arial" w:hint="default"/>
      </w:rPr>
    </w:lvl>
    <w:lvl w:ilvl="3" w:tplc="3F90C782" w:tentative="1">
      <w:start w:val="1"/>
      <w:numFmt w:val="bullet"/>
      <w:lvlText w:val="•"/>
      <w:lvlJc w:val="left"/>
      <w:pPr>
        <w:tabs>
          <w:tab w:val="num" w:pos="2880"/>
        </w:tabs>
        <w:ind w:left="2880" w:hanging="360"/>
      </w:pPr>
      <w:rPr>
        <w:rFonts w:ascii="Arial" w:hAnsi="Arial" w:hint="default"/>
      </w:rPr>
    </w:lvl>
    <w:lvl w:ilvl="4" w:tplc="578E4794" w:tentative="1">
      <w:start w:val="1"/>
      <w:numFmt w:val="bullet"/>
      <w:lvlText w:val="•"/>
      <w:lvlJc w:val="left"/>
      <w:pPr>
        <w:tabs>
          <w:tab w:val="num" w:pos="3600"/>
        </w:tabs>
        <w:ind w:left="3600" w:hanging="360"/>
      </w:pPr>
      <w:rPr>
        <w:rFonts w:ascii="Arial" w:hAnsi="Arial" w:hint="default"/>
      </w:rPr>
    </w:lvl>
    <w:lvl w:ilvl="5" w:tplc="84122178" w:tentative="1">
      <w:start w:val="1"/>
      <w:numFmt w:val="bullet"/>
      <w:lvlText w:val="•"/>
      <w:lvlJc w:val="left"/>
      <w:pPr>
        <w:tabs>
          <w:tab w:val="num" w:pos="4320"/>
        </w:tabs>
        <w:ind w:left="4320" w:hanging="360"/>
      </w:pPr>
      <w:rPr>
        <w:rFonts w:ascii="Arial" w:hAnsi="Arial" w:hint="default"/>
      </w:rPr>
    </w:lvl>
    <w:lvl w:ilvl="6" w:tplc="83D0498C" w:tentative="1">
      <w:start w:val="1"/>
      <w:numFmt w:val="bullet"/>
      <w:lvlText w:val="•"/>
      <w:lvlJc w:val="left"/>
      <w:pPr>
        <w:tabs>
          <w:tab w:val="num" w:pos="5040"/>
        </w:tabs>
        <w:ind w:left="5040" w:hanging="360"/>
      </w:pPr>
      <w:rPr>
        <w:rFonts w:ascii="Arial" w:hAnsi="Arial" w:hint="default"/>
      </w:rPr>
    </w:lvl>
    <w:lvl w:ilvl="7" w:tplc="E2045DF2" w:tentative="1">
      <w:start w:val="1"/>
      <w:numFmt w:val="bullet"/>
      <w:lvlText w:val="•"/>
      <w:lvlJc w:val="left"/>
      <w:pPr>
        <w:tabs>
          <w:tab w:val="num" w:pos="5760"/>
        </w:tabs>
        <w:ind w:left="5760" w:hanging="360"/>
      </w:pPr>
      <w:rPr>
        <w:rFonts w:ascii="Arial" w:hAnsi="Arial" w:hint="default"/>
      </w:rPr>
    </w:lvl>
    <w:lvl w:ilvl="8" w:tplc="AB1CE88A" w:tentative="1">
      <w:start w:val="1"/>
      <w:numFmt w:val="bullet"/>
      <w:lvlText w:val="•"/>
      <w:lvlJc w:val="left"/>
      <w:pPr>
        <w:tabs>
          <w:tab w:val="num" w:pos="6480"/>
        </w:tabs>
        <w:ind w:left="6480" w:hanging="360"/>
      </w:pPr>
      <w:rPr>
        <w:rFonts w:ascii="Arial" w:hAnsi="Arial" w:hint="default"/>
      </w:rPr>
    </w:lvl>
  </w:abstractNum>
  <w:abstractNum w:abstractNumId="5">
    <w:nsid w:val="27DA0EEA"/>
    <w:multiLevelType w:val="hybridMultilevel"/>
    <w:tmpl w:val="92EE53D2"/>
    <w:lvl w:ilvl="0" w:tplc="9AA2A620">
      <w:start w:val="1"/>
      <w:numFmt w:val="bullet"/>
      <w:lvlText w:val="-"/>
      <w:lvlJc w:val="left"/>
      <w:pPr>
        <w:ind w:left="720" w:hanging="360"/>
      </w:pPr>
      <w:rPr>
        <w:rFonts w:ascii="Times New Roman" w:eastAsia="LiberationSerif"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80628A"/>
    <w:multiLevelType w:val="hybridMultilevel"/>
    <w:tmpl w:val="3886FE28"/>
    <w:lvl w:ilvl="0" w:tplc="E9003278">
      <w:start w:val="1"/>
      <w:numFmt w:val="bullet"/>
      <w:lvlText w:val="-"/>
      <w:lvlJc w:val="left"/>
      <w:pPr>
        <w:tabs>
          <w:tab w:val="num" w:pos="720"/>
        </w:tabs>
        <w:ind w:left="720" w:hanging="360"/>
      </w:pPr>
      <w:rPr>
        <w:rFonts w:ascii="Times" w:hAnsi="Times" w:hint="default"/>
      </w:rPr>
    </w:lvl>
    <w:lvl w:ilvl="1" w:tplc="795AFF46" w:tentative="1">
      <w:start w:val="1"/>
      <w:numFmt w:val="bullet"/>
      <w:lvlText w:val="-"/>
      <w:lvlJc w:val="left"/>
      <w:pPr>
        <w:tabs>
          <w:tab w:val="num" w:pos="1440"/>
        </w:tabs>
        <w:ind w:left="1440" w:hanging="360"/>
      </w:pPr>
      <w:rPr>
        <w:rFonts w:ascii="Times" w:hAnsi="Times" w:hint="default"/>
      </w:rPr>
    </w:lvl>
    <w:lvl w:ilvl="2" w:tplc="B7B423E2" w:tentative="1">
      <w:start w:val="1"/>
      <w:numFmt w:val="bullet"/>
      <w:lvlText w:val="-"/>
      <w:lvlJc w:val="left"/>
      <w:pPr>
        <w:tabs>
          <w:tab w:val="num" w:pos="2160"/>
        </w:tabs>
        <w:ind w:left="2160" w:hanging="360"/>
      </w:pPr>
      <w:rPr>
        <w:rFonts w:ascii="Times" w:hAnsi="Times" w:hint="default"/>
      </w:rPr>
    </w:lvl>
    <w:lvl w:ilvl="3" w:tplc="DABE540C" w:tentative="1">
      <w:start w:val="1"/>
      <w:numFmt w:val="bullet"/>
      <w:lvlText w:val="-"/>
      <w:lvlJc w:val="left"/>
      <w:pPr>
        <w:tabs>
          <w:tab w:val="num" w:pos="2880"/>
        </w:tabs>
        <w:ind w:left="2880" w:hanging="360"/>
      </w:pPr>
      <w:rPr>
        <w:rFonts w:ascii="Times" w:hAnsi="Times" w:hint="default"/>
      </w:rPr>
    </w:lvl>
    <w:lvl w:ilvl="4" w:tplc="A4FCDD12" w:tentative="1">
      <w:start w:val="1"/>
      <w:numFmt w:val="bullet"/>
      <w:lvlText w:val="-"/>
      <w:lvlJc w:val="left"/>
      <w:pPr>
        <w:tabs>
          <w:tab w:val="num" w:pos="3600"/>
        </w:tabs>
        <w:ind w:left="3600" w:hanging="360"/>
      </w:pPr>
      <w:rPr>
        <w:rFonts w:ascii="Times" w:hAnsi="Times" w:hint="default"/>
      </w:rPr>
    </w:lvl>
    <w:lvl w:ilvl="5" w:tplc="9A28936E" w:tentative="1">
      <w:start w:val="1"/>
      <w:numFmt w:val="bullet"/>
      <w:lvlText w:val="-"/>
      <w:lvlJc w:val="left"/>
      <w:pPr>
        <w:tabs>
          <w:tab w:val="num" w:pos="4320"/>
        </w:tabs>
        <w:ind w:left="4320" w:hanging="360"/>
      </w:pPr>
      <w:rPr>
        <w:rFonts w:ascii="Times" w:hAnsi="Times" w:hint="default"/>
      </w:rPr>
    </w:lvl>
    <w:lvl w:ilvl="6" w:tplc="8FFE844C" w:tentative="1">
      <w:start w:val="1"/>
      <w:numFmt w:val="bullet"/>
      <w:lvlText w:val="-"/>
      <w:lvlJc w:val="left"/>
      <w:pPr>
        <w:tabs>
          <w:tab w:val="num" w:pos="5040"/>
        </w:tabs>
        <w:ind w:left="5040" w:hanging="360"/>
      </w:pPr>
      <w:rPr>
        <w:rFonts w:ascii="Times" w:hAnsi="Times" w:hint="default"/>
      </w:rPr>
    </w:lvl>
    <w:lvl w:ilvl="7" w:tplc="D88E730A" w:tentative="1">
      <w:start w:val="1"/>
      <w:numFmt w:val="bullet"/>
      <w:lvlText w:val="-"/>
      <w:lvlJc w:val="left"/>
      <w:pPr>
        <w:tabs>
          <w:tab w:val="num" w:pos="5760"/>
        </w:tabs>
        <w:ind w:left="5760" w:hanging="360"/>
      </w:pPr>
      <w:rPr>
        <w:rFonts w:ascii="Times" w:hAnsi="Times" w:hint="default"/>
      </w:rPr>
    </w:lvl>
    <w:lvl w:ilvl="8" w:tplc="E6D059AE" w:tentative="1">
      <w:start w:val="1"/>
      <w:numFmt w:val="bullet"/>
      <w:lvlText w:val="-"/>
      <w:lvlJc w:val="left"/>
      <w:pPr>
        <w:tabs>
          <w:tab w:val="num" w:pos="6480"/>
        </w:tabs>
        <w:ind w:left="6480" w:hanging="360"/>
      </w:pPr>
      <w:rPr>
        <w:rFonts w:ascii="Times" w:hAnsi="Times" w:hint="default"/>
      </w:rPr>
    </w:lvl>
  </w:abstractNum>
  <w:abstractNum w:abstractNumId="7">
    <w:nsid w:val="29416158"/>
    <w:multiLevelType w:val="multilevel"/>
    <w:tmpl w:val="7B7243D0"/>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8">
    <w:nsid w:val="2A831F7B"/>
    <w:multiLevelType w:val="multilevel"/>
    <w:tmpl w:val="E0D04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A01E90"/>
    <w:multiLevelType w:val="hybridMultilevel"/>
    <w:tmpl w:val="868C272C"/>
    <w:lvl w:ilvl="0" w:tplc="31E4513C">
      <w:start w:val="1"/>
      <w:numFmt w:val="bullet"/>
      <w:lvlText w:val=""/>
      <w:lvlJc w:val="left"/>
      <w:pPr>
        <w:tabs>
          <w:tab w:val="num" w:pos="720"/>
        </w:tabs>
        <w:ind w:left="720" w:hanging="360"/>
      </w:pPr>
      <w:rPr>
        <w:rFonts w:ascii="Wingdings" w:hAnsi="Wingdings" w:hint="default"/>
      </w:rPr>
    </w:lvl>
    <w:lvl w:ilvl="1" w:tplc="FF60D2B0" w:tentative="1">
      <w:start w:val="1"/>
      <w:numFmt w:val="bullet"/>
      <w:lvlText w:val=""/>
      <w:lvlJc w:val="left"/>
      <w:pPr>
        <w:tabs>
          <w:tab w:val="num" w:pos="1440"/>
        </w:tabs>
        <w:ind w:left="1440" w:hanging="360"/>
      </w:pPr>
      <w:rPr>
        <w:rFonts w:ascii="Wingdings" w:hAnsi="Wingdings" w:hint="default"/>
      </w:rPr>
    </w:lvl>
    <w:lvl w:ilvl="2" w:tplc="5D8E75C8" w:tentative="1">
      <w:start w:val="1"/>
      <w:numFmt w:val="bullet"/>
      <w:lvlText w:val=""/>
      <w:lvlJc w:val="left"/>
      <w:pPr>
        <w:tabs>
          <w:tab w:val="num" w:pos="2160"/>
        </w:tabs>
        <w:ind w:left="2160" w:hanging="360"/>
      </w:pPr>
      <w:rPr>
        <w:rFonts w:ascii="Wingdings" w:hAnsi="Wingdings" w:hint="default"/>
      </w:rPr>
    </w:lvl>
    <w:lvl w:ilvl="3" w:tplc="0CCAF1F8" w:tentative="1">
      <w:start w:val="1"/>
      <w:numFmt w:val="bullet"/>
      <w:lvlText w:val=""/>
      <w:lvlJc w:val="left"/>
      <w:pPr>
        <w:tabs>
          <w:tab w:val="num" w:pos="2880"/>
        </w:tabs>
        <w:ind w:left="2880" w:hanging="360"/>
      </w:pPr>
      <w:rPr>
        <w:rFonts w:ascii="Wingdings" w:hAnsi="Wingdings" w:hint="default"/>
      </w:rPr>
    </w:lvl>
    <w:lvl w:ilvl="4" w:tplc="42B8E4AE" w:tentative="1">
      <w:start w:val="1"/>
      <w:numFmt w:val="bullet"/>
      <w:lvlText w:val=""/>
      <w:lvlJc w:val="left"/>
      <w:pPr>
        <w:tabs>
          <w:tab w:val="num" w:pos="3600"/>
        </w:tabs>
        <w:ind w:left="3600" w:hanging="360"/>
      </w:pPr>
      <w:rPr>
        <w:rFonts w:ascii="Wingdings" w:hAnsi="Wingdings" w:hint="default"/>
      </w:rPr>
    </w:lvl>
    <w:lvl w:ilvl="5" w:tplc="877299D4" w:tentative="1">
      <w:start w:val="1"/>
      <w:numFmt w:val="bullet"/>
      <w:lvlText w:val=""/>
      <w:lvlJc w:val="left"/>
      <w:pPr>
        <w:tabs>
          <w:tab w:val="num" w:pos="4320"/>
        </w:tabs>
        <w:ind w:left="4320" w:hanging="360"/>
      </w:pPr>
      <w:rPr>
        <w:rFonts w:ascii="Wingdings" w:hAnsi="Wingdings" w:hint="default"/>
      </w:rPr>
    </w:lvl>
    <w:lvl w:ilvl="6" w:tplc="091CF754" w:tentative="1">
      <w:start w:val="1"/>
      <w:numFmt w:val="bullet"/>
      <w:lvlText w:val=""/>
      <w:lvlJc w:val="left"/>
      <w:pPr>
        <w:tabs>
          <w:tab w:val="num" w:pos="5040"/>
        </w:tabs>
        <w:ind w:left="5040" w:hanging="360"/>
      </w:pPr>
      <w:rPr>
        <w:rFonts w:ascii="Wingdings" w:hAnsi="Wingdings" w:hint="default"/>
      </w:rPr>
    </w:lvl>
    <w:lvl w:ilvl="7" w:tplc="EDD48F28" w:tentative="1">
      <w:start w:val="1"/>
      <w:numFmt w:val="bullet"/>
      <w:lvlText w:val=""/>
      <w:lvlJc w:val="left"/>
      <w:pPr>
        <w:tabs>
          <w:tab w:val="num" w:pos="5760"/>
        </w:tabs>
        <w:ind w:left="5760" w:hanging="360"/>
      </w:pPr>
      <w:rPr>
        <w:rFonts w:ascii="Wingdings" w:hAnsi="Wingdings" w:hint="default"/>
      </w:rPr>
    </w:lvl>
    <w:lvl w:ilvl="8" w:tplc="894E1BE0" w:tentative="1">
      <w:start w:val="1"/>
      <w:numFmt w:val="bullet"/>
      <w:lvlText w:val=""/>
      <w:lvlJc w:val="left"/>
      <w:pPr>
        <w:tabs>
          <w:tab w:val="num" w:pos="6480"/>
        </w:tabs>
        <w:ind w:left="6480" w:hanging="360"/>
      </w:pPr>
      <w:rPr>
        <w:rFonts w:ascii="Wingdings" w:hAnsi="Wingdings" w:hint="default"/>
      </w:rPr>
    </w:lvl>
  </w:abstractNum>
  <w:abstractNum w:abstractNumId="10">
    <w:nsid w:val="43A546A2"/>
    <w:multiLevelType w:val="hybridMultilevel"/>
    <w:tmpl w:val="D98A1188"/>
    <w:lvl w:ilvl="0" w:tplc="FFA89C5A">
      <w:start w:val="1"/>
      <w:numFmt w:val="bullet"/>
      <w:lvlText w:val="-"/>
      <w:lvlJc w:val="left"/>
      <w:pPr>
        <w:tabs>
          <w:tab w:val="num" w:pos="720"/>
        </w:tabs>
        <w:ind w:left="720" w:hanging="360"/>
      </w:pPr>
      <w:rPr>
        <w:rFonts w:ascii="Times" w:hAnsi="Times" w:hint="default"/>
      </w:rPr>
    </w:lvl>
    <w:lvl w:ilvl="1" w:tplc="96420F34" w:tentative="1">
      <w:start w:val="1"/>
      <w:numFmt w:val="bullet"/>
      <w:lvlText w:val="-"/>
      <w:lvlJc w:val="left"/>
      <w:pPr>
        <w:tabs>
          <w:tab w:val="num" w:pos="1440"/>
        </w:tabs>
        <w:ind w:left="1440" w:hanging="360"/>
      </w:pPr>
      <w:rPr>
        <w:rFonts w:ascii="Times" w:hAnsi="Times" w:hint="default"/>
      </w:rPr>
    </w:lvl>
    <w:lvl w:ilvl="2" w:tplc="A16E67C2" w:tentative="1">
      <w:start w:val="1"/>
      <w:numFmt w:val="bullet"/>
      <w:lvlText w:val="-"/>
      <w:lvlJc w:val="left"/>
      <w:pPr>
        <w:tabs>
          <w:tab w:val="num" w:pos="2160"/>
        </w:tabs>
        <w:ind w:left="2160" w:hanging="360"/>
      </w:pPr>
      <w:rPr>
        <w:rFonts w:ascii="Times" w:hAnsi="Times" w:hint="default"/>
      </w:rPr>
    </w:lvl>
    <w:lvl w:ilvl="3" w:tplc="0F884D58" w:tentative="1">
      <w:start w:val="1"/>
      <w:numFmt w:val="bullet"/>
      <w:lvlText w:val="-"/>
      <w:lvlJc w:val="left"/>
      <w:pPr>
        <w:tabs>
          <w:tab w:val="num" w:pos="2880"/>
        </w:tabs>
        <w:ind w:left="2880" w:hanging="360"/>
      </w:pPr>
      <w:rPr>
        <w:rFonts w:ascii="Times" w:hAnsi="Times" w:hint="default"/>
      </w:rPr>
    </w:lvl>
    <w:lvl w:ilvl="4" w:tplc="B6DCB55A" w:tentative="1">
      <w:start w:val="1"/>
      <w:numFmt w:val="bullet"/>
      <w:lvlText w:val="-"/>
      <w:lvlJc w:val="left"/>
      <w:pPr>
        <w:tabs>
          <w:tab w:val="num" w:pos="3600"/>
        </w:tabs>
        <w:ind w:left="3600" w:hanging="360"/>
      </w:pPr>
      <w:rPr>
        <w:rFonts w:ascii="Times" w:hAnsi="Times" w:hint="default"/>
      </w:rPr>
    </w:lvl>
    <w:lvl w:ilvl="5" w:tplc="BF48D042" w:tentative="1">
      <w:start w:val="1"/>
      <w:numFmt w:val="bullet"/>
      <w:lvlText w:val="-"/>
      <w:lvlJc w:val="left"/>
      <w:pPr>
        <w:tabs>
          <w:tab w:val="num" w:pos="4320"/>
        </w:tabs>
        <w:ind w:left="4320" w:hanging="360"/>
      </w:pPr>
      <w:rPr>
        <w:rFonts w:ascii="Times" w:hAnsi="Times" w:hint="default"/>
      </w:rPr>
    </w:lvl>
    <w:lvl w:ilvl="6" w:tplc="FE000360" w:tentative="1">
      <w:start w:val="1"/>
      <w:numFmt w:val="bullet"/>
      <w:lvlText w:val="-"/>
      <w:lvlJc w:val="left"/>
      <w:pPr>
        <w:tabs>
          <w:tab w:val="num" w:pos="5040"/>
        </w:tabs>
        <w:ind w:left="5040" w:hanging="360"/>
      </w:pPr>
      <w:rPr>
        <w:rFonts w:ascii="Times" w:hAnsi="Times" w:hint="default"/>
      </w:rPr>
    </w:lvl>
    <w:lvl w:ilvl="7" w:tplc="BDA29E86" w:tentative="1">
      <w:start w:val="1"/>
      <w:numFmt w:val="bullet"/>
      <w:lvlText w:val="-"/>
      <w:lvlJc w:val="left"/>
      <w:pPr>
        <w:tabs>
          <w:tab w:val="num" w:pos="5760"/>
        </w:tabs>
        <w:ind w:left="5760" w:hanging="360"/>
      </w:pPr>
      <w:rPr>
        <w:rFonts w:ascii="Times" w:hAnsi="Times" w:hint="default"/>
      </w:rPr>
    </w:lvl>
    <w:lvl w:ilvl="8" w:tplc="F2CE765C" w:tentative="1">
      <w:start w:val="1"/>
      <w:numFmt w:val="bullet"/>
      <w:lvlText w:val="-"/>
      <w:lvlJc w:val="left"/>
      <w:pPr>
        <w:tabs>
          <w:tab w:val="num" w:pos="6480"/>
        </w:tabs>
        <w:ind w:left="6480" w:hanging="360"/>
      </w:pPr>
      <w:rPr>
        <w:rFonts w:ascii="Times" w:hAnsi="Times" w:hint="default"/>
      </w:rPr>
    </w:lvl>
  </w:abstractNum>
  <w:abstractNum w:abstractNumId="11">
    <w:nsid w:val="7A1C44F3"/>
    <w:multiLevelType w:val="hybridMultilevel"/>
    <w:tmpl w:val="B782AB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
  </w:num>
  <w:num w:numId="2">
    <w:abstractNumId w:val="8"/>
  </w:num>
  <w:num w:numId="3">
    <w:abstractNumId w:val="3"/>
  </w:num>
  <w:num w:numId="4">
    <w:abstractNumId w:val="9"/>
  </w:num>
  <w:num w:numId="5">
    <w:abstractNumId w:val="4"/>
  </w:num>
  <w:num w:numId="6">
    <w:abstractNumId w:val="5"/>
  </w:num>
  <w:num w:numId="7">
    <w:abstractNumId w:val="6"/>
  </w:num>
  <w:num w:numId="8">
    <w:abstractNumId w:val="10"/>
  </w:num>
  <w:num w:numId="9">
    <w:abstractNumId w:val="7"/>
  </w:num>
  <w:num w:numId="10">
    <w:abstractNumId w:val="2"/>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3A34B5"/>
    <w:rsid w:val="00006CD1"/>
    <w:rsid w:val="00007E86"/>
    <w:rsid w:val="00015960"/>
    <w:rsid w:val="00017987"/>
    <w:rsid w:val="00020C5C"/>
    <w:rsid w:val="00021E4B"/>
    <w:rsid w:val="000222C4"/>
    <w:rsid w:val="00031DAD"/>
    <w:rsid w:val="00033CAD"/>
    <w:rsid w:val="000443E6"/>
    <w:rsid w:val="000467BD"/>
    <w:rsid w:val="00057801"/>
    <w:rsid w:val="000607E4"/>
    <w:rsid w:val="000615FA"/>
    <w:rsid w:val="00061DA5"/>
    <w:rsid w:val="00064ECF"/>
    <w:rsid w:val="000654CC"/>
    <w:rsid w:val="00077289"/>
    <w:rsid w:val="0007759A"/>
    <w:rsid w:val="00081065"/>
    <w:rsid w:val="00081BE6"/>
    <w:rsid w:val="0008493C"/>
    <w:rsid w:val="0009318E"/>
    <w:rsid w:val="00094FBD"/>
    <w:rsid w:val="000A3276"/>
    <w:rsid w:val="000A5EA0"/>
    <w:rsid w:val="000A645C"/>
    <w:rsid w:val="000B1104"/>
    <w:rsid w:val="000B6043"/>
    <w:rsid w:val="000B65E8"/>
    <w:rsid w:val="000B7054"/>
    <w:rsid w:val="000C0665"/>
    <w:rsid w:val="000C4C4E"/>
    <w:rsid w:val="000D597F"/>
    <w:rsid w:val="000D7395"/>
    <w:rsid w:val="000E29F0"/>
    <w:rsid w:val="000E39F4"/>
    <w:rsid w:val="000E4A77"/>
    <w:rsid w:val="000F648E"/>
    <w:rsid w:val="000F6DDA"/>
    <w:rsid w:val="00102E80"/>
    <w:rsid w:val="00104277"/>
    <w:rsid w:val="00110087"/>
    <w:rsid w:val="00121B5E"/>
    <w:rsid w:val="00124FCA"/>
    <w:rsid w:val="00146547"/>
    <w:rsid w:val="00150C62"/>
    <w:rsid w:val="00152CDF"/>
    <w:rsid w:val="00154996"/>
    <w:rsid w:val="001574BF"/>
    <w:rsid w:val="00161E14"/>
    <w:rsid w:val="00171858"/>
    <w:rsid w:val="00176EC0"/>
    <w:rsid w:val="0018384D"/>
    <w:rsid w:val="001851AC"/>
    <w:rsid w:val="00191D6C"/>
    <w:rsid w:val="001B446A"/>
    <w:rsid w:val="001C046E"/>
    <w:rsid w:val="001C30ED"/>
    <w:rsid w:val="001D0957"/>
    <w:rsid w:val="001D105D"/>
    <w:rsid w:val="001D3065"/>
    <w:rsid w:val="001D466D"/>
    <w:rsid w:val="001D5EFD"/>
    <w:rsid w:val="001F2E88"/>
    <w:rsid w:val="001F44B8"/>
    <w:rsid w:val="001F6E26"/>
    <w:rsid w:val="00200F04"/>
    <w:rsid w:val="00207AD9"/>
    <w:rsid w:val="00207D5B"/>
    <w:rsid w:val="00207F99"/>
    <w:rsid w:val="002101DC"/>
    <w:rsid w:val="0021082D"/>
    <w:rsid w:val="002149E6"/>
    <w:rsid w:val="0022067A"/>
    <w:rsid w:val="00222919"/>
    <w:rsid w:val="002235A3"/>
    <w:rsid w:val="002305DE"/>
    <w:rsid w:val="00230EDB"/>
    <w:rsid w:val="00231721"/>
    <w:rsid w:val="002434FD"/>
    <w:rsid w:val="00244F14"/>
    <w:rsid w:val="002453C0"/>
    <w:rsid w:val="00250C08"/>
    <w:rsid w:val="00252B72"/>
    <w:rsid w:val="00256335"/>
    <w:rsid w:val="00261E01"/>
    <w:rsid w:val="002641A5"/>
    <w:rsid w:val="00264945"/>
    <w:rsid w:val="00264DE4"/>
    <w:rsid w:val="00270A82"/>
    <w:rsid w:val="002773CE"/>
    <w:rsid w:val="0027753B"/>
    <w:rsid w:val="00277B07"/>
    <w:rsid w:val="00283706"/>
    <w:rsid w:val="0028580F"/>
    <w:rsid w:val="002862F2"/>
    <w:rsid w:val="00286577"/>
    <w:rsid w:val="00291394"/>
    <w:rsid w:val="0029213E"/>
    <w:rsid w:val="00294522"/>
    <w:rsid w:val="00296F15"/>
    <w:rsid w:val="002A2DE9"/>
    <w:rsid w:val="002A44CA"/>
    <w:rsid w:val="002A5B29"/>
    <w:rsid w:val="002B2905"/>
    <w:rsid w:val="002C2220"/>
    <w:rsid w:val="002C5437"/>
    <w:rsid w:val="002C7402"/>
    <w:rsid w:val="002E386F"/>
    <w:rsid w:val="002E7F6A"/>
    <w:rsid w:val="002F3620"/>
    <w:rsid w:val="002F3EF0"/>
    <w:rsid w:val="002F594C"/>
    <w:rsid w:val="002F5E85"/>
    <w:rsid w:val="002F67B8"/>
    <w:rsid w:val="002F7CA6"/>
    <w:rsid w:val="00301D2B"/>
    <w:rsid w:val="0031136C"/>
    <w:rsid w:val="003137E2"/>
    <w:rsid w:val="00322D77"/>
    <w:rsid w:val="00323179"/>
    <w:rsid w:val="003245CD"/>
    <w:rsid w:val="003334B9"/>
    <w:rsid w:val="0033672A"/>
    <w:rsid w:val="0034016E"/>
    <w:rsid w:val="003407ED"/>
    <w:rsid w:val="00341982"/>
    <w:rsid w:val="00342763"/>
    <w:rsid w:val="003444C1"/>
    <w:rsid w:val="00345EA4"/>
    <w:rsid w:val="00355219"/>
    <w:rsid w:val="00362610"/>
    <w:rsid w:val="00375E6D"/>
    <w:rsid w:val="00381A2B"/>
    <w:rsid w:val="0038472B"/>
    <w:rsid w:val="00384C9C"/>
    <w:rsid w:val="003862F5"/>
    <w:rsid w:val="00387B0F"/>
    <w:rsid w:val="00390E20"/>
    <w:rsid w:val="0039724A"/>
    <w:rsid w:val="00397414"/>
    <w:rsid w:val="003A0952"/>
    <w:rsid w:val="003A34B5"/>
    <w:rsid w:val="003A5C51"/>
    <w:rsid w:val="003B0EF8"/>
    <w:rsid w:val="003B1EDF"/>
    <w:rsid w:val="003B3E14"/>
    <w:rsid w:val="003C1FD3"/>
    <w:rsid w:val="003E4DE4"/>
    <w:rsid w:val="003E50BE"/>
    <w:rsid w:val="003E60C6"/>
    <w:rsid w:val="003E6EBF"/>
    <w:rsid w:val="003F5F12"/>
    <w:rsid w:val="004049D1"/>
    <w:rsid w:val="00406FC9"/>
    <w:rsid w:val="00411980"/>
    <w:rsid w:val="00415DE2"/>
    <w:rsid w:val="004414C5"/>
    <w:rsid w:val="00441EEF"/>
    <w:rsid w:val="0044319C"/>
    <w:rsid w:val="004540FE"/>
    <w:rsid w:val="00460DB6"/>
    <w:rsid w:val="004617CE"/>
    <w:rsid w:val="00461972"/>
    <w:rsid w:val="00465377"/>
    <w:rsid w:val="004665F5"/>
    <w:rsid w:val="00471030"/>
    <w:rsid w:val="00471518"/>
    <w:rsid w:val="00471DEA"/>
    <w:rsid w:val="00472FEF"/>
    <w:rsid w:val="00473A67"/>
    <w:rsid w:val="00474625"/>
    <w:rsid w:val="00483895"/>
    <w:rsid w:val="004848BE"/>
    <w:rsid w:val="0049353F"/>
    <w:rsid w:val="00496A03"/>
    <w:rsid w:val="0049793C"/>
    <w:rsid w:val="004A0A3C"/>
    <w:rsid w:val="004A4217"/>
    <w:rsid w:val="004B306A"/>
    <w:rsid w:val="004C1859"/>
    <w:rsid w:val="004C7640"/>
    <w:rsid w:val="004D2CDA"/>
    <w:rsid w:val="004D5080"/>
    <w:rsid w:val="004D752F"/>
    <w:rsid w:val="004D7984"/>
    <w:rsid w:val="004E0147"/>
    <w:rsid w:val="004E1358"/>
    <w:rsid w:val="004E3EE7"/>
    <w:rsid w:val="004F094E"/>
    <w:rsid w:val="004F2896"/>
    <w:rsid w:val="004F74D7"/>
    <w:rsid w:val="00500C15"/>
    <w:rsid w:val="00500F11"/>
    <w:rsid w:val="00505C8D"/>
    <w:rsid w:val="00505FE9"/>
    <w:rsid w:val="00506FBE"/>
    <w:rsid w:val="005110A6"/>
    <w:rsid w:val="005126C8"/>
    <w:rsid w:val="005144ED"/>
    <w:rsid w:val="00516AAF"/>
    <w:rsid w:val="00521251"/>
    <w:rsid w:val="00521906"/>
    <w:rsid w:val="0052370E"/>
    <w:rsid w:val="0052396E"/>
    <w:rsid w:val="00525E58"/>
    <w:rsid w:val="0052756B"/>
    <w:rsid w:val="00527BD5"/>
    <w:rsid w:val="0053454E"/>
    <w:rsid w:val="005378C9"/>
    <w:rsid w:val="00541687"/>
    <w:rsid w:val="00543C7D"/>
    <w:rsid w:val="00547893"/>
    <w:rsid w:val="00557CD9"/>
    <w:rsid w:val="00566B7D"/>
    <w:rsid w:val="00570EAD"/>
    <w:rsid w:val="0057409B"/>
    <w:rsid w:val="00582598"/>
    <w:rsid w:val="0058265D"/>
    <w:rsid w:val="005859A9"/>
    <w:rsid w:val="0059162A"/>
    <w:rsid w:val="00592E20"/>
    <w:rsid w:val="00594521"/>
    <w:rsid w:val="005956C4"/>
    <w:rsid w:val="0059594E"/>
    <w:rsid w:val="0059734F"/>
    <w:rsid w:val="005A12E1"/>
    <w:rsid w:val="005A6791"/>
    <w:rsid w:val="005A68F8"/>
    <w:rsid w:val="005B09D6"/>
    <w:rsid w:val="005B13BF"/>
    <w:rsid w:val="005C1144"/>
    <w:rsid w:val="005C1D7F"/>
    <w:rsid w:val="005C410B"/>
    <w:rsid w:val="005C6447"/>
    <w:rsid w:val="005C6B85"/>
    <w:rsid w:val="005E07BB"/>
    <w:rsid w:val="005E5FB5"/>
    <w:rsid w:val="005E65FF"/>
    <w:rsid w:val="005F1D7C"/>
    <w:rsid w:val="005F7744"/>
    <w:rsid w:val="0060060F"/>
    <w:rsid w:val="006014A5"/>
    <w:rsid w:val="006037EB"/>
    <w:rsid w:val="006049B9"/>
    <w:rsid w:val="006139DA"/>
    <w:rsid w:val="0061498F"/>
    <w:rsid w:val="00615291"/>
    <w:rsid w:val="006161A5"/>
    <w:rsid w:val="00625202"/>
    <w:rsid w:val="00625415"/>
    <w:rsid w:val="006260D3"/>
    <w:rsid w:val="00627FF8"/>
    <w:rsid w:val="006313CE"/>
    <w:rsid w:val="006318DB"/>
    <w:rsid w:val="00640C16"/>
    <w:rsid w:val="00641135"/>
    <w:rsid w:val="00650FAF"/>
    <w:rsid w:val="00656B95"/>
    <w:rsid w:val="006606CD"/>
    <w:rsid w:val="00660FF9"/>
    <w:rsid w:val="006639FC"/>
    <w:rsid w:val="00664C7F"/>
    <w:rsid w:val="00667615"/>
    <w:rsid w:val="00670FC0"/>
    <w:rsid w:val="00671C1C"/>
    <w:rsid w:val="00680211"/>
    <w:rsid w:val="00684AAB"/>
    <w:rsid w:val="00684E1C"/>
    <w:rsid w:val="00685AEC"/>
    <w:rsid w:val="006917F5"/>
    <w:rsid w:val="00696E4D"/>
    <w:rsid w:val="006A04D5"/>
    <w:rsid w:val="006A057F"/>
    <w:rsid w:val="006B3409"/>
    <w:rsid w:val="006B7D1C"/>
    <w:rsid w:val="006C1D96"/>
    <w:rsid w:val="006C2E2D"/>
    <w:rsid w:val="006C3EAD"/>
    <w:rsid w:val="006C5B45"/>
    <w:rsid w:val="006D5B5C"/>
    <w:rsid w:val="006E37D5"/>
    <w:rsid w:val="006E3ACF"/>
    <w:rsid w:val="006E4AD7"/>
    <w:rsid w:val="006F17F1"/>
    <w:rsid w:val="006F4463"/>
    <w:rsid w:val="00712046"/>
    <w:rsid w:val="00714D39"/>
    <w:rsid w:val="00716F23"/>
    <w:rsid w:val="00730A3D"/>
    <w:rsid w:val="007352FF"/>
    <w:rsid w:val="0073791F"/>
    <w:rsid w:val="00743341"/>
    <w:rsid w:val="0074351A"/>
    <w:rsid w:val="00747B89"/>
    <w:rsid w:val="00753B63"/>
    <w:rsid w:val="00753E6F"/>
    <w:rsid w:val="0075443E"/>
    <w:rsid w:val="00754605"/>
    <w:rsid w:val="0075660D"/>
    <w:rsid w:val="00760339"/>
    <w:rsid w:val="00766890"/>
    <w:rsid w:val="00770204"/>
    <w:rsid w:val="0077248E"/>
    <w:rsid w:val="00781A45"/>
    <w:rsid w:val="007830AE"/>
    <w:rsid w:val="00783976"/>
    <w:rsid w:val="007843AA"/>
    <w:rsid w:val="00784FA6"/>
    <w:rsid w:val="007873E2"/>
    <w:rsid w:val="00790585"/>
    <w:rsid w:val="00796764"/>
    <w:rsid w:val="007A00C2"/>
    <w:rsid w:val="007A1311"/>
    <w:rsid w:val="007A2588"/>
    <w:rsid w:val="007B1966"/>
    <w:rsid w:val="007B50DD"/>
    <w:rsid w:val="007B5E68"/>
    <w:rsid w:val="007C7B54"/>
    <w:rsid w:val="007D3B40"/>
    <w:rsid w:val="007D44BB"/>
    <w:rsid w:val="007E09B9"/>
    <w:rsid w:val="007E1F95"/>
    <w:rsid w:val="007E3458"/>
    <w:rsid w:val="007F3747"/>
    <w:rsid w:val="007F7D82"/>
    <w:rsid w:val="008023FB"/>
    <w:rsid w:val="008040BB"/>
    <w:rsid w:val="008067C2"/>
    <w:rsid w:val="008109EB"/>
    <w:rsid w:val="008116C1"/>
    <w:rsid w:val="00813726"/>
    <w:rsid w:val="00813B7F"/>
    <w:rsid w:val="00815747"/>
    <w:rsid w:val="00817EF8"/>
    <w:rsid w:val="00823AAC"/>
    <w:rsid w:val="008254AB"/>
    <w:rsid w:val="00825DF4"/>
    <w:rsid w:val="008316D6"/>
    <w:rsid w:val="00833275"/>
    <w:rsid w:val="00834F56"/>
    <w:rsid w:val="00852854"/>
    <w:rsid w:val="00853A0F"/>
    <w:rsid w:val="00856295"/>
    <w:rsid w:val="00860606"/>
    <w:rsid w:val="0086199B"/>
    <w:rsid w:val="00862479"/>
    <w:rsid w:val="00863EDF"/>
    <w:rsid w:val="00874B21"/>
    <w:rsid w:val="008777F7"/>
    <w:rsid w:val="00885AEA"/>
    <w:rsid w:val="00885EB0"/>
    <w:rsid w:val="00890A8B"/>
    <w:rsid w:val="00891999"/>
    <w:rsid w:val="00896ED6"/>
    <w:rsid w:val="008971EE"/>
    <w:rsid w:val="008A14A5"/>
    <w:rsid w:val="008A206C"/>
    <w:rsid w:val="008A4CDC"/>
    <w:rsid w:val="008B3645"/>
    <w:rsid w:val="008B374C"/>
    <w:rsid w:val="008B3E86"/>
    <w:rsid w:val="008B62FD"/>
    <w:rsid w:val="008D7499"/>
    <w:rsid w:val="008D770D"/>
    <w:rsid w:val="008E1B7E"/>
    <w:rsid w:val="008F1B5E"/>
    <w:rsid w:val="009015B7"/>
    <w:rsid w:val="00903BF7"/>
    <w:rsid w:val="00904727"/>
    <w:rsid w:val="009101F7"/>
    <w:rsid w:val="009110D3"/>
    <w:rsid w:val="00917DF8"/>
    <w:rsid w:val="009241AE"/>
    <w:rsid w:val="00925CF0"/>
    <w:rsid w:val="009303AB"/>
    <w:rsid w:val="00931DA0"/>
    <w:rsid w:val="00935840"/>
    <w:rsid w:val="00945025"/>
    <w:rsid w:val="0094778C"/>
    <w:rsid w:val="00947C6C"/>
    <w:rsid w:val="00952066"/>
    <w:rsid w:val="009520E0"/>
    <w:rsid w:val="00961B06"/>
    <w:rsid w:val="00961BFB"/>
    <w:rsid w:val="009623F0"/>
    <w:rsid w:val="00965883"/>
    <w:rsid w:val="009663FE"/>
    <w:rsid w:val="00976FF0"/>
    <w:rsid w:val="00981124"/>
    <w:rsid w:val="0098789F"/>
    <w:rsid w:val="009925BE"/>
    <w:rsid w:val="00997439"/>
    <w:rsid w:val="009A5FD8"/>
    <w:rsid w:val="009B5D34"/>
    <w:rsid w:val="009B68B6"/>
    <w:rsid w:val="009D0973"/>
    <w:rsid w:val="009D10CE"/>
    <w:rsid w:val="009D6249"/>
    <w:rsid w:val="009E2DF6"/>
    <w:rsid w:val="009E54BD"/>
    <w:rsid w:val="00A007A1"/>
    <w:rsid w:val="00A01045"/>
    <w:rsid w:val="00A03262"/>
    <w:rsid w:val="00A06F09"/>
    <w:rsid w:val="00A14AD8"/>
    <w:rsid w:val="00A17EFA"/>
    <w:rsid w:val="00A310C1"/>
    <w:rsid w:val="00A320C4"/>
    <w:rsid w:val="00A325ED"/>
    <w:rsid w:val="00A330B3"/>
    <w:rsid w:val="00A37F4A"/>
    <w:rsid w:val="00A402E0"/>
    <w:rsid w:val="00A43456"/>
    <w:rsid w:val="00A43A50"/>
    <w:rsid w:val="00A4667F"/>
    <w:rsid w:val="00A52E24"/>
    <w:rsid w:val="00A57793"/>
    <w:rsid w:val="00A707C2"/>
    <w:rsid w:val="00A70DD2"/>
    <w:rsid w:val="00A73AE2"/>
    <w:rsid w:val="00A73BDF"/>
    <w:rsid w:val="00A74736"/>
    <w:rsid w:val="00A75152"/>
    <w:rsid w:val="00A75D95"/>
    <w:rsid w:val="00A76EEB"/>
    <w:rsid w:val="00A77E4E"/>
    <w:rsid w:val="00A801D7"/>
    <w:rsid w:val="00A836C0"/>
    <w:rsid w:val="00A858E2"/>
    <w:rsid w:val="00A87214"/>
    <w:rsid w:val="00A92369"/>
    <w:rsid w:val="00A92376"/>
    <w:rsid w:val="00A92CA9"/>
    <w:rsid w:val="00AA5DF0"/>
    <w:rsid w:val="00AB2B67"/>
    <w:rsid w:val="00AB5128"/>
    <w:rsid w:val="00AC0838"/>
    <w:rsid w:val="00AD2AB9"/>
    <w:rsid w:val="00AD41FE"/>
    <w:rsid w:val="00AD5A83"/>
    <w:rsid w:val="00AD5F24"/>
    <w:rsid w:val="00AD69EA"/>
    <w:rsid w:val="00AE2EEF"/>
    <w:rsid w:val="00AE4689"/>
    <w:rsid w:val="00AE543D"/>
    <w:rsid w:val="00AE6B49"/>
    <w:rsid w:val="00AF4CD2"/>
    <w:rsid w:val="00B01E8C"/>
    <w:rsid w:val="00B05433"/>
    <w:rsid w:val="00B05DD3"/>
    <w:rsid w:val="00B066F6"/>
    <w:rsid w:val="00B100E1"/>
    <w:rsid w:val="00B11F1E"/>
    <w:rsid w:val="00B13CD6"/>
    <w:rsid w:val="00B22000"/>
    <w:rsid w:val="00B230ED"/>
    <w:rsid w:val="00B31953"/>
    <w:rsid w:val="00B34D16"/>
    <w:rsid w:val="00B3511D"/>
    <w:rsid w:val="00B352BD"/>
    <w:rsid w:val="00B40BA3"/>
    <w:rsid w:val="00B423BA"/>
    <w:rsid w:val="00B44FFA"/>
    <w:rsid w:val="00B5266A"/>
    <w:rsid w:val="00B55E91"/>
    <w:rsid w:val="00B56623"/>
    <w:rsid w:val="00B640D2"/>
    <w:rsid w:val="00B678F6"/>
    <w:rsid w:val="00B754E5"/>
    <w:rsid w:val="00B831E3"/>
    <w:rsid w:val="00B8623E"/>
    <w:rsid w:val="00B95C4E"/>
    <w:rsid w:val="00BA3C98"/>
    <w:rsid w:val="00BB0988"/>
    <w:rsid w:val="00BB0B30"/>
    <w:rsid w:val="00BB1A16"/>
    <w:rsid w:val="00BB6534"/>
    <w:rsid w:val="00BC43A4"/>
    <w:rsid w:val="00BC53FF"/>
    <w:rsid w:val="00BD1021"/>
    <w:rsid w:val="00BD442A"/>
    <w:rsid w:val="00BE577E"/>
    <w:rsid w:val="00BE5E78"/>
    <w:rsid w:val="00BE5F02"/>
    <w:rsid w:val="00BF3481"/>
    <w:rsid w:val="00BF7A0C"/>
    <w:rsid w:val="00C0454F"/>
    <w:rsid w:val="00C047E7"/>
    <w:rsid w:val="00C124EC"/>
    <w:rsid w:val="00C133E2"/>
    <w:rsid w:val="00C31429"/>
    <w:rsid w:val="00C33A14"/>
    <w:rsid w:val="00C352AA"/>
    <w:rsid w:val="00C36ED5"/>
    <w:rsid w:val="00C4090E"/>
    <w:rsid w:val="00C67AF3"/>
    <w:rsid w:val="00C72E08"/>
    <w:rsid w:val="00C767A3"/>
    <w:rsid w:val="00C8087B"/>
    <w:rsid w:val="00C82486"/>
    <w:rsid w:val="00C828F3"/>
    <w:rsid w:val="00C8480F"/>
    <w:rsid w:val="00C85B38"/>
    <w:rsid w:val="00C90473"/>
    <w:rsid w:val="00C919F7"/>
    <w:rsid w:val="00C93861"/>
    <w:rsid w:val="00CA25D0"/>
    <w:rsid w:val="00CA52D0"/>
    <w:rsid w:val="00CB51F9"/>
    <w:rsid w:val="00CB7878"/>
    <w:rsid w:val="00CC1D48"/>
    <w:rsid w:val="00CC5267"/>
    <w:rsid w:val="00CC73C7"/>
    <w:rsid w:val="00CE004C"/>
    <w:rsid w:val="00CE086F"/>
    <w:rsid w:val="00CE088D"/>
    <w:rsid w:val="00CE08C5"/>
    <w:rsid w:val="00CE0984"/>
    <w:rsid w:val="00CE0D5C"/>
    <w:rsid w:val="00CE169D"/>
    <w:rsid w:val="00CF04B1"/>
    <w:rsid w:val="00CF20FF"/>
    <w:rsid w:val="00D036EF"/>
    <w:rsid w:val="00D10F50"/>
    <w:rsid w:val="00D14387"/>
    <w:rsid w:val="00D30E68"/>
    <w:rsid w:val="00D407F7"/>
    <w:rsid w:val="00D42675"/>
    <w:rsid w:val="00D437B4"/>
    <w:rsid w:val="00D44E72"/>
    <w:rsid w:val="00D55BEC"/>
    <w:rsid w:val="00D570D3"/>
    <w:rsid w:val="00D573CC"/>
    <w:rsid w:val="00D61483"/>
    <w:rsid w:val="00D71238"/>
    <w:rsid w:val="00D73FE1"/>
    <w:rsid w:val="00D77A74"/>
    <w:rsid w:val="00D80B7E"/>
    <w:rsid w:val="00D80D75"/>
    <w:rsid w:val="00D861B2"/>
    <w:rsid w:val="00D93CD7"/>
    <w:rsid w:val="00D97AFE"/>
    <w:rsid w:val="00DA5B96"/>
    <w:rsid w:val="00DA6AB2"/>
    <w:rsid w:val="00DA7A8A"/>
    <w:rsid w:val="00DB643C"/>
    <w:rsid w:val="00DB7E10"/>
    <w:rsid w:val="00DC2AE1"/>
    <w:rsid w:val="00DC52F1"/>
    <w:rsid w:val="00DC7239"/>
    <w:rsid w:val="00DC743D"/>
    <w:rsid w:val="00DD044E"/>
    <w:rsid w:val="00DD0E3B"/>
    <w:rsid w:val="00DD225C"/>
    <w:rsid w:val="00DD3E2B"/>
    <w:rsid w:val="00DD4A85"/>
    <w:rsid w:val="00DD5343"/>
    <w:rsid w:val="00DE28D9"/>
    <w:rsid w:val="00DE5C07"/>
    <w:rsid w:val="00DE77CF"/>
    <w:rsid w:val="00DF20ED"/>
    <w:rsid w:val="00E01B21"/>
    <w:rsid w:val="00E01DD0"/>
    <w:rsid w:val="00E13242"/>
    <w:rsid w:val="00E137EF"/>
    <w:rsid w:val="00E13D72"/>
    <w:rsid w:val="00E25D76"/>
    <w:rsid w:val="00E2647E"/>
    <w:rsid w:val="00E314D9"/>
    <w:rsid w:val="00E338FB"/>
    <w:rsid w:val="00E33E13"/>
    <w:rsid w:val="00E33EE4"/>
    <w:rsid w:val="00E37E2A"/>
    <w:rsid w:val="00E42047"/>
    <w:rsid w:val="00E45003"/>
    <w:rsid w:val="00E45745"/>
    <w:rsid w:val="00E4708C"/>
    <w:rsid w:val="00E47411"/>
    <w:rsid w:val="00E5323F"/>
    <w:rsid w:val="00E62563"/>
    <w:rsid w:val="00E72D3D"/>
    <w:rsid w:val="00E7313C"/>
    <w:rsid w:val="00E77A7E"/>
    <w:rsid w:val="00E77B77"/>
    <w:rsid w:val="00E80F3B"/>
    <w:rsid w:val="00E85EBC"/>
    <w:rsid w:val="00E861DC"/>
    <w:rsid w:val="00E93BEE"/>
    <w:rsid w:val="00E95672"/>
    <w:rsid w:val="00E9625A"/>
    <w:rsid w:val="00EA7F75"/>
    <w:rsid w:val="00EB1CC8"/>
    <w:rsid w:val="00EB2837"/>
    <w:rsid w:val="00EB3FAC"/>
    <w:rsid w:val="00ED1BF1"/>
    <w:rsid w:val="00ED4CDE"/>
    <w:rsid w:val="00ED6625"/>
    <w:rsid w:val="00ED738C"/>
    <w:rsid w:val="00ED73B0"/>
    <w:rsid w:val="00EE120C"/>
    <w:rsid w:val="00EF128E"/>
    <w:rsid w:val="00EF4949"/>
    <w:rsid w:val="00EF6226"/>
    <w:rsid w:val="00F001DC"/>
    <w:rsid w:val="00F0023C"/>
    <w:rsid w:val="00F07F0C"/>
    <w:rsid w:val="00F13A8C"/>
    <w:rsid w:val="00F1547D"/>
    <w:rsid w:val="00F15EBC"/>
    <w:rsid w:val="00F222AE"/>
    <w:rsid w:val="00F31A2A"/>
    <w:rsid w:val="00F404C4"/>
    <w:rsid w:val="00F41352"/>
    <w:rsid w:val="00F41543"/>
    <w:rsid w:val="00F43BC6"/>
    <w:rsid w:val="00F463ED"/>
    <w:rsid w:val="00F46577"/>
    <w:rsid w:val="00F5099A"/>
    <w:rsid w:val="00F5204A"/>
    <w:rsid w:val="00F551EB"/>
    <w:rsid w:val="00F709E3"/>
    <w:rsid w:val="00F72DE5"/>
    <w:rsid w:val="00F74915"/>
    <w:rsid w:val="00F82787"/>
    <w:rsid w:val="00F90BB9"/>
    <w:rsid w:val="00F93B06"/>
    <w:rsid w:val="00F95FD4"/>
    <w:rsid w:val="00FA7155"/>
    <w:rsid w:val="00FB0FAD"/>
    <w:rsid w:val="00FB368F"/>
    <w:rsid w:val="00FB5272"/>
    <w:rsid w:val="00FC31F7"/>
    <w:rsid w:val="00FC43E5"/>
    <w:rsid w:val="00FC662A"/>
    <w:rsid w:val="00FC6F7F"/>
    <w:rsid w:val="00FD21C7"/>
    <w:rsid w:val="00FD3153"/>
    <w:rsid w:val="00FE1199"/>
    <w:rsid w:val="00FE251F"/>
    <w:rsid w:val="00FE5896"/>
    <w:rsid w:val="00FF006A"/>
    <w:rsid w:val="00FF04DE"/>
    <w:rsid w:val="00FF3C7D"/>
    <w:rsid w:val="00FF4761"/>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89D60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ru-RU"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046E"/>
    <w:pPr>
      <w:spacing w:after="200" w:line="276" w:lineRule="auto"/>
    </w:pPr>
    <w:rPr>
      <w:sz w:val="22"/>
      <w:szCs w:val="22"/>
      <w:lang w:eastAsia="ru-RU"/>
    </w:rPr>
  </w:style>
  <w:style w:type="paragraph" w:styleId="1">
    <w:name w:val="heading 1"/>
    <w:basedOn w:val="a"/>
    <w:link w:val="10"/>
    <w:uiPriority w:val="9"/>
    <w:qFormat/>
    <w:rsid w:val="00D437B4"/>
    <w:pPr>
      <w:spacing w:before="100" w:beforeAutospacing="1" w:after="100" w:afterAutospacing="1" w:line="240" w:lineRule="auto"/>
      <w:outlineLvl w:val="0"/>
    </w:pPr>
    <w:rPr>
      <w:rFonts w:ascii="Times" w:hAnsi="Times"/>
      <w:b/>
      <w:bCs/>
      <w:kern w:val="36"/>
      <w:sz w:val="48"/>
      <w:szCs w:val="48"/>
      <w:lang w:eastAsia="en-US"/>
    </w:rPr>
  </w:style>
  <w:style w:type="paragraph" w:styleId="5">
    <w:name w:val="heading 5"/>
    <w:basedOn w:val="a"/>
    <w:next w:val="a"/>
    <w:link w:val="50"/>
    <w:uiPriority w:val="9"/>
    <w:unhideWhenUsed/>
    <w:qFormat/>
    <w:rsid w:val="00E1324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rsid w:val="00E72D3D"/>
    <w:rPr>
      <w:b/>
    </w:rPr>
  </w:style>
  <w:style w:type="paragraph" w:styleId="a4">
    <w:name w:val="Balloon Text"/>
    <w:basedOn w:val="a"/>
    <w:link w:val="a5"/>
    <w:uiPriority w:val="99"/>
    <w:semiHidden/>
    <w:unhideWhenUsed/>
    <w:rsid w:val="008D7499"/>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8D7499"/>
    <w:rPr>
      <w:rFonts w:ascii="Tahoma" w:hAnsi="Tahoma" w:cs="Tahoma"/>
      <w:sz w:val="16"/>
      <w:szCs w:val="16"/>
    </w:rPr>
  </w:style>
  <w:style w:type="character" w:styleId="a6">
    <w:name w:val="Hyperlink"/>
    <w:uiPriority w:val="99"/>
    <w:unhideWhenUsed/>
    <w:rsid w:val="004F74D7"/>
    <w:rPr>
      <w:color w:val="0000FF"/>
      <w:u w:val="single"/>
    </w:rPr>
  </w:style>
  <w:style w:type="paragraph" w:styleId="a7">
    <w:name w:val="List Paragraph"/>
    <w:basedOn w:val="a"/>
    <w:uiPriority w:val="34"/>
    <w:qFormat/>
    <w:rsid w:val="005110A6"/>
    <w:pPr>
      <w:ind w:left="720"/>
      <w:contextualSpacing/>
    </w:pPr>
  </w:style>
  <w:style w:type="character" w:customStyle="1" w:styleId="shorttext">
    <w:name w:val="short_text"/>
    <w:basedOn w:val="a0"/>
    <w:rsid w:val="00FC43E5"/>
  </w:style>
  <w:style w:type="paragraph" w:styleId="a8">
    <w:name w:val="Normal (Web)"/>
    <w:basedOn w:val="a"/>
    <w:uiPriority w:val="99"/>
    <w:unhideWhenUsed/>
    <w:qFormat/>
    <w:rsid w:val="00CA25D0"/>
    <w:pPr>
      <w:spacing w:before="100" w:beforeAutospacing="1" w:after="100" w:afterAutospacing="1" w:line="240" w:lineRule="auto"/>
    </w:pPr>
    <w:rPr>
      <w:rFonts w:ascii="Times New Roman" w:eastAsia="Times New Roman" w:hAnsi="Times New Roman"/>
      <w:sz w:val="24"/>
      <w:szCs w:val="24"/>
    </w:rPr>
  </w:style>
  <w:style w:type="paragraph" w:styleId="a9">
    <w:name w:val="header"/>
    <w:basedOn w:val="a"/>
    <w:link w:val="aa"/>
    <w:uiPriority w:val="99"/>
    <w:unhideWhenUsed/>
    <w:rsid w:val="003E6EB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E6EBF"/>
  </w:style>
  <w:style w:type="paragraph" w:styleId="ab">
    <w:name w:val="footer"/>
    <w:basedOn w:val="a"/>
    <w:link w:val="ac"/>
    <w:uiPriority w:val="99"/>
    <w:unhideWhenUsed/>
    <w:rsid w:val="003E6EB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E6EBF"/>
  </w:style>
  <w:style w:type="character" w:styleId="ad">
    <w:name w:val="FollowedHyperlink"/>
    <w:uiPriority w:val="99"/>
    <w:semiHidden/>
    <w:unhideWhenUsed/>
    <w:rsid w:val="00390E20"/>
    <w:rPr>
      <w:color w:val="800080"/>
      <w:u w:val="single"/>
    </w:rPr>
  </w:style>
  <w:style w:type="table" w:styleId="ae">
    <w:name w:val="Table Grid"/>
    <w:basedOn w:val="a1"/>
    <w:uiPriority w:val="59"/>
    <w:rsid w:val="000A64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laceholder Text"/>
    <w:uiPriority w:val="99"/>
    <w:semiHidden/>
    <w:rsid w:val="00C82486"/>
    <w:rPr>
      <w:color w:val="808080"/>
    </w:rPr>
  </w:style>
  <w:style w:type="character" w:customStyle="1" w:styleId="10">
    <w:name w:val="Заголовок 1 Знак"/>
    <w:link w:val="1"/>
    <w:uiPriority w:val="9"/>
    <w:rsid w:val="00D437B4"/>
    <w:rPr>
      <w:rFonts w:ascii="Times" w:hAnsi="Times"/>
      <w:b/>
      <w:bCs/>
      <w:kern w:val="36"/>
      <w:sz w:val="48"/>
      <w:szCs w:val="48"/>
      <w:lang w:eastAsia="en-US"/>
    </w:rPr>
  </w:style>
  <w:style w:type="character" w:styleId="af0">
    <w:name w:val="annotation reference"/>
    <w:basedOn w:val="a0"/>
    <w:uiPriority w:val="99"/>
    <w:semiHidden/>
    <w:unhideWhenUsed/>
    <w:rsid w:val="00CE169D"/>
    <w:rPr>
      <w:sz w:val="16"/>
      <w:szCs w:val="16"/>
    </w:rPr>
  </w:style>
  <w:style w:type="paragraph" w:styleId="af1">
    <w:name w:val="annotation text"/>
    <w:basedOn w:val="a"/>
    <w:link w:val="af2"/>
    <w:uiPriority w:val="99"/>
    <w:semiHidden/>
    <w:unhideWhenUsed/>
    <w:rsid w:val="00CE169D"/>
    <w:pPr>
      <w:spacing w:line="240" w:lineRule="auto"/>
    </w:pPr>
    <w:rPr>
      <w:sz w:val="20"/>
      <w:szCs w:val="20"/>
    </w:rPr>
  </w:style>
  <w:style w:type="character" w:customStyle="1" w:styleId="af2">
    <w:name w:val="Текст примечания Знак"/>
    <w:basedOn w:val="a0"/>
    <w:link w:val="af1"/>
    <w:uiPriority w:val="99"/>
    <w:semiHidden/>
    <w:rsid w:val="00CE169D"/>
    <w:rPr>
      <w:lang w:eastAsia="ru-RU"/>
    </w:rPr>
  </w:style>
  <w:style w:type="paragraph" w:styleId="af3">
    <w:name w:val="annotation subject"/>
    <w:basedOn w:val="af1"/>
    <w:next w:val="af1"/>
    <w:link w:val="af4"/>
    <w:uiPriority w:val="99"/>
    <w:semiHidden/>
    <w:unhideWhenUsed/>
    <w:rsid w:val="00CE169D"/>
    <w:rPr>
      <w:b/>
      <w:bCs/>
    </w:rPr>
  </w:style>
  <w:style w:type="character" w:customStyle="1" w:styleId="af4">
    <w:name w:val="Тема примечания Знак"/>
    <w:basedOn w:val="af2"/>
    <w:link w:val="af3"/>
    <w:uiPriority w:val="99"/>
    <w:semiHidden/>
    <w:rsid w:val="00CE169D"/>
    <w:rPr>
      <w:b/>
      <w:bCs/>
      <w:lang w:eastAsia="ru-RU"/>
    </w:rPr>
  </w:style>
  <w:style w:type="character" w:customStyle="1" w:styleId="50">
    <w:name w:val="Заголовок 5 Знак"/>
    <w:basedOn w:val="a0"/>
    <w:link w:val="5"/>
    <w:uiPriority w:val="9"/>
    <w:rsid w:val="00E13242"/>
    <w:rPr>
      <w:rFonts w:asciiTheme="majorHAnsi" w:eastAsiaTheme="majorEastAsia" w:hAnsiTheme="majorHAnsi" w:cstheme="majorBidi"/>
      <w:color w:val="365F91" w:themeColor="accent1" w:themeShade="BF"/>
      <w:sz w:val="22"/>
      <w:szCs w:val="22"/>
      <w:lang w:eastAsia="ru-RU"/>
    </w:rPr>
  </w:style>
  <w:style w:type="character" w:styleId="af5">
    <w:name w:val="footnote reference"/>
    <w:uiPriority w:val="99"/>
    <w:semiHidden/>
    <w:unhideWhenUsed/>
    <w:rsid w:val="00061DA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725324">
      <w:bodyDiv w:val="1"/>
      <w:marLeft w:val="0"/>
      <w:marRight w:val="0"/>
      <w:marTop w:val="0"/>
      <w:marBottom w:val="0"/>
      <w:divBdr>
        <w:top w:val="none" w:sz="0" w:space="0" w:color="auto"/>
        <w:left w:val="none" w:sz="0" w:space="0" w:color="auto"/>
        <w:bottom w:val="none" w:sz="0" w:space="0" w:color="auto"/>
        <w:right w:val="none" w:sz="0" w:space="0" w:color="auto"/>
      </w:divBdr>
    </w:div>
    <w:div w:id="255096646">
      <w:bodyDiv w:val="1"/>
      <w:marLeft w:val="0"/>
      <w:marRight w:val="0"/>
      <w:marTop w:val="0"/>
      <w:marBottom w:val="0"/>
      <w:divBdr>
        <w:top w:val="none" w:sz="0" w:space="0" w:color="auto"/>
        <w:left w:val="none" w:sz="0" w:space="0" w:color="auto"/>
        <w:bottom w:val="none" w:sz="0" w:space="0" w:color="auto"/>
        <w:right w:val="none" w:sz="0" w:space="0" w:color="auto"/>
      </w:divBdr>
    </w:div>
    <w:div w:id="346711534">
      <w:bodyDiv w:val="1"/>
      <w:marLeft w:val="0"/>
      <w:marRight w:val="0"/>
      <w:marTop w:val="0"/>
      <w:marBottom w:val="0"/>
      <w:divBdr>
        <w:top w:val="none" w:sz="0" w:space="0" w:color="auto"/>
        <w:left w:val="none" w:sz="0" w:space="0" w:color="auto"/>
        <w:bottom w:val="none" w:sz="0" w:space="0" w:color="auto"/>
        <w:right w:val="none" w:sz="0" w:space="0" w:color="auto"/>
      </w:divBdr>
    </w:div>
    <w:div w:id="349456856">
      <w:bodyDiv w:val="1"/>
      <w:marLeft w:val="0"/>
      <w:marRight w:val="0"/>
      <w:marTop w:val="0"/>
      <w:marBottom w:val="0"/>
      <w:divBdr>
        <w:top w:val="none" w:sz="0" w:space="0" w:color="auto"/>
        <w:left w:val="none" w:sz="0" w:space="0" w:color="auto"/>
        <w:bottom w:val="none" w:sz="0" w:space="0" w:color="auto"/>
        <w:right w:val="none" w:sz="0" w:space="0" w:color="auto"/>
      </w:divBdr>
    </w:div>
    <w:div w:id="358896201">
      <w:bodyDiv w:val="1"/>
      <w:marLeft w:val="0"/>
      <w:marRight w:val="0"/>
      <w:marTop w:val="0"/>
      <w:marBottom w:val="0"/>
      <w:divBdr>
        <w:top w:val="none" w:sz="0" w:space="0" w:color="auto"/>
        <w:left w:val="none" w:sz="0" w:space="0" w:color="auto"/>
        <w:bottom w:val="none" w:sz="0" w:space="0" w:color="auto"/>
        <w:right w:val="none" w:sz="0" w:space="0" w:color="auto"/>
      </w:divBdr>
    </w:div>
    <w:div w:id="451753006">
      <w:bodyDiv w:val="1"/>
      <w:marLeft w:val="0"/>
      <w:marRight w:val="0"/>
      <w:marTop w:val="0"/>
      <w:marBottom w:val="0"/>
      <w:divBdr>
        <w:top w:val="none" w:sz="0" w:space="0" w:color="auto"/>
        <w:left w:val="none" w:sz="0" w:space="0" w:color="auto"/>
        <w:bottom w:val="none" w:sz="0" w:space="0" w:color="auto"/>
        <w:right w:val="none" w:sz="0" w:space="0" w:color="auto"/>
      </w:divBdr>
    </w:div>
    <w:div w:id="507983623">
      <w:bodyDiv w:val="1"/>
      <w:marLeft w:val="0"/>
      <w:marRight w:val="0"/>
      <w:marTop w:val="0"/>
      <w:marBottom w:val="0"/>
      <w:divBdr>
        <w:top w:val="none" w:sz="0" w:space="0" w:color="auto"/>
        <w:left w:val="none" w:sz="0" w:space="0" w:color="auto"/>
        <w:bottom w:val="none" w:sz="0" w:space="0" w:color="auto"/>
        <w:right w:val="none" w:sz="0" w:space="0" w:color="auto"/>
      </w:divBdr>
    </w:div>
    <w:div w:id="586810123">
      <w:bodyDiv w:val="1"/>
      <w:marLeft w:val="0"/>
      <w:marRight w:val="0"/>
      <w:marTop w:val="0"/>
      <w:marBottom w:val="0"/>
      <w:divBdr>
        <w:top w:val="none" w:sz="0" w:space="0" w:color="auto"/>
        <w:left w:val="none" w:sz="0" w:space="0" w:color="auto"/>
        <w:bottom w:val="none" w:sz="0" w:space="0" w:color="auto"/>
        <w:right w:val="none" w:sz="0" w:space="0" w:color="auto"/>
      </w:divBdr>
    </w:div>
    <w:div w:id="599535214">
      <w:bodyDiv w:val="1"/>
      <w:marLeft w:val="0"/>
      <w:marRight w:val="0"/>
      <w:marTop w:val="0"/>
      <w:marBottom w:val="0"/>
      <w:divBdr>
        <w:top w:val="none" w:sz="0" w:space="0" w:color="auto"/>
        <w:left w:val="none" w:sz="0" w:space="0" w:color="auto"/>
        <w:bottom w:val="none" w:sz="0" w:space="0" w:color="auto"/>
        <w:right w:val="none" w:sz="0" w:space="0" w:color="auto"/>
      </w:divBdr>
    </w:div>
    <w:div w:id="668484725">
      <w:bodyDiv w:val="1"/>
      <w:marLeft w:val="0"/>
      <w:marRight w:val="0"/>
      <w:marTop w:val="0"/>
      <w:marBottom w:val="0"/>
      <w:divBdr>
        <w:top w:val="none" w:sz="0" w:space="0" w:color="auto"/>
        <w:left w:val="none" w:sz="0" w:space="0" w:color="auto"/>
        <w:bottom w:val="none" w:sz="0" w:space="0" w:color="auto"/>
        <w:right w:val="none" w:sz="0" w:space="0" w:color="auto"/>
      </w:divBdr>
    </w:div>
    <w:div w:id="670061853">
      <w:bodyDiv w:val="1"/>
      <w:marLeft w:val="0"/>
      <w:marRight w:val="0"/>
      <w:marTop w:val="0"/>
      <w:marBottom w:val="0"/>
      <w:divBdr>
        <w:top w:val="none" w:sz="0" w:space="0" w:color="auto"/>
        <w:left w:val="none" w:sz="0" w:space="0" w:color="auto"/>
        <w:bottom w:val="none" w:sz="0" w:space="0" w:color="auto"/>
        <w:right w:val="none" w:sz="0" w:space="0" w:color="auto"/>
      </w:divBdr>
    </w:div>
    <w:div w:id="718674138">
      <w:bodyDiv w:val="1"/>
      <w:marLeft w:val="0"/>
      <w:marRight w:val="0"/>
      <w:marTop w:val="0"/>
      <w:marBottom w:val="0"/>
      <w:divBdr>
        <w:top w:val="none" w:sz="0" w:space="0" w:color="auto"/>
        <w:left w:val="none" w:sz="0" w:space="0" w:color="auto"/>
        <w:bottom w:val="none" w:sz="0" w:space="0" w:color="auto"/>
        <w:right w:val="none" w:sz="0" w:space="0" w:color="auto"/>
      </w:divBdr>
    </w:div>
    <w:div w:id="752358020">
      <w:bodyDiv w:val="1"/>
      <w:marLeft w:val="0"/>
      <w:marRight w:val="0"/>
      <w:marTop w:val="0"/>
      <w:marBottom w:val="0"/>
      <w:divBdr>
        <w:top w:val="none" w:sz="0" w:space="0" w:color="auto"/>
        <w:left w:val="none" w:sz="0" w:space="0" w:color="auto"/>
        <w:bottom w:val="none" w:sz="0" w:space="0" w:color="auto"/>
        <w:right w:val="none" w:sz="0" w:space="0" w:color="auto"/>
      </w:divBdr>
    </w:div>
    <w:div w:id="795368514">
      <w:bodyDiv w:val="1"/>
      <w:marLeft w:val="0"/>
      <w:marRight w:val="0"/>
      <w:marTop w:val="0"/>
      <w:marBottom w:val="0"/>
      <w:divBdr>
        <w:top w:val="none" w:sz="0" w:space="0" w:color="auto"/>
        <w:left w:val="none" w:sz="0" w:space="0" w:color="auto"/>
        <w:bottom w:val="none" w:sz="0" w:space="0" w:color="auto"/>
        <w:right w:val="none" w:sz="0" w:space="0" w:color="auto"/>
      </w:divBdr>
    </w:div>
    <w:div w:id="837425173">
      <w:bodyDiv w:val="1"/>
      <w:marLeft w:val="0"/>
      <w:marRight w:val="0"/>
      <w:marTop w:val="0"/>
      <w:marBottom w:val="0"/>
      <w:divBdr>
        <w:top w:val="none" w:sz="0" w:space="0" w:color="auto"/>
        <w:left w:val="none" w:sz="0" w:space="0" w:color="auto"/>
        <w:bottom w:val="none" w:sz="0" w:space="0" w:color="auto"/>
        <w:right w:val="none" w:sz="0" w:space="0" w:color="auto"/>
      </w:divBdr>
    </w:div>
    <w:div w:id="925774129">
      <w:bodyDiv w:val="1"/>
      <w:marLeft w:val="0"/>
      <w:marRight w:val="0"/>
      <w:marTop w:val="0"/>
      <w:marBottom w:val="0"/>
      <w:divBdr>
        <w:top w:val="none" w:sz="0" w:space="0" w:color="auto"/>
        <w:left w:val="none" w:sz="0" w:space="0" w:color="auto"/>
        <w:bottom w:val="none" w:sz="0" w:space="0" w:color="auto"/>
        <w:right w:val="none" w:sz="0" w:space="0" w:color="auto"/>
      </w:divBdr>
      <w:divsChild>
        <w:div w:id="221403891">
          <w:marLeft w:val="0"/>
          <w:marRight w:val="0"/>
          <w:marTop w:val="0"/>
          <w:marBottom w:val="0"/>
          <w:divBdr>
            <w:top w:val="none" w:sz="0" w:space="0" w:color="auto"/>
            <w:left w:val="none" w:sz="0" w:space="0" w:color="auto"/>
            <w:bottom w:val="none" w:sz="0" w:space="0" w:color="auto"/>
            <w:right w:val="none" w:sz="0" w:space="0" w:color="auto"/>
          </w:divBdr>
        </w:div>
      </w:divsChild>
    </w:div>
    <w:div w:id="930747535">
      <w:bodyDiv w:val="1"/>
      <w:marLeft w:val="0"/>
      <w:marRight w:val="0"/>
      <w:marTop w:val="0"/>
      <w:marBottom w:val="0"/>
      <w:divBdr>
        <w:top w:val="none" w:sz="0" w:space="0" w:color="auto"/>
        <w:left w:val="none" w:sz="0" w:space="0" w:color="auto"/>
        <w:bottom w:val="none" w:sz="0" w:space="0" w:color="auto"/>
        <w:right w:val="none" w:sz="0" w:space="0" w:color="auto"/>
      </w:divBdr>
    </w:div>
    <w:div w:id="953635194">
      <w:bodyDiv w:val="1"/>
      <w:marLeft w:val="0"/>
      <w:marRight w:val="0"/>
      <w:marTop w:val="0"/>
      <w:marBottom w:val="0"/>
      <w:divBdr>
        <w:top w:val="none" w:sz="0" w:space="0" w:color="auto"/>
        <w:left w:val="none" w:sz="0" w:space="0" w:color="auto"/>
        <w:bottom w:val="none" w:sz="0" w:space="0" w:color="auto"/>
        <w:right w:val="none" w:sz="0" w:space="0" w:color="auto"/>
      </w:divBdr>
    </w:div>
    <w:div w:id="1019509402">
      <w:bodyDiv w:val="1"/>
      <w:marLeft w:val="0"/>
      <w:marRight w:val="0"/>
      <w:marTop w:val="0"/>
      <w:marBottom w:val="0"/>
      <w:divBdr>
        <w:top w:val="none" w:sz="0" w:space="0" w:color="auto"/>
        <w:left w:val="none" w:sz="0" w:space="0" w:color="auto"/>
        <w:bottom w:val="none" w:sz="0" w:space="0" w:color="auto"/>
        <w:right w:val="none" w:sz="0" w:space="0" w:color="auto"/>
      </w:divBdr>
    </w:div>
    <w:div w:id="1055424288">
      <w:bodyDiv w:val="1"/>
      <w:marLeft w:val="0"/>
      <w:marRight w:val="0"/>
      <w:marTop w:val="0"/>
      <w:marBottom w:val="0"/>
      <w:divBdr>
        <w:top w:val="none" w:sz="0" w:space="0" w:color="auto"/>
        <w:left w:val="none" w:sz="0" w:space="0" w:color="auto"/>
        <w:bottom w:val="none" w:sz="0" w:space="0" w:color="auto"/>
        <w:right w:val="none" w:sz="0" w:space="0" w:color="auto"/>
      </w:divBdr>
    </w:div>
    <w:div w:id="1085303460">
      <w:bodyDiv w:val="1"/>
      <w:marLeft w:val="0"/>
      <w:marRight w:val="0"/>
      <w:marTop w:val="0"/>
      <w:marBottom w:val="0"/>
      <w:divBdr>
        <w:top w:val="none" w:sz="0" w:space="0" w:color="auto"/>
        <w:left w:val="none" w:sz="0" w:space="0" w:color="auto"/>
        <w:bottom w:val="none" w:sz="0" w:space="0" w:color="auto"/>
        <w:right w:val="none" w:sz="0" w:space="0" w:color="auto"/>
      </w:divBdr>
    </w:div>
    <w:div w:id="1157110395">
      <w:bodyDiv w:val="1"/>
      <w:marLeft w:val="0"/>
      <w:marRight w:val="0"/>
      <w:marTop w:val="0"/>
      <w:marBottom w:val="0"/>
      <w:divBdr>
        <w:top w:val="none" w:sz="0" w:space="0" w:color="auto"/>
        <w:left w:val="none" w:sz="0" w:space="0" w:color="auto"/>
        <w:bottom w:val="none" w:sz="0" w:space="0" w:color="auto"/>
        <w:right w:val="none" w:sz="0" w:space="0" w:color="auto"/>
      </w:divBdr>
    </w:div>
    <w:div w:id="1228615482">
      <w:bodyDiv w:val="1"/>
      <w:marLeft w:val="0"/>
      <w:marRight w:val="0"/>
      <w:marTop w:val="0"/>
      <w:marBottom w:val="0"/>
      <w:divBdr>
        <w:top w:val="none" w:sz="0" w:space="0" w:color="auto"/>
        <w:left w:val="none" w:sz="0" w:space="0" w:color="auto"/>
        <w:bottom w:val="none" w:sz="0" w:space="0" w:color="auto"/>
        <w:right w:val="none" w:sz="0" w:space="0" w:color="auto"/>
      </w:divBdr>
    </w:div>
    <w:div w:id="1414430102">
      <w:bodyDiv w:val="1"/>
      <w:marLeft w:val="0"/>
      <w:marRight w:val="0"/>
      <w:marTop w:val="0"/>
      <w:marBottom w:val="0"/>
      <w:divBdr>
        <w:top w:val="none" w:sz="0" w:space="0" w:color="auto"/>
        <w:left w:val="none" w:sz="0" w:space="0" w:color="auto"/>
        <w:bottom w:val="none" w:sz="0" w:space="0" w:color="auto"/>
        <w:right w:val="none" w:sz="0" w:space="0" w:color="auto"/>
      </w:divBdr>
    </w:div>
    <w:div w:id="1420517357">
      <w:bodyDiv w:val="1"/>
      <w:marLeft w:val="0"/>
      <w:marRight w:val="0"/>
      <w:marTop w:val="0"/>
      <w:marBottom w:val="0"/>
      <w:divBdr>
        <w:top w:val="none" w:sz="0" w:space="0" w:color="auto"/>
        <w:left w:val="none" w:sz="0" w:space="0" w:color="auto"/>
        <w:bottom w:val="none" w:sz="0" w:space="0" w:color="auto"/>
        <w:right w:val="none" w:sz="0" w:space="0" w:color="auto"/>
      </w:divBdr>
    </w:div>
    <w:div w:id="1421561614">
      <w:bodyDiv w:val="1"/>
      <w:marLeft w:val="0"/>
      <w:marRight w:val="0"/>
      <w:marTop w:val="0"/>
      <w:marBottom w:val="0"/>
      <w:divBdr>
        <w:top w:val="none" w:sz="0" w:space="0" w:color="auto"/>
        <w:left w:val="none" w:sz="0" w:space="0" w:color="auto"/>
        <w:bottom w:val="none" w:sz="0" w:space="0" w:color="auto"/>
        <w:right w:val="none" w:sz="0" w:space="0" w:color="auto"/>
      </w:divBdr>
      <w:divsChild>
        <w:div w:id="591477119">
          <w:marLeft w:val="0"/>
          <w:marRight w:val="0"/>
          <w:marTop w:val="0"/>
          <w:marBottom w:val="120"/>
          <w:divBdr>
            <w:top w:val="none" w:sz="0" w:space="0" w:color="auto"/>
            <w:left w:val="none" w:sz="0" w:space="0" w:color="auto"/>
            <w:bottom w:val="none" w:sz="0" w:space="0" w:color="auto"/>
            <w:right w:val="none" w:sz="0" w:space="0" w:color="auto"/>
          </w:divBdr>
        </w:div>
        <w:div w:id="743337250">
          <w:marLeft w:val="0"/>
          <w:marRight w:val="0"/>
          <w:marTop w:val="0"/>
          <w:marBottom w:val="120"/>
          <w:divBdr>
            <w:top w:val="none" w:sz="0" w:space="0" w:color="auto"/>
            <w:left w:val="none" w:sz="0" w:space="0" w:color="auto"/>
            <w:bottom w:val="none" w:sz="0" w:space="0" w:color="auto"/>
            <w:right w:val="none" w:sz="0" w:space="0" w:color="auto"/>
          </w:divBdr>
        </w:div>
        <w:div w:id="1220243931">
          <w:marLeft w:val="0"/>
          <w:marRight w:val="0"/>
          <w:marTop w:val="0"/>
          <w:marBottom w:val="120"/>
          <w:divBdr>
            <w:top w:val="none" w:sz="0" w:space="0" w:color="auto"/>
            <w:left w:val="none" w:sz="0" w:space="0" w:color="auto"/>
            <w:bottom w:val="none" w:sz="0" w:space="0" w:color="auto"/>
            <w:right w:val="none" w:sz="0" w:space="0" w:color="auto"/>
          </w:divBdr>
        </w:div>
        <w:div w:id="1350184642">
          <w:marLeft w:val="0"/>
          <w:marRight w:val="0"/>
          <w:marTop w:val="0"/>
          <w:marBottom w:val="120"/>
          <w:divBdr>
            <w:top w:val="none" w:sz="0" w:space="0" w:color="auto"/>
            <w:left w:val="none" w:sz="0" w:space="0" w:color="auto"/>
            <w:bottom w:val="none" w:sz="0" w:space="0" w:color="auto"/>
            <w:right w:val="none" w:sz="0" w:space="0" w:color="auto"/>
          </w:divBdr>
        </w:div>
        <w:div w:id="2087876560">
          <w:marLeft w:val="0"/>
          <w:marRight w:val="0"/>
          <w:marTop w:val="0"/>
          <w:marBottom w:val="120"/>
          <w:divBdr>
            <w:top w:val="none" w:sz="0" w:space="0" w:color="auto"/>
            <w:left w:val="none" w:sz="0" w:space="0" w:color="auto"/>
            <w:bottom w:val="none" w:sz="0" w:space="0" w:color="auto"/>
            <w:right w:val="none" w:sz="0" w:space="0" w:color="auto"/>
          </w:divBdr>
        </w:div>
      </w:divsChild>
    </w:div>
    <w:div w:id="1574967789">
      <w:bodyDiv w:val="1"/>
      <w:marLeft w:val="0"/>
      <w:marRight w:val="0"/>
      <w:marTop w:val="0"/>
      <w:marBottom w:val="0"/>
      <w:divBdr>
        <w:top w:val="none" w:sz="0" w:space="0" w:color="auto"/>
        <w:left w:val="none" w:sz="0" w:space="0" w:color="auto"/>
        <w:bottom w:val="none" w:sz="0" w:space="0" w:color="auto"/>
        <w:right w:val="none" w:sz="0" w:space="0" w:color="auto"/>
      </w:divBdr>
    </w:div>
    <w:div w:id="1607274932">
      <w:bodyDiv w:val="1"/>
      <w:marLeft w:val="0"/>
      <w:marRight w:val="0"/>
      <w:marTop w:val="0"/>
      <w:marBottom w:val="0"/>
      <w:divBdr>
        <w:top w:val="none" w:sz="0" w:space="0" w:color="auto"/>
        <w:left w:val="none" w:sz="0" w:space="0" w:color="auto"/>
        <w:bottom w:val="none" w:sz="0" w:space="0" w:color="auto"/>
        <w:right w:val="none" w:sz="0" w:space="0" w:color="auto"/>
      </w:divBdr>
    </w:div>
    <w:div w:id="1642341770">
      <w:bodyDiv w:val="1"/>
      <w:marLeft w:val="0"/>
      <w:marRight w:val="0"/>
      <w:marTop w:val="0"/>
      <w:marBottom w:val="0"/>
      <w:divBdr>
        <w:top w:val="none" w:sz="0" w:space="0" w:color="auto"/>
        <w:left w:val="none" w:sz="0" w:space="0" w:color="auto"/>
        <w:bottom w:val="none" w:sz="0" w:space="0" w:color="auto"/>
        <w:right w:val="none" w:sz="0" w:space="0" w:color="auto"/>
      </w:divBdr>
    </w:div>
    <w:div w:id="1747336804">
      <w:bodyDiv w:val="1"/>
      <w:marLeft w:val="0"/>
      <w:marRight w:val="0"/>
      <w:marTop w:val="0"/>
      <w:marBottom w:val="0"/>
      <w:divBdr>
        <w:top w:val="none" w:sz="0" w:space="0" w:color="auto"/>
        <w:left w:val="none" w:sz="0" w:space="0" w:color="auto"/>
        <w:bottom w:val="none" w:sz="0" w:space="0" w:color="auto"/>
        <w:right w:val="none" w:sz="0" w:space="0" w:color="auto"/>
      </w:divBdr>
    </w:div>
    <w:div w:id="1763839079">
      <w:bodyDiv w:val="1"/>
      <w:marLeft w:val="0"/>
      <w:marRight w:val="0"/>
      <w:marTop w:val="0"/>
      <w:marBottom w:val="0"/>
      <w:divBdr>
        <w:top w:val="none" w:sz="0" w:space="0" w:color="auto"/>
        <w:left w:val="none" w:sz="0" w:space="0" w:color="auto"/>
        <w:bottom w:val="none" w:sz="0" w:space="0" w:color="auto"/>
        <w:right w:val="none" w:sz="0" w:space="0" w:color="auto"/>
      </w:divBdr>
    </w:div>
    <w:div w:id="1984235556">
      <w:bodyDiv w:val="1"/>
      <w:marLeft w:val="0"/>
      <w:marRight w:val="0"/>
      <w:marTop w:val="0"/>
      <w:marBottom w:val="0"/>
      <w:divBdr>
        <w:top w:val="none" w:sz="0" w:space="0" w:color="auto"/>
        <w:left w:val="none" w:sz="0" w:space="0" w:color="auto"/>
        <w:bottom w:val="none" w:sz="0" w:space="0" w:color="auto"/>
        <w:right w:val="none" w:sz="0" w:space="0" w:color="auto"/>
      </w:divBdr>
    </w:div>
    <w:div w:id="1985309389">
      <w:bodyDiv w:val="1"/>
      <w:marLeft w:val="0"/>
      <w:marRight w:val="0"/>
      <w:marTop w:val="0"/>
      <w:marBottom w:val="0"/>
      <w:divBdr>
        <w:top w:val="none" w:sz="0" w:space="0" w:color="auto"/>
        <w:left w:val="none" w:sz="0" w:space="0" w:color="auto"/>
        <w:bottom w:val="none" w:sz="0" w:space="0" w:color="auto"/>
        <w:right w:val="none" w:sz="0" w:space="0" w:color="auto"/>
      </w:divBdr>
    </w:div>
    <w:div w:id="2006206352">
      <w:bodyDiv w:val="1"/>
      <w:marLeft w:val="0"/>
      <w:marRight w:val="0"/>
      <w:marTop w:val="0"/>
      <w:marBottom w:val="0"/>
      <w:divBdr>
        <w:top w:val="none" w:sz="0" w:space="0" w:color="auto"/>
        <w:left w:val="none" w:sz="0" w:space="0" w:color="auto"/>
        <w:bottom w:val="none" w:sz="0" w:space="0" w:color="auto"/>
        <w:right w:val="none" w:sz="0" w:space="0" w:color="auto"/>
      </w:divBdr>
    </w:div>
    <w:div w:id="2011983606">
      <w:bodyDiv w:val="1"/>
      <w:marLeft w:val="0"/>
      <w:marRight w:val="0"/>
      <w:marTop w:val="0"/>
      <w:marBottom w:val="0"/>
      <w:divBdr>
        <w:top w:val="none" w:sz="0" w:space="0" w:color="auto"/>
        <w:left w:val="none" w:sz="0" w:space="0" w:color="auto"/>
        <w:bottom w:val="none" w:sz="0" w:space="0" w:color="auto"/>
        <w:right w:val="none" w:sz="0" w:space="0" w:color="auto"/>
      </w:divBdr>
    </w:div>
    <w:div w:id="2116975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06B7E-9A64-DA40-8E2E-C4CE36EE6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16</Pages>
  <Words>4673</Words>
  <Characters>26641</Characters>
  <Application>Microsoft Macintosh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31252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Пользователь Microsoft Office</cp:lastModifiedBy>
  <cp:revision>24</cp:revision>
  <cp:lastPrinted>2016-12-08T07:47:00Z</cp:lastPrinted>
  <dcterms:created xsi:type="dcterms:W3CDTF">2016-12-07T15:09:00Z</dcterms:created>
  <dcterms:modified xsi:type="dcterms:W3CDTF">2019-04-24T07:04:00Z</dcterms:modified>
</cp:coreProperties>
</file>