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26" w:rsidRPr="00BD4D79" w:rsidRDefault="00642126" w:rsidP="00642126">
      <w:pPr>
        <w:jc w:val="right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sz w:val="28"/>
          <w:szCs w:val="28"/>
        </w:rPr>
        <w:t>Форма 24</w:t>
      </w:r>
    </w:p>
    <w:p w:rsidR="00642126" w:rsidRPr="00916E33" w:rsidRDefault="00642126" w:rsidP="006421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Проект: </w:t>
      </w:r>
      <w:r w:rsidRPr="00BD4D79">
        <w:rPr>
          <w:rFonts w:ascii="Times New Roman" w:hAnsi="Times New Roman" w:cs="Times New Roman"/>
          <w:b/>
          <w:sz w:val="24"/>
          <w:szCs w:val="24"/>
        </w:rPr>
        <w:t>«</w:t>
      </w:r>
      <w:r w:rsidR="00E7599D" w:rsidRPr="00916E33">
        <w:rPr>
          <w:rFonts w:ascii="Times New Roman" w:hAnsi="Times New Roman" w:cs="Times New Roman"/>
          <w:b/>
          <w:sz w:val="24"/>
          <w:szCs w:val="24"/>
        </w:rPr>
        <w:t>Создание прототипа</w:t>
      </w:r>
      <w:r w:rsidR="00154AEC" w:rsidRPr="00916E33">
        <w:rPr>
          <w:rFonts w:ascii="Times New Roman" w:hAnsi="Times New Roman" w:cs="Times New Roman"/>
          <w:b/>
          <w:sz w:val="24"/>
          <w:szCs w:val="24"/>
        </w:rPr>
        <w:t xml:space="preserve"> начальной секции </w:t>
      </w:r>
      <w:r w:rsidRPr="00916E33">
        <w:rPr>
          <w:rFonts w:ascii="Times New Roman" w:hAnsi="Times New Roman" w:cs="Times New Roman"/>
          <w:b/>
          <w:sz w:val="24"/>
          <w:szCs w:val="24"/>
        </w:rPr>
        <w:t xml:space="preserve">сильноточного линейного ускорителя </w:t>
      </w:r>
      <w:r w:rsidR="00154AEC" w:rsidRPr="00916E33">
        <w:rPr>
          <w:rFonts w:ascii="Times New Roman" w:hAnsi="Times New Roman" w:cs="Times New Roman"/>
          <w:b/>
          <w:sz w:val="24"/>
          <w:szCs w:val="24"/>
        </w:rPr>
        <w:t>тяжёлых</w:t>
      </w:r>
      <w:r w:rsidRPr="00916E33">
        <w:rPr>
          <w:rFonts w:ascii="Times New Roman" w:hAnsi="Times New Roman" w:cs="Times New Roman"/>
          <w:b/>
          <w:sz w:val="24"/>
          <w:szCs w:val="24"/>
        </w:rPr>
        <w:t xml:space="preserve"> ионов</w:t>
      </w:r>
      <w:r w:rsidR="00154AEC" w:rsidRPr="00916E33">
        <w:rPr>
          <w:rFonts w:ascii="Times New Roman" w:hAnsi="Times New Roman" w:cs="Times New Roman"/>
          <w:b/>
          <w:sz w:val="24"/>
          <w:szCs w:val="24"/>
        </w:rPr>
        <w:t>, нацеленного на получение интенсивных радиоактивных пучков для фундаментальных исследований</w:t>
      </w:r>
      <w:r w:rsidRPr="00916E33">
        <w:rPr>
          <w:rFonts w:ascii="Times New Roman" w:hAnsi="Times New Roman" w:cs="Times New Roman"/>
          <w:b/>
          <w:sz w:val="24"/>
          <w:szCs w:val="24"/>
        </w:rPr>
        <w:t>»</w:t>
      </w:r>
    </w:p>
    <w:p w:rsidR="007A703A" w:rsidRPr="00916E33" w:rsidRDefault="00642126" w:rsidP="0064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E33">
        <w:rPr>
          <w:rFonts w:ascii="Times New Roman" w:hAnsi="Times New Roman" w:cs="Times New Roman"/>
          <w:sz w:val="24"/>
          <w:szCs w:val="24"/>
        </w:rPr>
        <w:t xml:space="preserve">Дополнение к физической программе проекта </w:t>
      </w:r>
      <w:r w:rsidRPr="00916E33">
        <w:rPr>
          <w:rFonts w:ascii="Times New Roman" w:hAnsi="Times New Roman" w:cs="Times New Roman"/>
          <w:b/>
          <w:sz w:val="24"/>
          <w:szCs w:val="24"/>
        </w:rPr>
        <w:t>«</w:t>
      </w:r>
      <w:r w:rsidR="006F6702" w:rsidRPr="00916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ускорительного комплекса и экспериментальных установок ЛЯР</w:t>
      </w:r>
      <w:r w:rsidR="00AB26E0" w:rsidRPr="00916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B26E0" w:rsidRPr="00916E33">
        <w:rPr>
          <w:rFonts w:ascii="Times New Roman" w:hAnsi="Times New Roman" w:cs="Times New Roman"/>
          <w:b/>
          <w:sz w:val="24"/>
          <w:szCs w:val="24"/>
        </w:rPr>
        <w:t>DRIBs-III</w:t>
      </w:r>
      <w:r w:rsidR="00AB26E0" w:rsidRPr="00916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16E33">
        <w:rPr>
          <w:rFonts w:ascii="Times New Roman" w:hAnsi="Times New Roman" w:cs="Times New Roman"/>
          <w:b/>
          <w:sz w:val="24"/>
          <w:szCs w:val="24"/>
        </w:rPr>
        <w:t>»</w:t>
      </w:r>
      <w:r w:rsidR="003553CE" w:rsidRPr="00916E33">
        <w:rPr>
          <w:rFonts w:ascii="Times New Roman" w:hAnsi="Times New Roman" w:cs="Times New Roman"/>
          <w:sz w:val="24"/>
          <w:szCs w:val="24"/>
        </w:rPr>
        <w:t>на 20</w:t>
      </w:r>
      <w:r w:rsidR="007F287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553CE" w:rsidRPr="00916E33">
        <w:rPr>
          <w:rFonts w:ascii="Times New Roman" w:hAnsi="Times New Roman" w:cs="Times New Roman"/>
          <w:sz w:val="24"/>
          <w:szCs w:val="24"/>
        </w:rPr>
        <w:t>/2021 гг.</w:t>
      </w:r>
      <w:r w:rsidRPr="00916E33">
        <w:rPr>
          <w:rFonts w:ascii="Times New Roman" w:hAnsi="Times New Roman" w:cs="Times New Roman"/>
          <w:sz w:val="24"/>
          <w:szCs w:val="24"/>
        </w:rPr>
        <w:br/>
        <w:t>Тема</w:t>
      </w:r>
      <w:r w:rsidR="00154AEC" w:rsidRPr="00916E33">
        <w:rPr>
          <w:rFonts w:ascii="Times New Roman" w:hAnsi="Times New Roman" w:cs="Times New Roman"/>
          <w:sz w:val="24"/>
          <w:szCs w:val="24"/>
        </w:rPr>
        <w:t>:03-0-</w:t>
      </w:r>
      <w:r w:rsidR="00445284" w:rsidRPr="00916E33">
        <w:rPr>
          <w:rFonts w:ascii="Times New Roman" w:hAnsi="Times New Roman" w:cs="Times New Roman"/>
          <w:sz w:val="24"/>
          <w:szCs w:val="24"/>
        </w:rPr>
        <w:t>1129</w:t>
      </w:r>
      <w:r w:rsidR="00154AEC" w:rsidRPr="00916E33">
        <w:rPr>
          <w:rFonts w:ascii="Times New Roman" w:hAnsi="Times New Roman" w:cs="Times New Roman"/>
          <w:sz w:val="24"/>
          <w:szCs w:val="24"/>
        </w:rPr>
        <w:t>-2017/21</w:t>
      </w:r>
    </w:p>
    <w:p w:rsidR="00FA6610" w:rsidRPr="00916E33" w:rsidRDefault="00FA6610" w:rsidP="0064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C80" w:rsidRPr="00875C80" w:rsidRDefault="00875C80" w:rsidP="00BD4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C80">
        <w:rPr>
          <w:rFonts w:ascii="Times New Roman" w:hAnsi="Times New Roman" w:cs="Times New Roman"/>
          <w:b/>
          <w:sz w:val="24"/>
          <w:szCs w:val="24"/>
        </w:rPr>
        <w:t>Список участников и организаций</w:t>
      </w:r>
    </w:p>
    <w:p w:rsidR="00D017C5" w:rsidRPr="00D017C5" w:rsidRDefault="00D017C5" w:rsidP="00FA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C5">
        <w:rPr>
          <w:rFonts w:ascii="Times New Roman" w:hAnsi="Times New Roman" w:cs="Times New Roman"/>
          <w:b/>
          <w:sz w:val="24"/>
          <w:szCs w:val="24"/>
        </w:rPr>
        <w:t>Россия:</w:t>
      </w:r>
    </w:p>
    <w:p w:rsidR="00875C80" w:rsidRDefault="00D017C5" w:rsidP="00FA661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Объединённый</w:t>
      </w:r>
      <w:r w:rsidR="00875C80">
        <w:rPr>
          <w:rFonts w:ascii="Times New Roman" w:hAnsi="Times New Roman" w:cs="Times New Roman"/>
          <w:sz w:val="24"/>
          <w:szCs w:val="24"/>
        </w:rPr>
        <w:t xml:space="preserve"> институт ядерных исследований – ОИЯИ (Дубна) </w:t>
      </w:r>
    </w:p>
    <w:p w:rsidR="00C82994" w:rsidRDefault="00E15347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Безбах, </w:t>
      </w:r>
      <w:r w:rsidR="00875C80" w:rsidRPr="00875C80">
        <w:rPr>
          <w:rFonts w:ascii="Times New Roman" w:hAnsi="Times New Roman" w:cs="Times New Roman"/>
          <w:sz w:val="24"/>
          <w:szCs w:val="24"/>
        </w:rPr>
        <w:t>С.Л. Богомолов</w:t>
      </w:r>
      <w:r w:rsidR="00875C80">
        <w:rPr>
          <w:rFonts w:ascii="Times New Roman" w:hAnsi="Times New Roman" w:cs="Times New Roman"/>
          <w:sz w:val="24"/>
          <w:szCs w:val="24"/>
        </w:rPr>
        <w:t xml:space="preserve">, </w:t>
      </w:r>
      <w:r w:rsidR="0071209E">
        <w:rPr>
          <w:rFonts w:ascii="Times New Roman" w:hAnsi="Times New Roman" w:cs="Times New Roman"/>
          <w:sz w:val="24"/>
          <w:szCs w:val="24"/>
        </w:rPr>
        <w:t xml:space="preserve">А.В. Бутенко, </w:t>
      </w:r>
      <w:r w:rsidR="00875C80">
        <w:rPr>
          <w:rFonts w:ascii="Times New Roman" w:hAnsi="Times New Roman" w:cs="Times New Roman"/>
          <w:sz w:val="24"/>
          <w:szCs w:val="24"/>
        </w:rPr>
        <w:t>А.</w:t>
      </w:r>
      <w:r w:rsidR="004452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5284" w:rsidRPr="00445284">
        <w:rPr>
          <w:rFonts w:ascii="Times New Roman" w:hAnsi="Times New Roman" w:cs="Times New Roman"/>
          <w:sz w:val="24"/>
          <w:szCs w:val="24"/>
        </w:rPr>
        <w:t>.</w:t>
      </w:r>
      <w:r w:rsidR="00875C80">
        <w:rPr>
          <w:rFonts w:ascii="Times New Roman" w:hAnsi="Times New Roman" w:cs="Times New Roman"/>
          <w:sz w:val="24"/>
          <w:szCs w:val="24"/>
        </w:rPr>
        <w:t xml:space="preserve"> Ефремов,</w:t>
      </w:r>
      <w:r w:rsidR="0071209E">
        <w:rPr>
          <w:rFonts w:ascii="Times New Roman" w:hAnsi="Times New Roman" w:cs="Times New Roman"/>
          <w:sz w:val="24"/>
          <w:szCs w:val="24"/>
        </w:rPr>
        <w:t xml:space="preserve">Л.В. Григоренко, </w:t>
      </w:r>
      <w:r w:rsidR="00C82994">
        <w:rPr>
          <w:rFonts w:ascii="Times New Roman" w:hAnsi="Times New Roman" w:cs="Times New Roman"/>
          <w:sz w:val="24"/>
          <w:szCs w:val="24"/>
        </w:rPr>
        <w:t>А.В. Горшков,</w:t>
      </w:r>
    </w:p>
    <w:p w:rsidR="00875C80" w:rsidRDefault="00FE1628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Камински, А.В. Карпов, </w:t>
      </w:r>
      <w:r w:rsidR="0071209E" w:rsidRPr="00445284">
        <w:rPr>
          <w:rFonts w:ascii="Times New Roman" w:hAnsi="Times New Roman" w:cs="Times New Roman"/>
          <w:sz w:val="24"/>
          <w:szCs w:val="24"/>
        </w:rPr>
        <w:t>С.А. Крупко,</w:t>
      </w:r>
      <w:r w:rsidR="00C82994">
        <w:rPr>
          <w:rFonts w:ascii="Times New Roman" w:hAnsi="Times New Roman" w:cs="Times New Roman"/>
          <w:sz w:val="24"/>
          <w:szCs w:val="24"/>
        </w:rPr>
        <w:t xml:space="preserve">И.Н. Мешков, </w:t>
      </w:r>
      <w:r w:rsidR="0071209E">
        <w:rPr>
          <w:rFonts w:ascii="Times New Roman" w:hAnsi="Times New Roman" w:cs="Times New Roman"/>
          <w:sz w:val="24"/>
          <w:szCs w:val="24"/>
        </w:rPr>
        <w:t>С.И. Сидорчук</w:t>
      </w:r>
      <w:r w:rsidR="00FA6610">
        <w:rPr>
          <w:rFonts w:ascii="Times New Roman" w:hAnsi="Times New Roman" w:cs="Times New Roman"/>
          <w:sz w:val="24"/>
          <w:szCs w:val="24"/>
        </w:rPr>
        <w:t xml:space="preserve">, </w:t>
      </w:r>
      <w:r w:rsidR="00C82994">
        <w:rPr>
          <w:rFonts w:ascii="Times New Roman" w:hAnsi="Times New Roman" w:cs="Times New Roman"/>
          <w:sz w:val="24"/>
          <w:szCs w:val="24"/>
        </w:rPr>
        <w:t xml:space="preserve">С.В. Степанцов, </w:t>
      </w:r>
      <w:r w:rsidR="0071209E">
        <w:rPr>
          <w:rFonts w:ascii="Times New Roman" w:hAnsi="Times New Roman" w:cs="Times New Roman"/>
          <w:sz w:val="24"/>
          <w:szCs w:val="24"/>
        </w:rPr>
        <w:t xml:space="preserve">Е.М. Сыресин, </w:t>
      </w:r>
      <w:r w:rsidR="00E15347">
        <w:rPr>
          <w:rFonts w:ascii="Times New Roman" w:hAnsi="Times New Roman" w:cs="Times New Roman"/>
          <w:sz w:val="24"/>
          <w:szCs w:val="24"/>
        </w:rPr>
        <w:t xml:space="preserve">А.М. Родин, </w:t>
      </w:r>
      <w:r w:rsidR="00FA6610">
        <w:rPr>
          <w:rFonts w:ascii="Times New Roman" w:hAnsi="Times New Roman" w:cs="Times New Roman"/>
          <w:sz w:val="24"/>
          <w:szCs w:val="24"/>
        </w:rPr>
        <w:t xml:space="preserve">Г.М. Тер-Акопьян, </w:t>
      </w:r>
      <w:r w:rsidR="00875C80">
        <w:rPr>
          <w:rFonts w:ascii="Times New Roman" w:hAnsi="Times New Roman" w:cs="Times New Roman"/>
          <w:sz w:val="24"/>
          <w:szCs w:val="24"/>
        </w:rPr>
        <w:t>А.С. Фомичев</w:t>
      </w:r>
      <w:r w:rsidR="0071209E">
        <w:rPr>
          <w:rFonts w:ascii="Times New Roman" w:hAnsi="Times New Roman" w:cs="Times New Roman"/>
          <w:sz w:val="24"/>
          <w:szCs w:val="24"/>
        </w:rPr>
        <w:t xml:space="preserve">, </w:t>
      </w:r>
      <w:r w:rsidR="004A68BE">
        <w:rPr>
          <w:rFonts w:ascii="Times New Roman" w:hAnsi="Times New Roman" w:cs="Times New Roman"/>
          <w:sz w:val="24"/>
          <w:szCs w:val="24"/>
        </w:rPr>
        <w:t xml:space="preserve">В. Худоба, </w:t>
      </w:r>
      <w:r w:rsidR="00FE5C3B">
        <w:rPr>
          <w:rFonts w:ascii="Times New Roman" w:hAnsi="Times New Roman" w:cs="Times New Roman"/>
          <w:sz w:val="24"/>
          <w:szCs w:val="24"/>
        </w:rPr>
        <w:t xml:space="preserve">П.Г. Шаров, </w:t>
      </w:r>
      <w:r w:rsidR="0071209E">
        <w:rPr>
          <w:rFonts w:ascii="Times New Roman" w:hAnsi="Times New Roman" w:cs="Times New Roman"/>
          <w:sz w:val="24"/>
          <w:szCs w:val="24"/>
        </w:rPr>
        <w:t>Б.Ю. Шарков</w:t>
      </w:r>
      <w:r w:rsidR="00E15347">
        <w:rPr>
          <w:rFonts w:ascii="Times New Roman" w:hAnsi="Times New Roman" w:cs="Times New Roman"/>
          <w:sz w:val="24"/>
          <w:szCs w:val="24"/>
        </w:rPr>
        <w:t>, Н.В. Антоненко, Г.Г. Адамян, С.Н. Ершов, Р.В. Джолос, А.П. Северюхин</w:t>
      </w:r>
    </w:p>
    <w:p w:rsidR="00875C80" w:rsidRDefault="00875C80" w:rsidP="00FA661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НИЦ «Курчатовский институт» - ИТЭФ (Москва)</w:t>
      </w:r>
    </w:p>
    <w:p w:rsidR="00875C80" w:rsidRPr="00905366" w:rsidRDefault="00875C80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80">
        <w:rPr>
          <w:rFonts w:ascii="Times New Roman" w:hAnsi="Times New Roman" w:cs="Times New Roman"/>
          <w:sz w:val="24"/>
          <w:szCs w:val="24"/>
        </w:rPr>
        <w:t>Т.В. Кулевой</w:t>
      </w:r>
      <w:r w:rsidR="00445284" w:rsidRPr="00445284">
        <w:rPr>
          <w:rFonts w:ascii="Times New Roman" w:hAnsi="Times New Roman" w:cs="Times New Roman"/>
          <w:sz w:val="24"/>
          <w:szCs w:val="24"/>
        </w:rPr>
        <w:t xml:space="preserve">, </w:t>
      </w:r>
      <w:r w:rsidR="00445284">
        <w:rPr>
          <w:rFonts w:ascii="Times New Roman" w:hAnsi="Times New Roman" w:cs="Times New Roman"/>
          <w:sz w:val="24"/>
          <w:szCs w:val="24"/>
        </w:rPr>
        <w:t xml:space="preserve">Г.Н. Кропачев, </w:t>
      </w:r>
      <w:r w:rsidR="00905366">
        <w:rPr>
          <w:rFonts w:ascii="Times New Roman" w:hAnsi="Times New Roman" w:cs="Times New Roman"/>
          <w:sz w:val="24"/>
          <w:szCs w:val="24"/>
        </w:rPr>
        <w:t xml:space="preserve">А.Л. Ситников, </w:t>
      </w:r>
      <w:r w:rsidR="00905366" w:rsidRPr="00553BEC">
        <w:rPr>
          <w:rFonts w:ascii="Times New Roman" w:hAnsi="Times New Roman" w:cs="Times New Roman"/>
          <w:sz w:val="24"/>
          <w:szCs w:val="24"/>
        </w:rPr>
        <w:t>А.И. Семенников, А.В. Козлов, Д.Н. Селезнев, Д.А. Лякин, А.Ю. Орлов, С.В. Барабин, В.Г. Кузьмичев</w:t>
      </w:r>
      <w:r w:rsidR="007A687E" w:rsidRPr="00553BEC">
        <w:rPr>
          <w:rFonts w:ascii="Times New Roman" w:hAnsi="Times New Roman" w:cs="Times New Roman"/>
          <w:sz w:val="24"/>
          <w:szCs w:val="24"/>
        </w:rPr>
        <w:t>, Р.П. Куйбида</w:t>
      </w:r>
    </w:p>
    <w:p w:rsidR="00875C80" w:rsidRDefault="00875C80" w:rsidP="00FA661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НИЯУ МИФИ (Москва)</w:t>
      </w:r>
    </w:p>
    <w:p w:rsidR="00EF7C96" w:rsidRPr="004B4286" w:rsidRDefault="00875C80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С.М. Полозов</w:t>
      </w:r>
      <w:r w:rsidR="00EF7C96" w:rsidRPr="00091BAB">
        <w:rPr>
          <w:rFonts w:ascii="Times New Roman" w:hAnsi="Times New Roman" w:cs="Times New Roman"/>
          <w:sz w:val="24"/>
          <w:szCs w:val="24"/>
        </w:rPr>
        <w:t xml:space="preserve">, </w:t>
      </w:r>
      <w:r w:rsidR="00EF7C96">
        <w:rPr>
          <w:rFonts w:ascii="Times New Roman" w:hAnsi="Times New Roman" w:cs="Times New Roman"/>
          <w:sz w:val="24"/>
          <w:szCs w:val="24"/>
        </w:rPr>
        <w:t xml:space="preserve">А.В. Самошин, </w:t>
      </w:r>
      <w:r w:rsidR="00D87EE7">
        <w:rPr>
          <w:rFonts w:ascii="Times New Roman" w:hAnsi="Times New Roman" w:cs="Times New Roman"/>
          <w:sz w:val="24"/>
          <w:szCs w:val="24"/>
        </w:rPr>
        <w:t xml:space="preserve">В.С. Дюбков, </w:t>
      </w:r>
      <w:r w:rsidR="00EF7C96">
        <w:rPr>
          <w:rFonts w:ascii="Times New Roman" w:hAnsi="Times New Roman" w:cs="Times New Roman"/>
          <w:sz w:val="24"/>
          <w:szCs w:val="24"/>
        </w:rPr>
        <w:t>Т.А. Лозеева, Ю.Ю. Лозеев</w:t>
      </w:r>
      <w:r w:rsidR="00406A5B">
        <w:rPr>
          <w:rFonts w:ascii="Times New Roman" w:hAnsi="Times New Roman" w:cs="Times New Roman"/>
          <w:sz w:val="24"/>
          <w:szCs w:val="24"/>
        </w:rPr>
        <w:t xml:space="preserve">, </w:t>
      </w:r>
      <w:r w:rsidR="00B967C4">
        <w:rPr>
          <w:rFonts w:ascii="Times New Roman" w:hAnsi="Times New Roman" w:cs="Times New Roman"/>
          <w:sz w:val="24"/>
          <w:szCs w:val="24"/>
        </w:rPr>
        <w:t xml:space="preserve">А.С. </w:t>
      </w:r>
      <w:r w:rsidR="004B4286">
        <w:rPr>
          <w:rFonts w:ascii="Times New Roman" w:hAnsi="Times New Roman" w:cs="Times New Roman"/>
          <w:sz w:val="24"/>
          <w:szCs w:val="24"/>
        </w:rPr>
        <w:t>Царегородцев,</w:t>
      </w:r>
    </w:p>
    <w:p w:rsidR="00406A5B" w:rsidRDefault="00406A5B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 Лалаян, М.А. Гусарова, С.М. </w:t>
      </w:r>
      <w:r w:rsidR="00B13757">
        <w:rPr>
          <w:rFonts w:ascii="Times New Roman" w:hAnsi="Times New Roman" w:cs="Times New Roman"/>
          <w:sz w:val="24"/>
          <w:szCs w:val="24"/>
        </w:rPr>
        <w:t>Мациевский</w:t>
      </w:r>
    </w:p>
    <w:p w:rsidR="00D017C5" w:rsidRDefault="00D017C5" w:rsidP="00FA6610">
      <w:pPr>
        <w:pStyle w:val="aa"/>
        <w:spacing w:before="120"/>
        <w:rPr>
          <w:color w:val="000000"/>
        </w:rPr>
      </w:pPr>
      <w:r>
        <w:rPr>
          <w:color w:val="000000"/>
        </w:rPr>
        <w:t>ИЯИ РАН (Москва)</w:t>
      </w:r>
    </w:p>
    <w:p w:rsidR="00D017C5" w:rsidRDefault="009E1C43" w:rsidP="00FA6610">
      <w:pPr>
        <w:pStyle w:val="aa"/>
      </w:pPr>
      <w:r>
        <w:rPr>
          <w:color w:val="000000"/>
        </w:rPr>
        <w:t xml:space="preserve">А.В. Фещенко, </w:t>
      </w:r>
      <w:r>
        <w:t>В.В. Парамонов, Ю.В. Сеничев, А.С. Белов, С.А. Гаврилов</w:t>
      </w:r>
    </w:p>
    <w:p w:rsidR="00C82994" w:rsidRDefault="00C82994" w:rsidP="00C82994">
      <w:pPr>
        <w:pStyle w:val="aa"/>
        <w:spacing w:before="120"/>
      </w:pPr>
      <w:r>
        <w:t xml:space="preserve">НИЦ </w:t>
      </w:r>
      <w:r w:rsidR="00527907">
        <w:t>«Курчатовский институт»</w:t>
      </w:r>
      <w:r>
        <w:t xml:space="preserve"> (Москва)</w:t>
      </w:r>
    </w:p>
    <w:p w:rsidR="00C82994" w:rsidRDefault="00C82994" w:rsidP="00FA6610">
      <w:pPr>
        <w:pStyle w:val="aa"/>
        <w:rPr>
          <w:color w:val="000000"/>
        </w:rPr>
      </w:pPr>
      <w:r>
        <w:t>А.А. Коршенинников, Е.Ю. Никольский</w:t>
      </w:r>
    </w:p>
    <w:p w:rsidR="00D017C5" w:rsidRDefault="00D017C5" w:rsidP="00FA6610">
      <w:pPr>
        <w:pStyle w:val="aa"/>
        <w:spacing w:before="120"/>
        <w:rPr>
          <w:color w:val="000000"/>
        </w:rPr>
      </w:pPr>
      <w:r>
        <w:rPr>
          <w:color w:val="000000"/>
        </w:rPr>
        <w:t xml:space="preserve">НИИЭФА </w:t>
      </w:r>
      <w:r w:rsidR="00527907">
        <w:rPr>
          <w:color w:val="000000"/>
        </w:rPr>
        <w:t xml:space="preserve">им. Д.В. Ефремова </w:t>
      </w:r>
      <w:r>
        <w:rPr>
          <w:color w:val="000000"/>
        </w:rPr>
        <w:t>(Санкт Петербург)</w:t>
      </w:r>
    </w:p>
    <w:p w:rsidR="00797437" w:rsidRPr="00905366" w:rsidRDefault="00D017C5" w:rsidP="00FA6610">
      <w:pPr>
        <w:pStyle w:val="aa"/>
        <w:rPr>
          <w:color w:val="000000"/>
        </w:rPr>
      </w:pPr>
      <w:r>
        <w:rPr>
          <w:color w:val="000000"/>
        </w:rPr>
        <w:t>С.</w:t>
      </w:r>
      <w:r w:rsidR="00AB26E0">
        <w:rPr>
          <w:color w:val="000000"/>
        </w:rPr>
        <w:t>Е.</w:t>
      </w:r>
      <w:r w:rsidR="00C82994">
        <w:rPr>
          <w:color w:val="000000"/>
        </w:rPr>
        <w:t xml:space="preserve"> Сычевский</w:t>
      </w:r>
      <w:r w:rsidR="00B731B8" w:rsidRPr="00AE33D8">
        <w:rPr>
          <w:color w:val="000000"/>
        </w:rPr>
        <w:t>, Е.</w:t>
      </w:r>
      <w:r w:rsidR="00B731B8">
        <w:rPr>
          <w:color w:val="000000"/>
        </w:rPr>
        <w:t>А.</w:t>
      </w:r>
      <w:r w:rsidR="00B731B8" w:rsidRPr="00AE33D8">
        <w:rPr>
          <w:color w:val="000000"/>
        </w:rPr>
        <w:t xml:space="preserve"> Лямзин, В.</w:t>
      </w:r>
      <w:r w:rsidR="00B731B8">
        <w:rPr>
          <w:color w:val="000000"/>
        </w:rPr>
        <w:t>П.</w:t>
      </w:r>
      <w:r w:rsidR="00B731B8" w:rsidRPr="00AE33D8">
        <w:rPr>
          <w:color w:val="000000"/>
        </w:rPr>
        <w:t xml:space="preserve"> Кухтин</w:t>
      </w:r>
    </w:p>
    <w:p w:rsidR="00797437" w:rsidRDefault="00797437" w:rsidP="00FA6610">
      <w:pPr>
        <w:pStyle w:val="aa"/>
        <w:spacing w:before="120"/>
        <w:rPr>
          <w:color w:val="000000"/>
        </w:rPr>
      </w:pPr>
      <w:r>
        <w:rPr>
          <w:color w:val="000000"/>
        </w:rPr>
        <w:t>ИАП РАН (Санкт Петербург)</w:t>
      </w:r>
    </w:p>
    <w:p w:rsidR="00797437" w:rsidRDefault="00B13757" w:rsidP="00797437">
      <w:pPr>
        <w:pStyle w:val="aa"/>
        <w:rPr>
          <w:color w:val="000000"/>
        </w:rPr>
      </w:pPr>
      <w:r>
        <w:rPr>
          <w:color w:val="000000"/>
        </w:rPr>
        <w:t>М.И. Явор</w:t>
      </w:r>
    </w:p>
    <w:p w:rsidR="00D3422B" w:rsidRPr="00553BEC" w:rsidRDefault="00527907" w:rsidP="00D3422B">
      <w:pPr>
        <w:pStyle w:val="aa"/>
        <w:spacing w:before="120"/>
        <w:rPr>
          <w:rStyle w:val="af3"/>
          <w:b w:val="0"/>
        </w:rPr>
      </w:pPr>
      <w:r>
        <w:rPr>
          <w:rStyle w:val="af3"/>
          <w:b w:val="0"/>
        </w:rPr>
        <w:t>ФГУП «</w:t>
      </w:r>
      <w:r w:rsidR="00D3422B" w:rsidRPr="00553BEC">
        <w:rPr>
          <w:rStyle w:val="af3"/>
          <w:b w:val="0"/>
        </w:rPr>
        <w:t>РФЯЦ</w:t>
      </w:r>
      <w:r>
        <w:rPr>
          <w:rStyle w:val="af3"/>
          <w:b w:val="0"/>
        </w:rPr>
        <w:t xml:space="preserve"> – ВНИИЭФ»</w:t>
      </w:r>
      <w:r w:rsidR="007A4211">
        <w:rPr>
          <w:rStyle w:val="af3"/>
          <w:b w:val="0"/>
        </w:rPr>
        <w:t xml:space="preserve"> (Саров)</w:t>
      </w:r>
    </w:p>
    <w:p w:rsidR="00D3422B" w:rsidRDefault="00D3422B" w:rsidP="00797437">
      <w:pPr>
        <w:pStyle w:val="aa"/>
        <w:rPr>
          <w:color w:val="000000"/>
        </w:rPr>
      </w:pPr>
      <w:r w:rsidRPr="00553BEC">
        <w:rPr>
          <w:color w:val="000000"/>
        </w:rPr>
        <w:t>Н.В. Завьялов, А.В. Тельнов</w:t>
      </w:r>
    </w:p>
    <w:p w:rsidR="00D017C5" w:rsidRPr="00553BEC" w:rsidRDefault="00D3422B" w:rsidP="00FA6610">
      <w:pPr>
        <w:pStyle w:val="aa"/>
        <w:spacing w:before="120"/>
        <w:rPr>
          <w:color w:val="000000"/>
        </w:rPr>
      </w:pPr>
      <w:r w:rsidRPr="00553BEC">
        <w:t xml:space="preserve">ФГУП «РФЯЦ – ВНИИТФ им. </w:t>
      </w:r>
      <w:r w:rsidR="00527907">
        <w:t>Е. И. Забабахина»</w:t>
      </w:r>
      <w:r w:rsidR="00D017C5" w:rsidRPr="00553BEC">
        <w:rPr>
          <w:color w:val="000000"/>
        </w:rPr>
        <w:t>(Снежинск)</w:t>
      </w:r>
    </w:p>
    <w:p w:rsidR="00D017C5" w:rsidRPr="00905366" w:rsidRDefault="00406A5B" w:rsidP="00FA6610">
      <w:pPr>
        <w:pStyle w:val="aa"/>
        <w:rPr>
          <w:color w:val="000000"/>
        </w:rPr>
      </w:pPr>
      <w:r w:rsidRPr="00553BEC">
        <w:rPr>
          <w:color w:val="000000"/>
        </w:rPr>
        <w:t xml:space="preserve">И.В. Мамаев, </w:t>
      </w:r>
      <w:r w:rsidR="00905366" w:rsidRPr="00553BEC">
        <w:t>Б.</w:t>
      </w:r>
      <w:r w:rsidR="007A687E" w:rsidRPr="00553BEC">
        <w:t>А.</w:t>
      </w:r>
      <w:r w:rsidR="00905366" w:rsidRPr="00553BEC">
        <w:t xml:space="preserve"> Сидоров, М.</w:t>
      </w:r>
      <w:r w:rsidR="007A687E" w:rsidRPr="00553BEC">
        <w:t>Ю.</w:t>
      </w:r>
      <w:r w:rsidR="00905366" w:rsidRPr="004F7635">
        <w:t>Наменко</w:t>
      </w:r>
      <w:r w:rsidR="007A687E" w:rsidRPr="004F7635">
        <w:t>, М.С. Писарев</w:t>
      </w:r>
    </w:p>
    <w:p w:rsidR="00D017C5" w:rsidRDefault="00D017C5" w:rsidP="00FA6610">
      <w:pPr>
        <w:pStyle w:val="aa"/>
        <w:spacing w:before="120"/>
        <w:rPr>
          <w:color w:val="000000"/>
        </w:rPr>
      </w:pPr>
      <w:r>
        <w:rPr>
          <w:color w:val="000000"/>
        </w:rPr>
        <w:t>НИИЯФ МГУ (Москва)</w:t>
      </w:r>
    </w:p>
    <w:p w:rsidR="00D017C5" w:rsidRPr="00905366" w:rsidRDefault="00D017C5" w:rsidP="00FA6610">
      <w:pPr>
        <w:pStyle w:val="aa"/>
        <w:rPr>
          <w:color w:val="000000"/>
        </w:rPr>
      </w:pPr>
      <w:r>
        <w:rPr>
          <w:color w:val="000000"/>
        </w:rPr>
        <w:t>Д.</w:t>
      </w:r>
      <w:r w:rsidR="00404006">
        <w:rPr>
          <w:color w:val="000000"/>
        </w:rPr>
        <w:t>О.</w:t>
      </w:r>
      <w:r w:rsidR="00B13757">
        <w:rPr>
          <w:color w:val="000000"/>
        </w:rPr>
        <w:t xml:space="preserve"> Еременко</w:t>
      </w:r>
    </w:p>
    <w:p w:rsidR="00E3047A" w:rsidRPr="00224460" w:rsidRDefault="00E3047A" w:rsidP="00224460">
      <w:pPr>
        <w:pStyle w:val="aa"/>
        <w:spacing w:before="120"/>
      </w:pPr>
      <w:r w:rsidRPr="00224460">
        <w:t>ИПФ РАН (Нижний Новгород)</w:t>
      </w:r>
    </w:p>
    <w:p w:rsidR="00E3047A" w:rsidRPr="00905366" w:rsidRDefault="00E3047A" w:rsidP="00E3047A">
      <w:pPr>
        <w:pStyle w:val="aa"/>
        <w:rPr>
          <w:color w:val="000000"/>
        </w:rPr>
      </w:pPr>
      <w:r w:rsidRPr="00224460">
        <w:t>С.В. Голубев</w:t>
      </w:r>
    </w:p>
    <w:p w:rsidR="00B13757" w:rsidRDefault="00B13757" w:rsidP="00B13757">
      <w:pPr>
        <w:pStyle w:val="aa"/>
        <w:spacing w:before="120"/>
      </w:pPr>
      <w:r>
        <w:t xml:space="preserve">ИЯФ СО РАН </w:t>
      </w:r>
      <w:r w:rsidR="00527907">
        <w:t xml:space="preserve">им. Г.И. Будкера </w:t>
      </w:r>
      <w:r>
        <w:t>(Новосибирск)</w:t>
      </w:r>
    </w:p>
    <w:p w:rsidR="00B13757" w:rsidRPr="00224460" w:rsidRDefault="00B13757" w:rsidP="00E3047A">
      <w:pPr>
        <w:pStyle w:val="aa"/>
      </w:pPr>
      <w:r>
        <w:t>П.Ю. Шатунов, Ю.М. Шатунов, В.В. Пархомчук</w:t>
      </w:r>
      <w:r w:rsidR="001D37F4">
        <w:t xml:space="preserve">, А.С. Касаев, А.А. Краснов, </w:t>
      </w:r>
      <w:r w:rsidR="006319F3">
        <w:t>И.А. Кооп</w:t>
      </w:r>
      <w:r w:rsidR="001D37F4">
        <w:t>, Ю.А. Роговский, Д.Б. Шварц</w:t>
      </w:r>
    </w:p>
    <w:p w:rsidR="007242C9" w:rsidRDefault="007242C9" w:rsidP="00FA6610">
      <w:pPr>
        <w:spacing w:after="0" w:line="240" w:lineRule="auto"/>
        <w:jc w:val="both"/>
        <w:rPr>
          <w:color w:val="000000"/>
        </w:rPr>
      </w:pPr>
    </w:p>
    <w:p w:rsidR="00C82994" w:rsidRDefault="00C82994" w:rsidP="00FA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Белоруссия:</w:t>
      </w:r>
    </w:p>
    <w:p w:rsidR="00C82994" w:rsidRDefault="00C82994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94">
        <w:rPr>
          <w:rFonts w:ascii="Times New Roman" w:hAnsi="Times New Roman" w:cs="Times New Roman"/>
          <w:sz w:val="24"/>
          <w:szCs w:val="24"/>
        </w:rPr>
        <w:t>ФТИ НАН</w:t>
      </w:r>
      <w:r w:rsidR="007A4211">
        <w:rPr>
          <w:rFonts w:ascii="Times New Roman" w:hAnsi="Times New Roman" w:cs="Times New Roman"/>
          <w:sz w:val="24"/>
          <w:szCs w:val="24"/>
        </w:rPr>
        <w:t>Б</w:t>
      </w:r>
      <w:r w:rsidRPr="00C82994">
        <w:rPr>
          <w:rFonts w:ascii="Times New Roman" w:hAnsi="Times New Roman" w:cs="Times New Roman"/>
          <w:sz w:val="24"/>
          <w:szCs w:val="24"/>
        </w:rPr>
        <w:t xml:space="preserve"> (Минск)</w:t>
      </w:r>
    </w:p>
    <w:p w:rsidR="00C82994" w:rsidRDefault="00C82994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Залесский, И.Л. Поболь, А.И. Покровский</w:t>
      </w:r>
    </w:p>
    <w:p w:rsidR="00C82994" w:rsidRPr="00C82994" w:rsidRDefault="00C82994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80" w:rsidRPr="00D017C5" w:rsidRDefault="00D017C5" w:rsidP="00FA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C5">
        <w:rPr>
          <w:rFonts w:ascii="Times New Roman" w:hAnsi="Times New Roman" w:cs="Times New Roman"/>
          <w:b/>
          <w:sz w:val="24"/>
          <w:szCs w:val="24"/>
        </w:rPr>
        <w:t>Германия:</w:t>
      </w:r>
    </w:p>
    <w:p w:rsidR="00D017C5" w:rsidRDefault="00D017C5" w:rsidP="00FA661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ГСИ</w:t>
      </w:r>
      <w:r w:rsidR="009E1C43">
        <w:rPr>
          <w:rFonts w:ascii="Times New Roman" w:hAnsi="Times New Roman" w:cs="Times New Roman"/>
          <w:sz w:val="24"/>
          <w:szCs w:val="24"/>
        </w:rPr>
        <w:t xml:space="preserve"> (Дармштадт)</w:t>
      </w:r>
    </w:p>
    <w:p w:rsidR="009E1C43" w:rsidRPr="008C0821" w:rsidRDefault="009E1C43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Барт, С. Ярамышев, Х. Вай</w:t>
      </w:r>
      <w:r w:rsidR="00032E1D">
        <w:rPr>
          <w:rFonts w:ascii="Times New Roman" w:hAnsi="Times New Roman" w:cs="Times New Roman"/>
          <w:sz w:val="24"/>
          <w:szCs w:val="24"/>
        </w:rPr>
        <w:t>к, К. Шайденбергер, Х. Симон</w:t>
      </w:r>
      <w:r w:rsidR="00C82994" w:rsidRPr="00905366">
        <w:rPr>
          <w:rFonts w:ascii="Times New Roman" w:hAnsi="Times New Roman" w:cs="Times New Roman"/>
          <w:sz w:val="24"/>
          <w:szCs w:val="24"/>
        </w:rPr>
        <w:t xml:space="preserve">, </w:t>
      </w:r>
      <w:r w:rsidR="00C82994">
        <w:rPr>
          <w:rFonts w:ascii="Times New Roman" w:hAnsi="Times New Roman" w:cs="Times New Roman"/>
          <w:sz w:val="24"/>
          <w:szCs w:val="24"/>
        </w:rPr>
        <w:t>Ю. Литвинов</w:t>
      </w:r>
      <w:r w:rsidR="008C0821">
        <w:rPr>
          <w:rFonts w:ascii="Times New Roman" w:hAnsi="Times New Roman" w:cs="Times New Roman"/>
          <w:sz w:val="24"/>
          <w:szCs w:val="24"/>
        </w:rPr>
        <w:t>, У.</w:t>
      </w:r>
      <w:r w:rsidR="00241104">
        <w:rPr>
          <w:rFonts w:ascii="Times New Roman" w:hAnsi="Times New Roman" w:cs="Times New Roman"/>
          <w:sz w:val="24"/>
          <w:szCs w:val="24"/>
        </w:rPr>
        <w:t>Рацингер</w:t>
      </w:r>
    </w:p>
    <w:p w:rsidR="008C0821" w:rsidRDefault="008C0821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0821" w:rsidRPr="00AE33D8" w:rsidRDefault="008C0821" w:rsidP="00FA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65A0">
        <w:rPr>
          <w:rFonts w:ascii="Times New Roman" w:hAnsi="Times New Roman" w:cs="Times New Roman"/>
          <w:b/>
          <w:sz w:val="24"/>
          <w:szCs w:val="24"/>
        </w:rPr>
        <w:t>Франция</w:t>
      </w:r>
      <w:r w:rsidRPr="00AE33D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E65A0" w:rsidRPr="00AE33D8" w:rsidRDefault="004F7635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CEA (</w:t>
      </w:r>
      <w:r>
        <w:rPr>
          <w:rFonts w:ascii="Times New Roman" w:hAnsi="Times New Roman" w:cs="Times New Roman"/>
          <w:sz w:val="24"/>
          <w:szCs w:val="24"/>
        </w:rPr>
        <w:t>Сакле</w:t>
      </w:r>
      <w:r w:rsidRPr="00AE33D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E65A0" w:rsidRPr="002E65A0" w:rsidRDefault="002E65A0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33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1104">
        <w:rPr>
          <w:rFonts w:ascii="Times New Roman" w:hAnsi="Times New Roman" w:cs="Times New Roman"/>
          <w:sz w:val="24"/>
          <w:szCs w:val="24"/>
        </w:rPr>
        <w:t>Ведрин</w:t>
      </w:r>
    </w:p>
    <w:p w:rsidR="008C0821" w:rsidRPr="00AE33D8" w:rsidRDefault="008C0821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7C96" w:rsidRPr="00905366" w:rsidRDefault="009E1C43" w:rsidP="00FA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C43">
        <w:rPr>
          <w:rFonts w:ascii="Times New Roman" w:hAnsi="Times New Roman" w:cs="Times New Roman"/>
          <w:b/>
          <w:sz w:val="24"/>
          <w:szCs w:val="24"/>
        </w:rPr>
        <w:t>Италия</w:t>
      </w:r>
      <w:r w:rsidRPr="0090536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E1C43" w:rsidRPr="00905366" w:rsidRDefault="00A24502" w:rsidP="00FA661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ЛНЛ - </w:t>
      </w:r>
      <w:r w:rsidR="009E1C43">
        <w:rPr>
          <w:rFonts w:ascii="Times New Roman" w:hAnsi="Times New Roman" w:cs="Times New Roman"/>
          <w:sz w:val="24"/>
          <w:szCs w:val="24"/>
        </w:rPr>
        <w:t>ИНФН</w:t>
      </w:r>
      <w:r w:rsidR="009E1C43" w:rsidRPr="009053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E1686">
        <w:rPr>
          <w:rFonts w:ascii="Times New Roman" w:hAnsi="Times New Roman" w:cs="Times New Roman"/>
          <w:sz w:val="24"/>
          <w:szCs w:val="24"/>
        </w:rPr>
        <w:t>Леньяро</w:t>
      </w:r>
      <w:r w:rsidR="009E1C43" w:rsidRPr="0090536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E1C43" w:rsidRPr="00D3422B" w:rsidRDefault="00032E1D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3422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Факко</w:t>
      </w:r>
      <w:r w:rsidRPr="00D3422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3422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Джованни</w:t>
      </w:r>
      <w:r w:rsidR="00905366" w:rsidRPr="00D3422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05366" w:rsidRPr="00553BEC">
        <w:rPr>
          <w:rFonts w:ascii="Times New Roman" w:hAnsi="Times New Roman" w:cs="Times New Roman"/>
          <w:sz w:val="24"/>
          <w:szCs w:val="24"/>
        </w:rPr>
        <w:t>А</w:t>
      </w:r>
      <w:r w:rsidR="00905366" w:rsidRPr="00553BE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905366" w:rsidRPr="00553BEC">
        <w:rPr>
          <w:rFonts w:ascii="Times New Roman" w:hAnsi="Times New Roman" w:cs="Times New Roman"/>
          <w:sz w:val="24"/>
          <w:szCs w:val="24"/>
        </w:rPr>
        <w:t>Пизент</w:t>
      </w:r>
    </w:p>
    <w:p w:rsidR="00B13757" w:rsidRPr="00D3422B" w:rsidRDefault="00B13757" w:rsidP="00B1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13757" w:rsidRPr="009E1C43" w:rsidRDefault="00B13757" w:rsidP="00B1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Канада</w:t>
      </w:r>
      <w:r w:rsidRPr="009E1C43">
        <w:rPr>
          <w:rFonts w:ascii="Times New Roman" w:hAnsi="Times New Roman" w:cs="Times New Roman"/>
          <w:b/>
          <w:sz w:val="24"/>
          <w:szCs w:val="24"/>
        </w:rPr>
        <w:t>:</w:t>
      </w:r>
    </w:p>
    <w:p w:rsidR="00B13757" w:rsidRPr="001C6220" w:rsidRDefault="00B13757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Ускорительный центр </w:t>
      </w:r>
      <w:r>
        <w:rPr>
          <w:rFonts w:ascii="Times New Roman" w:hAnsi="Times New Roman" w:cs="Times New Roman"/>
          <w:sz w:val="24"/>
          <w:szCs w:val="24"/>
          <w:lang w:val="en-US"/>
        </w:rPr>
        <w:t>TRIUMF</w:t>
      </w:r>
      <w:r w:rsidR="001908A3" w:rsidRPr="00B13757">
        <w:rPr>
          <w:rFonts w:ascii="Times New Roman" w:hAnsi="Times New Roman" w:cs="Times New Roman"/>
          <w:sz w:val="24"/>
          <w:szCs w:val="24"/>
        </w:rPr>
        <w:t>(Ванкувер)</w:t>
      </w:r>
    </w:p>
    <w:p w:rsidR="00FA6610" w:rsidRPr="00905366" w:rsidRDefault="00B13757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757">
        <w:rPr>
          <w:rFonts w:ascii="Times New Roman" w:hAnsi="Times New Roman" w:cs="Times New Roman"/>
          <w:sz w:val="24"/>
          <w:szCs w:val="24"/>
        </w:rPr>
        <w:t xml:space="preserve">В.Л. Звягинцев </w:t>
      </w:r>
    </w:p>
    <w:p w:rsidR="00B13757" w:rsidRDefault="00B13757" w:rsidP="00FA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43" w:rsidRPr="009E1C43" w:rsidRDefault="009E1C43" w:rsidP="00FA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43">
        <w:rPr>
          <w:rFonts w:ascii="Times New Roman" w:hAnsi="Times New Roman" w:cs="Times New Roman"/>
          <w:b/>
          <w:sz w:val="24"/>
          <w:szCs w:val="24"/>
        </w:rPr>
        <w:t>Корея:</w:t>
      </w:r>
    </w:p>
    <w:p w:rsidR="00FA6610" w:rsidRDefault="00527907" w:rsidP="00FA661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Корейский Ун-т</w:t>
      </w:r>
      <w:r w:rsidR="00797437">
        <w:rPr>
          <w:rFonts w:ascii="Times New Roman" w:hAnsi="Times New Roman" w:cs="Times New Roman"/>
          <w:sz w:val="24"/>
          <w:szCs w:val="24"/>
        </w:rPr>
        <w:t xml:space="preserve"> (Сежонг</w:t>
      </w:r>
      <w:r w:rsidR="00FA6610">
        <w:rPr>
          <w:rFonts w:ascii="Times New Roman" w:hAnsi="Times New Roman" w:cs="Times New Roman"/>
          <w:sz w:val="24"/>
          <w:szCs w:val="24"/>
        </w:rPr>
        <w:t>)</w:t>
      </w:r>
    </w:p>
    <w:p w:rsidR="009E1C43" w:rsidRPr="00905366" w:rsidRDefault="00032E1D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Х.К. Парк, Е.С. Ким</w:t>
      </w:r>
      <w:r w:rsidR="00797437">
        <w:rPr>
          <w:rFonts w:ascii="Times New Roman" w:hAnsi="Times New Roman" w:cs="Times New Roman"/>
          <w:sz w:val="24"/>
          <w:szCs w:val="24"/>
        </w:rPr>
        <w:t>, К.С. Парк</w:t>
      </w:r>
    </w:p>
    <w:p w:rsidR="001D6545" w:rsidRDefault="001D6545" w:rsidP="00FA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7A" w:rsidRPr="009E1C43" w:rsidRDefault="00FA37A9" w:rsidP="001E7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Китай</w:t>
      </w:r>
      <w:r w:rsidR="001E797A" w:rsidRPr="009E1C43">
        <w:rPr>
          <w:rFonts w:ascii="Times New Roman" w:hAnsi="Times New Roman" w:cs="Times New Roman"/>
          <w:b/>
          <w:sz w:val="24"/>
          <w:szCs w:val="24"/>
        </w:rPr>
        <w:t>:</w:t>
      </w:r>
    </w:p>
    <w:p w:rsidR="00FA37A9" w:rsidRPr="00224460" w:rsidRDefault="00FA37A9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С</w:t>
      </w:r>
      <w:r w:rsidRPr="00224460">
        <w:rPr>
          <w:rFonts w:ascii="Times New Roman" w:hAnsi="Times New Roman" w:cs="Times New Roman"/>
          <w:sz w:val="24"/>
          <w:szCs w:val="24"/>
        </w:rPr>
        <w:t>овременной Физики (Лан</w:t>
      </w:r>
      <w:r w:rsidR="0094253D">
        <w:rPr>
          <w:rFonts w:ascii="Times New Roman" w:hAnsi="Times New Roman" w:cs="Times New Roman"/>
          <w:sz w:val="24"/>
          <w:szCs w:val="24"/>
        </w:rPr>
        <w:t>ьч</w:t>
      </w:r>
      <w:r w:rsidRPr="00224460">
        <w:rPr>
          <w:rFonts w:ascii="Times New Roman" w:hAnsi="Times New Roman" w:cs="Times New Roman"/>
          <w:sz w:val="24"/>
          <w:szCs w:val="24"/>
        </w:rPr>
        <w:t>жоу)</w:t>
      </w:r>
    </w:p>
    <w:p w:rsidR="00E70BA7" w:rsidRDefault="0094253D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</w:t>
      </w:r>
      <w:r w:rsidR="00A54930" w:rsidRPr="00032E1D">
        <w:rPr>
          <w:rFonts w:ascii="Times New Roman" w:hAnsi="Times New Roman" w:cs="Times New Roman"/>
          <w:sz w:val="24"/>
          <w:szCs w:val="24"/>
        </w:rPr>
        <w:t>Ч</w:t>
      </w:r>
      <w:r w:rsidR="00032E1D">
        <w:rPr>
          <w:rFonts w:ascii="Times New Roman" w:hAnsi="Times New Roman" w:cs="Times New Roman"/>
          <w:sz w:val="24"/>
          <w:szCs w:val="24"/>
        </w:rPr>
        <w:t>жао, Л. Сан</w:t>
      </w:r>
    </w:p>
    <w:p w:rsidR="00B13757" w:rsidRDefault="00B13757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757" w:rsidRPr="00B13757" w:rsidRDefault="00B13757" w:rsidP="00FB2F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757">
        <w:rPr>
          <w:rFonts w:ascii="Times New Roman" w:hAnsi="Times New Roman" w:cs="Times New Roman"/>
          <w:b/>
          <w:sz w:val="24"/>
          <w:szCs w:val="24"/>
        </w:rPr>
        <w:t>Япония:</w:t>
      </w:r>
    </w:p>
    <w:p w:rsidR="001E797A" w:rsidRDefault="00527907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Ун-т</w:t>
      </w:r>
      <w:r w:rsidR="00B13757">
        <w:rPr>
          <w:rFonts w:ascii="Times New Roman" w:hAnsi="Times New Roman" w:cs="Times New Roman"/>
          <w:sz w:val="24"/>
          <w:szCs w:val="24"/>
        </w:rPr>
        <w:t xml:space="preserve"> Ниххон (Чиба)</w:t>
      </w:r>
    </w:p>
    <w:p w:rsidR="00B13757" w:rsidRPr="00905366" w:rsidRDefault="00B13757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Катаяма</w:t>
      </w:r>
    </w:p>
    <w:p w:rsidR="001E797A" w:rsidRPr="001C6220" w:rsidRDefault="001E797A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757" w:rsidRDefault="00B13757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502" w:rsidRPr="001C6220" w:rsidRDefault="00A2450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45" w:rsidRDefault="002B5350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проекта: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2F62">
        <w:rPr>
          <w:rFonts w:ascii="Times New Roman" w:hAnsi="Times New Roman" w:cs="Times New Roman"/>
          <w:sz w:val="24"/>
          <w:szCs w:val="24"/>
        </w:rPr>
        <w:tab/>
        <w:t>Л.В. Григоренко (ЛЯР ОИЯИ)</w:t>
      </w:r>
    </w:p>
    <w:p w:rsidR="00FB2F62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Т.В. Кулевой (НИЦ «КИ» - ИТЭФ)</w:t>
      </w:r>
    </w:p>
    <w:p w:rsidR="00FB2F62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F62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руководителя проекта:</w:t>
      </w:r>
      <w:r>
        <w:rPr>
          <w:rFonts w:ascii="Times New Roman" w:hAnsi="Times New Roman" w:cs="Times New Roman"/>
          <w:sz w:val="24"/>
          <w:szCs w:val="24"/>
        </w:rPr>
        <w:tab/>
        <w:t>А.С. Фомичев (ЛЯР ОИЯИ)</w:t>
      </w:r>
    </w:p>
    <w:p w:rsidR="001E797A" w:rsidRPr="001E797A" w:rsidRDefault="001E797A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5F1F" w:rsidRPr="00FA37A9">
        <w:rPr>
          <w:rFonts w:ascii="Times New Roman" w:hAnsi="Times New Roman" w:cs="Times New Roman"/>
          <w:sz w:val="24"/>
          <w:szCs w:val="24"/>
        </w:rPr>
        <w:t>А.А. Ефремов</w:t>
      </w:r>
      <w:r>
        <w:rPr>
          <w:rFonts w:ascii="Times New Roman" w:hAnsi="Times New Roman" w:cs="Times New Roman"/>
          <w:sz w:val="24"/>
          <w:szCs w:val="24"/>
        </w:rPr>
        <w:t>(ЛЯР ОИЯИ)</w:t>
      </w:r>
    </w:p>
    <w:p w:rsidR="00FB2F62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С.М. Полозов (НИЯУ МИФИ)</w:t>
      </w:r>
    </w:p>
    <w:p w:rsidR="00FB2F62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F62" w:rsidRPr="00C76326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24502">
        <w:rPr>
          <w:rFonts w:ascii="Times New Roman" w:hAnsi="Times New Roman" w:cs="Times New Roman"/>
          <w:sz w:val="24"/>
          <w:szCs w:val="24"/>
        </w:rPr>
        <w:t>ата представления проекта в НОО</w:t>
      </w:r>
      <w:r w:rsidR="00A24502">
        <w:rPr>
          <w:rFonts w:ascii="Times New Roman" w:hAnsi="Times New Roman" w:cs="Times New Roman"/>
          <w:sz w:val="24"/>
          <w:szCs w:val="24"/>
        </w:rPr>
        <w:tab/>
      </w:r>
      <w:r w:rsidR="00C763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2F62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F62" w:rsidRDefault="00D606B4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НТС лаборатории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4502">
        <w:rPr>
          <w:rFonts w:ascii="Times New Roman" w:hAnsi="Times New Roman" w:cs="Times New Roman"/>
          <w:sz w:val="24"/>
          <w:szCs w:val="24"/>
        </w:rPr>
        <w:tab/>
      </w:r>
      <w:r w:rsidRPr="00D606B4">
        <w:rPr>
          <w:rFonts w:ascii="Times New Roman" w:hAnsi="Times New Roman" w:cs="Times New Roman"/>
          <w:sz w:val="24"/>
          <w:szCs w:val="24"/>
          <w:u w:val="single"/>
        </w:rPr>
        <w:t>17.04.2019</w:t>
      </w:r>
    </w:p>
    <w:p w:rsidR="00FB2F62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F62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представления физ. обоснования - </w:t>
      </w:r>
    </w:p>
    <w:p w:rsidR="00FB2F62" w:rsidRPr="00D87EE7" w:rsidRDefault="00F2273B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8.02.2019</w:t>
      </w:r>
      <w:r w:rsidR="00FB2F62" w:rsidRPr="00D87E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B2F62">
        <w:rPr>
          <w:rFonts w:ascii="Times New Roman" w:hAnsi="Times New Roman" w:cs="Times New Roman"/>
          <w:sz w:val="24"/>
          <w:szCs w:val="24"/>
        </w:rPr>
        <w:t>Обсуждениеврамкахкруглогостоланамеждународномсовещании</w:t>
      </w:r>
      <w:r w:rsidR="00FB2F62" w:rsidRPr="00D87EE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B2F62" w:rsidRPr="00FB2F62">
        <w:rPr>
          <w:rFonts w:ascii="Times New Roman" w:hAnsi="Times New Roman" w:cs="Times New Roman"/>
          <w:sz w:val="24"/>
          <w:szCs w:val="24"/>
          <w:lang w:val="en-US"/>
        </w:rPr>
        <w:t>Technicalmeetingonconceptualdesignofprospectivehigh</w:t>
      </w:r>
      <w:r w:rsidR="00FB2F62" w:rsidRPr="00D87EE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B2F62" w:rsidRPr="00FB2F62">
        <w:rPr>
          <w:rFonts w:ascii="Times New Roman" w:hAnsi="Times New Roman" w:cs="Times New Roman"/>
          <w:sz w:val="24"/>
          <w:szCs w:val="24"/>
          <w:lang w:val="en-US"/>
        </w:rPr>
        <w:t>currentheavy</w:t>
      </w:r>
      <w:r w:rsidR="00FB2F62" w:rsidRPr="00D87EE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B2F62" w:rsidRPr="00FB2F62">
        <w:rPr>
          <w:rFonts w:ascii="Times New Roman" w:hAnsi="Times New Roman" w:cs="Times New Roman"/>
          <w:sz w:val="24"/>
          <w:szCs w:val="24"/>
          <w:lang w:val="en-US"/>
        </w:rPr>
        <w:t>ioncw</w:t>
      </w:r>
      <w:r w:rsidR="00FB2F62" w:rsidRPr="00D87EE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B2F62" w:rsidRPr="00FB2F62">
        <w:rPr>
          <w:rFonts w:ascii="Times New Roman" w:hAnsi="Times New Roman" w:cs="Times New Roman"/>
          <w:sz w:val="24"/>
          <w:szCs w:val="24"/>
          <w:lang w:val="en-US"/>
        </w:rPr>
        <w:t>LINACforRIBresearchatJINR</w:t>
      </w:r>
      <w:r w:rsidR="00FB2F62" w:rsidRPr="00D87EE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FB2F62">
        <w:rPr>
          <w:rFonts w:ascii="Times New Roman" w:hAnsi="Times New Roman" w:cs="Times New Roman"/>
          <w:sz w:val="24"/>
          <w:szCs w:val="24"/>
          <w:lang w:val="en-US"/>
        </w:rPr>
        <w:t>Dubna</w:t>
      </w:r>
      <w:r w:rsidR="00FB2F62" w:rsidRPr="00D87E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2F62">
        <w:rPr>
          <w:rFonts w:ascii="Times New Roman" w:hAnsi="Times New Roman" w:cs="Times New Roman"/>
          <w:sz w:val="24"/>
          <w:szCs w:val="24"/>
          <w:lang w:val="en-US"/>
        </w:rPr>
        <w:t>FLNRJINR</w:t>
      </w:r>
      <w:r w:rsidR="005D68B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8" w:history="1">
        <w:r w:rsidR="00120E4D" w:rsidRPr="00227678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http://aculina.jinr.ru/derica.php</w:t>
        </w:r>
      </w:hyperlink>
    </w:p>
    <w:p w:rsidR="00FE5C3B" w:rsidRPr="00D87EE7" w:rsidRDefault="00FE5C3B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7EE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FE5C3B" w:rsidRPr="00BD4D79" w:rsidRDefault="00FE5C3B" w:rsidP="00FE5C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25</w:t>
      </w:r>
    </w:p>
    <w:p w:rsidR="00FE5C3B" w:rsidRDefault="00FE5C3B" w:rsidP="00FE5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согласований Проекта</w:t>
      </w:r>
      <w:r>
        <w:rPr>
          <w:rFonts w:ascii="Times New Roman" w:hAnsi="Times New Roman" w:cs="Times New Roman"/>
          <w:sz w:val="24"/>
          <w:szCs w:val="24"/>
        </w:rPr>
        <w:br/>
      </w:r>
      <w:r w:rsidRPr="00BD4D79">
        <w:rPr>
          <w:rFonts w:ascii="Times New Roman" w:hAnsi="Times New Roman" w:cs="Times New Roman"/>
          <w:b/>
          <w:sz w:val="24"/>
          <w:szCs w:val="24"/>
        </w:rPr>
        <w:t>«</w:t>
      </w:r>
      <w:r w:rsidRPr="00916E33">
        <w:rPr>
          <w:rFonts w:ascii="Times New Roman" w:hAnsi="Times New Roman" w:cs="Times New Roman"/>
          <w:b/>
          <w:sz w:val="24"/>
          <w:szCs w:val="24"/>
        </w:rPr>
        <w:t>Создание прототипа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начальной секции </w:t>
      </w:r>
      <w:r w:rsidRPr="00BD4D79">
        <w:rPr>
          <w:rFonts w:ascii="Times New Roman" w:hAnsi="Times New Roman" w:cs="Times New Roman"/>
          <w:b/>
          <w:sz w:val="24"/>
          <w:szCs w:val="24"/>
        </w:rPr>
        <w:t>сильноточного линейного ускорителя тяжёлых ионов</w:t>
      </w:r>
      <w:r>
        <w:rPr>
          <w:rFonts w:ascii="Times New Roman" w:hAnsi="Times New Roman" w:cs="Times New Roman"/>
          <w:b/>
          <w:sz w:val="24"/>
          <w:szCs w:val="24"/>
        </w:rPr>
        <w:t>, нацеленного на получение интенсивных радиоактивных пучков для фундаментальных исследований</w:t>
      </w:r>
      <w:r w:rsidRPr="00BD4D79">
        <w:rPr>
          <w:rFonts w:ascii="Times New Roman" w:hAnsi="Times New Roman" w:cs="Times New Roman"/>
          <w:b/>
          <w:sz w:val="24"/>
          <w:szCs w:val="24"/>
        </w:rPr>
        <w:t>»</w:t>
      </w:r>
    </w:p>
    <w:p w:rsidR="00FE5C3B" w:rsidRDefault="00FE5C3B" w:rsidP="00FE5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дополнения к физической программе проекта </w:t>
      </w:r>
      <w:r w:rsidRPr="00FA6610">
        <w:rPr>
          <w:rFonts w:ascii="Times New Roman" w:hAnsi="Times New Roman" w:cs="Times New Roman"/>
          <w:b/>
          <w:sz w:val="24"/>
          <w:szCs w:val="24"/>
        </w:rPr>
        <w:t>«</w:t>
      </w:r>
      <w:r w:rsidRPr="00FA6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ускорительного комплекса и экспериментальных установок ЛЯР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A6610">
        <w:rPr>
          <w:rFonts w:ascii="Times New Roman" w:hAnsi="Times New Roman" w:cs="Times New Roman"/>
          <w:b/>
          <w:sz w:val="24"/>
          <w:szCs w:val="24"/>
        </w:rPr>
        <w:t>DRIBs-III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A661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7F287D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/2021 гг.</w:t>
      </w:r>
      <w:r w:rsidRPr="006F6702">
        <w:rPr>
          <w:rFonts w:ascii="Times New Roman" w:hAnsi="Times New Roman" w:cs="Times New Roman"/>
          <w:sz w:val="24"/>
          <w:szCs w:val="24"/>
        </w:rPr>
        <w:br/>
      </w:r>
    </w:p>
    <w:p w:rsidR="00FE5C3B" w:rsidRDefault="00FE5C3B" w:rsidP="00FE5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 03-0-</w:t>
      </w:r>
      <w:r w:rsidRPr="001D6545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>-2017/21</w:t>
      </w:r>
    </w:p>
    <w:p w:rsidR="00FE5C3B" w:rsidRDefault="00FE5C3B" w:rsidP="00FE5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темы: Г.Г. Гульбекян, С.Н. Дмитриев, М.Г. Иткис</w:t>
      </w:r>
    </w:p>
    <w:p w:rsidR="00FE5C3B" w:rsidRDefault="00FE5C3B" w:rsidP="00FE5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проекта: Л.В. Григоренко, Т.В. Кулевой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ДИРЕКТОРОМ ОИЯИ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ВИЦЕ-ДИРЕКТОР ОИЯИ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УЧЕНЫЙ СЕКРЕТАРЬ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ОИЯИ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НОО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ЛАБОРАТОРИИ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ЛАБОРАТОРИИ_________________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ОДОБРЕН 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ПКК ПО НАПРАВЛЕНИЮ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«____»________2019</w:t>
      </w:r>
    </w:p>
    <w:p w:rsidR="00FE5C3B" w:rsidRDefault="00FE5C3B" w:rsidP="00FE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3B" w:rsidRPr="001C6220" w:rsidRDefault="00FE5C3B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F62" w:rsidRPr="001C6220" w:rsidRDefault="00FB2F62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97" w:rsidRPr="001C6220" w:rsidRDefault="00B77697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97" w:rsidRPr="001C6220" w:rsidRDefault="00B77697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97" w:rsidRPr="001C6220" w:rsidRDefault="00B77697">
      <w:pPr>
        <w:rPr>
          <w:rFonts w:ascii="Times New Roman" w:hAnsi="Times New Roman" w:cs="Times New Roman"/>
          <w:sz w:val="24"/>
          <w:szCs w:val="24"/>
        </w:rPr>
      </w:pPr>
      <w:r w:rsidRPr="001C6220">
        <w:rPr>
          <w:rFonts w:ascii="Times New Roman" w:hAnsi="Times New Roman" w:cs="Times New Roman"/>
          <w:sz w:val="24"/>
          <w:szCs w:val="24"/>
        </w:rPr>
        <w:br w:type="page"/>
      </w:r>
    </w:p>
    <w:p w:rsidR="00B77697" w:rsidRPr="00BD4D79" w:rsidRDefault="00B77697" w:rsidP="00B776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26</w:t>
      </w:r>
    </w:p>
    <w:p w:rsidR="005E4ECD" w:rsidRDefault="005E4ECD" w:rsidP="00B77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697" w:rsidRDefault="00B77697" w:rsidP="00B77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и необходимые ресурсы для осуществления проекта:</w:t>
      </w:r>
    </w:p>
    <w:p w:rsidR="003C0C1A" w:rsidRDefault="003C0C1A" w:rsidP="003C0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D79">
        <w:rPr>
          <w:rFonts w:ascii="Times New Roman" w:hAnsi="Times New Roman" w:cs="Times New Roman"/>
          <w:b/>
          <w:sz w:val="24"/>
          <w:szCs w:val="24"/>
        </w:rPr>
        <w:t>«</w:t>
      </w:r>
      <w:r w:rsidR="0071209E" w:rsidRPr="00916E33">
        <w:rPr>
          <w:rFonts w:ascii="Times New Roman" w:hAnsi="Times New Roman" w:cs="Times New Roman"/>
          <w:b/>
          <w:sz w:val="24"/>
          <w:szCs w:val="24"/>
        </w:rPr>
        <w:t>Создание прототипа</w:t>
      </w:r>
      <w:r w:rsidRPr="00916E33">
        <w:rPr>
          <w:rFonts w:ascii="Times New Roman" w:hAnsi="Times New Roman" w:cs="Times New Roman"/>
          <w:b/>
          <w:sz w:val="24"/>
          <w:szCs w:val="24"/>
        </w:rPr>
        <w:t xml:space="preserve"> нача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льной секции </w:t>
      </w:r>
      <w:r w:rsidRPr="00BD4D79">
        <w:rPr>
          <w:rFonts w:ascii="Times New Roman" w:hAnsi="Times New Roman" w:cs="Times New Roman"/>
          <w:b/>
          <w:sz w:val="24"/>
          <w:szCs w:val="24"/>
        </w:rPr>
        <w:t>сильноточного линейного ускорителя тяжёлых ионов</w:t>
      </w:r>
      <w:r>
        <w:rPr>
          <w:rFonts w:ascii="Times New Roman" w:hAnsi="Times New Roman" w:cs="Times New Roman"/>
          <w:b/>
          <w:sz w:val="24"/>
          <w:szCs w:val="24"/>
        </w:rPr>
        <w:t>, нацеленного на получение интенсивных радиоактивных пучков для фундаментальных исследований</w:t>
      </w:r>
      <w:r w:rsidRPr="00BD4D79">
        <w:rPr>
          <w:rFonts w:ascii="Times New Roman" w:hAnsi="Times New Roman" w:cs="Times New Roman"/>
          <w:b/>
          <w:sz w:val="24"/>
          <w:szCs w:val="24"/>
        </w:rPr>
        <w:t>»</w:t>
      </w:r>
    </w:p>
    <w:p w:rsidR="00B77697" w:rsidRDefault="003C0C1A" w:rsidP="003C0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дополнения к физической программе </w:t>
      </w:r>
      <w:r w:rsidRPr="00FA6610">
        <w:rPr>
          <w:rFonts w:ascii="Times New Roman" w:hAnsi="Times New Roman" w:cs="Times New Roman"/>
          <w:b/>
          <w:sz w:val="24"/>
          <w:szCs w:val="24"/>
        </w:rPr>
        <w:t>«</w:t>
      </w:r>
      <w:r w:rsidRPr="00FA6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ускорительного комплекса и экспериментальных установок ЛЯР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A6610">
        <w:rPr>
          <w:rFonts w:ascii="Times New Roman" w:hAnsi="Times New Roman" w:cs="Times New Roman"/>
          <w:b/>
          <w:sz w:val="24"/>
          <w:szCs w:val="24"/>
        </w:rPr>
        <w:t>DRIBs-III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A6610">
        <w:rPr>
          <w:rFonts w:ascii="Times New Roman" w:hAnsi="Times New Roman" w:cs="Times New Roman"/>
          <w:b/>
          <w:sz w:val="24"/>
          <w:szCs w:val="24"/>
        </w:rPr>
        <w:t>»</w:t>
      </w:r>
    </w:p>
    <w:p w:rsidR="003C0C1A" w:rsidRDefault="003C0C1A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680"/>
        <w:gridCol w:w="1112"/>
        <w:gridCol w:w="1152"/>
        <w:gridCol w:w="1556"/>
      </w:tblGrid>
      <w:tr w:rsidR="00C36657" w:rsidTr="00C36657">
        <w:tc>
          <w:tcPr>
            <w:tcW w:w="4680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/ Годы</w:t>
            </w:r>
          </w:p>
        </w:tc>
        <w:tc>
          <w:tcPr>
            <w:tcW w:w="1112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2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6" w:type="dxa"/>
          </w:tcPr>
          <w:p w:rsidR="00C36657" w:rsidRPr="00D27566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(тыс.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USD)</w:t>
            </w:r>
          </w:p>
        </w:tc>
      </w:tr>
      <w:tr w:rsidR="00C36657" w:rsidTr="00C36657">
        <w:tc>
          <w:tcPr>
            <w:tcW w:w="4680" w:type="dxa"/>
          </w:tcPr>
          <w:p w:rsidR="00C36657" w:rsidRPr="00D27566" w:rsidRDefault="00C36657" w:rsidP="005E4E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</w:t>
            </w:r>
            <w:r w:rsidRPr="00C03125">
              <w:rPr>
                <w:rFonts w:ascii="Times New Roman" w:hAnsi="Times New Roman" w:cs="Times New Roman"/>
                <w:sz w:val="24"/>
                <w:szCs w:val="24"/>
              </w:rPr>
              <w:t>зготовление прототипа первой секции ускорителя с ПОКФ</w:t>
            </w:r>
          </w:p>
        </w:tc>
        <w:tc>
          <w:tcPr>
            <w:tcW w:w="1112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2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6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C36657" w:rsidTr="00C36657">
        <w:tc>
          <w:tcPr>
            <w:tcW w:w="4680" w:type="dxa"/>
          </w:tcPr>
          <w:p w:rsidR="00C36657" w:rsidRPr="00425FD5" w:rsidRDefault="00C36657" w:rsidP="005E4EC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9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изготовление прототиповсистемы транспортировки пучка (СП-резонаторы, стриперы и др.)</w:t>
            </w:r>
          </w:p>
        </w:tc>
        <w:tc>
          <w:tcPr>
            <w:tcW w:w="1112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2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6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C36657" w:rsidTr="00C36657">
        <w:tc>
          <w:tcPr>
            <w:tcW w:w="4680" w:type="dxa"/>
          </w:tcPr>
          <w:p w:rsidR="00C36657" w:rsidRDefault="00C36657" w:rsidP="005E4EC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изготовление</w:t>
            </w:r>
            <w:r w:rsidRPr="00EF7C9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формирования ионного пучка с плазменной границы </w:t>
            </w:r>
            <w:r w:rsidRPr="00EF7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</w:t>
            </w:r>
            <w:r w:rsidRPr="00EF7C9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</w:t>
            </w:r>
          </w:p>
        </w:tc>
        <w:tc>
          <w:tcPr>
            <w:tcW w:w="1112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2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C3665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36657" w:rsidTr="00C36657">
        <w:tc>
          <w:tcPr>
            <w:tcW w:w="4680" w:type="dxa"/>
          </w:tcPr>
          <w:p w:rsidR="00C36657" w:rsidRPr="0023241B" w:rsidRDefault="00C36657" w:rsidP="005E4ECD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E6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сверхпроводящего </w:t>
            </w:r>
            <w:r w:rsidRPr="002D7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</w:t>
            </w:r>
            <w:r w:rsidRPr="002D7E6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D7E6F">
              <w:rPr>
                <w:rFonts w:ascii="Times New Roman" w:hAnsi="Times New Roman" w:cs="Times New Roman"/>
                <w:sz w:val="24"/>
                <w:szCs w:val="24"/>
              </w:rPr>
              <w:t>28 ГГц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7E6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элементов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сильноточного </w:t>
            </w:r>
            <w:r w:rsidRPr="002D7E6F">
              <w:rPr>
                <w:rFonts w:ascii="Times New Roman" w:hAnsi="Times New Roman" w:cs="Times New Roman"/>
                <w:sz w:val="24"/>
                <w:szCs w:val="24"/>
              </w:rPr>
              <w:t>пучка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C36657" w:rsidRPr="00174AD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A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2" w:type="dxa"/>
          </w:tcPr>
          <w:p w:rsidR="00C36657" w:rsidRPr="00174AD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A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6" w:type="dxa"/>
          </w:tcPr>
          <w:p w:rsidR="00C36657" w:rsidRPr="00174AD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74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657" w:rsidTr="00C36657">
        <w:tc>
          <w:tcPr>
            <w:tcW w:w="4680" w:type="dxa"/>
          </w:tcPr>
          <w:p w:rsidR="00C36657" w:rsidRPr="00E3047A" w:rsidRDefault="00C36657" w:rsidP="005E4EC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стенда в составе прототипа секции перспективного ускорителя </w:t>
            </w:r>
            <w:r w:rsidRPr="00E30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</w:t>
            </w:r>
            <w:r w:rsidRPr="00E3047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E30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RFQ</w:t>
            </w:r>
            <w:r w:rsidRPr="00E304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929E3">
              <w:rPr>
                <w:rFonts w:ascii="Times New Roman" w:hAnsi="Times New Roman" w:cs="Times New Roman"/>
                <w:sz w:val="24"/>
                <w:szCs w:val="24"/>
              </w:rPr>
              <w:t>тестового</w:t>
            </w:r>
            <w:r w:rsidRPr="00E30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</w:t>
            </w:r>
            <w:r w:rsidRPr="00E3047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источника14</w:t>
            </w:r>
            <w:r w:rsidRPr="00E304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E3047A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Отладка оборудования на ионах </w:t>
            </w:r>
            <w:r w:rsidRPr="00753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327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B327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2705">
              <w:rPr>
                <w:rFonts w:ascii="Times New Roman" w:hAnsi="Times New Roman" w:cs="Times New Roman"/>
                <w:sz w:val="24"/>
                <w:szCs w:val="24"/>
              </w:rPr>
              <w:t xml:space="preserve">~30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C36657" w:rsidRPr="00174AD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4A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2" w:type="dxa"/>
          </w:tcPr>
          <w:p w:rsidR="00C36657" w:rsidRPr="00174AD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4A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6" w:type="dxa"/>
          </w:tcPr>
          <w:p w:rsidR="00C36657" w:rsidRPr="00174AD7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74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657" w:rsidTr="00C36657">
        <w:tc>
          <w:tcPr>
            <w:tcW w:w="4680" w:type="dxa"/>
          </w:tcPr>
          <w:p w:rsidR="00C36657" w:rsidRPr="0023241B" w:rsidRDefault="00C36657" w:rsidP="005E4EC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ТЭО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Фаза 1 - проект сильноточного линейного ускорителя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91BAB">
              <w:rPr>
                <w:rFonts w:ascii="Times New Roman" w:hAnsi="Times New Roman" w:cs="Times New Roman"/>
                <w:sz w:val="24"/>
                <w:szCs w:val="24"/>
              </w:rPr>
              <w:t>~100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_140МэВ/н,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C62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091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установок на его базе (фрагмент сепаратор,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</w:t>
            </w:r>
            <w:r w:rsidRPr="001C6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</w:t>
            </w:r>
            <w:r w:rsidRPr="001C6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1C6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спектрометр и др.)для фундаментальных исследований с пучками радиоактивных ядер. Детализация научной программы для каждого этапа проекта.</w:t>
            </w:r>
          </w:p>
        </w:tc>
        <w:tc>
          <w:tcPr>
            <w:tcW w:w="1112" w:type="dxa"/>
          </w:tcPr>
          <w:p w:rsidR="00C36657" w:rsidRPr="00174AD7" w:rsidRDefault="00C36657" w:rsidP="005E4E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2" w:type="dxa"/>
          </w:tcPr>
          <w:p w:rsidR="00C36657" w:rsidRPr="00174AD7" w:rsidRDefault="00C36657" w:rsidP="005E4E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C36657" w:rsidRPr="00174AD7" w:rsidRDefault="00C36657" w:rsidP="005E4E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74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657" w:rsidTr="00C36657">
        <w:tc>
          <w:tcPr>
            <w:tcW w:w="4680" w:type="dxa"/>
          </w:tcPr>
          <w:p w:rsidR="00C36657" w:rsidRPr="00E3047A" w:rsidRDefault="00C36657" w:rsidP="005E4EC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2" w:type="dxa"/>
          </w:tcPr>
          <w:p w:rsidR="00C36657" w:rsidRPr="00E3047A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304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</w:tcPr>
          <w:p w:rsidR="00C36657" w:rsidRPr="00E3047A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E30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C36657" w:rsidRPr="00E3047A" w:rsidRDefault="00C36657" w:rsidP="005E4EC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</w:t>
            </w:r>
            <w:r w:rsidRPr="00E30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C1A" w:rsidRDefault="003C0C1A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1A" w:rsidRDefault="003C0C1A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B2C" w:rsidRDefault="00356B2C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1A" w:rsidRDefault="003C0C1A" w:rsidP="00D27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EE4CA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проекта: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Л.В. Григоренко (ЛЯР ОИЯИ)</w:t>
      </w:r>
    </w:p>
    <w:p w:rsidR="007B3A2D" w:rsidRDefault="007B3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3A2D" w:rsidRPr="00BD4D79" w:rsidRDefault="007B3A2D" w:rsidP="007B3A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29</w:t>
      </w:r>
    </w:p>
    <w:p w:rsidR="007E0FC1" w:rsidRDefault="007E0FC1" w:rsidP="007B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A2D" w:rsidRDefault="007B3A2D" w:rsidP="007B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расходов по проекту</w:t>
      </w:r>
    </w:p>
    <w:p w:rsidR="007B3A2D" w:rsidRDefault="007B3A2D" w:rsidP="007B3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D79">
        <w:rPr>
          <w:rFonts w:ascii="Times New Roman" w:hAnsi="Times New Roman" w:cs="Times New Roman"/>
          <w:b/>
          <w:sz w:val="24"/>
          <w:szCs w:val="24"/>
        </w:rPr>
        <w:t>«</w:t>
      </w:r>
      <w:r w:rsidR="0071209E" w:rsidRPr="00916E33">
        <w:rPr>
          <w:rFonts w:ascii="Times New Roman" w:hAnsi="Times New Roman" w:cs="Times New Roman"/>
          <w:b/>
          <w:sz w:val="24"/>
          <w:szCs w:val="24"/>
        </w:rPr>
        <w:t>Создание прототипа</w:t>
      </w:r>
      <w:r w:rsidRPr="00916E33">
        <w:rPr>
          <w:rFonts w:ascii="Times New Roman" w:hAnsi="Times New Roman" w:cs="Times New Roman"/>
          <w:b/>
          <w:sz w:val="24"/>
          <w:szCs w:val="24"/>
        </w:rPr>
        <w:t xml:space="preserve"> нач</w:t>
      </w:r>
      <w:r>
        <w:rPr>
          <w:rFonts w:ascii="Times New Roman" w:hAnsi="Times New Roman" w:cs="Times New Roman"/>
          <w:b/>
          <w:sz w:val="24"/>
          <w:szCs w:val="24"/>
        </w:rPr>
        <w:t xml:space="preserve">альной секции </w:t>
      </w:r>
      <w:r w:rsidRPr="00BD4D79">
        <w:rPr>
          <w:rFonts w:ascii="Times New Roman" w:hAnsi="Times New Roman" w:cs="Times New Roman"/>
          <w:b/>
          <w:sz w:val="24"/>
          <w:szCs w:val="24"/>
        </w:rPr>
        <w:t>сильноточного линейного ускорителя тяжёлых ионов</w:t>
      </w:r>
      <w:r>
        <w:rPr>
          <w:rFonts w:ascii="Times New Roman" w:hAnsi="Times New Roman" w:cs="Times New Roman"/>
          <w:b/>
          <w:sz w:val="24"/>
          <w:szCs w:val="24"/>
        </w:rPr>
        <w:t>, нацеленного на получение интенсивных радиоактивных пучков для фундаментальных исследований</w:t>
      </w:r>
      <w:r w:rsidRPr="00BD4D79">
        <w:rPr>
          <w:rFonts w:ascii="Times New Roman" w:hAnsi="Times New Roman" w:cs="Times New Roman"/>
          <w:b/>
          <w:sz w:val="24"/>
          <w:szCs w:val="24"/>
        </w:rPr>
        <w:t>»</w:t>
      </w:r>
    </w:p>
    <w:p w:rsidR="007B3A2D" w:rsidRDefault="007B3A2D" w:rsidP="007B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дополнения к физической программе </w:t>
      </w:r>
      <w:r w:rsidRPr="00FA6610">
        <w:rPr>
          <w:rFonts w:ascii="Times New Roman" w:hAnsi="Times New Roman" w:cs="Times New Roman"/>
          <w:b/>
          <w:sz w:val="24"/>
          <w:szCs w:val="24"/>
        </w:rPr>
        <w:t>«</w:t>
      </w:r>
      <w:r w:rsidRPr="00FA6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ускорительного комплекса и экспериментальных установок ЛЯР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A6610">
        <w:rPr>
          <w:rFonts w:ascii="Times New Roman" w:hAnsi="Times New Roman" w:cs="Times New Roman"/>
          <w:b/>
          <w:sz w:val="24"/>
          <w:szCs w:val="24"/>
        </w:rPr>
        <w:t>DRIBs-III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A6610">
        <w:rPr>
          <w:rFonts w:ascii="Times New Roman" w:hAnsi="Times New Roman" w:cs="Times New Roman"/>
          <w:b/>
          <w:sz w:val="24"/>
          <w:szCs w:val="24"/>
        </w:rPr>
        <w:t>»</w:t>
      </w:r>
    </w:p>
    <w:p w:rsidR="003C0C1A" w:rsidRDefault="003C0C1A" w:rsidP="00F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A2D" w:rsidRDefault="007B3A2D" w:rsidP="007B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680"/>
        <w:gridCol w:w="1112"/>
        <w:gridCol w:w="1152"/>
        <w:gridCol w:w="1556"/>
      </w:tblGrid>
      <w:tr w:rsidR="00C36657" w:rsidTr="00C36657">
        <w:tc>
          <w:tcPr>
            <w:tcW w:w="4680" w:type="dxa"/>
          </w:tcPr>
          <w:p w:rsidR="00C36657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 / Годы</w:t>
            </w:r>
          </w:p>
        </w:tc>
        <w:tc>
          <w:tcPr>
            <w:tcW w:w="1112" w:type="dxa"/>
          </w:tcPr>
          <w:p w:rsidR="00C36657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2" w:type="dxa"/>
          </w:tcPr>
          <w:p w:rsidR="00C36657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6" w:type="dxa"/>
          </w:tcPr>
          <w:p w:rsidR="00C36657" w:rsidRPr="00D27566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(тыс.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USD)</w:t>
            </w:r>
          </w:p>
        </w:tc>
      </w:tr>
      <w:tr w:rsidR="00C36657" w:rsidTr="00C36657">
        <w:tc>
          <w:tcPr>
            <w:tcW w:w="4680" w:type="dxa"/>
          </w:tcPr>
          <w:p w:rsidR="00C36657" w:rsidRPr="00A36FD5" w:rsidRDefault="00C36657" w:rsidP="00AB71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112" w:type="dxa"/>
          </w:tcPr>
          <w:p w:rsidR="00C36657" w:rsidRPr="00A36FD5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152" w:type="dxa"/>
          </w:tcPr>
          <w:p w:rsidR="00C36657" w:rsidRPr="00A36FD5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556" w:type="dxa"/>
          </w:tcPr>
          <w:p w:rsidR="00C36657" w:rsidRPr="00A36FD5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C36657" w:rsidTr="00C36657">
        <w:tc>
          <w:tcPr>
            <w:tcW w:w="4680" w:type="dxa"/>
          </w:tcPr>
          <w:p w:rsidR="00C36657" w:rsidRPr="00A36FD5" w:rsidRDefault="00C36657" w:rsidP="00AB711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</w:rPr>
              <w:t>ОП ЛЯР</w:t>
            </w:r>
          </w:p>
        </w:tc>
        <w:tc>
          <w:tcPr>
            <w:tcW w:w="1112" w:type="dxa"/>
          </w:tcPr>
          <w:p w:rsidR="00C36657" w:rsidRPr="00A36FD5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2" w:type="dxa"/>
          </w:tcPr>
          <w:p w:rsidR="00C36657" w:rsidRPr="00A36FD5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</w:tcPr>
          <w:p w:rsidR="00C36657" w:rsidRPr="00A36FD5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6657" w:rsidTr="00C36657">
        <w:tc>
          <w:tcPr>
            <w:tcW w:w="4680" w:type="dxa"/>
          </w:tcPr>
          <w:p w:rsidR="00C36657" w:rsidRPr="00A36FD5" w:rsidRDefault="00C36657" w:rsidP="00AB711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</w:rPr>
              <w:t>КБ ЛЯР</w:t>
            </w:r>
          </w:p>
        </w:tc>
        <w:tc>
          <w:tcPr>
            <w:tcW w:w="1112" w:type="dxa"/>
          </w:tcPr>
          <w:p w:rsidR="00C36657" w:rsidRPr="00A36FD5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2" w:type="dxa"/>
          </w:tcPr>
          <w:p w:rsidR="00C36657" w:rsidRPr="00A36FD5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</w:tcPr>
          <w:p w:rsidR="00C36657" w:rsidRPr="00A36FD5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6657" w:rsidRPr="00AE33D8" w:rsidTr="00C36657">
        <w:tc>
          <w:tcPr>
            <w:tcW w:w="4680" w:type="dxa"/>
          </w:tcPr>
          <w:p w:rsidR="00C36657" w:rsidRPr="00AE33D8" w:rsidRDefault="00C36657" w:rsidP="00AB711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</w:rPr>
              <w:t>Материалы, оборудование</w:t>
            </w:r>
            <w:r w:rsidRPr="00AE33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6657" w:rsidRPr="00A36FD5" w:rsidRDefault="00C36657" w:rsidP="00A262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Секции </w:t>
            </w:r>
            <w:r w:rsidRPr="00A36F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RFQ</w:t>
            </w:r>
            <w:r w:rsidRPr="00A36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 w:rsidRPr="00A36F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36657" w:rsidRPr="00A36FD5" w:rsidRDefault="00C36657" w:rsidP="00A262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Анализатор цепей </w:t>
            </w:r>
          </w:p>
          <w:p w:rsidR="00C36657" w:rsidRPr="00A36FD5" w:rsidRDefault="00C36657" w:rsidP="00A262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Вакуумное оборудование </w:t>
            </w:r>
          </w:p>
          <w:p w:rsidR="00C36657" w:rsidRPr="00A36FD5" w:rsidRDefault="00C36657" w:rsidP="00A262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Высоковольтная платформа </w:t>
            </w:r>
          </w:p>
          <w:p w:rsidR="00C36657" w:rsidRPr="00A36FD5" w:rsidRDefault="00C36657" w:rsidP="00A262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</w:t>
            </w:r>
            <w:r w:rsidRPr="00A36F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ECR</w:t>
            </w:r>
            <w:r w:rsidRPr="00A36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источника</w:t>
            </w:r>
          </w:p>
          <w:p w:rsidR="00C36657" w:rsidRPr="00A36FD5" w:rsidRDefault="00C36657" w:rsidP="00AB711A">
            <w:pPr>
              <w:spacing w:after="12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A36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ВЧ генератор, источники питания, коммуникации и др. </w:t>
            </w:r>
          </w:p>
        </w:tc>
        <w:tc>
          <w:tcPr>
            <w:tcW w:w="1112" w:type="dxa"/>
          </w:tcPr>
          <w:p w:rsidR="00C36657" w:rsidRPr="00A36FD5" w:rsidRDefault="00C36657" w:rsidP="00AB7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970</w:t>
            </w:r>
          </w:p>
        </w:tc>
        <w:tc>
          <w:tcPr>
            <w:tcW w:w="1152" w:type="dxa"/>
          </w:tcPr>
          <w:p w:rsidR="00C36657" w:rsidRPr="00A36FD5" w:rsidRDefault="00C36657" w:rsidP="00AB7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</w:t>
            </w:r>
          </w:p>
        </w:tc>
        <w:tc>
          <w:tcPr>
            <w:tcW w:w="1556" w:type="dxa"/>
          </w:tcPr>
          <w:p w:rsidR="00C36657" w:rsidRPr="00A36FD5" w:rsidRDefault="00C36657" w:rsidP="0084243E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</w:tr>
      <w:tr w:rsidR="00C36657" w:rsidTr="00C36657">
        <w:tc>
          <w:tcPr>
            <w:tcW w:w="4680" w:type="dxa"/>
          </w:tcPr>
          <w:p w:rsidR="00C36657" w:rsidRPr="00A36FD5" w:rsidRDefault="00C36657" w:rsidP="00AB711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36FD5">
              <w:rPr>
                <w:rFonts w:ascii="Times New Roman" w:hAnsi="Times New Roman"/>
                <w:sz w:val="24"/>
                <w:szCs w:val="24"/>
              </w:rPr>
              <w:t xml:space="preserve">Международное сотрудничество: </w:t>
            </w:r>
          </w:p>
          <w:p w:rsidR="00C36657" w:rsidRPr="00F2273B" w:rsidRDefault="00C36657" w:rsidP="0022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командировки в страны</w:t>
            </w:r>
            <w:r w:rsidRPr="00F2273B">
              <w:rPr>
                <w:rFonts w:ascii="Times New Roman" w:hAnsi="Times New Roman"/>
                <w:sz w:val="24"/>
                <w:szCs w:val="24"/>
              </w:rPr>
              <w:t>-неучастницы ОИЯИ</w:t>
            </w:r>
          </w:p>
          <w:p w:rsidR="00C36657" w:rsidRPr="00A36FD5" w:rsidRDefault="00C36657" w:rsidP="00AB71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73B">
              <w:rPr>
                <w:rFonts w:ascii="Times New Roman" w:hAnsi="Times New Roman"/>
                <w:sz w:val="24"/>
                <w:szCs w:val="24"/>
              </w:rPr>
              <w:t>б) командировки в страны-участни</w:t>
            </w:r>
            <w:r w:rsidRPr="00A36FD5">
              <w:rPr>
                <w:rFonts w:ascii="Times New Roman" w:hAnsi="Times New Roman"/>
                <w:sz w:val="24"/>
                <w:szCs w:val="24"/>
              </w:rPr>
              <w:t>цы ОИЯИ</w:t>
            </w:r>
          </w:p>
        </w:tc>
        <w:tc>
          <w:tcPr>
            <w:tcW w:w="1112" w:type="dxa"/>
          </w:tcPr>
          <w:p w:rsidR="00C36657" w:rsidRPr="00A36FD5" w:rsidRDefault="00C36657" w:rsidP="00AB7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  <w:p w:rsidR="00C36657" w:rsidRPr="00A36FD5" w:rsidRDefault="00C36657" w:rsidP="00905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C36657" w:rsidRPr="00A36FD5" w:rsidRDefault="00C36657" w:rsidP="00905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6657" w:rsidRPr="00A36FD5" w:rsidRDefault="00C36657" w:rsidP="00905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2" w:type="dxa"/>
          </w:tcPr>
          <w:p w:rsidR="00C36657" w:rsidRPr="00A36FD5" w:rsidRDefault="00C36657" w:rsidP="00AB7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C36657" w:rsidRPr="00A36FD5" w:rsidRDefault="00C36657" w:rsidP="00905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C36657" w:rsidRPr="00A36FD5" w:rsidRDefault="00C36657" w:rsidP="00905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6657" w:rsidRPr="00A36FD5" w:rsidRDefault="00C36657" w:rsidP="00905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6" w:type="dxa"/>
          </w:tcPr>
          <w:p w:rsidR="00C36657" w:rsidRPr="00A36FD5" w:rsidRDefault="00C36657" w:rsidP="00AB7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C36657" w:rsidTr="00C36657">
        <w:tc>
          <w:tcPr>
            <w:tcW w:w="4680" w:type="dxa"/>
          </w:tcPr>
          <w:p w:rsidR="00C36657" w:rsidRDefault="00C36657" w:rsidP="00AB711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2" w:type="dxa"/>
          </w:tcPr>
          <w:p w:rsidR="00C36657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52" w:type="dxa"/>
          </w:tcPr>
          <w:p w:rsidR="00C36657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556" w:type="dxa"/>
          </w:tcPr>
          <w:p w:rsidR="00C36657" w:rsidRDefault="00C36657" w:rsidP="00AB71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3A2D" w:rsidRDefault="007B3A2D" w:rsidP="007B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8AC" w:rsidRDefault="002568AC" w:rsidP="002568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6FD5" w:rsidRDefault="00A36FD5" w:rsidP="002568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68AC" w:rsidRPr="003471DD" w:rsidRDefault="002568AC" w:rsidP="002568AC">
      <w:pPr>
        <w:tabs>
          <w:tab w:val="left" w:pos="652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879AA">
        <w:rPr>
          <w:rFonts w:ascii="Times New Roman" w:hAnsi="Times New Roman"/>
          <w:sz w:val="26"/>
          <w:szCs w:val="26"/>
        </w:rPr>
        <w:t>Директор Лаборатории</w:t>
      </w:r>
      <w:r w:rsidRPr="00794E8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С.Н. Дмитриев</w:t>
      </w:r>
    </w:p>
    <w:p w:rsidR="002568AC" w:rsidRPr="00303584" w:rsidRDefault="002568AC" w:rsidP="002568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8AC" w:rsidRPr="00303584" w:rsidRDefault="002568AC" w:rsidP="002568AC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8AC" w:rsidRPr="001879AA" w:rsidRDefault="002568AC" w:rsidP="002568AC">
      <w:pPr>
        <w:tabs>
          <w:tab w:val="left" w:pos="652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879AA">
        <w:rPr>
          <w:rFonts w:ascii="Times New Roman" w:hAnsi="Times New Roman"/>
          <w:sz w:val="26"/>
          <w:szCs w:val="26"/>
        </w:rPr>
        <w:t xml:space="preserve">Руководитель </w:t>
      </w:r>
      <w:r>
        <w:rPr>
          <w:rFonts w:ascii="Times New Roman" w:hAnsi="Times New Roman"/>
          <w:sz w:val="26"/>
          <w:szCs w:val="26"/>
        </w:rPr>
        <w:t>проекта</w:t>
      </w:r>
      <w:r>
        <w:rPr>
          <w:rFonts w:ascii="Times New Roman" w:hAnsi="Times New Roman"/>
          <w:sz w:val="26"/>
          <w:szCs w:val="26"/>
        </w:rPr>
        <w:tab/>
        <w:t>Л.В. Григоренко</w:t>
      </w:r>
    </w:p>
    <w:p w:rsidR="002568AC" w:rsidRDefault="002568AC" w:rsidP="002568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68AC" w:rsidRPr="001858FE" w:rsidRDefault="002568AC" w:rsidP="002568AC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8AC" w:rsidRPr="001879AA" w:rsidRDefault="002568AC" w:rsidP="002568AC">
      <w:pPr>
        <w:tabs>
          <w:tab w:val="left" w:pos="652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879AA">
        <w:rPr>
          <w:rFonts w:ascii="Times New Roman" w:hAnsi="Times New Roman"/>
          <w:sz w:val="26"/>
          <w:szCs w:val="26"/>
        </w:rPr>
        <w:t>Ведущий экономист</w:t>
      </w:r>
      <w:r>
        <w:rPr>
          <w:rFonts w:ascii="Times New Roman" w:hAnsi="Times New Roman"/>
          <w:sz w:val="26"/>
          <w:szCs w:val="26"/>
        </w:rPr>
        <w:tab/>
        <w:t>Т.В. Мамонова</w:t>
      </w:r>
    </w:p>
    <w:p w:rsidR="002568AC" w:rsidRDefault="002568AC" w:rsidP="002568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6AF" w:rsidRDefault="00C256AF" w:rsidP="00401E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E5C3B" w:rsidRPr="00675DA1">
        <w:rPr>
          <w:rFonts w:ascii="Arial" w:hAnsi="Arial" w:cs="Arial"/>
          <w:sz w:val="24"/>
          <w:szCs w:val="24"/>
        </w:rPr>
        <w:lastRenderedPageBreak/>
        <w:t>Краткая аннотация Проекта (не более 300 слов)</w:t>
      </w:r>
    </w:p>
    <w:p w:rsidR="00401E82" w:rsidRPr="00C07048" w:rsidRDefault="00BB7EED" w:rsidP="00C07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r>
        <w:rPr>
          <w:rFonts w:ascii="Arial" w:hAnsi="Arial" w:cs="Arial"/>
          <w:sz w:val="24"/>
          <w:szCs w:val="24"/>
          <w:lang w:val="en-US"/>
        </w:rPr>
        <w:t>DERICA</w:t>
      </w:r>
      <w:r w:rsidR="00401E82" w:rsidRPr="001C6220">
        <w:rPr>
          <w:rFonts w:ascii="Arial" w:hAnsi="Arial" w:cs="Arial"/>
          <w:sz w:val="24"/>
          <w:szCs w:val="24"/>
        </w:rPr>
        <w:t>(</w:t>
      </w:r>
      <w:r w:rsidR="00401E82" w:rsidRPr="00401E82">
        <w:rPr>
          <w:rFonts w:ascii="Arial" w:hAnsi="Arial" w:cs="Arial"/>
          <w:b/>
          <w:sz w:val="24"/>
          <w:szCs w:val="24"/>
          <w:lang w:val="en-US"/>
        </w:rPr>
        <w:t>D</w:t>
      </w:r>
      <w:r w:rsidR="00401E82" w:rsidRPr="00401E82">
        <w:rPr>
          <w:rFonts w:ascii="Arial" w:hAnsi="Arial" w:cs="Arial"/>
          <w:sz w:val="24"/>
          <w:szCs w:val="24"/>
          <w:lang w:val="en-US"/>
        </w:rPr>
        <w:t>ubna</w:t>
      </w:r>
      <w:r w:rsidR="00401E82" w:rsidRPr="0059210F">
        <w:rPr>
          <w:rFonts w:ascii="Arial" w:hAnsi="Arial" w:cs="Arial"/>
          <w:b/>
          <w:sz w:val="24"/>
          <w:szCs w:val="24"/>
          <w:lang w:val="en-US"/>
        </w:rPr>
        <w:t>E</w:t>
      </w:r>
      <w:r w:rsidR="00401E82" w:rsidRPr="00401E82">
        <w:rPr>
          <w:rFonts w:ascii="Arial" w:hAnsi="Arial" w:cs="Arial"/>
          <w:sz w:val="24"/>
          <w:szCs w:val="24"/>
          <w:lang w:val="en-US"/>
        </w:rPr>
        <w:t>lectron</w:t>
      </w:r>
      <w:r w:rsidR="00401E82" w:rsidRPr="00401E82">
        <w:rPr>
          <w:rFonts w:ascii="Arial" w:hAnsi="Arial" w:cs="Arial"/>
          <w:b/>
          <w:sz w:val="24"/>
          <w:szCs w:val="24"/>
          <w:lang w:val="en-US"/>
        </w:rPr>
        <w:t>R</w:t>
      </w:r>
      <w:r w:rsidR="00401E82" w:rsidRPr="00401E82">
        <w:rPr>
          <w:rFonts w:ascii="Arial" w:hAnsi="Arial" w:cs="Arial"/>
          <w:sz w:val="24"/>
          <w:szCs w:val="24"/>
          <w:lang w:val="en-US"/>
        </w:rPr>
        <w:t>adioactive</w:t>
      </w:r>
      <w:r w:rsidR="00401E82" w:rsidRPr="00401E82">
        <w:rPr>
          <w:rFonts w:ascii="Arial" w:hAnsi="Arial" w:cs="Arial"/>
          <w:b/>
          <w:sz w:val="24"/>
          <w:szCs w:val="24"/>
          <w:lang w:val="en-US"/>
        </w:rPr>
        <w:t>I</w:t>
      </w:r>
      <w:r w:rsidR="00401E82" w:rsidRPr="00401E82">
        <w:rPr>
          <w:rFonts w:ascii="Arial" w:hAnsi="Arial" w:cs="Arial"/>
          <w:sz w:val="24"/>
          <w:szCs w:val="24"/>
          <w:lang w:val="en-US"/>
        </w:rPr>
        <w:t>on</w:t>
      </w:r>
      <w:r w:rsidR="00401E82" w:rsidRPr="00401E82">
        <w:rPr>
          <w:rFonts w:ascii="Arial" w:hAnsi="Arial" w:cs="Arial"/>
          <w:b/>
          <w:sz w:val="24"/>
          <w:szCs w:val="24"/>
          <w:lang w:val="en-US"/>
        </w:rPr>
        <w:t>C</w:t>
      </w:r>
      <w:r w:rsidR="00401E82" w:rsidRPr="00401E82">
        <w:rPr>
          <w:rFonts w:ascii="Arial" w:hAnsi="Arial" w:cs="Arial"/>
          <w:sz w:val="24"/>
          <w:szCs w:val="24"/>
          <w:lang w:val="en-US"/>
        </w:rPr>
        <w:t>olliderf</w:t>
      </w:r>
      <w:r w:rsidR="00401E82" w:rsidRPr="00401E82">
        <w:rPr>
          <w:rFonts w:ascii="Arial" w:hAnsi="Arial" w:cs="Arial"/>
          <w:b/>
          <w:sz w:val="24"/>
          <w:szCs w:val="24"/>
          <w:lang w:val="en-US"/>
        </w:rPr>
        <w:t>A</w:t>
      </w:r>
      <w:r w:rsidR="00401E82" w:rsidRPr="00401E82">
        <w:rPr>
          <w:rFonts w:ascii="Arial" w:hAnsi="Arial" w:cs="Arial"/>
          <w:sz w:val="24"/>
          <w:szCs w:val="24"/>
          <w:lang w:val="en-US"/>
        </w:rPr>
        <w:t>cility</w:t>
      </w:r>
      <w:r w:rsidR="00401E82" w:rsidRPr="00401E82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401E82" w:rsidRPr="00401E82">
          <w:rPr>
            <w:rStyle w:val="af1"/>
            <w:rFonts w:ascii="Arial" w:hAnsi="Arial" w:cs="Arial"/>
            <w:color w:val="auto"/>
            <w:sz w:val="24"/>
            <w:szCs w:val="24"/>
          </w:rPr>
          <w:t>http://aculina.jinr.ru/derica.php</w:t>
        </w:r>
      </w:hyperlink>
      <w:r w:rsidR="00401E82" w:rsidRPr="001C6220">
        <w:rPr>
          <w:rFonts w:ascii="Arial" w:hAnsi="Arial" w:cs="Arial"/>
          <w:sz w:val="24"/>
          <w:szCs w:val="24"/>
        </w:rPr>
        <w:t>)</w:t>
      </w:r>
      <w:r w:rsidRPr="00C07048">
        <w:rPr>
          <w:rFonts w:ascii="Arial" w:hAnsi="Arial" w:cs="Arial"/>
          <w:sz w:val="24"/>
          <w:szCs w:val="24"/>
        </w:rPr>
        <w:t xml:space="preserve">рассматривается как </w:t>
      </w:r>
      <w:r w:rsidR="00C07048" w:rsidRPr="00C07048">
        <w:rPr>
          <w:rFonts w:ascii="Arial" w:hAnsi="Arial" w:cs="Arial"/>
          <w:sz w:val="24"/>
          <w:szCs w:val="24"/>
        </w:rPr>
        <w:t>один из важнейших перспективных</w:t>
      </w:r>
      <w:r w:rsidRPr="00C07048">
        <w:rPr>
          <w:rFonts w:ascii="Arial" w:hAnsi="Arial" w:cs="Arial"/>
          <w:sz w:val="24"/>
          <w:szCs w:val="24"/>
        </w:rPr>
        <w:t xml:space="preserve"> проект</w:t>
      </w:r>
      <w:r w:rsidR="00C07048" w:rsidRPr="00C07048">
        <w:rPr>
          <w:rFonts w:ascii="Arial" w:hAnsi="Arial" w:cs="Arial"/>
          <w:sz w:val="24"/>
          <w:szCs w:val="24"/>
        </w:rPr>
        <w:t>ов</w:t>
      </w:r>
      <w:r w:rsidRPr="00C07048">
        <w:rPr>
          <w:rFonts w:ascii="Arial" w:hAnsi="Arial" w:cs="Arial"/>
          <w:sz w:val="24"/>
          <w:szCs w:val="24"/>
        </w:rPr>
        <w:t xml:space="preserve"> инфраструктурного развития ОИЯИ на следующую семилетку.</w:t>
      </w:r>
      <w:r w:rsidRPr="00401E82">
        <w:rPr>
          <w:rFonts w:ascii="Arial" w:hAnsi="Arial" w:cs="Arial"/>
          <w:sz w:val="24"/>
          <w:szCs w:val="24"/>
        </w:rPr>
        <w:t xml:space="preserve">Научная программа исследований проекта </w:t>
      </w:r>
      <w:r w:rsidRPr="00401E82">
        <w:rPr>
          <w:rFonts w:ascii="Arial" w:hAnsi="Arial" w:cs="Arial"/>
          <w:sz w:val="24"/>
          <w:szCs w:val="24"/>
          <w:lang w:val="en-US"/>
        </w:rPr>
        <w:t>DERICA</w:t>
      </w:r>
      <w:r w:rsidR="00401E82" w:rsidRPr="00401E82">
        <w:rPr>
          <w:rFonts w:ascii="Arial" w:hAnsi="Arial" w:cs="Arial"/>
          <w:sz w:val="24"/>
          <w:szCs w:val="24"/>
        </w:rPr>
        <w:t>нацелена на изучение радиоактивных изотопов и находится на переднем крае ядерной физики низких энергий. Уникальной особенностью проекта является возможность изучения взаимодействий электронов с малоизученными радиоактивными изотопами в коллайдерном эксперименте с целью определения фундаментальных свойств ядерной материи – электромагнитных формфакторов экзотических ядер.</w:t>
      </w:r>
      <w:r w:rsidR="00C07048">
        <w:rPr>
          <w:rFonts w:ascii="Arial" w:hAnsi="Arial" w:cs="Arial"/>
          <w:sz w:val="24"/>
          <w:szCs w:val="24"/>
        </w:rPr>
        <w:t>Очевидно, что д</w:t>
      </w:r>
      <w:r w:rsidR="00C07048" w:rsidRPr="00C07048">
        <w:rPr>
          <w:rFonts w:ascii="Arial" w:hAnsi="Arial" w:cs="Arial"/>
          <w:sz w:val="24"/>
          <w:szCs w:val="24"/>
        </w:rPr>
        <w:t xml:space="preserve">ля реализации </w:t>
      </w:r>
      <w:r w:rsidR="00C07048">
        <w:rPr>
          <w:rFonts w:ascii="Arial" w:hAnsi="Arial" w:cs="Arial"/>
          <w:sz w:val="24"/>
          <w:szCs w:val="24"/>
        </w:rPr>
        <w:t>проекта со следующей семилетки</w:t>
      </w:r>
      <w:r w:rsidR="00C07048" w:rsidRPr="00C07048">
        <w:rPr>
          <w:rFonts w:ascii="Arial" w:hAnsi="Arial" w:cs="Arial"/>
          <w:sz w:val="24"/>
          <w:szCs w:val="24"/>
        </w:rPr>
        <w:t xml:space="preserve"> уже сейчас необходимоначать выполнение ряда наиболее </w:t>
      </w:r>
      <w:r w:rsidR="00C07048">
        <w:rPr>
          <w:rFonts w:ascii="Arial" w:hAnsi="Arial" w:cs="Arial"/>
          <w:sz w:val="24"/>
          <w:szCs w:val="24"/>
        </w:rPr>
        <w:t xml:space="preserve">важных и </w:t>
      </w:r>
      <w:r w:rsidR="00C07048" w:rsidRPr="00C07048">
        <w:rPr>
          <w:rFonts w:ascii="Arial" w:hAnsi="Arial" w:cs="Arial"/>
          <w:sz w:val="24"/>
          <w:szCs w:val="24"/>
        </w:rPr>
        <w:t>долгосрочных НИ</w:t>
      </w:r>
      <w:r w:rsidR="00C07048">
        <w:rPr>
          <w:rFonts w:ascii="Arial" w:hAnsi="Arial" w:cs="Arial"/>
          <w:sz w:val="24"/>
          <w:szCs w:val="24"/>
        </w:rPr>
        <w:t>ОКР.</w:t>
      </w:r>
    </w:p>
    <w:p w:rsidR="00401E82" w:rsidRPr="00401E82" w:rsidRDefault="00401E82" w:rsidP="00401E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1E82">
        <w:rPr>
          <w:rFonts w:ascii="Arial" w:hAnsi="Arial" w:cs="Arial"/>
          <w:sz w:val="24"/>
          <w:szCs w:val="24"/>
        </w:rPr>
        <w:t>Ключевым оборудованием в проекте является сильноточный линейный ускоритель тяжёлых ионов</w:t>
      </w:r>
      <w:r w:rsidRPr="00401E82">
        <w:rPr>
          <w:rFonts w:ascii="Arial" w:hAnsi="Arial" w:cs="Arial"/>
          <w:sz w:val="24"/>
          <w:szCs w:val="24"/>
          <w:lang w:val="en-US"/>
        </w:rPr>
        <w:t>LINAC</w:t>
      </w:r>
      <w:r w:rsidRPr="00401E82">
        <w:rPr>
          <w:rFonts w:ascii="Arial" w:hAnsi="Arial" w:cs="Arial"/>
          <w:sz w:val="24"/>
          <w:szCs w:val="24"/>
        </w:rPr>
        <w:t>-100 с энергиями порядка 100 и 140 МэВ/н</w:t>
      </w:r>
      <w:r w:rsidR="007E1826">
        <w:rPr>
          <w:rFonts w:ascii="Arial" w:hAnsi="Arial" w:cs="Arial"/>
          <w:sz w:val="24"/>
          <w:szCs w:val="24"/>
        </w:rPr>
        <w:t>уклон</w:t>
      </w:r>
      <w:r w:rsidRPr="00401E82">
        <w:rPr>
          <w:rFonts w:ascii="Arial" w:hAnsi="Arial" w:cs="Arial"/>
          <w:sz w:val="24"/>
          <w:szCs w:val="24"/>
        </w:rPr>
        <w:t xml:space="preserve">для ионов урана и кальция, соответственно. </w:t>
      </w:r>
      <w:r w:rsidR="002573D0">
        <w:rPr>
          <w:rFonts w:ascii="Arial" w:hAnsi="Arial" w:cs="Arial"/>
          <w:sz w:val="24"/>
          <w:szCs w:val="24"/>
        </w:rPr>
        <w:t xml:space="preserve">Начальная частьускорителя </w:t>
      </w:r>
      <w:r w:rsidR="002573D0" w:rsidRPr="001C6220">
        <w:rPr>
          <w:rFonts w:ascii="Arial" w:hAnsi="Arial" w:cs="Arial"/>
          <w:sz w:val="24"/>
          <w:szCs w:val="24"/>
        </w:rPr>
        <w:t>(</w:t>
      </w:r>
      <w:r w:rsidR="002573D0">
        <w:rPr>
          <w:rFonts w:ascii="Arial" w:hAnsi="Arial" w:cs="Arial"/>
          <w:sz w:val="24"/>
          <w:szCs w:val="24"/>
          <w:lang w:val="en-US"/>
        </w:rPr>
        <w:t>front</w:t>
      </w:r>
      <w:r w:rsidR="00AE33D8" w:rsidRPr="00BE73FD">
        <w:rPr>
          <w:rFonts w:ascii="Arial" w:hAnsi="Arial" w:cs="Arial"/>
          <w:sz w:val="24"/>
          <w:szCs w:val="24"/>
        </w:rPr>
        <w:t>-</w:t>
      </w:r>
      <w:r w:rsidR="002573D0">
        <w:rPr>
          <w:rFonts w:ascii="Arial" w:hAnsi="Arial" w:cs="Arial"/>
          <w:sz w:val="24"/>
          <w:szCs w:val="24"/>
          <w:lang w:val="en-US"/>
        </w:rPr>
        <w:t>end</w:t>
      </w:r>
      <w:r w:rsidR="002573D0" w:rsidRPr="001C6220">
        <w:rPr>
          <w:rFonts w:ascii="Arial" w:hAnsi="Arial" w:cs="Arial"/>
          <w:sz w:val="24"/>
          <w:szCs w:val="24"/>
        </w:rPr>
        <w:t xml:space="preserve">) </w:t>
      </w:r>
      <w:r w:rsidR="002573D0">
        <w:rPr>
          <w:rFonts w:ascii="Arial" w:hAnsi="Arial" w:cs="Arial"/>
          <w:sz w:val="24"/>
          <w:szCs w:val="24"/>
        </w:rPr>
        <w:t xml:space="preserve">является </w:t>
      </w:r>
      <w:r w:rsidR="00572248">
        <w:rPr>
          <w:rFonts w:ascii="Arial" w:hAnsi="Arial" w:cs="Arial"/>
          <w:sz w:val="24"/>
          <w:szCs w:val="24"/>
        </w:rPr>
        <w:t xml:space="preserve">наиболее </w:t>
      </w:r>
      <w:r>
        <w:rPr>
          <w:rFonts w:ascii="Arial" w:hAnsi="Arial" w:cs="Arial"/>
          <w:sz w:val="24"/>
          <w:szCs w:val="24"/>
        </w:rPr>
        <w:t xml:space="preserve">важной </w:t>
      </w:r>
      <w:r w:rsidR="002573D0">
        <w:rPr>
          <w:rFonts w:ascii="Arial" w:hAnsi="Arial" w:cs="Arial"/>
          <w:sz w:val="24"/>
          <w:szCs w:val="24"/>
        </w:rPr>
        <w:t xml:space="preserve">и время затратной задачей, требующей проведения </w:t>
      </w:r>
      <w:r w:rsidR="00572248">
        <w:rPr>
          <w:rFonts w:ascii="Arial" w:hAnsi="Arial" w:cs="Arial"/>
          <w:sz w:val="24"/>
          <w:szCs w:val="24"/>
        </w:rPr>
        <w:t xml:space="preserve">серии </w:t>
      </w:r>
      <w:r w:rsidR="002573D0">
        <w:rPr>
          <w:rFonts w:ascii="Arial" w:hAnsi="Arial" w:cs="Arial"/>
          <w:sz w:val="24"/>
          <w:szCs w:val="24"/>
        </w:rPr>
        <w:t>НИОКР. Задача состоит и</w:t>
      </w:r>
      <w:r w:rsidR="00572248">
        <w:rPr>
          <w:rFonts w:ascii="Arial" w:hAnsi="Arial" w:cs="Arial"/>
          <w:sz w:val="24"/>
          <w:szCs w:val="24"/>
        </w:rPr>
        <w:t>з</w:t>
      </w:r>
      <w:r w:rsidR="002573D0">
        <w:rPr>
          <w:rFonts w:ascii="Arial" w:hAnsi="Arial" w:cs="Arial"/>
          <w:sz w:val="24"/>
          <w:szCs w:val="24"/>
        </w:rPr>
        <w:t xml:space="preserve"> несколькихэтапов</w:t>
      </w:r>
      <w:r w:rsidR="00572248">
        <w:rPr>
          <w:rFonts w:ascii="Arial" w:hAnsi="Arial" w:cs="Arial"/>
          <w:sz w:val="24"/>
          <w:szCs w:val="24"/>
        </w:rPr>
        <w:t xml:space="preserve"> и предполагает развитие ряда</w:t>
      </w:r>
      <w:r w:rsidR="002573D0">
        <w:rPr>
          <w:rFonts w:ascii="Arial" w:hAnsi="Arial" w:cs="Arial"/>
          <w:sz w:val="24"/>
          <w:szCs w:val="24"/>
        </w:rPr>
        <w:t xml:space="preserve"> инновац</w:t>
      </w:r>
      <w:r w:rsidR="00572248">
        <w:rPr>
          <w:rFonts w:ascii="Arial" w:hAnsi="Arial" w:cs="Arial"/>
          <w:sz w:val="24"/>
          <w:szCs w:val="24"/>
        </w:rPr>
        <w:t>ионных технологий</w:t>
      </w:r>
      <w:r w:rsidRPr="00401E82">
        <w:rPr>
          <w:rFonts w:ascii="Arial" w:hAnsi="Arial" w:cs="Arial"/>
          <w:sz w:val="24"/>
          <w:szCs w:val="24"/>
        </w:rPr>
        <w:t>:</w:t>
      </w:r>
    </w:p>
    <w:p w:rsidR="00401E82" w:rsidRPr="00401E82" w:rsidRDefault="00AE33D8" w:rsidP="0040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573D0">
        <w:rPr>
          <w:rFonts w:ascii="Arial" w:hAnsi="Arial" w:cs="Arial"/>
          <w:sz w:val="24"/>
          <w:szCs w:val="24"/>
        </w:rPr>
        <w:t xml:space="preserve">создание </w:t>
      </w:r>
      <w:r w:rsidR="00401E82" w:rsidRPr="00401E82">
        <w:rPr>
          <w:rFonts w:ascii="Arial" w:hAnsi="Arial" w:cs="Arial"/>
          <w:sz w:val="24"/>
          <w:szCs w:val="24"/>
        </w:rPr>
        <w:t>ЭЦР источник</w:t>
      </w:r>
      <w:r w:rsidR="002573D0">
        <w:rPr>
          <w:rFonts w:ascii="Arial" w:hAnsi="Arial" w:cs="Arial"/>
          <w:sz w:val="24"/>
          <w:szCs w:val="24"/>
        </w:rPr>
        <w:t xml:space="preserve">а </w:t>
      </w:r>
      <w:r w:rsidR="007E1826">
        <w:rPr>
          <w:rFonts w:ascii="Arial" w:hAnsi="Arial" w:cs="Arial"/>
          <w:sz w:val="24"/>
          <w:szCs w:val="24"/>
        </w:rPr>
        <w:t>тяжёлых</w:t>
      </w:r>
      <w:r w:rsidR="002573D0">
        <w:rPr>
          <w:rFonts w:ascii="Arial" w:hAnsi="Arial" w:cs="Arial"/>
          <w:sz w:val="24"/>
          <w:szCs w:val="24"/>
        </w:rPr>
        <w:t xml:space="preserve"> ионов</w:t>
      </w:r>
      <w:r w:rsidR="00401E82" w:rsidRPr="00401E82">
        <w:rPr>
          <w:rFonts w:ascii="Arial" w:hAnsi="Arial" w:cs="Arial"/>
          <w:sz w:val="24"/>
          <w:szCs w:val="24"/>
        </w:rPr>
        <w:t xml:space="preserve"> высокой интенсивности;</w:t>
      </w:r>
    </w:p>
    <w:p w:rsidR="00401E82" w:rsidRPr="00401E82" w:rsidRDefault="00AE33D8" w:rsidP="0040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01E82" w:rsidRPr="00401E82">
        <w:rPr>
          <w:rFonts w:ascii="Arial" w:hAnsi="Arial" w:cs="Arial"/>
          <w:sz w:val="24"/>
          <w:szCs w:val="24"/>
        </w:rPr>
        <w:t>создание нормально проводящих секций с квадрупольной фокусировкой и трубками дрейфа, предназначенных для работы в непрерывном режиме;</w:t>
      </w:r>
    </w:p>
    <w:p w:rsidR="00401E82" w:rsidRPr="00401E82" w:rsidRDefault="00401E82" w:rsidP="0040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E82">
        <w:rPr>
          <w:rFonts w:ascii="Arial" w:hAnsi="Arial" w:cs="Arial"/>
          <w:sz w:val="24"/>
          <w:szCs w:val="24"/>
        </w:rPr>
        <w:t>- сверхпроводящие ускоряющие резонаторы;</w:t>
      </w:r>
    </w:p>
    <w:p w:rsidR="00401E82" w:rsidRPr="00401E82" w:rsidRDefault="00401E82" w:rsidP="0040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E82">
        <w:rPr>
          <w:rFonts w:ascii="Arial" w:hAnsi="Arial" w:cs="Arial"/>
          <w:sz w:val="24"/>
          <w:szCs w:val="24"/>
        </w:rPr>
        <w:t>- газовые стрипперы для повышения зарядности ускоряемых ионов;</w:t>
      </w:r>
    </w:p>
    <w:p w:rsidR="00401E82" w:rsidRDefault="00401E82" w:rsidP="0040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E82">
        <w:rPr>
          <w:rFonts w:ascii="Arial" w:hAnsi="Arial" w:cs="Arial"/>
          <w:sz w:val="24"/>
          <w:szCs w:val="24"/>
        </w:rPr>
        <w:t>- источники ВЧ питания резонаторов, построенные на основе твердотельных усилителей.</w:t>
      </w:r>
    </w:p>
    <w:p w:rsidR="00F04AFF" w:rsidRPr="00F2273B" w:rsidRDefault="00F04AFF" w:rsidP="0040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Обладая необходимыми технол</w:t>
      </w:r>
      <w:r w:rsidR="005131B1">
        <w:rPr>
          <w:rFonts w:ascii="Arial" w:hAnsi="Arial" w:cs="Arial"/>
          <w:sz w:val="24"/>
          <w:szCs w:val="24"/>
        </w:rPr>
        <w:t xml:space="preserve">огиями </w:t>
      </w:r>
      <w:r w:rsidR="007E1826">
        <w:rPr>
          <w:rFonts w:ascii="Arial" w:hAnsi="Arial" w:cs="Arial"/>
          <w:sz w:val="24"/>
          <w:szCs w:val="24"/>
        </w:rPr>
        <w:t xml:space="preserve">и </w:t>
      </w:r>
      <w:r w:rsidR="005131B1">
        <w:rPr>
          <w:rFonts w:ascii="Arial" w:hAnsi="Arial" w:cs="Arial"/>
          <w:sz w:val="24"/>
          <w:szCs w:val="24"/>
        </w:rPr>
        <w:t xml:space="preserve">при поддержке ведущих </w:t>
      </w:r>
      <w:r w:rsidR="007E1826">
        <w:rPr>
          <w:rFonts w:ascii="Arial" w:hAnsi="Arial" w:cs="Arial"/>
          <w:sz w:val="24"/>
          <w:szCs w:val="24"/>
        </w:rPr>
        <w:t xml:space="preserve">Российских </w:t>
      </w:r>
      <w:r w:rsidR="005131B1">
        <w:rPr>
          <w:rFonts w:ascii="Arial" w:hAnsi="Arial" w:cs="Arial"/>
          <w:sz w:val="24"/>
          <w:szCs w:val="24"/>
        </w:rPr>
        <w:t>институтов</w:t>
      </w:r>
      <w:r>
        <w:rPr>
          <w:rFonts w:ascii="Arial" w:hAnsi="Arial" w:cs="Arial"/>
          <w:sz w:val="24"/>
          <w:szCs w:val="24"/>
        </w:rPr>
        <w:t>(НИЦ К</w:t>
      </w:r>
      <w:r w:rsidR="00C8605C">
        <w:rPr>
          <w:rFonts w:ascii="Arial" w:hAnsi="Arial" w:cs="Arial"/>
          <w:sz w:val="24"/>
          <w:szCs w:val="24"/>
        </w:rPr>
        <w:t xml:space="preserve">И-ИТЭФ, </w:t>
      </w:r>
      <w:r w:rsidR="00C62B45">
        <w:rPr>
          <w:rFonts w:ascii="Arial" w:hAnsi="Arial" w:cs="Arial"/>
          <w:sz w:val="24"/>
          <w:szCs w:val="24"/>
        </w:rPr>
        <w:t xml:space="preserve">НИЯУ </w:t>
      </w:r>
      <w:r w:rsidR="00C8605C">
        <w:rPr>
          <w:rFonts w:ascii="Arial" w:hAnsi="Arial" w:cs="Arial"/>
          <w:sz w:val="24"/>
          <w:szCs w:val="24"/>
        </w:rPr>
        <w:t>МИФИ, ИЯИ РАН, ВНИИТФ, НИИЭФА</w:t>
      </w:r>
      <w:r>
        <w:rPr>
          <w:rFonts w:ascii="Arial" w:hAnsi="Arial" w:cs="Arial"/>
          <w:sz w:val="24"/>
          <w:szCs w:val="24"/>
        </w:rPr>
        <w:t xml:space="preserve">) и </w:t>
      </w:r>
      <w:r w:rsidR="00990634">
        <w:rPr>
          <w:rFonts w:ascii="Arial" w:hAnsi="Arial" w:cs="Arial"/>
          <w:sz w:val="24"/>
          <w:szCs w:val="24"/>
        </w:rPr>
        <w:t xml:space="preserve">коллаборантов </w:t>
      </w:r>
      <w:r>
        <w:rPr>
          <w:rFonts w:ascii="Arial" w:hAnsi="Arial" w:cs="Arial"/>
          <w:sz w:val="24"/>
          <w:szCs w:val="24"/>
        </w:rPr>
        <w:t>за рубежом (</w:t>
      </w:r>
      <w:r>
        <w:rPr>
          <w:rFonts w:ascii="Arial" w:hAnsi="Arial" w:cs="Arial"/>
          <w:sz w:val="24"/>
          <w:szCs w:val="24"/>
          <w:lang w:val="en-US"/>
        </w:rPr>
        <w:t>GSI</w:t>
      </w:r>
      <w:r w:rsidRPr="001C62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MSU</w:t>
      </w:r>
      <w:r w:rsidRPr="001C62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INFN</w:t>
      </w:r>
      <w:r w:rsidRPr="001C62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GANIL</w:t>
      </w:r>
      <w:r w:rsidR="00C62B45">
        <w:rPr>
          <w:rFonts w:ascii="Arial" w:hAnsi="Arial" w:cs="Arial"/>
          <w:sz w:val="24"/>
          <w:szCs w:val="24"/>
        </w:rPr>
        <w:t xml:space="preserve">, </w:t>
      </w:r>
      <w:r w:rsidR="00C62B45">
        <w:rPr>
          <w:rFonts w:ascii="Arial" w:hAnsi="Arial" w:cs="Arial"/>
          <w:sz w:val="24"/>
          <w:szCs w:val="24"/>
          <w:lang w:val="en-US"/>
        </w:rPr>
        <w:t>TRIUMF</w:t>
      </w:r>
      <w:r w:rsidR="00C62B45">
        <w:rPr>
          <w:rFonts w:ascii="Arial" w:hAnsi="Arial" w:cs="Arial"/>
          <w:sz w:val="24"/>
          <w:szCs w:val="24"/>
        </w:rPr>
        <w:t>, ФТИ НАНБ</w:t>
      </w:r>
      <w:r w:rsidRPr="001C6220">
        <w:rPr>
          <w:rFonts w:ascii="Arial" w:hAnsi="Arial" w:cs="Arial"/>
          <w:sz w:val="24"/>
          <w:szCs w:val="24"/>
        </w:rPr>
        <w:t>)</w:t>
      </w:r>
      <w:r w:rsidR="007E1826">
        <w:rPr>
          <w:rFonts w:ascii="Arial" w:hAnsi="Arial" w:cs="Arial"/>
          <w:sz w:val="24"/>
          <w:szCs w:val="24"/>
        </w:rPr>
        <w:t xml:space="preserve">,в ОИЯИ </w:t>
      </w:r>
      <w:r w:rsidR="005131B1">
        <w:rPr>
          <w:rFonts w:ascii="Arial" w:hAnsi="Arial" w:cs="Arial"/>
          <w:sz w:val="24"/>
          <w:szCs w:val="24"/>
        </w:rPr>
        <w:t>представляется возможным создание прототипа начальной секции сильноточного линейного ускорителя. Дальнейшее развитие проекта предполагает создание</w:t>
      </w:r>
      <w:r w:rsidR="00E32E26">
        <w:rPr>
          <w:rFonts w:ascii="Arial" w:hAnsi="Arial" w:cs="Arial"/>
          <w:sz w:val="24"/>
          <w:szCs w:val="24"/>
        </w:rPr>
        <w:t xml:space="preserve"> ускорителя</w:t>
      </w:r>
      <w:r w:rsidR="005131B1" w:rsidRPr="00401E82">
        <w:rPr>
          <w:rFonts w:ascii="Arial" w:hAnsi="Arial" w:cs="Arial"/>
          <w:sz w:val="24"/>
          <w:szCs w:val="24"/>
          <w:lang w:val="en-US"/>
        </w:rPr>
        <w:t>LINAC</w:t>
      </w:r>
      <w:r w:rsidR="005131B1" w:rsidRPr="00401E82">
        <w:rPr>
          <w:rFonts w:ascii="Arial" w:hAnsi="Arial" w:cs="Arial"/>
          <w:sz w:val="24"/>
          <w:szCs w:val="24"/>
        </w:rPr>
        <w:t>-100</w:t>
      </w:r>
      <w:r w:rsidR="005131B1">
        <w:rPr>
          <w:rFonts w:ascii="Arial" w:hAnsi="Arial" w:cs="Arial"/>
          <w:sz w:val="24"/>
          <w:szCs w:val="24"/>
        </w:rPr>
        <w:t xml:space="preserve"> с энергиями </w:t>
      </w:r>
      <w:r w:rsidR="007E1826">
        <w:rPr>
          <w:rFonts w:ascii="Arial" w:hAnsi="Arial" w:cs="Arial"/>
          <w:sz w:val="24"/>
          <w:szCs w:val="24"/>
        </w:rPr>
        <w:t xml:space="preserve">тяжёлых ионов порядка </w:t>
      </w:r>
      <w:r w:rsidR="005131B1" w:rsidRPr="00401E82">
        <w:rPr>
          <w:rFonts w:ascii="Arial" w:hAnsi="Arial" w:cs="Arial"/>
          <w:sz w:val="24"/>
          <w:szCs w:val="24"/>
        </w:rPr>
        <w:t>100 МэВ/н</w:t>
      </w:r>
      <w:r w:rsidR="007E1826">
        <w:rPr>
          <w:rFonts w:ascii="Arial" w:hAnsi="Arial" w:cs="Arial"/>
          <w:sz w:val="24"/>
          <w:szCs w:val="24"/>
        </w:rPr>
        <w:t>уклон</w:t>
      </w:r>
      <w:r w:rsidR="005131B1">
        <w:rPr>
          <w:rFonts w:ascii="Arial" w:hAnsi="Arial" w:cs="Arial"/>
          <w:sz w:val="24"/>
          <w:szCs w:val="24"/>
        </w:rPr>
        <w:t xml:space="preserve"> и рекордными интенсивностями</w:t>
      </w:r>
      <w:r w:rsidR="00E32E26" w:rsidRPr="00F2273B">
        <w:rPr>
          <w:rFonts w:ascii="Arial" w:hAnsi="Arial" w:cs="Arial"/>
          <w:sz w:val="24"/>
          <w:szCs w:val="24"/>
        </w:rPr>
        <w:t>(</w:t>
      </w:r>
      <w:r w:rsidR="00E32E26" w:rsidRPr="00F2273B">
        <w:rPr>
          <w:rFonts w:ascii="Arial" w:hAnsi="Arial" w:cs="Arial"/>
          <w:sz w:val="24"/>
          <w:szCs w:val="24"/>
          <w:lang w:val="en-US"/>
        </w:rPr>
        <w:t>I</w:t>
      </w:r>
      <w:r w:rsidR="00E32E26" w:rsidRPr="00F2273B">
        <w:rPr>
          <w:rFonts w:ascii="Arial" w:hAnsi="Arial" w:cs="Arial"/>
          <w:sz w:val="24"/>
          <w:szCs w:val="24"/>
        </w:rPr>
        <w:t>_</w:t>
      </w:r>
      <w:r w:rsidR="00E32E26" w:rsidRPr="00F2273B">
        <w:rPr>
          <w:rFonts w:ascii="Arial" w:hAnsi="Arial" w:cs="Arial"/>
          <w:sz w:val="24"/>
          <w:szCs w:val="24"/>
          <w:lang w:val="en-US"/>
        </w:rPr>
        <w:t>U</w:t>
      </w:r>
      <w:r w:rsidR="00E32E26" w:rsidRPr="00F2273B">
        <w:rPr>
          <w:rFonts w:ascii="Arial" w:hAnsi="Arial" w:cs="Arial"/>
          <w:sz w:val="24"/>
          <w:szCs w:val="24"/>
        </w:rPr>
        <w:t xml:space="preserve"> ~ 1 </w:t>
      </w:r>
      <w:r w:rsidR="00E32E26" w:rsidRPr="00F2273B">
        <w:rPr>
          <w:rFonts w:ascii="Arial" w:hAnsi="Arial" w:cs="Arial"/>
          <w:sz w:val="24"/>
          <w:szCs w:val="24"/>
          <w:lang w:val="en-US"/>
        </w:rPr>
        <w:t>emA</w:t>
      </w:r>
      <w:r w:rsidR="00E32E26" w:rsidRPr="00F2273B">
        <w:rPr>
          <w:rFonts w:ascii="Arial" w:hAnsi="Arial" w:cs="Arial"/>
          <w:sz w:val="24"/>
          <w:szCs w:val="24"/>
        </w:rPr>
        <w:t>)</w:t>
      </w:r>
      <w:r w:rsidR="005131B1" w:rsidRPr="00F2273B">
        <w:rPr>
          <w:rFonts w:ascii="Arial" w:hAnsi="Arial" w:cs="Arial"/>
          <w:sz w:val="24"/>
          <w:szCs w:val="24"/>
        </w:rPr>
        <w:t>.</w:t>
      </w:r>
      <w:r w:rsidR="00990634" w:rsidRPr="00F2273B">
        <w:rPr>
          <w:rFonts w:ascii="Arial" w:hAnsi="Arial" w:cs="Arial"/>
          <w:sz w:val="24"/>
          <w:szCs w:val="24"/>
        </w:rPr>
        <w:t xml:space="preserve"> Этот сильноточный ускоритель в комплексе с </w:t>
      </w:r>
      <w:r w:rsidR="004D2F16" w:rsidRPr="00F2273B">
        <w:rPr>
          <w:rFonts w:ascii="Arial" w:hAnsi="Arial" w:cs="Arial"/>
          <w:sz w:val="24"/>
          <w:szCs w:val="24"/>
        </w:rPr>
        <w:t xml:space="preserve">оборудованием для получения радиоактивных пучков </w:t>
      </w:r>
      <w:r w:rsidR="00990634" w:rsidRPr="00F2273B">
        <w:rPr>
          <w:rFonts w:ascii="Arial" w:hAnsi="Arial" w:cs="Arial"/>
          <w:sz w:val="24"/>
          <w:szCs w:val="24"/>
        </w:rPr>
        <w:t xml:space="preserve">(фрагмент-сепаратор, система торможения ионов в газе, </w:t>
      </w:r>
      <w:r w:rsidR="00990634" w:rsidRPr="00F2273B">
        <w:rPr>
          <w:rFonts w:ascii="Arial" w:hAnsi="Arial" w:cs="Arial"/>
          <w:sz w:val="24"/>
          <w:szCs w:val="24"/>
          <w:lang w:val="en-US"/>
        </w:rPr>
        <w:t>MR</w:t>
      </w:r>
      <w:r w:rsidR="00990634" w:rsidRPr="00F2273B">
        <w:rPr>
          <w:rFonts w:ascii="Arial" w:hAnsi="Arial" w:cs="Arial"/>
          <w:sz w:val="24"/>
          <w:szCs w:val="24"/>
        </w:rPr>
        <w:t>-</w:t>
      </w:r>
      <w:r w:rsidR="00990634" w:rsidRPr="00F2273B">
        <w:rPr>
          <w:rFonts w:ascii="Arial" w:hAnsi="Arial" w:cs="Arial"/>
          <w:sz w:val="24"/>
          <w:szCs w:val="24"/>
          <w:lang w:val="en-US"/>
        </w:rPr>
        <w:t>TOF</w:t>
      </w:r>
      <w:r w:rsidR="00990634" w:rsidRPr="00F2273B">
        <w:rPr>
          <w:rFonts w:ascii="Arial" w:hAnsi="Arial" w:cs="Arial"/>
          <w:sz w:val="24"/>
          <w:szCs w:val="24"/>
        </w:rPr>
        <w:t xml:space="preserve"> спектрометр, система накопительных колец и др.) позволят проводить уникальные эксперименты с радиоактивными пучками мирового уровня.</w:t>
      </w:r>
    </w:p>
    <w:p w:rsidR="007E1826" w:rsidRPr="00F2273B" w:rsidRDefault="007E1826" w:rsidP="0040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826" w:rsidRPr="00F2273B" w:rsidRDefault="007E1826" w:rsidP="007E18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273B">
        <w:rPr>
          <w:rFonts w:ascii="Arial" w:hAnsi="Arial" w:cs="Arial"/>
          <w:sz w:val="24"/>
          <w:szCs w:val="24"/>
        </w:rPr>
        <w:t>Введение (не более 1 стр.)</w:t>
      </w:r>
    </w:p>
    <w:p w:rsidR="007E1826" w:rsidRPr="00F2273B" w:rsidRDefault="007E1826" w:rsidP="0040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131" w:rsidRPr="00F2273B" w:rsidRDefault="00F04AFF" w:rsidP="00CD6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73B">
        <w:rPr>
          <w:rFonts w:ascii="Times New Roman" w:hAnsi="Times New Roman" w:cs="Times New Roman"/>
          <w:sz w:val="24"/>
          <w:szCs w:val="24"/>
        </w:rPr>
        <w:tab/>
      </w:r>
      <w:r w:rsidR="00CD68ED" w:rsidRPr="00F2273B">
        <w:rPr>
          <w:rFonts w:ascii="Arial" w:hAnsi="Arial" w:cs="Arial"/>
          <w:sz w:val="24"/>
          <w:szCs w:val="24"/>
        </w:rPr>
        <w:t xml:space="preserve">Критической и отправной точной на пути реализации проекта </w:t>
      </w:r>
      <w:r w:rsidR="00990634" w:rsidRPr="00F2273B">
        <w:rPr>
          <w:rFonts w:ascii="Arial" w:hAnsi="Arial" w:cs="Arial"/>
          <w:sz w:val="24"/>
          <w:szCs w:val="24"/>
          <w:lang w:val="en-US"/>
        </w:rPr>
        <w:t>DERICA</w:t>
      </w:r>
      <w:r w:rsidR="00CD68ED" w:rsidRPr="00F2273B">
        <w:rPr>
          <w:rFonts w:ascii="Arial" w:hAnsi="Arial" w:cs="Arial"/>
          <w:sz w:val="24"/>
          <w:szCs w:val="24"/>
        </w:rPr>
        <w:t xml:space="preserve">является старт работ по </w:t>
      </w:r>
      <w:r w:rsidR="00AE33D8" w:rsidRPr="00F2273B">
        <w:rPr>
          <w:rFonts w:ascii="Arial" w:hAnsi="Arial" w:cs="Arial"/>
          <w:sz w:val="24"/>
          <w:szCs w:val="24"/>
        </w:rPr>
        <w:t>нормально-</w:t>
      </w:r>
      <w:r w:rsidR="00CD68ED" w:rsidRPr="00F2273B">
        <w:rPr>
          <w:rFonts w:ascii="Arial" w:hAnsi="Arial" w:cs="Arial"/>
          <w:sz w:val="24"/>
          <w:szCs w:val="24"/>
        </w:rPr>
        <w:t>проводящим ускоряющим резонаторам, предназначенным для работы в н</w:t>
      </w:r>
      <w:r w:rsidR="00BB2418" w:rsidRPr="00F2273B">
        <w:rPr>
          <w:rFonts w:ascii="Arial" w:hAnsi="Arial" w:cs="Arial"/>
          <w:sz w:val="24"/>
          <w:szCs w:val="24"/>
        </w:rPr>
        <w:t>епрерывном режиме. Резонаторы с пространственно-однородной квадрупольной фокусировкой (</w:t>
      </w:r>
      <w:r w:rsidR="00CD68ED" w:rsidRPr="00F2273B">
        <w:rPr>
          <w:rFonts w:ascii="Arial" w:hAnsi="Arial" w:cs="Arial"/>
          <w:sz w:val="24"/>
          <w:szCs w:val="24"/>
        </w:rPr>
        <w:t>ПОКФ</w:t>
      </w:r>
      <w:r w:rsidR="00BB2418" w:rsidRPr="00F2273B">
        <w:rPr>
          <w:rFonts w:ascii="Arial" w:hAnsi="Arial" w:cs="Arial"/>
          <w:sz w:val="24"/>
          <w:szCs w:val="24"/>
        </w:rPr>
        <w:t>)</w:t>
      </w:r>
      <w:r w:rsidR="00CD68ED" w:rsidRPr="00F2273B">
        <w:rPr>
          <w:rFonts w:ascii="Arial" w:hAnsi="Arial" w:cs="Arial"/>
          <w:sz w:val="24"/>
          <w:szCs w:val="24"/>
        </w:rPr>
        <w:t xml:space="preserve"> и несколько резонаторов </w:t>
      </w:r>
      <w:r w:rsidR="00CD68ED" w:rsidRPr="00F2273B">
        <w:rPr>
          <w:rFonts w:ascii="Arial" w:hAnsi="Arial" w:cs="Arial"/>
          <w:sz w:val="24"/>
          <w:szCs w:val="24"/>
          <w:lang w:val="en-US"/>
        </w:rPr>
        <w:t>H</w:t>
      </w:r>
      <w:r w:rsidR="00CD68ED" w:rsidRPr="00F2273B">
        <w:rPr>
          <w:rFonts w:ascii="Arial" w:hAnsi="Arial" w:cs="Arial"/>
          <w:sz w:val="24"/>
          <w:szCs w:val="24"/>
        </w:rPr>
        <w:t xml:space="preserve">-типа необходимы для создания начальной части </w:t>
      </w:r>
      <w:r w:rsidR="00CD68ED" w:rsidRPr="00F2273B">
        <w:rPr>
          <w:rFonts w:ascii="Arial" w:hAnsi="Arial" w:cs="Arial"/>
          <w:sz w:val="24"/>
          <w:szCs w:val="24"/>
          <w:lang w:val="en-US"/>
        </w:rPr>
        <w:t>LINAC</w:t>
      </w:r>
      <w:r w:rsidR="00CD68ED" w:rsidRPr="00F2273B">
        <w:rPr>
          <w:rFonts w:ascii="Arial" w:hAnsi="Arial" w:cs="Arial"/>
          <w:sz w:val="24"/>
          <w:szCs w:val="24"/>
        </w:rPr>
        <w:t>-100 (</w:t>
      </w:r>
      <w:r w:rsidR="00CD68ED" w:rsidRPr="00F2273B">
        <w:rPr>
          <w:rFonts w:ascii="Arial" w:hAnsi="Arial" w:cs="Arial"/>
          <w:sz w:val="24"/>
          <w:szCs w:val="24"/>
          <w:lang w:val="en-US"/>
        </w:rPr>
        <w:t>front</w:t>
      </w:r>
      <w:r w:rsidR="00CD68ED" w:rsidRPr="00F2273B">
        <w:rPr>
          <w:rFonts w:ascii="Arial" w:hAnsi="Arial" w:cs="Arial"/>
          <w:sz w:val="24"/>
          <w:szCs w:val="24"/>
        </w:rPr>
        <w:t>-</w:t>
      </w:r>
      <w:r w:rsidR="00CD68ED" w:rsidRPr="00F2273B">
        <w:rPr>
          <w:rFonts w:ascii="Arial" w:hAnsi="Arial" w:cs="Arial"/>
          <w:sz w:val="24"/>
          <w:szCs w:val="24"/>
          <w:lang w:val="en-US"/>
        </w:rPr>
        <w:t>end</w:t>
      </w:r>
      <w:r w:rsidR="00CD68ED" w:rsidRPr="00F2273B">
        <w:rPr>
          <w:rFonts w:ascii="Arial" w:hAnsi="Arial" w:cs="Arial"/>
          <w:sz w:val="24"/>
          <w:szCs w:val="24"/>
        </w:rPr>
        <w:t xml:space="preserve">). Если технологии создания и запуска резонаторов, работающих в импульсном режиме в России восстановлены, в том числе усилиями сотрудников ОИЯИ, то работы по </w:t>
      </w:r>
      <w:r w:rsidR="00CD68ED" w:rsidRPr="00F2273B">
        <w:rPr>
          <w:rFonts w:ascii="Arial" w:hAnsi="Arial" w:cs="Arial"/>
          <w:sz w:val="24"/>
          <w:szCs w:val="24"/>
          <w:lang w:val="en-US"/>
        </w:rPr>
        <w:t>CW</w:t>
      </w:r>
      <w:r w:rsidR="00BB2418" w:rsidRPr="00F2273B">
        <w:rPr>
          <w:rFonts w:ascii="Arial" w:hAnsi="Arial" w:cs="Arial"/>
          <w:sz w:val="24"/>
          <w:szCs w:val="24"/>
        </w:rPr>
        <w:t xml:space="preserve"> (</w:t>
      </w:r>
      <w:r w:rsidR="004D2F16" w:rsidRPr="00F2273B">
        <w:rPr>
          <w:rFonts w:ascii="Arial" w:hAnsi="Arial" w:cs="Arial"/>
          <w:sz w:val="24"/>
          <w:szCs w:val="24"/>
          <w:lang w:val="en-US"/>
        </w:rPr>
        <w:t>Continuou</w:t>
      </w:r>
      <w:r w:rsidR="00BB2418" w:rsidRPr="00F2273B">
        <w:rPr>
          <w:rFonts w:ascii="Arial" w:hAnsi="Arial" w:cs="Arial"/>
          <w:sz w:val="24"/>
          <w:szCs w:val="24"/>
          <w:lang w:val="en-US"/>
        </w:rPr>
        <w:t>sWave</w:t>
      </w:r>
      <w:r w:rsidR="00BB2418" w:rsidRPr="00F2273B">
        <w:rPr>
          <w:rFonts w:ascii="Arial" w:hAnsi="Arial" w:cs="Arial"/>
          <w:sz w:val="24"/>
          <w:szCs w:val="24"/>
        </w:rPr>
        <w:t>)</w:t>
      </w:r>
      <w:r w:rsidR="00CD68ED" w:rsidRPr="00F2273B">
        <w:rPr>
          <w:rFonts w:ascii="Arial" w:hAnsi="Arial" w:cs="Arial"/>
          <w:sz w:val="24"/>
          <w:szCs w:val="24"/>
        </w:rPr>
        <w:t xml:space="preserve"> резонаторам носят только теоретический и </w:t>
      </w:r>
      <w:r w:rsidR="004D2F16" w:rsidRPr="00F2273B">
        <w:rPr>
          <w:rFonts w:ascii="Arial" w:hAnsi="Arial" w:cs="Arial"/>
          <w:sz w:val="24"/>
          <w:szCs w:val="24"/>
        </w:rPr>
        <w:t>расчётный</w:t>
      </w:r>
      <w:r w:rsidR="00CD68ED" w:rsidRPr="00F2273B">
        <w:rPr>
          <w:rFonts w:ascii="Arial" w:hAnsi="Arial" w:cs="Arial"/>
          <w:sz w:val="24"/>
          <w:szCs w:val="24"/>
        </w:rPr>
        <w:t xml:space="preserve"> характер. </w:t>
      </w:r>
      <w:r w:rsidR="00990634" w:rsidRPr="00F2273B">
        <w:rPr>
          <w:rFonts w:ascii="Arial" w:hAnsi="Arial" w:cs="Arial"/>
          <w:sz w:val="24"/>
          <w:szCs w:val="24"/>
        </w:rPr>
        <w:t>Крайне важно</w:t>
      </w:r>
      <w:r w:rsidR="00CD68ED" w:rsidRPr="00F2273B">
        <w:rPr>
          <w:rFonts w:ascii="Arial" w:hAnsi="Arial" w:cs="Arial"/>
          <w:sz w:val="24"/>
          <w:szCs w:val="24"/>
        </w:rPr>
        <w:t xml:space="preserve"> в кратчайшие сроки начать конструирование, изготовление и тестирование прототипа такого резонатора для определения его предельных параметров</w:t>
      </w:r>
      <w:r w:rsidR="00990634" w:rsidRPr="00F2273B">
        <w:rPr>
          <w:rFonts w:ascii="Arial" w:hAnsi="Arial" w:cs="Arial"/>
          <w:sz w:val="24"/>
          <w:szCs w:val="24"/>
        </w:rPr>
        <w:t xml:space="preserve">, условий эксплуатации и </w:t>
      </w:r>
      <w:r w:rsidR="004D2F16" w:rsidRPr="00F2273B">
        <w:rPr>
          <w:rFonts w:ascii="Arial" w:hAnsi="Arial" w:cs="Arial"/>
          <w:sz w:val="24"/>
          <w:szCs w:val="24"/>
        </w:rPr>
        <w:t xml:space="preserve">запуска </w:t>
      </w:r>
      <w:r w:rsidR="00990634" w:rsidRPr="00F2273B">
        <w:rPr>
          <w:rFonts w:ascii="Arial" w:hAnsi="Arial" w:cs="Arial"/>
          <w:sz w:val="24"/>
          <w:szCs w:val="24"/>
        </w:rPr>
        <w:t>серийного изготовления</w:t>
      </w:r>
      <w:r w:rsidR="00CD68ED" w:rsidRPr="00F2273B">
        <w:rPr>
          <w:rFonts w:ascii="Arial" w:hAnsi="Arial" w:cs="Arial"/>
          <w:sz w:val="24"/>
          <w:szCs w:val="24"/>
        </w:rPr>
        <w:t>.</w:t>
      </w:r>
    </w:p>
    <w:p w:rsidR="005F5131" w:rsidRPr="00F2273B" w:rsidRDefault="005F5131" w:rsidP="00CD6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8ED" w:rsidRPr="00F2273B" w:rsidRDefault="00CD68ED" w:rsidP="00CD68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273B">
        <w:rPr>
          <w:rFonts w:ascii="Arial" w:hAnsi="Arial" w:cs="Arial"/>
          <w:sz w:val="24"/>
          <w:szCs w:val="24"/>
        </w:rPr>
        <w:lastRenderedPageBreak/>
        <w:t>Название первоочередных работ приведены ниже.</w:t>
      </w:r>
    </w:p>
    <w:p w:rsidR="00CD68ED" w:rsidRPr="00F2273B" w:rsidRDefault="00CD68ED" w:rsidP="00BE7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73B">
        <w:rPr>
          <w:rFonts w:ascii="Arial" w:hAnsi="Arial" w:cs="Arial"/>
          <w:sz w:val="24"/>
          <w:szCs w:val="24"/>
        </w:rPr>
        <w:t xml:space="preserve">1. Проектирование и создание прототипа новой базовой установки ОИЯИ в рамках проекта </w:t>
      </w:r>
      <w:r w:rsidRPr="00F2273B">
        <w:rPr>
          <w:rFonts w:ascii="Arial" w:hAnsi="Arial" w:cs="Arial"/>
          <w:sz w:val="24"/>
          <w:szCs w:val="24"/>
          <w:lang w:val="en-US"/>
        </w:rPr>
        <w:t>DERICA</w:t>
      </w:r>
      <w:r w:rsidRPr="00F2273B">
        <w:rPr>
          <w:rFonts w:ascii="Arial" w:hAnsi="Arial" w:cs="Arial"/>
          <w:sz w:val="24"/>
          <w:szCs w:val="24"/>
        </w:rPr>
        <w:t>, нацеленной на проведение фундаментальных исследован</w:t>
      </w:r>
      <w:r w:rsidR="002C7BCC" w:rsidRPr="00F2273B">
        <w:rPr>
          <w:rFonts w:ascii="Arial" w:hAnsi="Arial" w:cs="Arial"/>
          <w:sz w:val="24"/>
          <w:szCs w:val="24"/>
        </w:rPr>
        <w:t xml:space="preserve">ий с пучками радиоактивных ядер. </w:t>
      </w:r>
      <w:r w:rsidR="005F5131" w:rsidRPr="00F2273B">
        <w:rPr>
          <w:rFonts w:ascii="Arial" w:hAnsi="Arial" w:cs="Arial"/>
          <w:sz w:val="24"/>
          <w:szCs w:val="24"/>
        </w:rPr>
        <w:t>П</w:t>
      </w:r>
      <w:r w:rsidR="002C7BCC" w:rsidRPr="00F2273B">
        <w:rPr>
          <w:rFonts w:ascii="Arial" w:hAnsi="Arial" w:cs="Arial"/>
          <w:sz w:val="24"/>
          <w:szCs w:val="24"/>
        </w:rPr>
        <w:t>режде всего это:</w:t>
      </w:r>
    </w:p>
    <w:p w:rsidR="00CD68ED" w:rsidRDefault="00CD68ED" w:rsidP="00CD6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8ED">
        <w:rPr>
          <w:rFonts w:ascii="Arial" w:hAnsi="Arial" w:cs="Arial"/>
          <w:sz w:val="24"/>
          <w:szCs w:val="24"/>
        </w:rPr>
        <w:t xml:space="preserve"> (а) Разработкаи изготовление прототипа </w:t>
      </w:r>
      <w:r w:rsidRPr="00CD68ED">
        <w:rPr>
          <w:rFonts w:ascii="Arial" w:hAnsi="Arial" w:cs="Arial"/>
          <w:sz w:val="24"/>
          <w:szCs w:val="24"/>
          <w:lang w:val="en-US"/>
        </w:rPr>
        <w:t>cw</w:t>
      </w:r>
      <w:r w:rsidRPr="00CD68ED">
        <w:rPr>
          <w:rFonts w:ascii="Arial" w:hAnsi="Arial" w:cs="Arial"/>
          <w:sz w:val="24"/>
          <w:szCs w:val="24"/>
        </w:rPr>
        <w:noBreakHyphen/>
      </w:r>
      <w:r w:rsidRPr="00CD68ED">
        <w:rPr>
          <w:rFonts w:ascii="Arial" w:hAnsi="Arial" w:cs="Arial"/>
          <w:sz w:val="24"/>
          <w:szCs w:val="24"/>
          <w:lang w:val="en-US"/>
        </w:rPr>
        <w:t>RFQ</w:t>
      </w:r>
      <w:r w:rsidRPr="00CD68ED">
        <w:rPr>
          <w:rFonts w:ascii="Arial" w:hAnsi="Arial" w:cs="Arial"/>
          <w:sz w:val="24"/>
          <w:szCs w:val="24"/>
        </w:rPr>
        <w:t xml:space="preserve"> (1-3 секции) для перспективного сильноточного линейного ускорителя тяжёлых ионов (ток выше 1 </w:t>
      </w:r>
      <w:r w:rsidRPr="00CD68ED">
        <w:rPr>
          <w:rFonts w:ascii="Arial" w:hAnsi="Arial" w:cs="Arial"/>
          <w:sz w:val="24"/>
          <w:szCs w:val="24"/>
          <w:lang w:val="en-US"/>
        </w:rPr>
        <w:t>emA</w:t>
      </w:r>
      <w:r w:rsidRPr="00CD68ED">
        <w:rPr>
          <w:rFonts w:ascii="Arial" w:hAnsi="Arial" w:cs="Arial"/>
          <w:sz w:val="24"/>
          <w:szCs w:val="24"/>
        </w:rPr>
        <w:t xml:space="preserve">). </w:t>
      </w:r>
    </w:p>
    <w:p w:rsidR="005F5131" w:rsidRPr="00BE73FD" w:rsidRDefault="00CD68ED" w:rsidP="00CD6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8ED">
        <w:rPr>
          <w:rFonts w:ascii="Arial" w:hAnsi="Arial" w:cs="Arial"/>
          <w:sz w:val="24"/>
          <w:szCs w:val="24"/>
        </w:rPr>
        <w:t xml:space="preserve">(б) Разработка системы формирования ионного пучка с плазменной границы </w:t>
      </w:r>
      <w:r w:rsidRPr="00BE73FD">
        <w:rPr>
          <w:rFonts w:ascii="Arial" w:hAnsi="Arial" w:cs="Arial"/>
          <w:sz w:val="24"/>
          <w:szCs w:val="24"/>
          <w:lang w:val="en-US"/>
        </w:rPr>
        <w:t>ECR</w:t>
      </w:r>
      <w:r w:rsidR="005F5131" w:rsidRPr="00BE73FD">
        <w:rPr>
          <w:rFonts w:ascii="Arial" w:hAnsi="Arial" w:cs="Arial"/>
          <w:sz w:val="24"/>
          <w:szCs w:val="24"/>
        </w:rPr>
        <w:t>-</w:t>
      </w:r>
      <w:r w:rsidRPr="00BE73FD">
        <w:rPr>
          <w:rFonts w:ascii="Arial" w:hAnsi="Arial" w:cs="Arial"/>
          <w:sz w:val="24"/>
          <w:szCs w:val="24"/>
        </w:rPr>
        <w:t xml:space="preserve">источника и системы согласования пучка ионов, генерируемого </w:t>
      </w:r>
      <w:r w:rsidRPr="00BE73FD">
        <w:rPr>
          <w:rFonts w:ascii="Arial" w:hAnsi="Arial" w:cs="Arial"/>
          <w:sz w:val="24"/>
          <w:szCs w:val="24"/>
          <w:lang w:val="en-US"/>
        </w:rPr>
        <w:t>ECR</w:t>
      </w:r>
      <w:r w:rsidR="005F5131" w:rsidRPr="00BE73FD">
        <w:rPr>
          <w:rFonts w:ascii="Arial" w:hAnsi="Arial" w:cs="Arial"/>
          <w:sz w:val="24"/>
          <w:szCs w:val="24"/>
        </w:rPr>
        <w:t>-</w:t>
      </w:r>
      <w:r w:rsidRPr="00BE73FD">
        <w:rPr>
          <w:rFonts w:ascii="Arial" w:hAnsi="Arial" w:cs="Arial"/>
          <w:sz w:val="24"/>
          <w:szCs w:val="24"/>
        </w:rPr>
        <w:t xml:space="preserve">источником, с </w:t>
      </w:r>
      <w:r w:rsidRPr="00BE73FD">
        <w:rPr>
          <w:rFonts w:ascii="Arial" w:hAnsi="Arial" w:cs="Arial"/>
          <w:sz w:val="24"/>
          <w:szCs w:val="24"/>
          <w:lang w:val="en-US"/>
        </w:rPr>
        <w:t>cw</w:t>
      </w:r>
      <w:r w:rsidRPr="00BE73FD">
        <w:rPr>
          <w:rFonts w:ascii="Arial" w:hAnsi="Arial" w:cs="Arial"/>
          <w:sz w:val="24"/>
          <w:szCs w:val="24"/>
        </w:rPr>
        <w:noBreakHyphen/>
      </w:r>
      <w:r w:rsidRPr="00BE73FD">
        <w:rPr>
          <w:rFonts w:ascii="Arial" w:hAnsi="Arial" w:cs="Arial"/>
          <w:sz w:val="24"/>
          <w:szCs w:val="24"/>
          <w:lang w:val="en-US"/>
        </w:rPr>
        <w:t>RFQ</w:t>
      </w:r>
      <w:r w:rsidR="007E1C03" w:rsidRPr="00BE73FD">
        <w:rPr>
          <w:rFonts w:ascii="Arial" w:hAnsi="Arial" w:cs="Arial"/>
          <w:sz w:val="24"/>
          <w:szCs w:val="24"/>
        </w:rPr>
        <w:t xml:space="preserve"> (</w:t>
      </w:r>
      <w:r w:rsidR="007E1C03" w:rsidRPr="00BE73FD">
        <w:rPr>
          <w:rFonts w:ascii="Arial" w:hAnsi="Arial" w:cs="Arial"/>
          <w:sz w:val="24"/>
          <w:szCs w:val="24"/>
          <w:lang w:val="en-US"/>
        </w:rPr>
        <w:t>LEBT </w:t>
      </w:r>
      <w:r w:rsidR="007E1C03" w:rsidRPr="00BE73FD">
        <w:rPr>
          <w:rFonts w:ascii="Arial" w:hAnsi="Arial" w:cs="Arial"/>
          <w:sz w:val="24"/>
          <w:szCs w:val="24"/>
        </w:rPr>
        <w:t>–</w:t>
      </w:r>
      <w:r w:rsidR="007E1C03" w:rsidRPr="00BE73FD">
        <w:rPr>
          <w:rFonts w:ascii="Arial" w:hAnsi="Arial" w:cs="Arial"/>
          <w:sz w:val="24"/>
          <w:szCs w:val="24"/>
          <w:lang w:val="en-US"/>
        </w:rPr>
        <w:t> lowenergybeamtransport</w:t>
      </w:r>
      <w:r w:rsidR="007E1C03" w:rsidRPr="00BE73FD">
        <w:rPr>
          <w:rFonts w:ascii="Arial" w:hAnsi="Arial" w:cs="Arial"/>
          <w:sz w:val="24"/>
          <w:szCs w:val="24"/>
        </w:rPr>
        <w:t>)</w:t>
      </w:r>
      <w:r w:rsidRPr="00BE73FD">
        <w:rPr>
          <w:rFonts w:ascii="Arial" w:hAnsi="Arial" w:cs="Arial"/>
          <w:sz w:val="24"/>
          <w:szCs w:val="24"/>
        </w:rPr>
        <w:t>.</w:t>
      </w:r>
    </w:p>
    <w:p w:rsidR="00CD68ED" w:rsidRPr="00BE73FD" w:rsidRDefault="00CD68ED" w:rsidP="00CD6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8ED">
        <w:rPr>
          <w:rFonts w:ascii="Arial" w:hAnsi="Arial" w:cs="Arial"/>
          <w:sz w:val="24"/>
          <w:szCs w:val="24"/>
        </w:rPr>
        <w:t xml:space="preserve">(в) Разработка и создание стенда в составе прототипа секции перспективного ускорителя </w:t>
      </w:r>
      <w:r w:rsidRPr="00CD68ED">
        <w:rPr>
          <w:rFonts w:ascii="Arial" w:hAnsi="Arial" w:cs="Arial"/>
          <w:sz w:val="24"/>
          <w:szCs w:val="24"/>
          <w:lang w:val="en-US"/>
        </w:rPr>
        <w:t>cw</w:t>
      </w:r>
      <w:r w:rsidRPr="00CD68ED">
        <w:rPr>
          <w:rFonts w:ascii="Arial" w:hAnsi="Arial" w:cs="Arial"/>
          <w:sz w:val="24"/>
          <w:szCs w:val="24"/>
        </w:rPr>
        <w:noBreakHyphen/>
      </w:r>
      <w:r w:rsidRPr="00CD68ED">
        <w:rPr>
          <w:rFonts w:ascii="Arial" w:hAnsi="Arial" w:cs="Arial"/>
          <w:sz w:val="24"/>
          <w:szCs w:val="24"/>
          <w:lang w:val="en-US"/>
        </w:rPr>
        <w:t>RFQ</w:t>
      </w:r>
      <w:r w:rsidRPr="00CD68ED">
        <w:rPr>
          <w:rFonts w:ascii="Arial" w:hAnsi="Arial" w:cs="Arial"/>
          <w:sz w:val="24"/>
          <w:szCs w:val="24"/>
        </w:rPr>
        <w:t xml:space="preserve"> и </w:t>
      </w:r>
      <w:r w:rsidR="00B32705" w:rsidRPr="000929E3">
        <w:rPr>
          <w:rFonts w:ascii="Arial" w:hAnsi="Arial" w:cs="Arial"/>
          <w:sz w:val="24"/>
          <w:szCs w:val="24"/>
        </w:rPr>
        <w:t xml:space="preserve">тестового </w:t>
      </w:r>
      <w:r w:rsidRPr="000929E3">
        <w:rPr>
          <w:rFonts w:ascii="Arial" w:hAnsi="Arial" w:cs="Arial"/>
          <w:sz w:val="24"/>
          <w:szCs w:val="24"/>
        </w:rPr>
        <w:t>14</w:t>
      </w:r>
      <w:r w:rsidRPr="000929E3">
        <w:rPr>
          <w:rFonts w:ascii="Arial" w:hAnsi="Arial" w:cs="Arial"/>
          <w:sz w:val="24"/>
          <w:szCs w:val="24"/>
          <w:lang w:val="it-IT"/>
        </w:rPr>
        <w:t> </w:t>
      </w:r>
      <w:r w:rsidRPr="000929E3">
        <w:rPr>
          <w:rFonts w:ascii="Arial" w:hAnsi="Arial" w:cs="Arial"/>
          <w:sz w:val="24"/>
          <w:szCs w:val="24"/>
        </w:rPr>
        <w:t xml:space="preserve">ГГц </w:t>
      </w:r>
      <w:r w:rsidRPr="00BE73FD">
        <w:rPr>
          <w:rFonts w:ascii="Arial" w:hAnsi="Arial" w:cs="Arial"/>
          <w:sz w:val="24"/>
          <w:szCs w:val="24"/>
          <w:lang w:val="en-US"/>
        </w:rPr>
        <w:t>ECR</w:t>
      </w:r>
      <w:r w:rsidR="005F5131" w:rsidRPr="00BE73FD">
        <w:rPr>
          <w:rFonts w:ascii="Arial" w:hAnsi="Arial" w:cs="Arial"/>
          <w:sz w:val="24"/>
          <w:szCs w:val="24"/>
        </w:rPr>
        <w:t>-</w:t>
      </w:r>
      <w:r w:rsidRPr="00BE73FD">
        <w:rPr>
          <w:rFonts w:ascii="Arial" w:hAnsi="Arial" w:cs="Arial"/>
          <w:sz w:val="24"/>
          <w:szCs w:val="24"/>
        </w:rPr>
        <w:t xml:space="preserve">источника. Отладка оборудования на ионах </w:t>
      </w:r>
      <w:r w:rsidRPr="00BE73FD">
        <w:rPr>
          <w:rFonts w:ascii="Arial" w:hAnsi="Arial" w:cs="Arial"/>
          <w:sz w:val="24"/>
          <w:szCs w:val="24"/>
          <w:vertAlign w:val="superscript"/>
        </w:rPr>
        <w:t>14</w:t>
      </w:r>
      <w:r w:rsidRPr="00BE73FD">
        <w:rPr>
          <w:rFonts w:ascii="Arial" w:hAnsi="Arial" w:cs="Arial"/>
          <w:sz w:val="24"/>
          <w:szCs w:val="24"/>
          <w:lang w:val="en-US"/>
        </w:rPr>
        <w:t>N</w:t>
      </w:r>
      <w:r w:rsidRPr="00BE73FD">
        <w:rPr>
          <w:rFonts w:ascii="Arial" w:hAnsi="Arial" w:cs="Arial"/>
          <w:sz w:val="24"/>
          <w:szCs w:val="24"/>
          <w:vertAlign w:val="superscript"/>
        </w:rPr>
        <w:t>2+</w:t>
      </w:r>
      <w:r w:rsidR="008A29EF" w:rsidRPr="00BE73FD">
        <w:rPr>
          <w:rFonts w:ascii="Arial" w:hAnsi="Arial" w:cs="Arial"/>
          <w:sz w:val="24"/>
          <w:szCs w:val="24"/>
          <w:lang w:val="en-US"/>
        </w:rPr>
        <w:t>c</w:t>
      </w:r>
      <w:r w:rsidRPr="00BE73FD">
        <w:rPr>
          <w:rFonts w:ascii="Arial" w:hAnsi="Arial" w:cs="Arial"/>
          <w:sz w:val="24"/>
          <w:szCs w:val="24"/>
        </w:rPr>
        <w:t xml:space="preserve"> током 3 </w:t>
      </w:r>
      <w:r w:rsidRPr="00BE73FD">
        <w:rPr>
          <w:rFonts w:ascii="Arial" w:hAnsi="Arial" w:cs="Arial"/>
          <w:sz w:val="24"/>
          <w:szCs w:val="24"/>
          <w:lang w:val="en-US"/>
        </w:rPr>
        <w:t>emA</w:t>
      </w:r>
      <w:r w:rsidRPr="00BE73FD">
        <w:rPr>
          <w:rFonts w:ascii="Arial" w:hAnsi="Arial" w:cs="Arial"/>
          <w:sz w:val="24"/>
          <w:szCs w:val="24"/>
        </w:rPr>
        <w:t xml:space="preserve"> и более.</w:t>
      </w:r>
    </w:p>
    <w:p w:rsidR="00CD68ED" w:rsidRPr="00BE73FD" w:rsidRDefault="00CD68ED" w:rsidP="00BE7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3FD">
        <w:rPr>
          <w:rFonts w:ascii="Arial" w:hAnsi="Arial" w:cs="Arial"/>
          <w:sz w:val="24"/>
          <w:szCs w:val="24"/>
        </w:rPr>
        <w:t xml:space="preserve">2. Проектирование сильноточного сверхпроводящего </w:t>
      </w:r>
      <w:r w:rsidRPr="00BE73FD">
        <w:rPr>
          <w:rFonts w:ascii="Arial" w:hAnsi="Arial" w:cs="Arial"/>
          <w:sz w:val="24"/>
          <w:szCs w:val="24"/>
          <w:lang w:val="en-US"/>
        </w:rPr>
        <w:t>ECR</w:t>
      </w:r>
      <w:r w:rsidR="005F5131" w:rsidRPr="00BE73FD">
        <w:rPr>
          <w:rFonts w:ascii="Arial" w:hAnsi="Arial" w:cs="Arial"/>
          <w:sz w:val="24"/>
          <w:szCs w:val="24"/>
        </w:rPr>
        <w:t>-</w:t>
      </w:r>
      <w:r w:rsidRPr="00BE73FD">
        <w:rPr>
          <w:rFonts w:ascii="Arial" w:hAnsi="Arial" w:cs="Arial"/>
          <w:sz w:val="24"/>
          <w:szCs w:val="24"/>
        </w:rPr>
        <w:t xml:space="preserve">источника тяжёлых ионов (включая ионы урана) с частотой 28 ГГц. Изготовление </w:t>
      </w:r>
      <w:r w:rsidR="001F168B" w:rsidRPr="00BE73FD">
        <w:rPr>
          <w:rFonts w:ascii="Arial" w:hAnsi="Arial" w:cs="Arial"/>
          <w:sz w:val="24"/>
          <w:szCs w:val="24"/>
        </w:rPr>
        <w:t xml:space="preserve">и тестирование </w:t>
      </w:r>
      <w:r w:rsidRPr="00BE73FD">
        <w:rPr>
          <w:rFonts w:ascii="Arial" w:hAnsi="Arial" w:cs="Arial"/>
          <w:sz w:val="24"/>
          <w:szCs w:val="24"/>
        </w:rPr>
        <w:t>демонстратора.</w:t>
      </w:r>
    </w:p>
    <w:p w:rsidR="00CD68ED" w:rsidRDefault="00A60536" w:rsidP="00BE7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3FD">
        <w:rPr>
          <w:rFonts w:ascii="Arial" w:hAnsi="Arial" w:cs="Arial"/>
          <w:sz w:val="24"/>
          <w:szCs w:val="24"/>
        </w:rPr>
        <w:t>3. Разработка и создание</w:t>
      </w:r>
      <w:r w:rsidR="00CD68ED" w:rsidRPr="00BE73FD">
        <w:rPr>
          <w:rFonts w:ascii="Arial" w:hAnsi="Arial" w:cs="Arial"/>
          <w:sz w:val="24"/>
          <w:szCs w:val="24"/>
        </w:rPr>
        <w:t xml:space="preserve"> канала </w:t>
      </w:r>
      <w:r w:rsidR="00BE73FD" w:rsidRPr="00BE73FD">
        <w:rPr>
          <w:rFonts w:ascii="Arial" w:hAnsi="Arial" w:cs="Arial"/>
          <w:sz w:val="24"/>
          <w:szCs w:val="24"/>
          <w:lang w:val="en-US"/>
        </w:rPr>
        <w:t xml:space="preserve">LEBT </w:t>
      </w:r>
      <w:r w:rsidR="00BE73FD" w:rsidRPr="00BE73FD">
        <w:rPr>
          <w:rFonts w:ascii="Arial" w:hAnsi="Arial" w:cs="Arial"/>
          <w:sz w:val="24"/>
          <w:szCs w:val="24"/>
        </w:rPr>
        <w:t>для</w:t>
      </w:r>
      <w:r w:rsidR="00CD68ED" w:rsidRPr="00BE73FD">
        <w:rPr>
          <w:rFonts w:ascii="Arial" w:hAnsi="Arial" w:cs="Arial"/>
          <w:sz w:val="24"/>
          <w:szCs w:val="24"/>
          <w:lang w:val="en-US"/>
        </w:rPr>
        <w:t>ECR</w:t>
      </w:r>
      <w:r w:rsidR="005F5131" w:rsidRPr="00BE73FD">
        <w:rPr>
          <w:rFonts w:ascii="Arial" w:hAnsi="Arial" w:cs="Arial"/>
          <w:sz w:val="24"/>
          <w:szCs w:val="24"/>
        </w:rPr>
        <w:t>-</w:t>
      </w:r>
      <w:r w:rsidR="00CD68ED" w:rsidRPr="00BE73FD">
        <w:rPr>
          <w:rFonts w:ascii="Arial" w:hAnsi="Arial" w:cs="Arial"/>
          <w:sz w:val="24"/>
          <w:szCs w:val="24"/>
        </w:rPr>
        <w:t>ист</w:t>
      </w:r>
      <w:r w:rsidR="00CD68ED" w:rsidRPr="00CD68ED">
        <w:rPr>
          <w:rFonts w:ascii="Arial" w:hAnsi="Arial" w:cs="Arial"/>
          <w:sz w:val="24"/>
          <w:szCs w:val="24"/>
        </w:rPr>
        <w:t>очника 28 ГГц с первой секцией сильноточного линейного ускорителя (</w:t>
      </w:r>
      <w:r w:rsidR="00CD68ED" w:rsidRPr="00CD68ED">
        <w:rPr>
          <w:rFonts w:ascii="Arial" w:hAnsi="Arial" w:cs="Arial"/>
          <w:sz w:val="24"/>
          <w:szCs w:val="24"/>
          <w:lang w:val="en-US"/>
        </w:rPr>
        <w:t>cw</w:t>
      </w:r>
      <w:r w:rsidR="00CD68ED" w:rsidRPr="00CD68ED">
        <w:rPr>
          <w:rFonts w:ascii="Arial" w:hAnsi="Arial" w:cs="Arial"/>
          <w:sz w:val="24"/>
          <w:szCs w:val="24"/>
        </w:rPr>
        <w:noBreakHyphen/>
      </w:r>
      <w:r w:rsidR="00CD68ED" w:rsidRPr="00CD68ED">
        <w:rPr>
          <w:rFonts w:ascii="Arial" w:hAnsi="Arial" w:cs="Arial"/>
          <w:sz w:val="24"/>
          <w:szCs w:val="24"/>
          <w:lang w:val="en-US"/>
        </w:rPr>
        <w:t>RFQ</w:t>
      </w:r>
      <w:r w:rsidR="00CD68ED" w:rsidRPr="00CD68ED">
        <w:rPr>
          <w:rFonts w:ascii="Arial" w:hAnsi="Arial" w:cs="Arial"/>
          <w:sz w:val="24"/>
          <w:szCs w:val="24"/>
        </w:rPr>
        <w:t>).</w:t>
      </w:r>
    </w:p>
    <w:p w:rsidR="00C62B45" w:rsidRDefault="00C62B45" w:rsidP="00BE7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3BE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BE73FD">
        <w:rPr>
          <w:rFonts w:ascii="Arial" w:hAnsi="Arial" w:cs="Arial"/>
          <w:sz w:val="24"/>
          <w:szCs w:val="24"/>
        </w:rPr>
        <w:t>Проектирование</w:t>
      </w:r>
      <w:r>
        <w:rPr>
          <w:rFonts w:ascii="Arial" w:hAnsi="Arial" w:cs="Arial"/>
          <w:sz w:val="24"/>
          <w:szCs w:val="24"/>
        </w:rPr>
        <w:t xml:space="preserve"> сверхпроводящей части </w:t>
      </w:r>
      <w:r>
        <w:rPr>
          <w:rFonts w:ascii="Arial" w:hAnsi="Arial" w:cs="Arial"/>
          <w:sz w:val="24"/>
          <w:szCs w:val="24"/>
          <w:lang w:val="en-US"/>
        </w:rPr>
        <w:t>LINAC</w:t>
      </w:r>
      <w:r w:rsidRPr="00553BEC">
        <w:rPr>
          <w:rFonts w:ascii="Arial" w:hAnsi="Arial" w:cs="Arial"/>
          <w:sz w:val="24"/>
          <w:szCs w:val="24"/>
        </w:rPr>
        <w:t>-100</w:t>
      </w:r>
      <w:r w:rsidR="00A60536">
        <w:rPr>
          <w:rFonts w:ascii="Arial" w:hAnsi="Arial" w:cs="Arial"/>
          <w:sz w:val="24"/>
          <w:szCs w:val="24"/>
        </w:rPr>
        <w:t xml:space="preserve">, включая секции стрипперов и сепараторов </w:t>
      </w:r>
      <w:r w:rsidR="007E1C03">
        <w:rPr>
          <w:rFonts w:ascii="Arial" w:hAnsi="Arial" w:cs="Arial"/>
          <w:sz w:val="24"/>
          <w:szCs w:val="24"/>
        </w:rPr>
        <w:t xml:space="preserve">зарядовых состояний </w:t>
      </w:r>
      <w:r w:rsidR="00A60536">
        <w:rPr>
          <w:rFonts w:ascii="Arial" w:hAnsi="Arial" w:cs="Arial"/>
          <w:sz w:val="24"/>
          <w:szCs w:val="24"/>
        </w:rPr>
        <w:t>ионов</w:t>
      </w:r>
      <w:r>
        <w:rPr>
          <w:rFonts w:ascii="Arial" w:hAnsi="Arial" w:cs="Arial"/>
          <w:sz w:val="24"/>
          <w:szCs w:val="24"/>
        </w:rPr>
        <w:t>.</w:t>
      </w:r>
    </w:p>
    <w:p w:rsidR="00CD68ED" w:rsidRPr="00CD68ED" w:rsidRDefault="00EF3340" w:rsidP="00BE7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821">
        <w:rPr>
          <w:rFonts w:ascii="Arial" w:hAnsi="Arial" w:cs="Arial"/>
          <w:sz w:val="24"/>
          <w:szCs w:val="24"/>
        </w:rPr>
        <w:t>5</w:t>
      </w:r>
      <w:r w:rsidR="00CD68ED" w:rsidRPr="00CD68ED">
        <w:rPr>
          <w:rFonts w:ascii="Arial" w:hAnsi="Arial" w:cs="Arial"/>
          <w:sz w:val="24"/>
          <w:szCs w:val="24"/>
        </w:rPr>
        <w:t xml:space="preserve">. Технико-экономическое обоснование (ТЭО) проекта класса мегасайнс </w:t>
      </w:r>
      <w:r w:rsidR="00CD68ED" w:rsidRPr="00CD68ED">
        <w:rPr>
          <w:rFonts w:ascii="Arial" w:hAnsi="Arial" w:cs="Arial"/>
          <w:sz w:val="24"/>
          <w:szCs w:val="24"/>
          <w:lang w:val="en-US"/>
        </w:rPr>
        <w:t>DERICA</w:t>
      </w:r>
      <w:r w:rsidR="00CD68ED" w:rsidRPr="00CD68ED">
        <w:rPr>
          <w:rFonts w:ascii="Arial" w:hAnsi="Arial" w:cs="Arial"/>
          <w:sz w:val="24"/>
          <w:szCs w:val="24"/>
        </w:rPr>
        <w:t>.</w:t>
      </w:r>
    </w:p>
    <w:p w:rsidR="00ED1AFA" w:rsidRDefault="00ED1AFA">
      <w:pPr>
        <w:rPr>
          <w:rFonts w:ascii="Times New Roman" w:hAnsi="Times New Roman" w:cs="Times New Roman"/>
          <w:sz w:val="24"/>
          <w:szCs w:val="24"/>
        </w:rPr>
      </w:pPr>
    </w:p>
    <w:p w:rsidR="00797437" w:rsidRDefault="00BB2418" w:rsidP="00ED1AFA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  <w:r w:rsidRPr="00ED1AFA">
        <w:rPr>
          <w:rFonts w:ascii="Arial" w:hAnsi="Arial" w:cs="Arial"/>
          <w:sz w:val="24"/>
          <w:szCs w:val="24"/>
        </w:rPr>
        <w:t>3.4. Состояние исследований по заявленной нау</w:t>
      </w:r>
      <w:r w:rsidR="00797437" w:rsidRPr="00ED1AFA">
        <w:rPr>
          <w:rFonts w:ascii="Arial" w:hAnsi="Arial" w:cs="Arial"/>
          <w:sz w:val="24"/>
          <w:szCs w:val="24"/>
        </w:rPr>
        <w:t>чной проблеме (не более 2 стр.).</w:t>
      </w:r>
    </w:p>
    <w:p w:rsidR="00797437" w:rsidRPr="00797437" w:rsidRDefault="00797437" w:rsidP="00797437">
      <w:pPr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797437" w:rsidRPr="00A624F9" w:rsidRDefault="00797437" w:rsidP="001C7968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437">
        <w:rPr>
          <w:rFonts w:ascii="Arial" w:hAnsi="Arial" w:cs="Arial"/>
          <w:sz w:val="24"/>
          <w:szCs w:val="24"/>
        </w:rPr>
        <w:t>Создание ускорительного комплекса</w:t>
      </w:r>
      <w:r>
        <w:rPr>
          <w:rFonts w:ascii="Arial" w:hAnsi="Arial" w:cs="Arial"/>
          <w:sz w:val="24"/>
          <w:szCs w:val="24"/>
          <w:lang w:val="en-US"/>
        </w:rPr>
        <w:t>DERICA</w:t>
      </w:r>
      <w:r w:rsidRPr="00797437">
        <w:rPr>
          <w:rFonts w:ascii="Arial" w:hAnsi="Arial" w:cs="Arial"/>
          <w:sz w:val="24"/>
          <w:szCs w:val="24"/>
        </w:rPr>
        <w:t xml:space="preserve"> требует решения ряда ключевых научных, инженерных и технологических </w:t>
      </w:r>
      <w:r>
        <w:rPr>
          <w:rFonts w:ascii="Arial" w:hAnsi="Arial" w:cs="Arial"/>
          <w:sz w:val="24"/>
          <w:szCs w:val="24"/>
        </w:rPr>
        <w:t>задач</w:t>
      </w:r>
      <w:r w:rsidRPr="00797437">
        <w:rPr>
          <w:rFonts w:ascii="Arial" w:hAnsi="Arial" w:cs="Arial"/>
          <w:sz w:val="24"/>
          <w:szCs w:val="24"/>
        </w:rPr>
        <w:t xml:space="preserve">. </w:t>
      </w:r>
      <w:r w:rsidR="001C7968">
        <w:rPr>
          <w:rFonts w:ascii="Arial" w:hAnsi="Arial" w:cs="Arial"/>
          <w:sz w:val="24"/>
          <w:szCs w:val="24"/>
        </w:rPr>
        <w:t>Важным</w:t>
      </w:r>
      <w:r w:rsidRPr="00797437">
        <w:rPr>
          <w:rFonts w:ascii="Arial" w:hAnsi="Arial" w:cs="Arial"/>
          <w:sz w:val="24"/>
          <w:szCs w:val="24"/>
        </w:rPr>
        <w:t xml:space="preserve"> требованием при разработке </w:t>
      </w:r>
      <w:r w:rsidR="00F02536">
        <w:rPr>
          <w:rFonts w:ascii="Arial" w:hAnsi="Arial" w:cs="Arial"/>
          <w:sz w:val="24"/>
          <w:szCs w:val="24"/>
        </w:rPr>
        <w:t xml:space="preserve">подсистем комплекса </w:t>
      </w:r>
      <w:r w:rsidRPr="00797437">
        <w:rPr>
          <w:rFonts w:ascii="Arial" w:hAnsi="Arial" w:cs="Arial"/>
          <w:sz w:val="24"/>
          <w:szCs w:val="24"/>
        </w:rPr>
        <w:t xml:space="preserve">является обеспечение </w:t>
      </w:r>
      <w:r w:rsidR="003D05DA">
        <w:rPr>
          <w:rFonts w:ascii="Arial" w:hAnsi="Arial" w:cs="Arial"/>
          <w:sz w:val="24"/>
          <w:szCs w:val="24"/>
        </w:rPr>
        <w:t xml:space="preserve">их </w:t>
      </w:r>
      <w:r w:rsidR="000929E3" w:rsidRPr="00797437">
        <w:rPr>
          <w:rFonts w:ascii="Arial" w:hAnsi="Arial" w:cs="Arial"/>
          <w:sz w:val="24"/>
          <w:szCs w:val="24"/>
        </w:rPr>
        <w:t>надёжности</w:t>
      </w:r>
      <w:r w:rsidRPr="00797437">
        <w:rPr>
          <w:rFonts w:ascii="Arial" w:hAnsi="Arial" w:cs="Arial"/>
          <w:sz w:val="24"/>
          <w:szCs w:val="24"/>
        </w:rPr>
        <w:t xml:space="preserve"> и устойчивости </w:t>
      </w:r>
      <w:r w:rsidR="00F02536">
        <w:rPr>
          <w:rFonts w:ascii="Arial" w:hAnsi="Arial" w:cs="Arial"/>
          <w:sz w:val="24"/>
          <w:szCs w:val="24"/>
        </w:rPr>
        <w:t xml:space="preserve">при эксплуатации в режиме </w:t>
      </w:r>
      <w:r w:rsidR="00F02536" w:rsidRPr="001C6220">
        <w:rPr>
          <w:rFonts w:ascii="Arial" w:hAnsi="Arial" w:cs="Arial"/>
          <w:sz w:val="24"/>
          <w:szCs w:val="24"/>
        </w:rPr>
        <w:t xml:space="preserve">~6000 </w:t>
      </w:r>
      <w:r w:rsidR="00F02536">
        <w:rPr>
          <w:rFonts w:ascii="Arial" w:hAnsi="Arial" w:cs="Arial"/>
          <w:sz w:val="24"/>
          <w:szCs w:val="24"/>
        </w:rPr>
        <w:t>часов/год</w:t>
      </w:r>
      <w:r w:rsidRPr="00797437">
        <w:rPr>
          <w:rFonts w:ascii="Arial" w:hAnsi="Arial" w:cs="Arial"/>
          <w:sz w:val="24"/>
          <w:szCs w:val="24"/>
        </w:rPr>
        <w:t xml:space="preserve">. С точки зрения ионного источника требуется разработка </w:t>
      </w:r>
      <w:r w:rsidR="00C62B45">
        <w:rPr>
          <w:rFonts w:ascii="Arial" w:hAnsi="Arial" w:cs="Arial"/>
          <w:sz w:val="24"/>
          <w:szCs w:val="24"/>
        </w:rPr>
        <w:t>установки</w:t>
      </w:r>
      <w:r w:rsidRPr="00797437">
        <w:rPr>
          <w:rFonts w:ascii="Arial" w:hAnsi="Arial" w:cs="Arial"/>
          <w:sz w:val="24"/>
          <w:szCs w:val="24"/>
        </w:rPr>
        <w:t>, работающе</w:t>
      </w:r>
      <w:r w:rsidR="00C62B45">
        <w:rPr>
          <w:rFonts w:ascii="Arial" w:hAnsi="Arial" w:cs="Arial"/>
          <w:sz w:val="24"/>
          <w:szCs w:val="24"/>
        </w:rPr>
        <w:t>й</w:t>
      </w:r>
      <w:r w:rsidRPr="00797437">
        <w:rPr>
          <w:rFonts w:ascii="Arial" w:hAnsi="Arial" w:cs="Arial"/>
          <w:sz w:val="24"/>
          <w:szCs w:val="24"/>
        </w:rPr>
        <w:t xml:space="preserve"> в непрерывном режиме и обеспечивающего максимально достижимое зарядовое состояние ускоряемых ионов (вплоть до урана) при требуемой для проведения экспериментов интенсивности ионного пучка. Для большинства проводимых экспериментов </w:t>
      </w:r>
      <w:r w:rsidR="00A412F4">
        <w:rPr>
          <w:rFonts w:ascii="Arial" w:hAnsi="Arial" w:cs="Arial"/>
          <w:sz w:val="24"/>
          <w:szCs w:val="24"/>
        </w:rPr>
        <w:t xml:space="preserve">с радиоактивными пучками </w:t>
      </w:r>
      <w:r w:rsidRPr="00797437">
        <w:rPr>
          <w:rFonts w:ascii="Arial" w:hAnsi="Arial" w:cs="Arial"/>
          <w:sz w:val="24"/>
          <w:szCs w:val="24"/>
        </w:rPr>
        <w:t xml:space="preserve">интенсивность </w:t>
      </w:r>
      <w:r w:rsidR="00A412F4">
        <w:rPr>
          <w:rFonts w:ascii="Arial" w:hAnsi="Arial" w:cs="Arial"/>
          <w:sz w:val="24"/>
          <w:szCs w:val="24"/>
        </w:rPr>
        <w:t xml:space="preserve">первичного </w:t>
      </w:r>
      <w:r w:rsidRPr="00797437">
        <w:rPr>
          <w:rFonts w:ascii="Arial" w:hAnsi="Arial" w:cs="Arial"/>
          <w:sz w:val="24"/>
          <w:szCs w:val="24"/>
        </w:rPr>
        <w:t>пучка должна быть выше 10 </w:t>
      </w:r>
      <w:r w:rsidRPr="00797437">
        <w:rPr>
          <w:rFonts w:ascii="Arial" w:hAnsi="Arial" w:cs="Arial"/>
          <w:sz w:val="24"/>
          <w:szCs w:val="24"/>
          <w:lang w:val="en-US"/>
        </w:rPr>
        <w:t>p</w:t>
      </w:r>
      <w:r w:rsidRPr="00797437">
        <w:rPr>
          <w:rFonts w:ascii="Arial" w:hAnsi="Arial" w:cs="Arial"/>
          <w:sz w:val="24"/>
          <w:szCs w:val="24"/>
        </w:rPr>
        <w:t>µ</w:t>
      </w:r>
      <w:r w:rsidRPr="00797437">
        <w:rPr>
          <w:rFonts w:ascii="Arial" w:hAnsi="Arial" w:cs="Arial"/>
          <w:sz w:val="24"/>
          <w:szCs w:val="24"/>
          <w:lang w:val="en-US"/>
        </w:rPr>
        <w:t>A</w:t>
      </w:r>
      <w:r w:rsidRPr="00797437">
        <w:rPr>
          <w:rFonts w:ascii="Arial" w:hAnsi="Arial" w:cs="Arial"/>
          <w:sz w:val="24"/>
          <w:szCs w:val="24"/>
        </w:rPr>
        <w:t>. На сегодняшний день наиболее подходящим источником</w:t>
      </w:r>
      <w:r w:rsidR="00A412F4">
        <w:rPr>
          <w:rFonts w:ascii="Arial" w:hAnsi="Arial" w:cs="Arial"/>
          <w:sz w:val="24"/>
          <w:szCs w:val="24"/>
        </w:rPr>
        <w:t xml:space="preserve">тяжёлых ионов для ускорителей </w:t>
      </w:r>
      <w:r w:rsidRPr="00797437">
        <w:rPr>
          <w:rFonts w:ascii="Arial" w:hAnsi="Arial" w:cs="Arial"/>
          <w:sz w:val="24"/>
          <w:szCs w:val="24"/>
        </w:rPr>
        <w:t xml:space="preserve">является источник на основе электрон-циклотронного резонанса (ЭЦР). </w:t>
      </w:r>
      <w:r w:rsidR="00F02536">
        <w:rPr>
          <w:rFonts w:ascii="Arial" w:hAnsi="Arial" w:cs="Arial"/>
          <w:sz w:val="24"/>
          <w:szCs w:val="24"/>
        </w:rPr>
        <w:t>В таблице</w:t>
      </w:r>
      <w:r w:rsidR="008A29EF" w:rsidRPr="00AE33D8">
        <w:rPr>
          <w:rFonts w:ascii="Arial" w:hAnsi="Arial" w:cs="Arial"/>
          <w:sz w:val="24"/>
          <w:szCs w:val="24"/>
        </w:rPr>
        <w:t xml:space="preserve"> 1</w:t>
      </w:r>
      <w:r w:rsidR="00F02536">
        <w:rPr>
          <w:rFonts w:ascii="Arial" w:hAnsi="Arial" w:cs="Arial"/>
          <w:sz w:val="24"/>
          <w:szCs w:val="24"/>
        </w:rPr>
        <w:t xml:space="preserve"> представлены рекордные интенсивности пучков </w:t>
      </w:r>
      <w:r w:rsidRPr="00797437">
        <w:rPr>
          <w:rFonts w:ascii="Arial" w:hAnsi="Arial" w:cs="Arial"/>
          <w:sz w:val="24"/>
          <w:szCs w:val="24"/>
        </w:rPr>
        <w:t xml:space="preserve">ряда ионов, генерируемых сегодня на лучших образцах </w:t>
      </w:r>
      <w:r w:rsidRPr="00A624F9">
        <w:rPr>
          <w:rFonts w:ascii="Arial" w:hAnsi="Arial" w:cs="Arial"/>
          <w:sz w:val="24"/>
          <w:szCs w:val="24"/>
        </w:rPr>
        <w:t>ЭЦР</w:t>
      </w:r>
      <w:r w:rsidR="0038215B" w:rsidRPr="00A624F9">
        <w:rPr>
          <w:rFonts w:ascii="Arial" w:hAnsi="Arial" w:cs="Arial"/>
          <w:sz w:val="24"/>
          <w:szCs w:val="24"/>
        </w:rPr>
        <w:t>-</w:t>
      </w:r>
      <w:r w:rsidRPr="00A624F9">
        <w:rPr>
          <w:rFonts w:ascii="Arial" w:hAnsi="Arial" w:cs="Arial"/>
          <w:sz w:val="24"/>
          <w:szCs w:val="24"/>
        </w:rPr>
        <w:t>источник</w:t>
      </w:r>
      <w:r w:rsidR="00C62B45" w:rsidRPr="00A624F9">
        <w:rPr>
          <w:rFonts w:ascii="Arial" w:hAnsi="Arial" w:cs="Arial"/>
          <w:sz w:val="24"/>
          <w:szCs w:val="24"/>
        </w:rPr>
        <w:t>ов в мире</w:t>
      </w:r>
      <w:r w:rsidRPr="00A624F9">
        <w:rPr>
          <w:rFonts w:ascii="Arial" w:hAnsi="Arial" w:cs="Arial"/>
          <w:sz w:val="24"/>
          <w:szCs w:val="24"/>
        </w:rPr>
        <w:t xml:space="preserve">. </w:t>
      </w:r>
    </w:p>
    <w:p w:rsidR="001C7968" w:rsidRPr="00AE33D8" w:rsidRDefault="001C7968" w:rsidP="00EF3A08">
      <w:pPr>
        <w:pStyle w:val="af2"/>
        <w:spacing w:before="120" w:after="120"/>
        <w:rPr>
          <w:rFonts w:ascii="Arial" w:hAnsi="Arial" w:cs="Arial"/>
          <w:color w:val="auto"/>
          <w:sz w:val="24"/>
          <w:szCs w:val="24"/>
        </w:rPr>
      </w:pPr>
      <w:bookmarkStart w:id="0" w:name="_Ref5661567"/>
      <w:r w:rsidRPr="00A624F9">
        <w:rPr>
          <w:rFonts w:ascii="Arial" w:hAnsi="Arial" w:cs="Arial"/>
          <w:color w:val="auto"/>
          <w:sz w:val="24"/>
          <w:szCs w:val="24"/>
        </w:rPr>
        <w:t>Таблица</w:t>
      </w:r>
      <w:bookmarkEnd w:id="0"/>
      <w:r w:rsidR="008A29EF" w:rsidRPr="00A624F9">
        <w:rPr>
          <w:rFonts w:ascii="Arial" w:hAnsi="Arial" w:cs="Arial"/>
          <w:color w:val="auto"/>
          <w:sz w:val="24"/>
          <w:szCs w:val="24"/>
        </w:rPr>
        <w:t xml:space="preserve"> 1</w:t>
      </w:r>
      <w:r w:rsidRPr="00A624F9">
        <w:rPr>
          <w:rFonts w:ascii="Arial" w:hAnsi="Arial" w:cs="Arial"/>
          <w:color w:val="auto"/>
          <w:sz w:val="24"/>
          <w:szCs w:val="24"/>
        </w:rPr>
        <w:t>. Пар</w:t>
      </w:r>
      <w:r w:rsidR="0038215B" w:rsidRPr="00A624F9">
        <w:rPr>
          <w:rFonts w:ascii="Arial" w:hAnsi="Arial" w:cs="Arial"/>
          <w:color w:val="auto"/>
          <w:sz w:val="24"/>
          <w:szCs w:val="24"/>
        </w:rPr>
        <w:t>аметры пучков, генерируемых ЭЦР-</w:t>
      </w:r>
      <w:r w:rsidRPr="00A624F9">
        <w:rPr>
          <w:rFonts w:ascii="Arial" w:hAnsi="Arial" w:cs="Arial"/>
          <w:color w:val="auto"/>
          <w:sz w:val="24"/>
          <w:szCs w:val="24"/>
        </w:rPr>
        <w:t>ист</w:t>
      </w:r>
      <w:r w:rsidRPr="001C7968">
        <w:rPr>
          <w:rFonts w:ascii="Arial" w:hAnsi="Arial" w:cs="Arial"/>
          <w:sz w:val="24"/>
          <w:szCs w:val="24"/>
        </w:rPr>
        <w:t xml:space="preserve">очниками в </w:t>
      </w:r>
      <w:r w:rsidRPr="001C7968">
        <w:rPr>
          <w:rFonts w:ascii="Arial" w:hAnsi="Arial" w:cs="Arial"/>
          <w:sz w:val="24"/>
          <w:szCs w:val="24"/>
          <w:lang w:val="en-US"/>
        </w:rPr>
        <w:t>IMP</w:t>
      </w:r>
      <w:r w:rsidRPr="001C7968">
        <w:rPr>
          <w:rFonts w:ascii="Arial" w:hAnsi="Arial" w:cs="Arial"/>
          <w:sz w:val="24"/>
          <w:szCs w:val="24"/>
        </w:rPr>
        <w:t xml:space="preserve"> (</w:t>
      </w:r>
      <w:r w:rsidRPr="001C7968">
        <w:rPr>
          <w:rFonts w:ascii="Arial" w:hAnsi="Arial" w:cs="Arial"/>
          <w:sz w:val="24"/>
          <w:szCs w:val="24"/>
          <w:lang w:val="en-US"/>
        </w:rPr>
        <w:t>SECRAL</w:t>
      </w:r>
      <w:r>
        <w:rPr>
          <w:rFonts w:ascii="Arial" w:hAnsi="Arial" w:cs="Arial"/>
          <w:sz w:val="24"/>
          <w:szCs w:val="24"/>
        </w:rPr>
        <w:t>)</w:t>
      </w:r>
      <w:r w:rsidRPr="001C7968">
        <w:rPr>
          <w:rFonts w:ascii="Arial" w:hAnsi="Arial" w:cs="Arial"/>
          <w:sz w:val="24"/>
          <w:szCs w:val="24"/>
        </w:rPr>
        <w:t xml:space="preserve"> и </w:t>
      </w:r>
      <w:r w:rsidRPr="001C7968">
        <w:rPr>
          <w:rFonts w:ascii="Arial" w:hAnsi="Arial" w:cs="Arial"/>
          <w:sz w:val="24"/>
          <w:szCs w:val="24"/>
          <w:lang w:val="en-US"/>
        </w:rPr>
        <w:t>LBNL</w:t>
      </w:r>
      <w:r w:rsidRPr="001C7968">
        <w:rPr>
          <w:rFonts w:ascii="Arial" w:hAnsi="Arial" w:cs="Arial"/>
          <w:sz w:val="24"/>
          <w:szCs w:val="24"/>
        </w:rPr>
        <w:t xml:space="preserve"> (</w:t>
      </w:r>
      <w:r w:rsidRPr="001C7968">
        <w:rPr>
          <w:rFonts w:ascii="Arial" w:hAnsi="Arial" w:cs="Arial"/>
          <w:sz w:val="24"/>
          <w:szCs w:val="24"/>
          <w:lang w:val="en-US"/>
        </w:rPr>
        <w:t>VENUS</w:t>
      </w:r>
      <w:r w:rsidRPr="001C7968">
        <w:rPr>
          <w:rFonts w:ascii="Arial" w:hAnsi="Arial" w:cs="Arial"/>
          <w:sz w:val="24"/>
          <w:szCs w:val="24"/>
        </w:rPr>
        <w:t>). К</w:t>
      </w:r>
      <w:r w:rsidR="003907E6">
        <w:rPr>
          <w:rFonts w:ascii="Arial" w:hAnsi="Arial" w:cs="Arial"/>
          <w:sz w:val="24"/>
          <w:szCs w:val="24"/>
        </w:rPr>
        <w:t>урсивом</w:t>
      </w:r>
      <w:r w:rsidRPr="001C7968">
        <w:rPr>
          <w:rFonts w:ascii="Arial" w:hAnsi="Arial" w:cs="Arial"/>
          <w:sz w:val="24"/>
          <w:szCs w:val="24"/>
        </w:rPr>
        <w:t xml:space="preserve"> выделены рекордные интенсивности </w:t>
      </w:r>
      <w:r w:rsidR="00B50F3B" w:rsidRPr="00AE33D8">
        <w:rPr>
          <w:rFonts w:ascii="Arial" w:hAnsi="Arial" w:cs="Arial"/>
          <w:sz w:val="24"/>
          <w:szCs w:val="24"/>
        </w:rPr>
        <w:t>[2]</w:t>
      </w:r>
      <w:r w:rsidR="00EF3340" w:rsidRPr="00AE33D8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3"/>
        <w:gridCol w:w="2182"/>
        <w:gridCol w:w="2389"/>
        <w:gridCol w:w="2278"/>
      </w:tblGrid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Ion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Beam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A/Z</w:t>
            </w:r>
          </w:p>
        </w:tc>
        <w:tc>
          <w:tcPr>
            <w:tcW w:w="2389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IMP,e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μ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VENUS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μ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16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O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6+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2.67</w:t>
            </w:r>
          </w:p>
        </w:tc>
        <w:tc>
          <w:tcPr>
            <w:tcW w:w="2389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6100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4750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Ar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12+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2389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1420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1060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Ar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16+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389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620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523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Ar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18+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389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Ca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11+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3.63</w:t>
            </w:r>
          </w:p>
        </w:tc>
        <w:tc>
          <w:tcPr>
            <w:tcW w:w="2389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710</w:t>
            </w:r>
          </w:p>
        </w:tc>
        <w:tc>
          <w:tcPr>
            <w:tcW w:w="2278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854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Ca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14+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2.86</w:t>
            </w:r>
          </w:p>
        </w:tc>
        <w:tc>
          <w:tcPr>
            <w:tcW w:w="2389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2278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285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86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Kr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18+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4.78</w:t>
            </w:r>
          </w:p>
        </w:tc>
        <w:tc>
          <w:tcPr>
            <w:tcW w:w="2389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1020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770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86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Kr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28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3.07</w:t>
            </w:r>
          </w:p>
        </w:tc>
        <w:tc>
          <w:tcPr>
            <w:tcW w:w="2389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146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Xe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26+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5.03</w:t>
            </w:r>
          </w:p>
        </w:tc>
        <w:tc>
          <w:tcPr>
            <w:tcW w:w="2389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1100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Xe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30+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2389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2278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330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Xe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  <w:lang w:val="en-US"/>
              </w:rPr>
              <w:t>42+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389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lastRenderedPageBreak/>
              <w:t>209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Bi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31+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6.74</w:t>
            </w:r>
          </w:p>
        </w:tc>
        <w:tc>
          <w:tcPr>
            <w:tcW w:w="2389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680</w:t>
            </w:r>
          </w:p>
        </w:tc>
        <w:tc>
          <w:tcPr>
            <w:tcW w:w="2278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209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Bi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50+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4.18</w:t>
            </w:r>
          </w:p>
        </w:tc>
        <w:tc>
          <w:tcPr>
            <w:tcW w:w="2389" w:type="dxa"/>
            <w:vAlign w:val="center"/>
          </w:tcPr>
          <w:p w:rsidR="001C7968" w:rsidRPr="001C7968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8" w:type="dxa"/>
            <w:vAlign w:val="center"/>
          </w:tcPr>
          <w:p w:rsidR="001C7968" w:rsidRPr="003907E6" w:rsidRDefault="001C7968" w:rsidP="001C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27</w:t>
            </w:r>
          </w:p>
        </w:tc>
      </w:tr>
      <w:tr w:rsidR="001C7968" w:rsidRPr="001C7968" w:rsidTr="009050A0">
        <w:tc>
          <w:tcPr>
            <w:tcW w:w="2223" w:type="dxa"/>
            <w:vAlign w:val="center"/>
          </w:tcPr>
          <w:p w:rsidR="001C7968" w:rsidRPr="001C7968" w:rsidRDefault="001C7968" w:rsidP="001C79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238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33+</w:t>
            </w:r>
          </w:p>
        </w:tc>
        <w:tc>
          <w:tcPr>
            <w:tcW w:w="2182" w:type="dxa"/>
          </w:tcPr>
          <w:p w:rsidR="001C7968" w:rsidRPr="001C7968" w:rsidRDefault="001C7968" w:rsidP="001C79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7.2</w:t>
            </w:r>
          </w:p>
        </w:tc>
        <w:tc>
          <w:tcPr>
            <w:tcW w:w="2389" w:type="dxa"/>
            <w:vAlign w:val="center"/>
          </w:tcPr>
          <w:p w:rsidR="001C7968" w:rsidRPr="001C7968" w:rsidRDefault="001C7968" w:rsidP="001C79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C796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78" w:type="dxa"/>
            <w:vAlign w:val="center"/>
          </w:tcPr>
          <w:p w:rsidR="001C7968" w:rsidRPr="003907E6" w:rsidRDefault="001C7968" w:rsidP="001C79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07E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440</w:t>
            </w:r>
          </w:p>
        </w:tc>
      </w:tr>
    </w:tbl>
    <w:p w:rsidR="0038215B" w:rsidRDefault="0038215B" w:rsidP="00EF3A08">
      <w:pPr>
        <w:spacing w:before="120"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90AAA" w:rsidRPr="00A678E4" w:rsidRDefault="001C7968" w:rsidP="00EF3A08">
      <w:pPr>
        <w:spacing w:before="120"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</w:t>
      </w:r>
      <w:r w:rsidRPr="001C7968">
        <w:rPr>
          <w:rFonts w:ascii="Arial" w:hAnsi="Arial" w:cs="Arial"/>
          <w:sz w:val="24"/>
          <w:szCs w:val="24"/>
        </w:rPr>
        <w:t xml:space="preserve">можно сформулировать первую задачу </w:t>
      </w:r>
      <w:r w:rsidR="00D34315">
        <w:rPr>
          <w:rFonts w:ascii="Arial" w:hAnsi="Arial" w:cs="Arial"/>
          <w:sz w:val="24"/>
          <w:szCs w:val="24"/>
        </w:rPr>
        <w:t xml:space="preserve">НИР </w:t>
      </w:r>
      <w:r w:rsidRPr="001C796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необходимо разработать источник для генерации</w:t>
      </w:r>
      <w:r w:rsidRPr="001C7968">
        <w:rPr>
          <w:rFonts w:ascii="Arial" w:hAnsi="Arial" w:cs="Arial"/>
          <w:sz w:val="24"/>
          <w:szCs w:val="24"/>
        </w:rPr>
        <w:t xml:space="preserve"> пучков высокозарядных ионов (от бора до урана) с инте</w:t>
      </w:r>
      <w:r>
        <w:rPr>
          <w:rFonts w:ascii="Arial" w:hAnsi="Arial" w:cs="Arial"/>
          <w:sz w:val="24"/>
          <w:szCs w:val="24"/>
        </w:rPr>
        <w:t>нсивностями не ниже указанных в таблице</w:t>
      </w:r>
      <w:r w:rsidR="003907E6">
        <w:rPr>
          <w:rFonts w:ascii="Arial" w:hAnsi="Arial" w:cs="Arial"/>
          <w:sz w:val="24"/>
          <w:szCs w:val="24"/>
        </w:rPr>
        <w:t xml:space="preserve"> курсивом</w:t>
      </w:r>
      <w:r>
        <w:rPr>
          <w:rFonts w:ascii="Arial" w:hAnsi="Arial" w:cs="Arial"/>
          <w:sz w:val="24"/>
          <w:szCs w:val="24"/>
        </w:rPr>
        <w:t>.</w:t>
      </w:r>
      <w:r w:rsidR="00090AAA" w:rsidRPr="00090AAA">
        <w:rPr>
          <w:rFonts w:ascii="Arial" w:hAnsi="Arial" w:cs="Arial"/>
          <w:sz w:val="24"/>
          <w:szCs w:val="24"/>
        </w:rPr>
        <w:t xml:space="preserve">Из этих данных следует также вывод о том, что начальная часть ускорительного комплекса должна разрабатываться для ускорения ионов с отношением массы к заряду </w:t>
      </w:r>
      <w:r w:rsidR="00090AAA" w:rsidRPr="00090AAA">
        <w:rPr>
          <w:rFonts w:ascii="Arial" w:hAnsi="Arial" w:cs="Arial"/>
          <w:bCs/>
          <w:color w:val="000000"/>
          <w:sz w:val="24"/>
          <w:szCs w:val="24"/>
          <w:lang w:val="en-US"/>
        </w:rPr>
        <w:t>A</w:t>
      </w:r>
      <w:r w:rsidR="00090AAA" w:rsidRPr="00090AAA">
        <w:rPr>
          <w:rFonts w:ascii="Arial" w:hAnsi="Arial" w:cs="Arial"/>
          <w:bCs/>
          <w:color w:val="000000"/>
          <w:sz w:val="24"/>
          <w:szCs w:val="24"/>
        </w:rPr>
        <w:t>/</w:t>
      </w:r>
      <w:r w:rsidR="00090AAA" w:rsidRPr="00090AAA">
        <w:rPr>
          <w:rFonts w:ascii="Arial" w:hAnsi="Arial" w:cs="Arial"/>
          <w:bCs/>
          <w:color w:val="000000"/>
          <w:sz w:val="24"/>
          <w:szCs w:val="24"/>
          <w:lang w:val="en-US"/>
        </w:rPr>
        <w:t>Z</w:t>
      </w:r>
      <w:r w:rsidR="00090AAA" w:rsidRPr="00090AAA">
        <w:rPr>
          <w:rFonts w:ascii="Arial" w:hAnsi="Arial" w:cs="Arial"/>
          <w:bCs/>
          <w:color w:val="000000"/>
          <w:sz w:val="24"/>
          <w:szCs w:val="24"/>
        </w:rPr>
        <w:t>≤7</w:t>
      </w:r>
      <w:r w:rsidR="0038215B" w:rsidRPr="0038215B">
        <w:rPr>
          <w:rFonts w:ascii="Arial" w:hAnsi="Arial" w:cs="Arial"/>
          <w:bCs/>
          <w:color w:val="FF0000"/>
          <w:sz w:val="24"/>
          <w:szCs w:val="24"/>
        </w:rPr>
        <w:t>.</w:t>
      </w:r>
      <w:r w:rsidR="00090AAA" w:rsidRPr="00090AAA">
        <w:rPr>
          <w:rFonts w:ascii="Arial" w:hAnsi="Arial" w:cs="Arial"/>
          <w:bCs/>
          <w:color w:val="000000"/>
          <w:sz w:val="24"/>
          <w:szCs w:val="24"/>
        </w:rPr>
        <w:t xml:space="preserve">5. </w:t>
      </w:r>
      <w:r w:rsidR="00090AAA" w:rsidRPr="00090AAA">
        <w:rPr>
          <w:rFonts w:ascii="Arial" w:hAnsi="Arial" w:cs="Arial"/>
          <w:sz w:val="24"/>
          <w:szCs w:val="24"/>
        </w:rPr>
        <w:t>Работы по обоим направлениям (разработка ионного источника и начальной части ускорительного комплекса) необходимо вести в тесной взаимосвязи. Для обеспечения работоспособности ускорительного комплекса необходимо провести разработку ионного источника на базе самых соврем</w:t>
      </w:r>
      <w:r w:rsidR="00090AAA">
        <w:rPr>
          <w:rFonts w:ascii="Arial" w:hAnsi="Arial" w:cs="Arial"/>
          <w:sz w:val="24"/>
          <w:szCs w:val="24"/>
        </w:rPr>
        <w:t>енных достижений, обеспечивающих</w:t>
      </w:r>
      <w:r w:rsidR="00090AAA" w:rsidRPr="00090AAA">
        <w:rPr>
          <w:rFonts w:ascii="Arial" w:hAnsi="Arial" w:cs="Arial"/>
          <w:sz w:val="24"/>
          <w:szCs w:val="24"/>
        </w:rPr>
        <w:t xml:space="preserve"> не только генерацию высокоинтенсивных пучков с максимально достижимым зарядовым состоянием, но и разработку системы формирования ионного пучка с поверхности плазмы разряда в источнике с минимальным фазовым </w:t>
      </w:r>
      <w:r w:rsidR="00637FE5" w:rsidRPr="00090AAA">
        <w:rPr>
          <w:rFonts w:ascii="Arial" w:hAnsi="Arial" w:cs="Arial"/>
          <w:sz w:val="24"/>
          <w:szCs w:val="24"/>
        </w:rPr>
        <w:t>объёмом</w:t>
      </w:r>
      <w:r w:rsidR="00090AAA" w:rsidRPr="00090AAA">
        <w:rPr>
          <w:rFonts w:ascii="Arial" w:hAnsi="Arial" w:cs="Arial"/>
          <w:sz w:val="24"/>
          <w:szCs w:val="24"/>
        </w:rPr>
        <w:t>. Параметры полученного пучка определяют построение системы согласования пучка с ускоряющей структурой, а также параметры ускоряющего ка</w:t>
      </w:r>
      <w:r w:rsidR="007B49C6">
        <w:rPr>
          <w:rFonts w:ascii="Arial" w:hAnsi="Arial" w:cs="Arial"/>
          <w:sz w:val="24"/>
          <w:szCs w:val="24"/>
        </w:rPr>
        <w:t xml:space="preserve">нала в начальной </w:t>
      </w:r>
      <w:r w:rsidR="007B49C6" w:rsidRPr="00A678E4">
        <w:rPr>
          <w:rFonts w:ascii="Arial" w:hAnsi="Arial" w:cs="Arial"/>
          <w:sz w:val="24"/>
          <w:szCs w:val="24"/>
        </w:rPr>
        <w:t>нормально-</w:t>
      </w:r>
      <w:r w:rsidR="00090AAA" w:rsidRPr="00A678E4">
        <w:rPr>
          <w:rFonts w:ascii="Arial" w:hAnsi="Arial" w:cs="Arial"/>
          <w:sz w:val="24"/>
          <w:szCs w:val="24"/>
        </w:rPr>
        <w:t xml:space="preserve">проводящей части ускорителя. На текущий момент в РФ есть прекрасный задел в этом </w:t>
      </w:r>
      <w:r w:rsidR="007B49C6" w:rsidRPr="00A678E4">
        <w:rPr>
          <w:rFonts w:ascii="Arial" w:hAnsi="Arial" w:cs="Arial"/>
          <w:sz w:val="24"/>
          <w:szCs w:val="24"/>
        </w:rPr>
        <w:t>направлении (ЛЯР ОИЯИ – ЭЦР-</w:t>
      </w:r>
      <w:r w:rsidR="00090AAA" w:rsidRPr="00A678E4">
        <w:rPr>
          <w:rFonts w:ascii="Arial" w:hAnsi="Arial" w:cs="Arial"/>
          <w:sz w:val="24"/>
          <w:szCs w:val="24"/>
        </w:rPr>
        <w:t xml:space="preserve">источник, НИЦ КИ–ИТЭФ – система формирования пучка), </w:t>
      </w:r>
      <w:r w:rsidR="00637FE5" w:rsidRPr="00A678E4">
        <w:rPr>
          <w:rFonts w:ascii="Arial" w:hAnsi="Arial" w:cs="Arial"/>
          <w:sz w:val="24"/>
          <w:szCs w:val="24"/>
        </w:rPr>
        <w:t xml:space="preserve">позволяющий рассчитывать (при </w:t>
      </w:r>
      <w:r w:rsidR="00090AAA" w:rsidRPr="00A678E4">
        <w:rPr>
          <w:rFonts w:ascii="Arial" w:hAnsi="Arial" w:cs="Arial"/>
          <w:sz w:val="24"/>
          <w:szCs w:val="24"/>
        </w:rPr>
        <w:t>объединении усилий</w:t>
      </w:r>
      <w:r w:rsidR="00637FE5" w:rsidRPr="00A678E4">
        <w:rPr>
          <w:rFonts w:ascii="Arial" w:hAnsi="Arial" w:cs="Arial"/>
          <w:sz w:val="24"/>
          <w:szCs w:val="24"/>
        </w:rPr>
        <w:t xml:space="preserve">)на успешное решение </w:t>
      </w:r>
      <w:r w:rsidR="00090AAA" w:rsidRPr="00A678E4">
        <w:rPr>
          <w:rFonts w:ascii="Arial" w:hAnsi="Arial" w:cs="Arial"/>
          <w:sz w:val="24"/>
          <w:szCs w:val="24"/>
        </w:rPr>
        <w:t xml:space="preserve">данной задачи за </w:t>
      </w:r>
      <w:r w:rsidR="00637FE5" w:rsidRPr="00A678E4">
        <w:rPr>
          <w:rFonts w:ascii="Arial" w:hAnsi="Arial" w:cs="Arial"/>
          <w:sz w:val="24"/>
          <w:szCs w:val="24"/>
        </w:rPr>
        <w:t>период</w:t>
      </w:r>
      <w:r w:rsidR="00F93C0E" w:rsidRPr="00A678E4">
        <w:rPr>
          <w:rFonts w:ascii="Arial" w:hAnsi="Arial" w:cs="Arial"/>
          <w:sz w:val="24"/>
          <w:szCs w:val="24"/>
        </w:rPr>
        <w:t>3</w:t>
      </w:r>
      <w:r w:rsidR="00090AAA" w:rsidRPr="00A678E4">
        <w:rPr>
          <w:rFonts w:ascii="Arial" w:hAnsi="Arial" w:cs="Arial"/>
          <w:sz w:val="24"/>
          <w:szCs w:val="24"/>
        </w:rPr>
        <w:t>-5 лет.</w:t>
      </w:r>
    </w:p>
    <w:p w:rsidR="003C08A4" w:rsidRDefault="003C08A4" w:rsidP="00EF3A08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678E4">
        <w:rPr>
          <w:rFonts w:ascii="Arial" w:hAnsi="Arial" w:cs="Arial"/>
          <w:sz w:val="24"/>
          <w:szCs w:val="24"/>
        </w:rPr>
        <w:t>При</w:t>
      </w:r>
      <w:r w:rsidR="007B49C6" w:rsidRPr="00A678E4">
        <w:rPr>
          <w:rFonts w:ascii="Arial" w:hAnsi="Arial" w:cs="Arial"/>
          <w:sz w:val="24"/>
          <w:szCs w:val="24"/>
        </w:rPr>
        <w:t xml:space="preserve"> разработке начальной нормально-</w:t>
      </w:r>
      <w:r w:rsidRPr="00A678E4">
        <w:rPr>
          <w:rFonts w:ascii="Arial" w:hAnsi="Arial" w:cs="Arial"/>
          <w:sz w:val="24"/>
          <w:szCs w:val="24"/>
        </w:rPr>
        <w:t>проводящей</w:t>
      </w:r>
      <w:r w:rsidRPr="003C08A4">
        <w:rPr>
          <w:rFonts w:ascii="Arial" w:hAnsi="Arial" w:cs="Arial"/>
          <w:sz w:val="24"/>
          <w:szCs w:val="24"/>
        </w:rPr>
        <w:t xml:space="preserve"> части ускорителя (</w:t>
      </w:r>
      <w:r w:rsidRPr="003C08A4">
        <w:rPr>
          <w:rFonts w:ascii="Arial" w:hAnsi="Arial" w:cs="Arial"/>
          <w:sz w:val="24"/>
          <w:szCs w:val="24"/>
          <w:lang w:val="en-US"/>
        </w:rPr>
        <w:t>RFQ</w:t>
      </w:r>
      <w:r w:rsidRPr="003C08A4">
        <w:rPr>
          <w:rFonts w:ascii="Arial" w:hAnsi="Arial" w:cs="Arial"/>
          <w:sz w:val="24"/>
          <w:szCs w:val="24"/>
        </w:rPr>
        <w:t xml:space="preserve"> и </w:t>
      </w:r>
      <w:r w:rsidRPr="003C08A4">
        <w:rPr>
          <w:rFonts w:ascii="Arial" w:hAnsi="Arial" w:cs="Arial"/>
          <w:sz w:val="24"/>
          <w:szCs w:val="24"/>
          <w:lang w:val="en-US"/>
        </w:rPr>
        <w:t>DTL</w:t>
      </w:r>
      <w:r w:rsidRPr="003C08A4">
        <w:rPr>
          <w:rFonts w:ascii="Arial" w:hAnsi="Arial" w:cs="Arial"/>
          <w:sz w:val="24"/>
          <w:szCs w:val="24"/>
        </w:rPr>
        <w:t>) необходимо первым делом освоить технологию производства ускоряющих структур, предназначенных для работы в непрерывном режиме (</w:t>
      </w:r>
      <w:r w:rsidR="00F93C0E">
        <w:rPr>
          <w:rFonts w:ascii="Arial" w:hAnsi="Arial" w:cs="Arial"/>
          <w:sz w:val="24"/>
          <w:szCs w:val="24"/>
          <w:lang w:val="en-US"/>
        </w:rPr>
        <w:t>CW</w:t>
      </w:r>
      <w:r w:rsidRPr="003C08A4">
        <w:rPr>
          <w:rFonts w:ascii="Arial" w:hAnsi="Arial" w:cs="Arial"/>
          <w:sz w:val="24"/>
          <w:szCs w:val="24"/>
        </w:rPr>
        <w:t xml:space="preserve">). Если технологию создания импульсных нормально проводящих ускоряющих структур удалось восстановить в РФ в рамках реализации проекта </w:t>
      </w:r>
      <w:r w:rsidRPr="003C08A4">
        <w:rPr>
          <w:rFonts w:ascii="Arial" w:hAnsi="Arial" w:cs="Arial"/>
          <w:sz w:val="24"/>
          <w:szCs w:val="24"/>
          <w:lang w:val="en-US"/>
        </w:rPr>
        <w:t>NICA</w:t>
      </w:r>
      <w:r w:rsidR="003F7970">
        <w:rPr>
          <w:rFonts w:ascii="Arial" w:hAnsi="Arial" w:cs="Arial"/>
          <w:sz w:val="24"/>
          <w:szCs w:val="24"/>
          <w:lang w:val="en-US"/>
        </w:rPr>
        <w:t xml:space="preserve"> [1]</w:t>
      </w:r>
      <w:r w:rsidRPr="003C08A4">
        <w:rPr>
          <w:rFonts w:ascii="Arial" w:hAnsi="Arial" w:cs="Arial"/>
          <w:sz w:val="24"/>
          <w:szCs w:val="24"/>
        </w:rPr>
        <w:t xml:space="preserve">, то технология создания нормально проводящих </w:t>
      </w:r>
      <w:r w:rsidRPr="003C08A4">
        <w:rPr>
          <w:rFonts w:ascii="Arial" w:hAnsi="Arial" w:cs="Arial"/>
          <w:sz w:val="24"/>
          <w:szCs w:val="24"/>
          <w:lang w:val="en-US"/>
        </w:rPr>
        <w:t>RFQ</w:t>
      </w:r>
      <w:r w:rsidRPr="003C08A4">
        <w:rPr>
          <w:rFonts w:ascii="Arial" w:hAnsi="Arial" w:cs="Arial"/>
          <w:sz w:val="24"/>
          <w:szCs w:val="24"/>
        </w:rPr>
        <w:t xml:space="preserve"> и </w:t>
      </w:r>
      <w:r w:rsidRPr="003C08A4">
        <w:rPr>
          <w:rFonts w:ascii="Arial" w:hAnsi="Arial" w:cs="Arial"/>
          <w:sz w:val="24"/>
          <w:szCs w:val="24"/>
          <w:lang w:val="en-US"/>
        </w:rPr>
        <w:t>DTL</w:t>
      </w:r>
      <w:r w:rsidRPr="003C08A4">
        <w:rPr>
          <w:rFonts w:ascii="Arial" w:hAnsi="Arial" w:cs="Arial"/>
          <w:sz w:val="24"/>
          <w:szCs w:val="24"/>
        </w:rPr>
        <w:t xml:space="preserve"> для работы в непрерывном режиме требует освоения. Это подразумевает освоение технологии изготовления резонатора на основе вакуумной пайки из отдельных элементов, изготовленных из бескислородной меди, при которой достигаются требуемые для работы установки </w:t>
      </w:r>
      <w:r w:rsidR="004A1E4F">
        <w:rPr>
          <w:rFonts w:ascii="Arial" w:hAnsi="Arial" w:cs="Arial"/>
          <w:sz w:val="24"/>
          <w:szCs w:val="24"/>
        </w:rPr>
        <w:t>параметры:</w:t>
      </w:r>
      <w:r w:rsidRPr="003C08A4">
        <w:rPr>
          <w:rFonts w:ascii="Arial" w:hAnsi="Arial" w:cs="Arial"/>
          <w:sz w:val="24"/>
          <w:szCs w:val="24"/>
        </w:rPr>
        <w:t xml:space="preserve"> остаточное давление не выше 10</w:t>
      </w:r>
      <w:r w:rsidRPr="003C08A4">
        <w:rPr>
          <w:rFonts w:ascii="Arial" w:hAnsi="Arial" w:cs="Arial"/>
          <w:sz w:val="24"/>
          <w:szCs w:val="24"/>
          <w:vertAlign w:val="superscript"/>
        </w:rPr>
        <w:t>-8</w:t>
      </w:r>
      <w:r w:rsidRPr="003C08A4">
        <w:rPr>
          <w:rFonts w:ascii="Arial" w:hAnsi="Arial" w:cs="Arial"/>
          <w:sz w:val="24"/>
          <w:szCs w:val="24"/>
        </w:rPr>
        <w:t xml:space="preserve"> Торр, заданная резонансная час</w:t>
      </w:r>
      <w:r w:rsidR="007B49C6">
        <w:rPr>
          <w:rFonts w:ascii="Arial" w:hAnsi="Arial" w:cs="Arial"/>
          <w:sz w:val="24"/>
          <w:szCs w:val="24"/>
        </w:rPr>
        <w:t>тота, заданное распределение ВЧ-</w:t>
      </w:r>
      <w:r w:rsidRPr="003C08A4">
        <w:rPr>
          <w:rFonts w:ascii="Arial" w:hAnsi="Arial" w:cs="Arial"/>
          <w:sz w:val="24"/>
          <w:szCs w:val="24"/>
        </w:rPr>
        <w:t xml:space="preserve">поля вдоль оси ускорителя, заданная точность юстировки электродов, ввод необходимого уровня мощности в непрерывном режиме. Для этого необходимо начать работы по разработке прототипа нормально проводящей части ускорителя, а именно начальных секций </w:t>
      </w:r>
      <w:r w:rsidRPr="003C08A4">
        <w:rPr>
          <w:rFonts w:ascii="Arial" w:hAnsi="Arial" w:cs="Arial"/>
          <w:sz w:val="24"/>
          <w:szCs w:val="24"/>
          <w:lang w:val="en-US"/>
        </w:rPr>
        <w:t>RFQ</w:t>
      </w:r>
      <w:r w:rsidRPr="003C08A4">
        <w:rPr>
          <w:rFonts w:ascii="Arial" w:hAnsi="Arial" w:cs="Arial"/>
          <w:sz w:val="24"/>
          <w:szCs w:val="24"/>
        </w:rPr>
        <w:t xml:space="preserve">, используя </w:t>
      </w:r>
      <w:r>
        <w:rPr>
          <w:rFonts w:ascii="Arial" w:hAnsi="Arial" w:cs="Arial"/>
          <w:sz w:val="24"/>
          <w:szCs w:val="24"/>
        </w:rPr>
        <w:t xml:space="preserve">последние </w:t>
      </w:r>
      <w:r w:rsidRPr="003C08A4">
        <w:rPr>
          <w:rFonts w:ascii="Arial" w:hAnsi="Arial" w:cs="Arial"/>
          <w:sz w:val="24"/>
          <w:szCs w:val="24"/>
        </w:rPr>
        <w:t>рекомендации</w:t>
      </w:r>
      <w:r>
        <w:rPr>
          <w:rFonts w:ascii="Arial" w:hAnsi="Arial" w:cs="Arial"/>
          <w:sz w:val="24"/>
          <w:szCs w:val="24"/>
        </w:rPr>
        <w:t xml:space="preserve"> и достижения</w:t>
      </w:r>
      <w:r w:rsidRPr="003C08A4">
        <w:rPr>
          <w:rFonts w:ascii="Arial" w:hAnsi="Arial" w:cs="Arial"/>
          <w:sz w:val="24"/>
          <w:szCs w:val="24"/>
        </w:rPr>
        <w:t xml:space="preserve"> мирового ускорительного сообщества</w:t>
      </w:r>
      <w:r w:rsidRPr="001C6220">
        <w:rPr>
          <w:rFonts w:ascii="Arial" w:hAnsi="Arial" w:cs="Arial"/>
          <w:sz w:val="24"/>
          <w:szCs w:val="24"/>
        </w:rPr>
        <w:t>[1</w:t>
      </w:r>
      <w:r w:rsidR="00347DD9" w:rsidRPr="001C6220">
        <w:rPr>
          <w:rFonts w:ascii="Arial" w:hAnsi="Arial" w:cs="Arial"/>
          <w:sz w:val="24"/>
          <w:szCs w:val="24"/>
        </w:rPr>
        <w:t>-7</w:t>
      </w:r>
      <w:r w:rsidRPr="001C6220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. </w:t>
      </w:r>
      <w:r w:rsidRPr="003C08A4">
        <w:rPr>
          <w:rFonts w:ascii="Arial" w:hAnsi="Arial" w:cs="Arial"/>
          <w:sz w:val="24"/>
          <w:szCs w:val="24"/>
        </w:rPr>
        <w:t>Необходимо отметить, что первая часть работ, а именно освоение технологии создания ускоряющих структур с заданными ЭДХ в целом решена мировым ускорительным с</w:t>
      </w:r>
      <w:r w:rsidR="009359C1">
        <w:rPr>
          <w:rFonts w:ascii="Arial" w:hAnsi="Arial" w:cs="Arial"/>
          <w:sz w:val="24"/>
          <w:szCs w:val="24"/>
        </w:rPr>
        <w:t>ообществом и требуется только её</w:t>
      </w:r>
      <w:r w:rsidRPr="003C08A4">
        <w:rPr>
          <w:rFonts w:ascii="Arial" w:hAnsi="Arial" w:cs="Arial"/>
          <w:sz w:val="24"/>
          <w:szCs w:val="24"/>
        </w:rPr>
        <w:t xml:space="preserve"> освоение в РФ. Однако </w:t>
      </w:r>
      <w:r>
        <w:rPr>
          <w:rFonts w:ascii="Arial" w:hAnsi="Arial" w:cs="Arial"/>
          <w:sz w:val="24"/>
          <w:szCs w:val="24"/>
        </w:rPr>
        <w:t xml:space="preserve">долговременная </w:t>
      </w:r>
      <w:r w:rsidRPr="003C08A4">
        <w:rPr>
          <w:rFonts w:ascii="Arial" w:hAnsi="Arial" w:cs="Arial"/>
          <w:sz w:val="24"/>
          <w:szCs w:val="24"/>
        </w:rPr>
        <w:t xml:space="preserve">работоспособность данных структур «под пучком» достигнута </w:t>
      </w:r>
      <w:r>
        <w:rPr>
          <w:rFonts w:ascii="Arial" w:hAnsi="Arial" w:cs="Arial"/>
          <w:sz w:val="24"/>
          <w:szCs w:val="24"/>
        </w:rPr>
        <w:t>лишь</w:t>
      </w:r>
      <w:r w:rsidRPr="003C08A4">
        <w:rPr>
          <w:rFonts w:ascii="Arial" w:hAnsi="Arial" w:cs="Arial"/>
          <w:sz w:val="24"/>
          <w:szCs w:val="24"/>
        </w:rPr>
        <w:t xml:space="preserve"> для пренебрежимо малых и</w:t>
      </w:r>
      <w:r>
        <w:rPr>
          <w:rFonts w:ascii="Arial" w:hAnsi="Arial" w:cs="Arial"/>
          <w:sz w:val="24"/>
          <w:szCs w:val="24"/>
        </w:rPr>
        <w:t xml:space="preserve">нтенсивностей ускоряемого пучка. Это требует поиска/реализации </w:t>
      </w:r>
      <w:r w:rsidRPr="003C08A4">
        <w:rPr>
          <w:rFonts w:ascii="Arial" w:hAnsi="Arial" w:cs="Arial"/>
          <w:sz w:val="24"/>
          <w:szCs w:val="24"/>
        </w:rPr>
        <w:t>новых решений, на что и направлен данный проект.</w:t>
      </w:r>
    </w:p>
    <w:p w:rsidR="006A7D32" w:rsidRDefault="00EF3A08" w:rsidP="006A7D32">
      <w:pPr>
        <w:spacing w:after="20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7D32">
        <w:rPr>
          <w:rFonts w:ascii="Arial" w:hAnsi="Arial" w:cs="Arial"/>
          <w:sz w:val="24"/>
          <w:szCs w:val="24"/>
        </w:rPr>
        <w:t>Ещё</w:t>
      </w:r>
      <w:r w:rsidR="006A7D32" w:rsidRPr="006A7D32">
        <w:rPr>
          <w:rFonts w:ascii="Arial" w:hAnsi="Arial" w:cs="Arial"/>
          <w:sz w:val="24"/>
          <w:szCs w:val="24"/>
        </w:rPr>
        <w:t xml:space="preserve"> одной ключевой проблемой, без решения которой будет невозможно создание драйвера для проекта </w:t>
      </w:r>
      <w:r w:rsidR="006A7D32" w:rsidRPr="006A7D32">
        <w:rPr>
          <w:rFonts w:ascii="Arial" w:hAnsi="Arial" w:cs="Arial"/>
          <w:sz w:val="24"/>
          <w:szCs w:val="24"/>
          <w:lang w:val="en-US"/>
        </w:rPr>
        <w:t>DERICA</w:t>
      </w:r>
      <w:r w:rsidR="006A7D32" w:rsidRPr="006A7D32">
        <w:rPr>
          <w:rFonts w:ascii="Arial" w:hAnsi="Arial" w:cs="Arial"/>
          <w:sz w:val="24"/>
          <w:szCs w:val="24"/>
        </w:rPr>
        <w:t xml:space="preserve">, является отсутствие в России в настоящее время технологии высокочастотной сверхпроводимости. Однако данная задача уже начала решаться в рамках совместной программы, реализуемой ОИЯИ, НИЯУ МИФИ и ряда научных центров Белоруссии. </w:t>
      </w:r>
      <w:r w:rsidR="006A7D32" w:rsidRPr="006A7D32">
        <w:rPr>
          <w:rFonts w:ascii="Arial" w:hAnsi="Arial" w:cs="Arial"/>
          <w:sz w:val="24"/>
          <w:szCs w:val="24"/>
        </w:rPr>
        <w:lastRenderedPageBreak/>
        <w:t>Предполагается, что к концу текущего года будет изготовлен и начнёт испытываться первый прототип коаксиального резонатора.</w:t>
      </w:r>
    </w:p>
    <w:p w:rsidR="005A0C7F" w:rsidRPr="006A7D32" w:rsidRDefault="005A0C7F" w:rsidP="006A7D32">
      <w:pPr>
        <w:spacing w:after="20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47DD9" w:rsidRPr="001C6220" w:rsidRDefault="00347DD9" w:rsidP="00347DD9">
      <w:pPr>
        <w:pStyle w:val="af2"/>
        <w:ind w:firstLine="0"/>
        <w:rPr>
          <w:rFonts w:ascii="Arial" w:hAnsi="Arial" w:cs="Arial"/>
          <w:szCs w:val="22"/>
          <w:lang w:val="en-US"/>
        </w:rPr>
      </w:pPr>
      <w:r w:rsidRPr="002571E5">
        <w:rPr>
          <w:rFonts w:ascii="Arial" w:hAnsi="Arial" w:cs="Arial"/>
          <w:szCs w:val="22"/>
          <w:lang w:val="en-US"/>
        </w:rPr>
        <w:t>1. </w:t>
      </w:r>
      <w:r w:rsidRPr="001C6220">
        <w:rPr>
          <w:rFonts w:ascii="Arial" w:hAnsi="Arial" w:cs="Arial"/>
          <w:szCs w:val="22"/>
          <w:lang w:val="en-US"/>
        </w:rPr>
        <w:t xml:space="preserve">A.M. Bazanov, </w:t>
      </w:r>
      <w:r w:rsidRPr="002571E5">
        <w:rPr>
          <w:rFonts w:ascii="Arial" w:hAnsi="Arial" w:cs="Arial"/>
          <w:szCs w:val="22"/>
          <w:lang w:val="en-US"/>
        </w:rPr>
        <w:t>et al.</w:t>
      </w:r>
      <w:r w:rsidRPr="001C6220">
        <w:rPr>
          <w:rFonts w:ascii="Arial" w:hAnsi="Arial" w:cs="Arial"/>
          <w:szCs w:val="22"/>
          <w:lang w:val="en-US"/>
        </w:rPr>
        <w:t xml:space="preserve">, COMMISSIONING OF NEW LIGHT ION RFQ LINAC AND FIRST NUCLOTRON RUN WITH NEW INJECTOR, </w:t>
      </w:r>
      <w:r w:rsidRPr="001C6220">
        <w:rPr>
          <w:rFonts w:ascii="Arial" w:eastAsia="Times New Roman" w:hAnsi="Arial" w:cs="Arial"/>
          <w:szCs w:val="22"/>
          <w:lang w:val="en-US" w:eastAsia="ru-RU"/>
        </w:rPr>
        <w:t>Proceedings of the 8</w:t>
      </w:r>
      <w:r w:rsidRPr="001C6220">
        <w:rPr>
          <w:rFonts w:ascii="Arial" w:eastAsia="Times New Roman" w:hAnsi="Arial" w:cs="Arial"/>
          <w:szCs w:val="22"/>
          <w:vertAlign w:val="superscript"/>
          <w:lang w:val="en-US" w:eastAsia="ru-RU"/>
        </w:rPr>
        <w:t>th</w:t>
      </w:r>
      <w:r w:rsidRPr="001C6220">
        <w:rPr>
          <w:rFonts w:ascii="Arial" w:eastAsia="Times New Roman" w:hAnsi="Arial" w:cs="Arial"/>
          <w:szCs w:val="22"/>
          <w:lang w:val="en-US" w:eastAsia="ru-RU"/>
        </w:rPr>
        <w:t xml:space="preserve"> International Particle Accelerator Conference, </w:t>
      </w:r>
      <w:r w:rsidRPr="001C6220">
        <w:rPr>
          <w:rFonts w:ascii="Arial" w:hAnsi="Arial" w:cs="Arial"/>
          <w:szCs w:val="22"/>
          <w:shd w:val="clear" w:color="auto" w:fill="FFFFFF"/>
          <w:lang w:val="en-US"/>
        </w:rPr>
        <w:t xml:space="preserve">Copenhagen, Denmark, from 14–19 May, 2017, </w:t>
      </w:r>
      <w:r w:rsidRPr="002571E5">
        <w:rPr>
          <w:rFonts w:ascii="Arial" w:hAnsi="Arial" w:cs="Arial"/>
          <w:szCs w:val="22"/>
          <w:shd w:val="clear" w:color="auto" w:fill="FFFFFF"/>
          <w:lang w:val="en-US"/>
        </w:rPr>
        <w:t>pp</w:t>
      </w:r>
      <w:r w:rsidRPr="001C6220">
        <w:rPr>
          <w:rFonts w:ascii="Arial" w:hAnsi="Arial" w:cs="Arial"/>
          <w:szCs w:val="22"/>
          <w:shd w:val="clear" w:color="auto" w:fill="FFFFFF"/>
          <w:lang w:val="en-US"/>
        </w:rPr>
        <w:t>.2366-2368.</w:t>
      </w:r>
    </w:p>
    <w:p w:rsidR="00347DD9" w:rsidRPr="002571E5" w:rsidRDefault="00347DD9" w:rsidP="00347DD9">
      <w:pPr>
        <w:pStyle w:val="af2"/>
        <w:ind w:firstLine="0"/>
        <w:rPr>
          <w:rFonts w:ascii="Arial" w:hAnsi="Arial" w:cs="Arial"/>
          <w:szCs w:val="22"/>
          <w:shd w:val="clear" w:color="auto" w:fill="FFFFFF"/>
          <w:lang w:val="en-US"/>
        </w:rPr>
      </w:pPr>
      <w:r w:rsidRPr="002571E5">
        <w:rPr>
          <w:rFonts w:ascii="Arial" w:hAnsi="Arial" w:cs="Arial"/>
          <w:szCs w:val="22"/>
          <w:lang w:val="en-US"/>
        </w:rPr>
        <w:t xml:space="preserve">2. P. Ostroumov, Overview of Worldwide High Intensity Heavy Ion Linacs, </w:t>
      </w:r>
      <w:r w:rsidRPr="002571E5">
        <w:rPr>
          <w:rFonts w:ascii="Arial" w:eastAsia="Times New Roman" w:hAnsi="Arial" w:cs="Arial"/>
          <w:szCs w:val="22"/>
          <w:lang w:val="en-US" w:eastAsia="ru-RU"/>
        </w:rPr>
        <w:t>Proceedings of the 29</w:t>
      </w:r>
      <w:r w:rsidRPr="002571E5">
        <w:rPr>
          <w:rFonts w:ascii="Arial" w:eastAsia="Times New Roman" w:hAnsi="Arial" w:cs="Arial"/>
          <w:szCs w:val="22"/>
          <w:vertAlign w:val="superscript"/>
          <w:lang w:val="en-US" w:eastAsia="ru-RU"/>
        </w:rPr>
        <w:t>th</w:t>
      </w:r>
      <w:r w:rsidRPr="002571E5">
        <w:rPr>
          <w:rFonts w:ascii="Arial" w:eastAsia="Times New Roman" w:hAnsi="Arial" w:cs="Arial"/>
          <w:szCs w:val="22"/>
          <w:lang w:val="en-US" w:eastAsia="ru-RU"/>
        </w:rPr>
        <w:t xml:space="preserve"> Linear Accelerator Conference, </w:t>
      </w:r>
      <w:r w:rsidRPr="002571E5">
        <w:rPr>
          <w:rFonts w:ascii="Arial" w:hAnsi="Arial" w:cs="Arial"/>
          <w:szCs w:val="22"/>
          <w:shd w:val="clear" w:color="auto" w:fill="FFFFFF"/>
          <w:lang w:val="en-US"/>
        </w:rPr>
        <w:t xml:space="preserve">Beijing, China, 16–21 September 2018, </w:t>
      </w:r>
    </w:p>
    <w:p w:rsidR="00347DD9" w:rsidRPr="002571E5" w:rsidRDefault="00347DD9" w:rsidP="00347DD9">
      <w:pPr>
        <w:pStyle w:val="af2"/>
        <w:ind w:firstLine="0"/>
        <w:rPr>
          <w:rFonts w:ascii="Arial" w:hAnsi="Arial" w:cs="Arial"/>
          <w:szCs w:val="22"/>
          <w:lang w:val="en-US"/>
        </w:rPr>
      </w:pPr>
      <w:r w:rsidRPr="002571E5">
        <w:rPr>
          <w:rFonts w:ascii="Arial" w:hAnsi="Arial" w:cs="Arial"/>
          <w:szCs w:val="22"/>
          <w:lang w:val="en-US"/>
        </w:rPr>
        <w:t xml:space="preserve">3. </w:t>
      </w:r>
      <w:r w:rsidRPr="002571E5">
        <w:rPr>
          <w:rFonts w:ascii="Arial" w:eastAsia="TimesNewRoman" w:hAnsi="Arial" w:cs="Arial"/>
          <w:szCs w:val="22"/>
          <w:lang w:val="en-US"/>
        </w:rPr>
        <w:t xml:space="preserve">P.N. Ostroumov, </w:t>
      </w:r>
      <w:r w:rsidRPr="002571E5">
        <w:rPr>
          <w:rFonts w:ascii="Arial" w:hAnsi="Arial" w:cs="Arial"/>
          <w:szCs w:val="22"/>
          <w:lang w:val="en-US"/>
        </w:rPr>
        <w:t>et al.</w:t>
      </w:r>
      <w:r w:rsidRPr="002571E5">
        <w:rPr>
          <w:rFonts w:ascii="Arial" w:eastAsia="TimesNewRoman" w:hAnsi="Arial" w:cs="Arial"/>
          <w:szCs w:val="22"/>
          <w:lang w:val="en-US"/>
        </w:rPr>
        <w:t>,</w:t>
      </w:r>
      <w:r w:rsidRPr="002571E5">
        <w:rPr>
          <w:rFonts w:ascii="Arial" w:hAnsi="Arial" w:cs="Arial"/>
          <w:szCs w:val="22"/>
          <w:lang w:val="en-US"/>
        </w:rPr>
        <w:t xml:space="preserve"> ACCELERATOR PHYSICS ADVANCES AT FRIB, </w:t>
      </w:r>
      <w:r w:rsidRPr="002571E5">
        <w:rPr>
          <w:rFonts w:ascii="Arial" w:hAnsi="Arial" w:cs="Arial"/>
          <w:szCs w:val="22"/>
          <w:shd w:val="clear" w:color="auto" w:fill="FFFFFF"/>
          <w:lang w:val="en-US"/>
        </w:rPr>
        <w:t>Proceedings of the 9</w:t>
      </w:r>
      <w:r w:rsidRPr="002571E5">
        <w:rPr>
          <w:rFonts w:ascii="Arial" w:hAnsi="Arial" w:cs="Arial"/>
          <w:szCs w:val="22"/>
          <w:shd w:val="clear" w:color="auto" w:fill="FFFFFF"/>
          <w:vertAlign w:val="superscript"/>
          <w:lang w:val="en-US"/>
        </w:rPr>
        <w:t>th</w:t>
      </w:r>
      <w:r w:rsidRPr="002571E5">
        <w:rPr>
          <w:rFonts w:ascii="Arial" w:hAnsi="Arial" w:cs="Arial"/>
          <w:szCs w:val="22"/>
          <w:shd w:val="clear" w:color="auto" w:fill="FFFFFF"/>
          <w:lang w:val="en-US"/>
        </w:rPr>
        <w:t xml:space="preserve"> International Particle Accelerator Conference, </w:t>
      </w:r>
      <w:r w:rsidRPr="002571E5">
        <w:rPr>
          <w:rFonts w:ascii="Arial" w:eastAsia="Times New Roman" w:hAnsi="Arial" w:cs="Arial"/>
          <w:szCs w:val="22"/>
          <w:lang w:val="en-US" w:eastAsia="ru-RU"/>
        </w:rPr>
        <w:t xml:space="preserve">Vancouver, Canada, April 29–May 4, 2018, </w:t>
      </w:r>
      <w:r w:rsidRPr="002571E5">
        <w:rPr>
          <w:rFonts w:ascii="Arial" w:hAnsi="Arial" w:cs="Arial"/>
          <w:szCs w:val="22"/>
          <w:lang w:val="en-US"/>
        </w:rPr>
        <w:t xml:space="preserve"> pp.2950-2952.</w:t>
      </w:r>
    </w:p>
    <w:p w:rsidR="00347DD9" w:rsidRPr="002571E5" w:rsidRDefault="002571E5" w:rsidP="002571E5">
      <w:pPr>
        <w:pStyle w:val="af2"/>
        <w:ind w:firstLine="0"/>
        <w:rPr>
          <w:rFonts w:ascii="Arial" w:hAnsi="Arial" w:cs="Arial"/>
          <w:szCs w:val="22"/>
          <w:shd w:val="clear" w:color="auto" w:fill="FFFFFF"/>
          <w:lang w:val="en-US"/>
        </w:rPr>
      </w:pPr>
      <w:r w:rsidRPr="002571E5">
        <w:rPr>
          <w:rFonts w:ascii="Arial" w:hAnsi="Arial" w:cs="Arial"/>
          <w:szCs w:val="22"/>
          <w:lang w:val="en-US"/>
        </w:rPr>
        <w:t xml:space="preserve">4. </w:t>
      </w:r>
      <w:r w:rsidR="00347DD9" w:rsidRPr="002571E5">
        <w:rPr>
          <w:rFonts w:ascii="Arial" w:eastAsia="TimesNewRoman" w:hAnsi="Arial" w:cs="Arial"/>
          <w:szCs w:val="22"/>
          <w:lang w:val="en-US"/>
        </w:rPr>
        <w:t xml:space="preserve">T. Yoshimoto†, </w:t>
      </w:r>
      <w:r w:rsidRPr="002571E5">
        <w:rPr>
          <w:rFonts w:ascii="Arial" w:hAnsi="Arial" w:cs="Arial"/>
          <w:szCs w:val="22"/>
          <w:lang w:val="en-US"/>
        </w:rPr>
        <w:t>et al.</w:t>
      </w:r>
      <w:r w:rsidR="00347DD9" w:rsidRPr="002571E5">
        <w:rPr>
          <w:rFonts w:ascii="Arial" w:hAnsi="Arial" w:cs="Arial"/>
          <w:szCs w:val="22"/>
          <w:lang w:val="en-US"/>
        </w:rPr>
        <w:t xml:space="preserve">, ION BEAM STUDIES IN THE FRIB FRONT END, </w:t>
      </w:r>
      <w:r w:rsidR="00347DD9" w:rsidRPr="002571E5">
        <w:rPr>
          <w:rFonts w:ascii="Arial" w:hAnsi="Arial" w:cs="Arial"/>
          <w:szCs w:val="22"/>
          <w:shd w:val="clear" w:color="auto" w:fill="FFFFFF"/>
          <w:lang w:val="en-US"/>
        </w:rPr>
        <w:t>Proceedings of the </w:t>
      </w:r>
      <w:r w:rsidR="00347DD9" w:rsidRPr="002571E5">
        <w:rPr>
          <w:rFonts w:ascii="Arial" w:hAnsi="Arial" w:cs="Arial"/>
          <w:szCs w:val="22"/>
          <w:shd w:val="clear" w:color="auto" w:fill="FFFFFF"/>
          <w:lang w:val="en-US"/>
        </w:rPr>
        <w:br/>
        <w:t>9</w:t>
      </w:r>
      <w:r w:rsidR="00347DD9" w:rsidRPr="002571E5">
        <w:rPr>
          <w:rFonts w:ascii="Arial" w:hAnsi="Arial" w:cs="Arial"/>
          <w:szCs w:val="22"/>
          <w:shd w:val="clear" w:color="auto" w:fill="FFFFFF"/>
          <w:vertAlign w:val="superscript"/>
          <w:lang w:val="en-US"/>
        </w:rPr>
        <w:t>th</w:t>
      </w:r>
      <w:r w:rsidR="00347DD9" w:rsidRPr="002571E5">
        <w:rPr>
          <w:rFonts w:ascii="Arial" w:hAnsi="Arial" w:cs="Arial"/>
          <w:szCs w:val="22"/>
          <w:shd w:val="clear" w:color="auto" w:fill="FFFFFF"/>
          <w:lang w:val="en-US"/>
        </w:rPr>
        <w:t> International Particle Accelerator Conference, pp.1094–1096</w:t>
      </w:r>
      <w:r w:rsidRPr="002571E5">
        <w:rPr>
          <w:rFonts w:ascii="Arial" w:hAnsi="Arial" w:cs="Arial"/>
          <w:szCs w:val="22"/>
          <w:shd w:val="clear" w:color="auto" w:fill="FFFFFF"/>
          <w:lang w:val="en-US"/>
        </w:rPr>
        <w:t>.</w:t>
      </w:r>
    </w:p>
    <w:p w:rsidR="00347DD9" w:rsidRPr="002571E5" w:rsidRDefault="002571E5" w:rsidP="002571E5">
      <w:pPr>
        <w:pStyle w:val="af2"/>
        <w:ind w:firstLine="0"/>
        <w:rPr>
          <w:rFonts w:ascii="Arial" w:hAnsi="Arial" w:cs="Arial"/>
          <w:szCs w:val="22"/>
          <w:shd w:val="clear" w:color="auto" w:fill="FFFFFF"/>
          <w:lang w:val="en-US"/>
        </w:rPr>
      </w:pPr>
      <w:r w:rsidRPr="002571E5">
        <w:rPr>
          <w:rFonts w:ascii="Arial" w:hAnsi="Arial" w:cs="Arial"/>
          <w:szCs w:val="22"/>
          <w:lang w:val="en-US"/>
        </w:rPr>
        <w:t xml:space="preserve">5. </w:t>
      </w:r>
      <w:r w:rsidR="00347DD9" w:rsidRPr="002571E5">
        <w:rPr>
          <w:rFonts w:ascii="Arial" w:hAnsi="Arial" w:cs="Arial"/>
          <w:szCs w:val="22"/>
          <w:lang w:val="en-US"/>
        </w:rPr>
        <w:t xml:space="preserve">E. Fagotti, </w:t>
      </w:r>
      <w:r w:rsidRPr="002571E5">
        <w:rPr>
          <w:rFonts w:ascii="Arial" w:hAnsi="Arial" w:cs="Arial"/>
          <w:szCs w:val="22"/>
          <w:lang w:val="en-US"/>
        </w:rPr>
        <w:t>et al.,</w:t>
      </w:r>
      <w:r w:rsidR="00347DD9" w:rsidRPr="002571E5">
        <w:rPr>
          <w:rFonts w:ascii="Arial" w:hAnsi="Arial" w:cs="Arial"/>
          <w:szCs w:val="22"/>
          <w:lang w:val="en-US"/>
        </w:rPr>
        <w:t xml:space="preserve"> IFMIF/EVEDA RFQ PRELIMINARY BEAM CHARACTERIZATION, </w:t>
      </w:r>
      <w:r w:rsidR="00347DD9" w:rsidRPr="002571E5">
        <w:rPr>
          <w:rFonts w:ascii="Arial" w:eastAsia="Times New Roman" w:hAnsi="Arial" w:cs="Arial"/>
          <w:szCs w:val="22"/>
          <w:lang w:val="en-US" w:eastAsia="ru-RU"/>
        </w:rPr>
        <w:t>Proceedings of the 29</w:t>
      </w:r>
      <w:r w:rsidR="00347DD9" w:rsidRPr="002571E5">
        <w:rPr>
          <w:rFonts w:ascii="Arial" w:eastAsia="Times New Roman" w:hAnsi="Arial" w:cs="Arial"/>
          <w:szCs w:val="22"/>
          <w:vertAlign w:val="superscript"/>
          <w:lang w:val="en-US" w:eastAsia="ru-RU"/>
        </w:rPr>
        <w:t>th</w:t>
      </w:r>
      <w:r w:rsidR="00347DD9" w:rsidRPr="002571E5">
        <w:rPr>
          <w:rFonts w:ascii="Arial" w:eastAsia="Times New Roman" w:hAnsi="Arial" w:cs="Arial"/>
          <w:szCs w:val="22"/>
          <w:lang w:val="en-US" w:eastAsia="ru-RU"/>
        </w:rPr>
        <w:t xml:space="preserve"> Linear Accelerator Conference, </w:t>
      </w:r>
      <w:r w:rsidR="00347DD9" w:rsidRPr="002571E5">
        <w:rPr>
          <w:rFonts w:ascii="Arial" w:hAnsi="Arial" w:cs="Arial"/>
          <w:szCs w:val="22"/>
          <w:shd w:val="clear" w:color="auto" w:fill="FFFFFF"/>
          <w:lang w:val="en-US"/>
        </w:rPr>
        <w:t>Beijing, China, 16–21 September 2018, pp.834-837</w:t>
      </w:r>
      <w:r w:rsidRPr="002571E5">
        <w:rPr>
          <w:rFonts w:ascii="Arial" w:hAnsi="Arial" w:cs="Arial"/>
          <w:szCs w:val="22"/>
          <w:shd w:val="clear" w:color="auto" w:fill="FFFFFF"/>
          <w:lang w:val="en-US"/>
        </w:rPr>
        <w:t>.</w:t>
      </w:r>
    </w:p>
    <w:p w:rsidR="00347DD9" w:rsidRPr="002571E5" w:rsidRDefault="002571E5" w:rsidP="002571E5">
      <w:pPr>
        <w:pStyle w:val="af2"/>
        <w:ind w:firstLine="0"/>
        <w:rPr>
          <w:rFonts w:ascii="Arial" w:hAnsi="Arial" w:cs="Arial"/>
          <w:szCs w:val="22"/>
          <w:lang w:val="en-US"/>
        </w:rPr>
      </w:pPr>
      <w:r w:rsidRPr="002571E5">
        <w:rPr>
          <w:rFonts w:ascii="Arial" w:hAnsi="Arial" w:cs="Arial"/>
          <w:szCs w:val="22"/>
          <w:lang w:val="en-US"/>
        </w:rPr>
        <w:t xml:space="preserve">6. </w:t>
      </w:r>
      <w:r w:rsidR="00347DD9" w:rsidRPr="002571E5">
        <w:rPr>
          <w:rFonts w:ascii="Arial" w:hAnsi="Arial" w:cs="Arial"/>
          <w:szCs w:val="22"/>
          <w:lang w:val="en-US"/>
        </w:rPr>
        <w:t xml:space="preserve">E. Pozdeyev, </w:t>
      </w:r>
      <w:r w:rsidRPr="002571E5">
        <w:rPr>
          <w:rFonts w:ascii="Arial" w:hAnsi="Arial" w:cs="Arial"/>
          <w:szCs w:val="22"/>
          <w:lang w:val="en-US"/>
        </w:rPr>
        <w:t>et al.</w:t>
      </w:r>
      <w:r w:rsidR="00347DD9" w:rsidRPr="002571E5">
        <w:rPr>
          <w:rFonts w:ascii="Arial" w:hAnsi="Arial" w:cs="Arial"/>
          <w:szCs w:val="22"/>
          <w:lang w:val="en-US"/>
        </w:rPr>
        <w:t xml:space="preserve">,FIRST ACCELERATION AT FRIB, Proceedings of the 29th Linear Accelerator Conference, </w:t>
      </w:r>
      <w:r w:rsidR="00347DD9" w:rsidRPr="002571E5">
        <w:rPr>
          <w:rFonts w:ascii="Arial" w:hAnsi="Arial" w:cs="Arial"/>
          <w:szCs w:val="22"/>
          <w:shd w:val="clear" w:color="auto" w:fill="FFFFFF"/>
          <w:lang w:val="en-US"/>
        </w:rPr>
        <w:t>Beijing, China, 16–21 September 2018, pp.615–619</w:t>
      </w:r>
      <w:r w:rsidRPr="002571E5">
        <w:rPr>
          <w:rFonts w:ascii="Arial" w:hAnsi="Arial" w:cs="Arial"/>
          <w:szCs w:val="22"/>
          <w:shd w:val="clear" w:color="auto" w:fill="FFFFFF"/>
          <w:lang w:val="en-US"/>
        </w:rPr>
        <w:t>.</w:t>
      </w:r>
    </w:p>
    <w:p w:rsidR="006A7D32" w:rsidRPr="001C6220" w:rsidRDefault="002571E5" w:rsidP="00347DD9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571E5">
        <w:rPr>
          <w:rFonts w:ascii="Arial" w:hAnsi="Arial" w:cs="Arial"/>
          <w:lang w:val="en-US"/>
        </w:rPr>
        <w:t xml:space="preserve">7. </w:t>
      </w:r>
      <w:r w:rsidR="00347DD9" w:rsidRPr="002571E5">
        <w:rPr>
          <w:rFonts w:ascii="Arial" w:hAnsi="Arial" w:cs="Arial"/>
          <w:lang w:val="en-US"/>
        </w:rPr>
        <w:t xml:space="preserve">M. Sugimoto, </w:t>
      </w:r>
      <w:r w:rsidRPr="002571E5">
        <w:rPr>
          <w:rFonts w:ascii="Arial" w:hAnsi="Arial" w:cs="Arial"/>
          <w:lang w:val="en-US"/>
        </w:rPr>
        <w:t>et al.</w:t>
      </w:r>
      <w:r w:rsidR="00347DD9" w:rsidRPr="002571E5">
        <w:rPr>
          <w:rFonts w:ascii="Arial" w:hAnsi="Arial" w:cs="Arial"/>
          <w:lang w:val="en-US"/>
        </w:rPr>
        <w:t xml:space="preserve">, PROGRESS REPORT ON LIPAC, Proceedings of the 29th Linear Accelerator Conference, </w:t>
      </w:r>
      <w:r w:rsidR="00347DD9" w:rsidRPr="002571E5">
        <w:rPr>
          <w:rFonts w:ascii="Arial" w:hAnsi="Arial" w:cs="Arial"/>
          <w:shd w:val="clear" w:color="auto" w:fill="FFFFFF"/>
          <w:lang w:val="en-US"/>
        </w:rPr>
        <w:t>Beijing, China, 16–21 September 2018, pp.308-313</w:t>
      </w:r>
      <w:r w:rsidRPr="002571E5">
        <w:rPr>
          <w:rFonts w:ascii="Arial" w:hAnsi="Arial" w:cs="Arial"/>
          <w:shd w:val="clear" w:color="auto" w:fill="FFFFFF"/>
          <w:lang w:val="en-US"/>
        </w:rPr>
        <w:t>.</w:t>
      </w:r>
    </w:p>
    <w:p w:rsidR="001C7968" w:rsidRPr="001C6220" w:rsidRDefault="001C7968" w:rsidP="00797437">
      <w:pPr>
        <w:tabs>
          <w:tab w:val="left" w:pos="4962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1C7968" w:rsidRPr="001C6220" w:rsidRDefault="001C7968" w:rsidP="00797437">
      <w:pPr>
        <w:tabs>
          <w:tab w:val="left" w:pos="4962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BB2418" w:rsidRPr="001C6220" w:rsidRDefault="00BB2418" w:rsidP="00BB2418">
      <w:pPr>
        <w:spacing w:after="0" w:line="240" w:lineRule="auto"/>
        <w:jc w:val="both"/>
        <w:rPr>
          <w:rFonts w:ascii="Arial" w:hAnsi="Arial" w:cs="Arial"/>
          <w:i/>
          <w:color w:val="7030A0"/>
          <w:sz w:val="24"/>
          <w:szCs w:val="24"/>
          <w:lang w:val="en-US"/>
        </w:rPr>
      </w:pPr>
    </w:p>
    <w:p w:rsidR="00BB2418" w:rsidRPr="00ED1AFA" w:rsidRDefault="00BB2418" w:rsidP="00ED1A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1AFA">
        <w:rPr>
          <w:rFonts w:ascii="Arial" w:hAnsi="Arial" w:cs="Arial"/>
          <w:sz w:val="24"/>
          <w:szCs w:val="24"/>
        </w:rPr>
        <w:t xml:space="preserve">3.5. Описание предлагаемого </w:t>
      </w:r>
      <w:r w:rsidR="005A0C7F" w:rsidRPr="00ED1AFA">
        <w:rPr>
          <w:rFonts w:ascii="Arial" w:hAnsi="Arial" w:cs="Arial"/>
          <w:sz w:val="24"/>
          <w:szCs w:val="24"/>
        </w:rPr>
        <w:t>исследования (не более 5 стр.).</w:t>
      </w:r>
    </w:p>
    <w:p w:rsidR="00986771" w:rsidRDefault="00986771" w:rsidP="005A0C7F">
      <w:pPr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986771" w:rsidRDefault="00986771" w:rsidP="00986771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 w:rsidRPr="00986771">
        <w:rPr>
          <w:rFonts w:ascii="Arial" w:hAnsi="Arial" w:cs="Arial"/>
          <w:sz w:val="24"/>
          <w:szCs w:val="24"/>
        </w:rPr>
        <w:t xml:space="preserve">Целью работы является разработка технических основ создания ускорителя </w:t>
      </w:r>
      <w:r>
        <w:rPr>
          <w:rFonts w:ascii="Arial" w:hAnsi="Arial" w:cs="Arial"/>
          <w:sz w:val="24"/>
          <w:szCs w:val="24"/>
        </w:rPr>
        <w:t xml:space="preserve">тяжёлых ионов с энергией </w:t>
      </w:r>
      <w:r w:rsidR="00C62B45">
        <w:rPr>
          <w:rFonts w:ascii="Arial" w:hAnsi="Arial" w:cs="Arial"/>
          <w:sz w:val="24"/>
          <w:szCs w:val="24"/>
        </w:rPr>
        <w:t xml:space="preserve">около </w:t>
      </w:r>
      <w:r>
        <w:rPr>
          <w:rFonts w:ascii="Arial" w:hAnsi="Arial" w:cs="Arial"/>
          <w:sz w:val="24"/>
          <w:szCs w:val="24"/>
        </w:rPr>
        <w:t xml:space="preserve">100 МэВ/нуклон </w:t>
      </w:r>
      <w:r w:rsidRPr="00986771">
        <w:rPr>
          <w:rFonts w:ascii="Arial" w:hAnsi="Arial" w:cs="Arial"/>
          <w:sz w:val="24"/>
          <w:szCs w:val="24"/>
          <w:lang w:val="en-US"/>
        </w:rPr>
        <w:t>LINAC</w:t>
      </w:r>
      <w:r w:rsidR="007B49C6" w:rsidRPr="007B49C6">
        <w:rPr>
          <w:rFonts w:ascii="Arial" w:hAnsi="Arial" w:cs="Arial"/>
          <w:sz w:val="24"/>
          <w:szCs w:val="24"/>
        </w:rPr>
        <w:t>-</w:t>
      </w:r>
      <w:r w:rsidRPr="00986771">
        <w:rPr>
          <w:rFonts w:ascii="Arial" w:hAnsi="Arial" w:cs="Arial"/>
          <w:sz w:val="24"/>
          <w:szCs w:val="24"/>
        </w:rPr>
        <w:t xml:space="preserve">100 –драйвера установки </w:t>
      </w:r>
      <w:r w:rsidRPr="00986771">
        <w:rPr>
          <w:rFonts w:ascii="Arial" w:hAnsi="Arial" w:cs="Arial"/>
          <w:sz w:val="24"/>
          <w:szCs w:val="24"/>
          <w:lang w:val="en-US"/>
        </w:rPr>
        <w:t>DERICA</w:t>
      </w:r>
      <w:r w:rsidRPr="00986771">
        <w:rPr>
          <w:rFonts w:ascii="Arial" w:hAnsi="Arial" w:cs="Arial"/>
          <w:sz w:val="24"/>
          <w:szCs w:val="24"/>
        </w:rPr>
        <w:t>. Для достижения данной цели на первом этапе предполаг</w:t>
      </w:r>
      <w:r w:rsidR="00B24E38">
        <w:rPr>
          <w:rFonts w:ascii="Arial" w:hAnsi="Arial" w:cs="Arial"/>
          <w:sz w:val="24"/>
          <w:szCs w:val="24"/>
        </w:rPr>
        <w:t>ается разработать и создать ЭЦР-</w:t>
      </w:r>
      <w:r w:rsidRPr="00986771">
        <w:rPr>
          <w:rFonts w:ascii="Arial" w:hAnsi="Arial" w:cs="Arial"/>
          <w:sz w:val="24"/>
          <w:szCs w:val="24"/>
        </w:rPr>
        <w:t xml:space="preserve">источник на сверхпроводящих магнитах и работающего на частоте 28 МГц, а также несколько секций прототипа ускорителя </w:t>
      </w:r>
      <w:r w:rsidRPr="00986771">
        <w:rPr>
          <w:rFonts w:ascii="Arial" w:hAnsi="Arial" w:cs="Arial"/>
          <w:sz w:val="24"/>
          <w:szCs w:val="24"/>
          <w:lang w:val="en-US"/>
        </w:rPr>
        <w:t>RFQ</w:t>
      </w:r>
      <w:r w:rsidRPr="00986771">
        <w:rPr>
          <w:rFonts w:ascii="Arial" w:hAnsi="Arial" w:cs="Arial"/>
          <w:sz w:val="24"/>
          <w:szCs w:val="24"/>
        </w:rPr>
        <w:t xml:space="preserve">, для отработки </w:t>
      </w:r>
      <w:r>
        <w:rPr>
          <w:rFonts w:ascii="Arial" w:hAnsi="Arial" w:cs="Arial"/>
          <w:sz w:val="24"/>
          <w:szCs w:val="24"/>
        </w:rPr>
        <w:t xml:space="preserve">условий эксплуатации </w:t>
      </w:r>
      <w:r w:rsidRPr="00986771">
        <w:rPr>
          <w:rFonts w:ascii="Arial" w:hAnsi="Arial" w:cs="Arial"/>
          <w:sz w:val="24"/>
          <w:szCs w:val="24"/>
        </w:rPr>
        <w:t>в непрерывном режиме. Параллельно с решением этих ключевых задач будет разработан тестовый стенд начальной части установки, включающий высоковольтную платформу с ус</w:t>
      </w:r>
      <w:r w:rsidR="00B24E38">
        <w:rPr>
          <w:rFonts w:ascii="Arial" w:hAnsi="Arial" w:cs="Arial"/>
          <w:sz w:val="24"/>
          <w:szCs w:val="24"/>
        </w:rPr>
        <w:t>тановленным на нем тестовым ЭЦР-</w:t>
      </w:r>
      <w:r w:rsidRPr="00986771">
        <w:rPr>
          <w:rFonts w:ascii="Arial" w:hAnsi="Arial" w:cs="Arial"/>
          <w:sz w:val="24"/>
          <w:szCs w:val="24"/>
        </w:rPr>
        <w:t xml:space="preserve">источником, систему формирования ионного пучка, систему транспортировки и согласования низкоэнергетического пучка с аксептансом </w:t>
      </w:r>
      <w:r w:rsidRPr="00986771">
        <w:rPr>
          <w:rFonts w:ascii="Arial" w:hAnsi="Arial" w:cs="Arial"/>
          <w:sz w:val="24"/>
          <w:szCs w:val="24"/>
          <w:lang w:val="en-US"/>
        </w:rPr>
        <w:t>RFQ</w:t>
      </w:r>
      <w:r w:rsidRPr="00986771">
        <w:rPr>
          <w:rFonts w:ascii="Arial" w:hAnsi="Arial" w:cs="Arial"/>
          <w:sz w:val="24"/>
          <w:szCs w:val="24"/>
        </w:rPr>
        <w:t xml:space="preserve">. Стенд будет оснащен системой диагностики ионного пучка, которая также будет разработана и создана в ходе выполнения проекта. </w:t>
      </w:r>
    </w:p>
    <w:p w:rsidR="00B24E38" w:rsidRDefault="00B24C13" w:rsidP="00B24E38">
      <w:pPr>
        <w:widowControl w:val="0"/>
        <w:autoSpaceDE w:val="0"/>
        <w:autoSpaceDN w:val="0"/>
        <w:adjustRightInd w:val="0"/>
        <w:spacing w:before="12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Ожидаются следующие результаты работ:</w:t>
      </w:r>
    </w:p>
    <w:p w:rsidR="00B24C13" w:rsidRPr="00B24C13" w:rsidRDefault="00B24C13" w:rsidP="00B24C13">
      <w:pPr>
        <w:widowControl w:val="0"/>
        <w:autoSpaceDE w:val="0"/>
        <w:autoSpaceDN w:val="0"/>
        <w:adjustRightInd w:val="0"/>
        <w:spacing w:before="5" w:after="0" w:line="276" w:lineRule="auto"/>
        <w:ind w:right="39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 xml:space="preserve">1. На основе численного моделирования будет разработан ускоряющей канал </w:t>
      </w:r>
      <w:r w:rsidRPr="00B24C13">
        <w:rPr>
          <w:rFonts w:ascii="Arial" w:hAnsi="Arial" w:cs="Arial"/>
          <w:sz w:val="24"/>
          <w:szCs w:val="24"/>
          <w:lang w:val="en-US"/>
        </w:rPr>
        <w:t>LINAC</w:t>
      </w:r>
      <w:r w:rsidR="00B24E38" w:rsidRPr="00B24E38">
        <w:rPr>
          <w:rFonts w:ascii="Arial" w:hAnsi="Arial" w:cs="Arial"/>
          <w:sz w:val="24"/>
          <w:szCs w:val="24"/>
        </w:rPr>
        <w:t>-</w:t>
      </w:r>
      <w:r w:rsidRPr="00B24C13">
        <w:rPr>
          <w:rFonts w:ascii="Arial" w:hAnsi="Arial" w:cs="Arial"/>
          <w:sz w:val="24"/>
          <w:szCs w:val="24"/>
        </w:rPr>
        <w:t xml:space="preserve">100 от источника до </w:t>
      </w:r>
      <w:r w:rsidR="00585BE3">
        <w:rPr>
          <w:rFonts w:ascii="Arial" w:hAnsi="Arial" w:cs="Arial"/>
          <w:sz w:val="24"/>
          <w:szCs w:val="24"/>
        </w:rPr>
        <w:t xml:space="preserve">физической </w:t>
      </w:r>
      <w:r w:rsidRPr="00B24C13">
        <w:rPr>
          <w:rFonts w:ascii="Arial" w:hAnsi="Arial" w:cs="Arial"/>
          <w:sz w:val="24"/>
          <w:szCs w:val="24"/>
        </w:rPr>
        <w:t xml:space="preserve">мишени, определена линейка </w:t>
      </w:r>
      <w:r w:rsidR="00B24E38">
        <w:rPr>
          <w:rFonts w:ascii="Arial" w:hAnsi="Arial" w:cs="Arial"/>
          <w:sz w:val="24"/>
          <w:szCs w:val="24"/>
        </w:rPr>
        <w:t>ВЧ-</w:t>
      </w:r>
      <w:r w:rsidRPr="00B24C13">
        <w:rPr>
          <w:rFonts w:ascii="Arial" w:hAnsi="Arial" w:cs="Arial"/>
          <w:sz w:val="24"/>
          <w:szCs w:val="24"/>
        </w:rPr>
        <w:t xml:space="preserve">частот резонаторов ускорителя, </w:t>
      </w:r>
      <w:r w:rsidR="00C62B45">
        <w:rPr>
          <w:rFonts w:ascii="Arial" w:hAnsi="Arial" w:cs="Arial"/>
          <w:sz w:val="24"/>
          <w:szCs w:val="24"/>
        </w:rPr>
        <w:t xml:space="preserve">выбраны </w:t>
      </w:r>
      <w:r w:rsidRPr="00B24C13">
        <w:rPr>
          <w:rFonts w:ascii="Arial" w:hAnsi="Arial" w:cs="Arial"/>
          <w:sz w:val="24"/>
          <w:szCs w:val="24"/>
        </w:rPr>
        <w:t>энергии переходов с одной частоты на другую, определены количество, конструкц</w:t>
      </w:r>
      <w:r>
        <w:rPr>
          <w:rFonts w:ascii="Arial" w:hAnsi="Arial" w:cs="Arial"/>
          <w:sz w:val="24"/>
          <w:szCs w:val="24"/>
        </w:rPr>
        <w:t>ия и места установки стрипперов.</w:t>
      </w:r>
    </w:p>
    <w:p w:rsidR="00B24C13" w:rsidRPr="00B24C13" w:rsidRDefault="00B24C13" w:rsidP="00B24C13">
      <w:pPr>
        <w:widowControl w:val="0"/>
        <w:autoSpaceDE w:val="0"/>
        <w:autoSpaceDN w:val="0"/>
        <w:adjustRightInd w:val="0"/>
        <w:spacing w:before="5" w:after="0" w:line="276" w:lineRule="auto"/>
        <w:ind w:right="39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2. </w:t>
      </w:r>
      <w:r w:rsidR="000929E3">
        <w:rPr>
          <w:rFonts w:ascii="Arial" w:hAnsi="Arial" w:cs="Arial"/>
          <w:sz w:val="24"/>
          <w:szCs w:val="24"/>
        </w:rPr>
        <w:t>Будет р</w:t>
      </w:r>
      <w:r w:rsidRPr="00B24C13">
        <w:rPr>
          <w:rFonts w:ascii="Arial" w:hAnsi="Arial" w:cs="Arial"/>
          <w:sz w:val="24"/>
          <w:szCs w:val="24"/>
        </w:rPr>
        <w:t xml:space="preserve">азработана конструкторская документация 28-ти </w:t>
      </w:r>
      <w:r w:rsidR="00844C95" w:rsidRPr="000929E3">
        <w:rPr>
          <w:rFonts w:ascii="Arial" w:hAnsi="Arial" w:cs="Arial"/>
          <w:sz w:val="24"/>
          <w:szCs w:val="24"/>
        </w:rPr>
        <w:t>Г</w:t>
      </w:r>
      <w:r w:rsidR="00B24E38">
        <w:rPr>
          <w:rFonts w:ascii="Arial" w:hAnsi="Arial" w:cs="Arial"/>
          <w:sz w:val="24"/>
          <w:szCs w:val="24"/>
        </w:rPr>
        <w:t>ГцЭЦР-</w:t>
      </w:r>
      <w:r w:rsidRPr="00B24C13">
        <w:rPr>
          <w:rFonts w:ascii="Arial" w:hAnsi="Arial" w:cs="Arial"/>
          <w:sz w:val="24"/>
          <w:szCs w:val="24"/>
        </w:rPr>
        <w:t xml:space="preserve">источника с магнитной системой на </w:t>
      </w:r>
      <w:r w:rsidR="00C62B45">
        <w:rPr>
          <w:rFonts w:ascii="Arial" w:hAnsi="Arial" w:cs="Arial"/>
          <w:sz w:val="24"/>
          <w:szCs w:val="24"/>
        </w:rPr>
        <w:t xml:space="preserve">основе </w:t>
      </w:r>
      <w:r w:rsidRPr="00B24C13">
        <w:rPr>
          <w:rFonts w:ascii="Arial" w:hAnsi="Arial" w:cs="Arial"/>
          <w:sz w:val="24"/>
          <w:szCs w:val="24"/>
        </w:rPr>
        <w:t>сверхпроводимости;</w:t>
      </w:r>
    </w:p>
    <w:p w:rsidR="00B24C13" w:rsidRPr="00B24C13" w:rsidRDefault="00B24C13" w:rsidP="00B24C13">
      <w:pPr>
        <w:widowControl w:val="0"/>
        <w:autoSpaceDE w:val="0"/>
        <w:autoSpaceDN w:val="0"/>
        <w:adjustRightInd w:val="0"/>
        <w:spacing w:before="5" w:after="0" w:line="276" w:lineRule="auto"/>
        <w:ind w:right="39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3. </w:t>
      </w:r>
      <w:r w:rsidR="000929E3" w:rsidRPr="000929E3">
        <w:rPr>
          <w:rFonts w:ascii="Arial" w:hAnsi="Arial" w:cs="Arial"/>
          <w:sz w:val="24"/>
          <w:szCs w:val="24"/>
        </w:rPr>
        <w:t>Будет р</w:t>
      </w:r>
      <w:r w:rsidRPr="00B24C13">
        <w:rPr>
          <w:rFonts w:ascii="Arial" w:hAnsi="Arial" w:cs="Arial"/>
          <w:sz w:val="24"/>
          <w:szCs w:val="24"/>
        </w:rPr>
        <w:t xml:space="preserve">азработана конструкторская документация и изготовлены несколько первых секций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 xml:space="preserve"> - начальной части ускорителя </w:t>
      </w:r>
      <w:r w:rsidRPr="00B24C13">
        <w:rPr>
          <w:rFonts w:ascii="Arial" w:hAnsi="Arial" w:cs="Arial"/>
          <w:sz w:val="24"/>
          <w:szCs w:val="24"/>
          <w:lang w:val="en-US"/>
        </w:rPr>
        <w:t>LINAC</w:t>
      </w:r>
      <w:r w:rsidR="00B24E3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100.</w:t>
      </w:r>
    </w:p>
    <w:p w:rsidR="00B24C13" w:rsidRDefault="00B24C13" w:rsidP="00B24C13">
      <w:pPr>
        <w:widowControl w:val="0"/>
        <w:autoSpaceDE w:val="0"/>
        <w:autoSpaceDN w:val="0"/>
        <w:adjustRightInd w:val="0"/>
        <w:spacing w:before="5" w:after="0" w:line="276" w:lineRule="auto"/>
        <w:ind w:right="39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4. </w:t>
      </w:r>
      <w:r w:rsidR="000929E3">
        <w:rPr>
          <w:rFonts w:ascii="Arial" w:hAnsi="Arial" w:cs="Arial"/>
          <w:sz w:val="24"/>
          <w:szCs w:val="24"/>
        </w:rPr>
        <w:t>Будет с</w:t>
      </w:r>
      <w:r w:rsidRPr="00B24C13">
        <w:rPr>
          <w:rFonts w:ascii="Arial" w:hAnsi="Arial" w:cs="Arial"/>
          <w:sz w:val="24"/>
          <w:szCs w:val="24"/>
        </w:rPr>
        <w:t xml:space="preserve">оздан тестовый стенд для проверки «под пучком» правильности принятых физических, технологических и конструкционных решений при разработке системы формирования пучка, канала транспортировки и </w:t>
      </w:r>
      <w:r w:rsidRPr="00B24C13">
        <w:rPr>
          <w:rFonts w:ascii="Arial" w:hAnsi="Arial" w:cs="Arial"/>
          <w:sz w:val="24"/>
          <w:szCs w:val="24"/>
        </w:rPr>
        <w:lastRenderedPageBreak/>
        <w:t>согласования низкоэнергети</w:t>
      </w:r>
      <w:r w:rsidR="00585BE3">
        <w:rPr>
          <w:rFonts w:ascii="Arial" w:hAnsi="Arial" w:cs="Arial"/>
          <w:sz w:val="24"/>
          <w:szCs w:val="24"/>
        </w:rPr>
        <w:t>-</w:t>
      </w:r>
      <w:r w:rsidRPr="00B24C13">
        <w:rPr>
          <w:rFonts w:ascii="Arial" w:hAnsi="Arial" w:cs="Arial"/>
          <w:sz w:val="24"/>
          <w:szCs w:val="24"/>
        </w:rPr>
        <w:t xml:space="preserve">ческого пучка с аксептансом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 xml:space="preserve">, конструкции самого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>.</w:t>
      </w:r>
    </w:p>
    <w:p w:rsidR="00B24C13" w:rsidRDefault="00B24E38" w:rsidP="00B24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929E3">
        <w:rPr>
          <w:rFonts w:ascii="Arial" w:hAnsi="Arial" w:cs="Arial"/>
          <w:sz w:val="24"/>
          <w:szCs w:val="24"/>
        </w:rPr>
        <w:t>Ожидается т</w:t>
      </w:r>
      <w:r w:rsidR="00B24C13" w:rsidRPr="00CD68ED">
        <w:rPr>
          <w:rFonts w:ascii="Arial" w:hAnsi="Arial" w:cs="Arial"/>
          <w:sz w:val="24"/>
          <w:szCs w:val="24"/>
        </w:rPr>
        <w:t>ехнико</w:t>
      </w:r>
      <w:r w:rsidR="00B24C13">
        <w:rPr>
          <w:rFonts w:ascii="Arial" w:hAnsi="Arial" w:cs="Arial"/>
          <w:sz w:val="24"/>
          <w:szCs w:val="24"/>
        </w:rPr>
        <w:t>-экономическое обоснование всего</w:t>
      </w:r>
      <w:r w:rsidR="00B24C13" w:rsidRPr="00CD68ED">
        <w:rPr>
          <w:rFonts w:ascii="Arial" w:hAnsi="Arial" w:cs="Arial"/>
          <w:sz w:val="24"/>
          <w:szCs w:val="24"/>
        </w:rPr>
        <w:t xml:space="preserve"> проекта </w:t>
      </w:r>
      <w:r w:rsidR="00B24C13" w:rsidRPr="00CD68ED">
        <w:rPr>
          <w:rFonts w:ascii="Arial" w:hAnsi="Arial" w:cs="Arial"/>
          <w:sz w:val="24"/>
          <w:szCs w:val="24"/>
          <w:lang w:val="en-US"/>
        </w:rPr>
        <w:t>DERICA</w:t>
      </w:r>
      <w:r w:rsidR="00AD2665">
        <w:rPr>
          <w:rFonts w:ascii="Arial" w:hAnsi="Arial" w:cs="Arial"/>
          <w:sz w:val="24"/>
          <w:szCs w:val="24"/>
        </w:rPr>
        <w:t>и детальная спецификация научной программы</w:t>
      </w:r>
      <w:r w:rsidR="00B24C13" w:rsidRPr="00CD68ED">
        <w:rPr>
          <w:rFonts w:ascii="Arial" w:hAnsi="Arial" w:cs="Arial"/>
          <w:sz w:val="24"/>
          <w:szCs w:val="24"/>
        </w:rPr>
        <w:t>.</w:t>
      </w:r>
    </w:p>
    <w:p w:rsidR="00B24E38" w:rsidRDefault="00B24E38" w:rsidP="00B24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C13" w:rsidRPr="00B24C13" w:rsidRDefault="00B24C13" w:rsidP="00ED1AFA">
      <w:pPr>
        <w:spacing w:before="120"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 xml:space="preserve">Главными тенденциями в развитии ускорительной техники </w:t>
      </w:r>
      <w:r>
        <w:rPr>
          <w:rFonts w:ascii="Arial" w:hAnsi="Arial" w:cs="Arial"/>
          <w:sz w:val="24"/>
          <w:szCs w:val="24"/>
        </w:rPr>
        <w:t xml:space="preserve">в мире </w:t>
      </w:r>
      <w:r w:rsidRPr="00B24C13">
        <w:rPr>
          <w:rFonts w:ascii="Arial" w:hAnsi="Arial" w:cs="Arial"/>
          <w:sz w:val="24"/>
          <w:szCs w:val="24"/>
        </w:rPr>
        <w:t>являются:</w:t>
      </w:r>
    </w:p>
    <w:p w:rsidR="00B24C13" w:rsidRPr="00B24C13" w:rsidRDefault="00B24C13" w:rsidP="00A678E4">
      <w:pPr>
        <w:pStyle w:val="af2"/>
        <w:numPr>
          <w:ilvl w:val="0"/>
          <w:numId w:val="7"/>
        </w:numPr>
        <w:spacing w:before="60"/>
        <w:ind w:left="0" w:firstLine="357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Развитие источников на основе электрон-циклотронного резонанса с магнитными системами на сверхпроводниках</w:t>
      </w:r>
      <w:r w:rsidR="003F7970">
        <w:rPr>
          <w:rFonts w:ascii="Arial" w:hAnsi="Arial" w:cs="Arial"/>
          <w:sz w:val="24"/>
          <w:szCs w:val="24"/>
          <w:lang w:val="en-US"/>
        </w:rPr>
        <w:t xml:space="preserve"> [1, 2]</w:t>
      </w:r>
      <w:r w:rsidRPr="00B24C13">
        <w:rPr>
          <w:rFonts w:ascii="Arial" w:hAnsi="Arial" w:cs="Arial"/>
          <w:sz w:val="24"/>
          <w:szCs w:val="24"/>
        </w:rPr>
        <w:t>;</w:t>
      </w:r>
    </w:p>
    <w:p w:rsidR="00B24C13" w:rsidRPr="00B24C13" w:rsidRDefault="00B24C13" w:rsidP="00A678E4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Развитие систем с пространственно-однородной квадрупольной фокусировкой (RFQ)</w:t>
      </w:r>
      <w:bookmarkStart w:id="1" w:name="_GoBack"/>
      <w:bookmarkEnd w:id="1"/>
      <w:r w:rsidR="003F7970">
        <w:rPr>
          <w:rFonts w:ascii="Arial" w:hAnsi="Arial" w:cs="Arial"/>
          <w:sz w:val="24"/>
          <w:szCs w:val="24"/>
          <w:lang w:val="en-US"/>
        </w:rPr>
        <w:t>[3]</w:t>
      </w:r>
      <w:r w:rsidRPr="00B24C13">
        <w:rPr>
          <w:rFonts w:ascii="Arial" w:hAnsi="Arial" w:cs="Arial"/>
          <w:sz w:val="24"/>
          <w:szCs w:val="24"/>
        </w:rPr>
        <w:t xml:space="preserve">, работающих в непрерывном режиме. Эти системы используются для группировки и ускорения пучка в начальной части ускорительного комплекса  до энергии нескольких МэВ и обеспечивают возможность низкой (вплоть до нескольких десятков кэВ) энергии инжекции ионного пучка и высокий (близкий к 100%) коэффициент токопрохождения. На сегодняшний день технология создания cw-RFQ в мире находится в стадии освоения. Уже есть примеры работающих </w:t>
      </w:r>
      <w:r w:rsidRPr="00B24C13">
        <w:rPr>
          <w:rFonts w:ascii="Arial" w:hAnsi="Arial" w:cs="Arial"/>
          <w:sz w:val="24"/>
          <w:szCs w:val="24"/>
          <w:lang w:val="en-US"/>
        </w:rPr>
        <w:t>cw</w:t>
      </w:r>
      <w:r w:rsidRPr="00B24C13">
        <w:rPr>
          <w:rFonts w:ascii="Arial" w:hAnsi="Arial" w:cs="Arial"/>
          <w:sz w:val="24"/>
          <w:szCs w:val="24"/>
        </w:rPr>
        <w:t>-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пока</w:t>
      </w:r>
      <w:r w:rsidRPr="00B24C13">
        <w:rPr>
          <w:rFonts w:ascii="Arial" w:hAnsi="Arial" w:cs="Arial"/>
          <w:sz w:val="24"/>
          <w:szCs w:val="24"/>
        </w:rPr>
        <w:t xml:space="preserve"> рабо</w:t>
      </w:r>
      <w:r w:rsidR="000929E3">
        <w:rPr>
          <w:rFonts w:ascii="Arial" w:hAnsi="Arial" w:cs="Arial"/>
          <w:sz w:val="24"/>
          <w:szCs w:val="24"/>
        </w:rPr>
        <w:t>тающих на пучках с пренебрежимо</w:t>
      </w:r>
      <w:r w:rsidRPr="00B24C13">
        <w:rPr>
          <w:rFonts w:ascii="Arial" w:hAnsi="Arial" w:cs="Arial"/>
          <w:sz w:val="24"/>
          <w:szCs w:val="24"/>
        </w:rPr>
        <w:t xml:space="preserve"> малой интенсивностью</w:t>
      </w:r>
      <w:r w:rsidR="003F7970">
        <w:rPr>
          <w:rFonts w:ascii="Arial" w:hAnsi="Arial" w:cs="Arial"/>
          <w:sz w:val="24"/>
          <w:szCs w:val="24"/>
          <w:lang w:val="en-US"/>
        </w:rPr>
        <w:t xml:space="preserve"> [4]</w:t>
      </w:r>
      <w:r w:rsidRPr="00B24C13">
        <w:rPr>
          <w:rFonts w:ascii="Arial" w:hAnsi="Arial" w:cs="Arial"/>
          <w:sz w:val="24"/>
          <w:szCs w:val="24"/>
        </w:rPr>
        <w:t>;</w:t>
      </w:r>
    </w:p>
    <w:p w:rsidR="00B24C13" w:rsidRPr="00B24C13" w:rsidRDefault="00B24C13" w:rsidP="00A678E4">
      <w:pPr>
        <w:pStyle w:val="a3"/>
        <w:numPr>
          <w:ilvl w:val="0"/>
          <w:numId w:val="7"/>
        </w:numPr>
        <w:spacing w:before="60"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Для диапазона энергий 3-50 МэВ наблюдается отказ от использования классического ускорителя Альвареца. Вместо него все чаще используются либо системы на основе резонаторов Н-типа с высокочастотной (ВЧ) поперечной фокусировкой, либо системы с разделенными участками ускорения на основе резонаторов Н-типа и фокусировки</w:t>
      </w:r>
      <w:r w:rsidR="003F7970">
        <w:rPr>
          <w:rFonts w:ascii="Arial" w:hAnsi="Arial" w:cs="Arial"/>
          <w:sz w:val="24"/>
          <w:szCs w:val="24"/>
          <w:lang w:val="en-US"/>
        </w:rPr>
        <w:t xml:space="preserve"> [5, 6]</w:t>
      </w:r>
      <w:r w:rsidRPr="00B24C13">
        <w:rPr>
          <w:rFonts w:ascii="Arial" w:hAnsi="Arial" w:cs="Arial"/>
          <w:sz w:val="24"/>
          <w:szCs w:val="24"/>
        </w:rPr>
        <w:t xml:space="preserve">. Также используются отдельные короткие резонаторы Н-типа (CH, четверть- и полуволновые, спок-резонаторы и т.д.) с фокусировкой соленоидами или квадрупольными линзами, размещенными между резонаторами; </w:t>
      </w:r>
    </w:p>
    <w:p w:rsidR="00B24C13" w:rsidRPr="00B24C13" w:rsidRDefault="00B24C13" w:rsidP="00A678E4">
      <w:pPr>
        <w:pStyle w:val="a3"/>
        <w:numPr>
          <w:ilvl w:val="0"/>
          <w:numId w:val="7"/>
        </w:numPr>
        <w:spacing w:before="60"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При средних и высоких энергиях используются сверхпроводящие резонаторы и модульный принцип построения ускорителя: сверхпроводящие резонаторы делаются одинаковыми или разбиваются на небольшое число групп одинаковых резонаторов. Такой подход существенно упрощает и удешевляет процесс изготовления;</w:t>
      </w:r>
    </w:p>
    <w:p w:rsidR="00B24C13" w:rsidRPr="00B24C13" w:rsidRDefault="00B24C13" w:rsidP="00B24C13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Сверхпроводящие секции используются при всё более низких энергиях. Если в ускорителе SNS сверхпроводящие секции работают, начиная с энергии 186</w:t>
      </w:r>
      <w:r w:rsidR="00C62B45">
        <w:rPr>
          <w:rFonts w:ascii="Arial" w:hAnsi="Arial" w:cs="Arial"/>
          <w:sz w:val="24"/>
          <w:szCs w:val="24"/>
        </w:rPr>
        <w:t> </w:t>
      </w:r>
      <w:r w:rsidRPr="00B24C13">
        <w:rPr>
          <w:rFonts w:ascii="Arial" w:hAnsi="Arial" w:cs="Arial"/>
          <w:sz w:val="24"/>
          <w:szCs w:val="24"/>
        </w:rPr>
        <w:t>МэВ, то в линейном ускорителе для реактора MYRRHA их п</w:t>
      </w:r>
      <w:r w:rsidR="00CB1864">
        <w:rPr>
          <w:rFonts w:ascii="Arial" w:hAnsi="Arial" w:cs="Arial"/>
          <w:sz w:val="24"/>
          <w:szCs w:val="24"/>
        </w:rPr>
        <w:t>ланируется использовать уже с 5.</w:t>
      </w:r>
      <w:r w:rsidRPr="00B24C13">
        <w:rPr>
          <w:rFonts w:ascii="Arial" w:hAnsi="Arial" w:cs="Arial"/>
          <w:sz w:val="24"/>
          <w:szCs w:val="24"/>
        </w:rPr>
        <w:t>5 МэВ. Это позволяет существенно упростить и, как следствие, удешевить систему питания ускорителя, а также снизить стоимость его эксплуатации. В Национальной лаборатории Леньяро (LNL-INFN, Италия) при участии сотрудников ИТЭФ НИЦ «Курчатовский институт» запущен первый в мире сверхпроводящий ускоритель с пространственно-однородной квадрупольной фокусировкой</w:t>
      </w:r>
      <w:r w:rsidR="00574214">
        <w:rPr>
          <w:rFonts w:ascii="Arial" w:hAnsi="Arial" w:cs="Arial"/>
          <w:sz w:val="24"/>
          <w:szCs w:val="24"/>
          <w:lang w:val="en-US"/>
        </w:rPr>
        <w:t xml:space="preserve"> [7]</w:t>
      </w:r>
      <w:r w:rsidRPr="00B24C13">
        <w:rPr>
          <w:rFonts w:ascii="Arial" w:hAnsi="Arial" w:cs="Arial"/>
          <w:sz w:val="24"/>
          <w:szCs w:val="24"/>
        </w:rPr>
        <w:t xml:space="preserve">, однако такое кардинальное решение не выглядит целесообразным, ввиду ряда технических сложностей, которые затрудняют получить требуемую для интенсивного пучка трансмиссию; </w:t>
      </w:r>
    </w:p>
    <w:p w:rsidR="00B24C13" w:rsidRDefault="00B24C13" w:rsidP="00B24C13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Твердотельные мощные источники ВЧ-питания. Надежность и врем</w:t>
      </w:r>
      <w:r w:rsidR="0072308F">
        <w:rPr>
          <w:rFonts w:ascii="Arial" w:hAnsi="Arial" w:cs="Arial"/>
          <w:sz w:val="24"/>
          <w:szCs w:val="24"/>
        </w:rPr>
        <w:t>я наработки на отказ системы ВЧ-</w:t>
      </w:r>
      <w:r w:rsidRPr="00B24C13">
        <w:rPr>
          <w:rFonts w:ascii="Arial" w:hAnsi="Arial" w:cs="Arial"/>
          <w:sz w:val="24"/>
          <w:szCs w:val="24"/>
        </w:rPr>
        <w:t>питания на их основе значительно выше, чем для традиционных вакуумных источников сравнимой мощности</w:t>
      </w:r>
      <w:r w:rsidR="00574214">
        <w:rPr>
          <w:rFonts w:ascii="Arial" w:hAnsi="Arial" w:cs="Arial"/>
          <w:sz w:val="24"/>
          <w:szCs w:val="24"/>
          <w:lang w:val="en-US"/>
        </w:rPr>
        <w:t xml:space="preserve"> [8, 9]</w:t>
      </w:r>
      <w:r w:rsidRPr="00B24C13">
        <w:rPr>
          <w:rFonts w:ascii="Arial" w:hAnsi="Arial" w:cs="Arial"/>
          <w:sz w:val="24"/>
          <w:szCs w:val="24"/>
        </w:rPr>
        <w:t>.</w:t>
      </w:r>
    </w:p>
    <w:p w:rsidR="0072308F" w:rsidRPr="00A678E4" w:rsidRDefault="0072308F" w:rsidP="00A67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C13" w:rsidRPr="00B24C13" w:rsidRDefault="00B24C13" w:rsidP="00A678E4">
      <w:pPr>
        <w:widowControl w:val="0"/>
        <w:autoSpaceDE w:val="0"/>
        <w:autoSpaceDN w:val="0"/>
        <w:adjustRightInd w:val="0"/>
        <w:spacing w:before="120" w:after="0" w:line="240" w:lineRule="auto"/>
        <w:ind w:right="40" w:firstLine="357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 xml:space="preserve">Для создания ускорителя </w:t>
      </w:r>
      <w:r w:rsidRPr="00B24C13">
        <w:rPr>
          <w:rFonts w:ascii="Arial" w:hAnsi="Arial" w:cs="Arial"/>
          <w:sz w:val="24"/>
          <w:szCs w:val="24"/>
          <w:lang w:val="en-US"/>
        </w:rPr>
        <w:t>LINAC</w:t>
      </w:r>
      <w:r w:rsidR="0072308F">
        <w:rPr>
          <w:rFonts w:ascii="Arial" w:hAnsi="Arial" w:cs="Arial"/>
          <w:sz w:val="24"/>
          <w:szCs w:val="24"/>
        </w:rPr>
        <w:t>-</w:t>
      </w:r>
      <w:r w:rsidRPr="00B24C13">
        <w:rPr>
          <w:rFonts w:ascii="Arial" w:hAnsi="Arial" w:cs="Arial"/>
          <w:sz w:val="24"/>
          <w:szCs w:val="24"/>
        </w:rPr>
        <w:t xml:space="preserve">100 необходимо решить ряд задач, основными из которых являются: </w:t>
      </w:r>
    </w:p>
    <w:p w:rsidR="00B24C13" w:rsidRPr="00B24C13" w:rsidRDefault="00B24C13" w:rsidP="00B24C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Оптимизация общей структуры ускорителя, вк</w:t>
      </w:r>
      <w:r>
        <w:rPr>
          <w:rFonts w:ascii="Arial" w:hAnsi="Arial" w:cs="Arial"/>
          <w:sz w:val="24"/>
          <w:szCs w:val="24"/>
        </w:rPr>
        <w:t>лючая повороты, стрипперы и сепа</w:t>
      </w:r>
      <w:r w:rsidRPr="00B24C13">
        <w:rPr>
          <w:rFonts w:ascii="Arial" w:hAnsi="Arial" w:cs="Arial"/>
          <w:sz w:val="24"/>
          <w:szCs w:val="24"/>
        </w:rPr>
        <w:t>раторы, для обеспечения возможности перестройки параметров для ускорения ионов с различным отношением заряда к массе при уровне потерь частиц в сверхпроводящей части не хуже 10</w:t>
      </w:r>
      <w:r w:rsidRPr="00B24C13">
        <w:rPr>
          <w:rFonts w:ascii="Arial" w:hAnsi="Arial" w:cs="Arial"/>
          <w:sz w:val="24"/>
          <w:szCs w:val="24"/>
          <w:vertAlign w:val="superscript"/>
        </w:rPr>
        <w:t>-4</w:t>
      </w:r>
      <w:r w:rsidRPr="00B24C13">
        <w:rPr>
          <w:rFonts w:ascii="Arial" w:hAnsi="Arial" w:cs="Arial"/>
          <w:sz w:val="24"/>
          <w:szCs w:val="24"/>
        </w:rPr>
        <w:t xml:space="preserve"> м</w:t>
      </w:r>
      <w:r w:rsidRPr="00B24C13">
        <w:rPr>
          <w:rFonts w:ascii="Arial" w:hAnsi="Arial" w:cs="Arial"/>
          <w:sz w:val="24"/>
          <w:szCs w:val="24"/>
          <w:vertAlign w:val="superscript"/>
        </w:rPr>
        <w:t>-1</w:t>
      </w:r>
      <w:r w:rsidRPr="00B24C13">
        <w:rPr>
          <w:rFonts w:ascii="Arial" w:hAnsi="Arial" w:cs="Arial"/>
          <w:sz w:val="24"/>
          <w:szCs w:val="24"/>
        </w:rPr>
        <w:t xml:space="preserve">. Также необходимо </w:t>
      </w:r>
      <w:r w:rsidRPr="00B24C13">
        <w:rPr>
          <w:rFonts w:ascii="Arial" w:hAnsi="Arial" w:cs="Arial"/>
          <w:sz w:val="24"/>
          <w:szCs w:val="24"/>
        </w:rPr>
        <w:lastRenderedPageBreak/>
        <w:t xml:space="preserve">оптимизировать положение стриппера (стрипперов), что позволит уменьшить число необходимых СП резонаторов и, соответственно, стоимость </w:t>
      </w:r>
      <w:r w:rsidRPr="00B24C13">
        <w:rPr>
          <w:rFonts w:ascii="Arial" w:hAnsi="Arial" w:cs="Arial"/>
          <w:sz w:val="24"/>
          <w:szCs w:val="24"/>
          <w:lang w:val="en-US"/>
        </w:rPr>
        <w:t>LINAC</w:t>
      </w:r>
      <w:r w:rsidR="0072308F">
        <w:rPr>
          <w:rFonts w:ascii="Arial" w:hAnsi="Arial" w:cs="Arial"/>
          <w:sz w:val="24"/>
          <w:szCs w:val="24"/>
        </w:rPr>
        <w:t>-</w:t>
      </w:r>
      <w:r w:rsidRPr="00B24C13">
        <w:rPr>
          <w:rFonts w:ascii="Arial" w:hAnsi="Arial" w:cs="Arial"/>
          <w:sz w:val="24"/>
          <w:szCs w:val="24"/>
        </w:rPr>
        <w:t xml:space="preserve">100. </w:t>
      </w:r>
      <w:r w:rsidRPr="00B24C13">
        <w:rPr>
          <w:rFonts w:ascii="Arial" w:hAnsi="Arial" w:cs="Arial"/>
          <w:sz w:val="24"/>
          <w:szCs w:val="24"/>
          <w:u w:val="single"/>
        </w:rPr>
        <w:t>Работа будет осуществляться сотрудниками НИЯУ МИФИ, НИЦ «Курчатовкский институт» - ИТЭФ,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GSI</w:t>
      </w:r>
      <w:r w:rsidRPr="00B24C13">
        <w:rPr>
          <w:rFonts w:ascii="Arial" w:hAnsi="Arial" w:cs="Arial"/>
          <w:sz w:val="24"/>
          <w:szCs w:val="24"/>
          <w:u w:val="single"/>
        </w:rPr>
        <w:t xml:space="preserve"> (Германия) при участии специалистов из 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LNL</w:t>
      </w:r>
      <w:r w:rsidRPr="00B24C13">
        <w:rPr>
          <w:rFonts w:ascii="Arial" w:hAnsi="Arial" w:cs="Arial"/>
          <w:sz w:val="24"/>
          <w:szCs w:val="24"/>
          <w:u w:val="single"/>
        </w:rPr>
        <w:t>-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INFN</w:t>
      </w:r>
      <w:r w:rsidRPr="00B24C13">
        <w:rPr>
          <w:rFonts w:ascii="Arial" w:hAnsi="Arial" w:cs="Arial"/>
          <w:sz w:val="24"/>
          <w:szCs w:val="24"/>
          <w:u w:val="single"/>
        </w:rPr>
        <w:t xml:space="preserve"> (Италия). Специалисты ОИЯИ определяют начальные и конечные параметры </w:t>
      </w:r>
      <w:r w:rsidR="0072308F">
        <w:rPr>
          <w:rFonts w:ascii="Arial" w:hAnsi="Arial" w:cs="Arial"/>
          <w:sz w:val="24"/>
          <w:szCs w:val="24"/>
          <w:u w:val="single"/>
        </w:rPr>
        <w:t>ионных пучков, получаемые с ЭЦР-</w:t>
      </w:r>
      <w:r w:rsidRPr="00553BEC">
        <w:rPr>
          <w:rFonts w:ascii="Arial" w:hAnsi="Arial" w:cs="Arial"/>
          <w:sz w:val="24"/>
          <w:szCs w:val="24"/>
          <w:u w:val="single"/>
        </w:rPr>
        <w:t>источника</w:t>
      </w:r>
      <w:r w:rsidR="00B50F3B" w:rsidRPr="00553BEC">
        <w:rPr>
          <w:rFonts w:ascii="Arial" w:hAnsi="Arial" w:cs="Arial"/>
          <w:sz w:val="24"/>
          <w:szCs w:val="24"/>
          <w:u w:val="single"/>
        </w:rPr>
        <w:t>,</w:t>
      </w:r>
      <w:r w:rsidRPr="00B24C13">
        <w:rPr>
          <w:rFonts w:ascii="Arial" w:hAnsi="Arial" w:cs="Arial"/>
          <w:sz w:val="24"/>
          <w:szCs w:val="24"/>
          <w:u w:val="single"/>
        </w:rPr>
        <w:t xml:space="preserve"> и необходимые для проведения экспериментальных работ на выходе ускорителя.</w:t>
      </w:r>
    </w:p>
    <w:p w:rsidR="00B24C13" w:rsidRPr="00B24C13" w:rsidRDefault="00B24C13" w:rsidP="00B24C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Генерация и формирование ионных пучков с максимально высоким зарядовым состоянием и интенсивностью не менее 10pµA с нормализованным эмиттансом на уровне 98% интенсивности не выше 1–2  π мм мрад. Для решения этой задачи необх</w:t>
      </w:r>
      <w:r w:rsidR="0072308F">
        <w:rPr>
          <w:rFonts w:ascii="Arial" w:hAnsi="Arial" w:cs="Arial"/>
          <w:sz w:val="24"/>
          <w:szCs w:val="24"/>
        </w:rPr>
        <w:t>одимо разработать и создать ЭЦР-</w:t>
      </w:r>
      <w:r w:rsidRPr="00B24C13">
        <w:rPr>
          <w:rFonts w:ascii="Arial" w:hAnsi="Arial" w:cs="Arial"/>
          <w:sz w:val="24"/>
          <w:szCs w:val="24"/>
        </w:rPr>
        <w:t>источник с магнитной системой на сверхпровдниках, работающий на частоте 28 </w:t>
      </w:r>
      <w:r w:rsidR="004C42F8" w:rsidRPr="000929E3">
        <w:rPr>
          <w:rFonts w:ascii="Arial" w:hAnsi="Arial" w:cs="Arial"/>
          <w:sz w:val="24"/>
          <w:szCs w:val="24"/>
        </w:rPr>
        <w:t>Г</w:t>
      </w:r>
      <w:r w:rsidRPr="000929E3">
        <w:rPr>
          <w:rFonts w:ascii="Arial" w:hAnsi="Arial" w:cs="Arial"/>
          <w:sz w:val="24"/>
          <w:szCs w:val="24"/>
        </w:rPr>
        <w:t>Гц</w:t>
      </w:r>
      <w:r w:rsidRPr="00B24C13">
        <w:rPr>
          <w:rFonts w:ascii="Arial" w:hAnsi="Arial" w:cs="Arial"/>
          <w:sz w:val="24"/>
          <w:szCs w:val="24"/>
        </w:rPr>
        <w:t xml:space="preserve">. </w:t>
      </w:r>
      <w:r w:rsidRPr="00B24C13">
        <w:rPr>
          <w:rFonts w:ascii="Arial" w:hAnsi="Arial" w:cs="Arial"/>
          <w:sz w:val="24"/>
          <w:szCs w:val="24"/>
          <w:u w:val="single"/>
        </w:rPr>
        <w:t>Работа осуществляется коллективом специалистов ЛЯР ОИЯИ</w:t>
      </w:r>
      <w:r w:rsidRPr="00B24C13">
        <w:rPr>
          <w:rFonts w:ascii="Arial" w:hAnsi="Arial" w:cs="Arial"/>
          <w:sz w:val="24"/>
          <w:szCs w:val="24"/>
        </w:rPr>
        <w:t>. Целью работы является, как минимум, выход на генерацию пучка ионов урана с зарядовым состоянием не менее 33+ при интенсивности пучка не ниже 10pµA, что соответс</w:t>
      </w:r>
      <w:r>
        <w:rPr>
          <w:rFonts w:ascii="Arial" w:hAnsi="Arial" w:cs="Arial"/>
          <w:sz w:val="24"/>
          <w:szCs w:val="24"/>
        </w:rPr>
        <w:t xml:space="preserve">твует на сегодня лучшим в мире </w:t>
      </w:r>
      <w:r w:rsidRPr="00B24C13">
        <w:rPr>
          <w:rFonts w:ascii="Arial" w:hAnsi="Arial" w:cs="Arial"/>
          <w:sz w:val="24"/>
          <w:szCs w:val="24"/>
        </w:rPr>
        <w:t>достигнутым результатам, с прицелом на перекрытие этих параметров.</w:t>
      </w:r>
    </w:p>
    <w:p w:rsidR="00B24C13" w:rsidRPr="00406801" w:rsidRDefault="00B24C13" w:rsidP="00B24C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 xml:space="preserve">Для данного источника должна быть разработана система формирования пучка с эмиттансом не хуже 1–2 π  мм мрад. Разработка системы формирования может быть начата параллельно с разработкой источника на прототипе ЭЦР источника с использованием программного пакета </w:t>
      </w:r>
      <w:r w:rsidRPr="00B24C13">
        <w:rPr>
          <w:rFonts w:ascii="Arial" w:hAnsi="Arial" w:cs="Arial"/>
          <w:sz w:val="24"/>
          <w:szCs w:val="24"/>
          <w:lang w:val="en-US"/>
        </w:rPr>
        <w:t>KOBRA</w:t>
      </w:r>
      <w:r w:rsidRPr="00B24C13">
        <w:rPr>
          <w:rFonts w:ascii="Arial" w:hAnsi="Arial" w:cs="Arial"/>
          <w:sz w:val="24"/>
          <w:szCs w:val="24"/>
        </w:rPr>
        <w:t>-3</w:t>
      </w:r>
      <w:r w:rsidRPr="00B24C13">
        <w:rPr>
          <w:rFonts w:ascii="Arial" w:hAnsi="Arial" w:cs="Arial"/>
          <w:sz w:val="24"/>
          <w:szCs w:val="24"/>
          <w:lang w:val="en-US"/>
        </w:rPr>
        <w:t>D</w:t>
      </w:r>
      <w:r w:rsidR="00A37123">
        <w:rPr>
          <w:rFonts w:ascii="Arial" w:hAnsi="Arial" w:cs="Arial"/>
          <w:sz w:val="24"/>
          <w:szCs w:val="24"/>
        </w:rPr>
        <w:t>. Работа будет выполнят</w:t>
      </w:r>
      <w:r w:rsidRPr="00B24C13">
        <w:rPr>
          <w:rFonts w:ascii="Arial" w:hAnsi="Arial" w:cs="Arial"/>
          <w:sz w:val="24"/>
          <w:szCs w:val="24"/>
        </w:rPr>
        <w:t xml:space="preserve">ся совместно специалистами </w:t>
      </w:r>
      <w:r w:rsidRPr="00B24C13">
        <w:rPr>
          <w:rFonts w:ascii="Arial" w:hAnsi="Arial" w:cs="Arial"/>
          <w:sz w:val="24"/>
          <w:szCs w:val="24"/>
          <w:u w:val="single"/>
        </w:rPr>
        <w:t>ЛЯР ОИЯИ  и НИЦ «Курчатовский институт»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 </w:t>
      </w:r>
      <w:r w:rsidRPr="00B24C13">
        <w:rPr>
          <w:rFonts w:ascii="Arial" w:hAnsi="Arial" w:cs="Arial"/>
          <w:sz w:val="24"/>
          <w:szCs w:val="24"/>
          <w:u w:val="single"/>
        </w:rPr>
        <w:t>–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 </w:t>
      </w:r>
      <w:r w:rsidRPr="00B24C13">
        <w:rPr>
          <w:rFonts w:ascii="Arial" w:hAnsi="Arial" w:cs="Arial"/>
          <w:sz w:val="24"/>
          <w:szCs w:val="24"/>
          <w:u w:val="single"/>
        </w:rPr>
        <w:t>ИТЭФ</w:t>
      </w:r>
      <w:r w:rsidR="00A37123">
        <w:rPr>
          <w:rFonts w:ascii="Arial" w:hAnsi="Arial" w:cs="Arial"/>
          <w:sz w:val="24"/>
          <w:szCs w:val="24"/>
        </w:rPr>
        <w:t>, обладающими</w:t>
      </w:r>
      <w:r w:rsidRPr="00B24C13">
        <w:rPr>
          <w:rFonts w:ascii="Arial" w:hAnsi="Arial" w:cs="Arial"/>
          <w:sz w:val="24"/>
          <w:szCs w:val="24"/>
        </w:rPr>
        <w:t xml:space="preserve"> пакетом </w:t>
      </w:r>
      <w:r w:rsidRPr="00B24C13">
        <w:rPr>
          <w:rFonts w:ascii="Arial" w:hAnsi="Arial" w:cs="Arial"/>
          <w:sz w:val="24"/>
          <w:szCs w:val="24"/>
          <w:lang w:val="en-US"/>
        </w:rPr>
        <w:t>KOBRA</w:t>
      </w:r>
      <w:r w:rsidRPr="00B24C13">
        <w:rPr>
          <w:rFonts w:ascii="Arial" w:hAnsi="Arial" w:cs="Arial"/>
          <w:sz w:val="24"/>
          <w:szCs w:val="24"/>
        </w:rPr>
        <w:t>-3</w:t>
      </w:r>
      <w:r w:rsidRPr="00B24C13">
        <w:rPr>
          <w:rFonts w:ascii="Arial" w:hAnsi="Arial" w:cs="Arial"/>
          <w:sz w:val="24"/>
          <w:szCs w:val="24"/>
          <w:lang w:val="en-US"/>
        </w:rPr>
        <w:t>D</w:t>
      </w:r>
      <w:r w:rsidR="00A37123">
        <w:rPr>
          <w:rFonts w:ascii="Arial" w:hAnsi="Arial" w:cs="Arial"/>
          <w:sz w:val="24"/>
          <w:szCs w:val="24"/>
        </w:rPr>
        <w:t xml:space="preserve"> и имеющими</w:t>
      </w:r>
      <w:r w:rsidRPr="00B24C13">
        <w:rPr>
          <w:rFonts w:ascii="Arial" w:hAnsi="Arial" w:cs="Arial"/>
          <w:sz w:val="24"/>
          <w:szCs w:val="24"/>
        </w:rPr>
        <w:t xml:space="preserve"> опыт по ра</w:t>
      </w:r>
      <w:r w:rsidRPr="00406801">
        <w:rPr>
          <w:rFonts w:ascii="Arial" w:hAnsi="Arial" w:cs="Arial"/>
          <w:sz w:val="24"/>
          <w:szCs w:val="24"/>
        </w:rPr>
        <w:t>зработке систем формирования ионного пучка с плазменной границы</w:t>
      </w:r>
      <w:r w:rsidR="00574214">
        <w:rPr>
          <w:rFonts w:ascii="Arial" w:hAnsi="Arial" w:cs="Arial"/>
          <w:sz w:val="24"/>
          <w:szCs w:val="24"/>
          <w:lang w:val="en-US"/>
        </w:rPr>
        <w:t xml:space="preserve"> [13]</w:t>
      </w:r>
      <w:r w:rsidRPr="00406801">
        <w:rPr>
          <w:rFonts w:ascii="Arial" w:hAnsi="Arial" w:cs="Arial"/>
          <w:sz w:val="24"/>
          <w:szCs w:val="24"/>
        </w:rPr>
        <w:t>;</w:t>
      </w:r>
    </w:p>
    <w:p w:rsidR="00B24C13" w:rsidRPr="00406801" w:rsidRDefault="00B24C13" w:rsidP="00B24C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0" w:firstLine="357"/>
        <w:jc w:val="both"/>
        <w:rPr>
          <w:rFonts w:ascii="Arial" w:hAnsi="Arial" w:cs="Arial"/>
          <w:sz w:val="24"/>
          <w:szCs w:val="24"/>
        </w:rPr>
      </w:pPr>
      <w:r w:rsidRPr="00406801">
        <w:rPr>
          <w:rFonts w:ascii="Arial" w:hAnsi="Arial" w:cs="Arial"/>
          <w:sz w:val="24"/>
          <w:szCs w:val="24"/>
        </w:rPr>
        <w:t>Создание тес</w:t>
      </w:r>
      <w:r w:rsidR="00E704D6">
        <w:rPr>
          <w:rFonts w:ascii="Arial" w:hAnsi="Arial" w:cs="Arial"/>
          <w:sz w:val="24"/>
          <w:szCs w:val="24"/>
        </w:rPr>
        <w:t>тового стенда для испытаний ЭЦР-</w:t>
      </w:r>
      <w:r w:rsidRPr="00406801">
        <w:rPr>
          <w:rFonts w:ascii="Arial" w:hAnsi="Arial" w:cs="Arial"/>
          <w:sz w:val="24"/>
          <w:szCs w:val="24"/>
        </w:rPr>
        <w:t>источника, низкоэн</w:t>
      </w:r>
      <w:r w:rsidRPr="00B24C13">
        <w:rPr>
          <w:rFonts w:ascii="Arial" w:hAnsi="Arial" w:cs="Arial"/>
          <w:sz w:val="24"/>
          <w:szCs w:val="24"/>
        </w:rPr>
        <w:t xml:space="preserve">ергетического канала транспортировки пучка и резонаторов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 xml:space="preserve"> «под пучком», </w:t>
      </w:r>
      <w:r w:rsidR="00A37123" w:rsidRPr="00B24C13">
        <w:rPr>
          <w:rFonts w:ascii="Arial" w:hAnsi="Arial" w:cs="Arial"/>
          <w:sz w:val="24"/>
          <w:szCs w:val="24"/>
        </w:rPr>
        <w:t>оснащённой</w:t>
      </w:r>
      <w:r w:rsidRPr="00B24C13">
        <w:rPr>
          <w:rFonts w:ascii="Arial" w:hAnsi="Arial" w:cs="Arial"/>
          <w:sz w:val="24"/>
          <w:szCs w:val="24"/>
        </w:rPr>
        <w:t xml:space="preserve"> необходимой для этого диаг</w:t>
      </w:r>
      <w:r w:rsidR="00A37123">
        <w:rPr>
          <w:rFonts w:ascii="Arial" w:hAnsi="Arial" w:cs="Arial"/>
          <w:sz w:val="24"/>
          <w:szCs w:val="24"/>
        </w:rPr>
        <w:t>ностикой. Работа будет выполнят</w:t>
      </w:r>
      <w:r w:rsidRPr="00B24C13">
        <w:rPr>
          <w:rFonts w:ascii="Arial" w:hAnsi="Arial" w:cs="Arial"/>
          <w:sz w:val="24"/>
          <w:szCs w:val="24"/>
        </w:rPr>
        <w:t xml:space="preserve">ся в сотрудничестве специалистами </w:t>
      </w:r>
      <w:r w:rsidRPr="00B24C13">
        <w:rPr>
          <w:rFonts w:ascii="Arial" w:hAnsi="Arial" w:cs="Arial"/>
          <w:sz w:val="24"/>
          <w:szCs w:val="24"/>
          <w:u w:val="single"/>
        </w:rPr>
        <w:t>ЛЯР ОИЯИ, НИЦ «Курчатовский институт»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 </w:t>
      </w:r>
      <w:r w:rsidRPr="00B24C13">
        <w:rPr>
          <w:rFonts w:ascii="Arial" w:hAnsi="Arial" w:cs="Arial"/>
          <w:sz w:val="24"/>
          <w:szCs w:val="24"/>
          <w:u w:val="single"/>
        </w:rPr>
        <w:t>–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 </w:t>
      </w:r>
      <w:r w:rsidRPr="00B24C13">
        <w:rPr>
          <w:rFonts w:ascii="Arial" w:hAnsi="Arial" w:cs="Arial"/>
          <w:sz w:val="24"/>
          <w:szCs w:val="24"/>
          <w:u w:val="single"/>
        </w:rPr>
        <w:t>ИТЭФ и ИЯИ РАН</w:t>
      </w:r>
      <w:r w:rsidRPr="00B24C13">
        <w:rPr>
          <w:rFonts w:ascii="Arial" w:hAnsi="Arial" w:cs="Arial"/>
          <w:sz w:val="24"/>
          <w:szCs w:val="24"/>
        </w:rPr>
        <w:t xml:space="preserve">. </w:t>
      </w:r>
      <w:r w:rsidRPr="00B24C13">
        <w:rPr>
          <w:rFonts w:ascii="Arial" w:hAnsi="Arial" w:cs="Arial"/>
          <w:sz w:val="24"/>
          <w:szCs w:val="24"/>
          <w:u w:val="single"/>
        </w:rPr>
        <w:t xml:space="preserve">ЛЯР ОИЯИ </w:t>
      </w:r>
      <w:r w:rsidRPr="00B24C13">
        <w:rPr>
          <w:rFonts w:ascii="Arial" w:hAnsi="Arial" w:cs="Arial"/>
          <w:sz w:val="24"/>
          <w:szCs w:val="24"/>
        </w:rPr>
        <w:t xml:space="preserve">отвечает за создание ВВ платформы и тестового ионного источника, а также совместно с ИТЭФ разрабатывает элементы канала транспортировки. </w:t>
      </w:r>
      <w:r w:rsidRPr="00B24C13">
        <w:rPr>
          <w:rFonts w:ascii="Arial" w:hAnsi="Arial" w:cs="Arial"/>
          <w:sz w:val="24"/>
          <w:szCs w:val="24"/>
          <w:u w:val="single"/>
        </w:rPr>
        <w:t>ИТЭФ</w:t>
      </w:r>
      <w:r w:rsidRPr="00B24C13">
        <w:rPr>
          <w:rFonts w:ascii="Arial" w:hAnsi="Arial" w:cs="Arial"/>
          <w:sz w:val="24"/>
          <w:szCs w:val="24"/>
        </w:rPr>
        <w:t xml:space="preserve"> участвует в разработке узлов системы диагностики в частности индукционного датчика для непрерывного пучка, измерителя эмиттанса, в чем у них накоплен большой опыт, включая совместные работы с ОИЯИ</w:t>
      </w:r>
      <w:r w:rsidR="00574214">
        <w:rPr>
          <w:rFonts w:ascii="Arial" w:hAnsi="Arial" w:cs="Arial"/>
          <w:sz w:val="24"/>
          <w:szCs w:val="24"/>
          <w:lang w:val="en-US"/>
        </w:rPr>
        <w:t xml:space="preserve"> [10-12]</w:t>
      </w:r>
      <w:r w:rsidRPr="00B24C13">
        <w:rPr>
          <w:rFonts w:ascii="Arial" w:hAnsi="Arial" w:cs="Arial"/>
          <w:sz w:val="24"/>
          <w:szCs w:val="24"/>
        </w:rPr>
        <w:t xml:space="preserve">. </w:t>
      </w:r>
      <w:r w:rsidRPr="00B24C13">
        <w:rPr>
          <w:rFonts w:ascii="Arial" w:hAnsi="Arial" w:cs="Arial"/>
          <w:sz w:val="24"/>
          <w:szCs w:val="24"/>
          <w:u w:val="single"/>
        </w:rPr>
        <w:t>ИЯИ РАН</w:t>
      </w:r>
      <w:r w:rsidRPr="00B24C13">
        <w:rPr>
          <w:rFonts w:ascii="Arial" w:hAnsi="Arial" w:cs="Arial"/>
          <w:sz w:val="24"/>
          <w:szCs w:val="24"/>
        </w:rPr>
        <w:t xml:space="preserve"> разрабатывает датчик </w:t>
      </w:r>
      <w:r w:rsidR="00406801">
        <w:rPr>
          <w:rFonts w:ascii="Arial" w:hAnsi="Arial" w:cs="Arial"/>
          <w:sz w:val="24"/>
          <w:szCs w:val="24"/>
        </w:rPr>
        <w:t xml:space="preserve">для измерения формы </w:t>
      </w:r>
      <w:r w:rsidR="00C62B45">
        <w:rPr>
          <w:rFonts w:ascii="Arial" w:hAnsi="Arial" w:cs="Arial"/>
          <w:sz w:val="24"/>
          <w:szCs w:val="24"/>
        </w:rPr>
        <w:t>сгустка</w:t>
      </w:r>
      <w:r w:rsidR="00574214">
        <w:rPr>
          <w:rFonts w:ascii="Arial" w:hAnsi="Arial" w:cs="Arial"/>
          <w:sz w:val="24"/>
          <w:szCs w:val="24"/>
        </w:rPr>
        <w:t>пучка</w:t>
      </w:r>
      <w:r w:rsidR="00585BE3">
        <w:rPr>
          <w:rFonts w:ascii="Arial" w:hAnsi="Arial" w:cs="Arial"/>
          <w:sz w:val="24"/>
          <w:szCs w:val="24"/>
        </w:rPr>
        <w:t>(</w:t>
      </w:r>
      <w:r w:rsidR="002C1359">
        <w:rPr>
          <w:rFonts w:ascii="Arial" w:hAnsi="Arial" w:cs="Arial"/>
          <w:sz w:val="24"/>
          <w:szCs w:val="24"/>
          <w:lang w:val="en-US"/>
        </w:rPr>
        <w:t>BunchShapeMonitor</w:t>
      </w:r>
      <w:r w:rsidR="00585BE3">
        <w:rPr>
          <w:rFonts w:ascii="Arial" w:hAnsi="Arial" w:cs="Arial"/>
          <w:sz w:val="24"/>
          <w:szCs w:val="24"/>
        </w:rPr>
        <w:t xml:space="preserve">) </w:t>
      </w:r>
      <w:r w:rsidR="00406801" w:rsidRPr="00905366">
        <w:rPr>
          <w:rFonts w:ascii="Arial" w:hAnsi="Arial" w:cs="Arial"/>
          <w:sz w:val="24"/>
          <w:szCs w:val="24"/>
        </w:rPr>
        <w:t>[14]</w:t>
      </w:r>
      <w:r w:rsidR="002C1359" w:rsidRPr="00905366">
        <w:rPr>
          <w:rFonts w:ascii="Arial" w:hAnsi="Arial" w:cs="Arial"/>
          <w:sz w:val="24"/>
          <w:szCs w:val="24"/>
        </w:rPr>
        <w:t>.</w:t>
      </w:r>
    </w:p>
    <w:p w:rsidR="00B24C13" w:rsidRPr="00B24C13" w:rsidRDefault="00B24C13" w:rsidP="00B24C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 xml:space="preserve">Создание низкоэнергетического канала </w:t>
      </w:r>
      <w:r w:rsidR="00C62B45">
        <w:rPr>
          <w:rFonts w:ascii="Arial" w:hAnsi="Arial" w:cs="Arial"/>
          <w:sz w:val="24"/>
          <w:szCs w:val="24"/>
        </w:rPr>
        <w:t>шести</w:t>
      </w:r>
      <w:r w:rsidRPr="00B24C13">
        <w:rPr>
          <w:rFonts w:ascii="Arial" w:hAnsi="Arial" w:cs="Arial"/>
          <w:sz w:val="24"/>
          <w:szCs w:val="24"/>
        </w:rPr>
        <w:t xml:space="preserve">мерного согласования ионного пучка, генерируемого ионным источником, с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>. В состав канала войдут магнитный сепаратор, фокусирующие линзы (соленоиды или квадруполи) и ВЧ</w:t>
      </w:r>
      <w:r w:rsidR="00E704D6">
        <w:rPr>
          <w:rFonts w:ascii="Arial" w:hAnsi="Arial" w:cs="Arial"/>
          <w:sz w:val="24"/>
          <w:szCs w:val="24"/>
        </w:rPr>
        <w:t>-</w:t>
      </w:r>
      <w:r w:rsidRPr="00B24C13">
        <w:rPr>
          <w:rFonts w:ascii="Arial" w:hAnsi="Arial" w:cs="Arial"/>
          <w:sz w:val="24"/>
          <w:szCs w:val="24"/>
        </w:rPr>
        <w:t xml:space="preserve"> группирователь для продольного согласования пучка </w:t>
      </w:r>
      <w:r w:rsidR="00406801" w:rsidRPr="00905366">
        <w:rPr>
          <w:rFonts w:ascii="Arial" w:hAnsi="Arial" w:cs="Arial"/>
          <w:sz w:val="24"/>
          <w:szCs w:val="24"/>
        </w:rPr>
        <w:t>[15</w:t>
      </w:r>
      <w:r w:rsidRPr="00B24C13">
        <w:rPr>
          <w:rFonts w:ascii="Arial" w:hAnsi="Arial" w:cs="Arial"/>
          <w:sz w:val="24"/>
          <w:szCs w:val="24"/>
        </w:rPr>
        <w:t xml:space="preserve">]. </w:t>
      </w:r>
      <w:r w:rsidRPr="00B24C13">
        <w:rPr>
          <w:rFonts w:ascii="Arial" w:hAnsi="Arial" w:cs="Arial"/>
          <w:sz w:val="24"/>
          <w:szCs w:val="24"/>
          <w:u w:val="single"/>
        </w:rPr>
        <w:t>Разработка канала будет выполнятся коллективом экспертов из ЛЯР ОИЯИ (магнитные элементы), НИЦ «Курчатовский институт»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 </w:t>
      </w:r>
      <w:r w:rsidRPr="00B24C13">
        <w:rPr>
          <w:rFonts w:ascii="Arial" w:hAnsi="Arial" w:cs="Arial"/>
          <w:sz w:val="24"/>
          <w:szCs w:val="24"/>
          <w:u w:val="single"/>
        </w:rPr>
        <w:t>–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 </w:t>
      </w:r>
      <w:r w:rsidR="00E704D6">
        <w:rPr>
          <w:rFonts w:ascii="Arial" w:hAnsi="Arial" w:cs="Arial"/>
          <w:sz w:val="24"/>
          <w:szCs w:val="24"/>
          <w:u w:val="single"/>
        </w:rPr>
        <w:t>ИТЭФ (ВЧ-</w:t>
      </w:r>
      <w:r w:rsidRPr="00B24C13">
        <w:rPr>
          <w:rFonts w:ascii="Arial" w:hAnsi="Arial" w:cs="Arial"/>
          <w:sz w:val="24"/>
          <w:szCs w:val="24"/>
          <w:u w:val="single"/>
        </w:rPr>
        <w:t>группирователь)</w:t>
      </w:r>
      <w:r w:rsidRPr="00B24C13">
        <w:rPr>
          <w:rFonts w:ascii="Arial" w:hAnsi="Arial" w:cs="Arial"/>
          <w:sz w:val="24"/>
          <w:szCs w:val="24"/>
        </w:rPr>
        <w:t>. Изготовления элементов канала предполагается осуществлять с привлечением предприятий Росатома – НИИЭФА им. Ефремова (г.</w:t>
      </w:r>
      <w:r w:rsidR="00A37123">
        <w:rPr>
          <w:rFonts w:ascii="Arial" w:hAnsi="Arial" w:cs="Arial"/>
          <w:sz w:val="24"/>
          <w:szCs w:val="24"/>
        </w:rPr>
        <w:t> </w:t>
      </w:r>
      <w:r w:rsidRPr="00B24C13">
        <w:rPr>
          <w:rFonts w:ascii="Arial" w:hAnsi="Arial" w:cs="Arial"/>
          <w:sz w:val="24"/>
          <w:szCs w:val="24"/>
        </w:rPr>
        <w:t>С.-Петербург) и ВНИИТФ им. Забабахина (г.Снежинск);</w:t>
      </w:r>
    </w:p>
    <w:p w:rsidR="00B24C13" w:rsidRPr="00B24C13" w:rsidRDefault="00B24C13" w:rsidP="00B24C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 xml:space="preserve">Разработка технологии изготовления и настройки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="00892F70">
        <w:rPr>
          <w:rFonts w:ascii="Arial" w:hAnsi="Arial" w:cs="Arial"/>
          <w:sz w:val="24"/>
          <w:szCs w:val="24"/>
        </w:rPr>
        <w:t>-</w:t>
      </w:r>
      <w:r w:rsidRPr="00B24C13">
        <w:rPr>
          <w:rFonts w:ascii="Arial" w:hAnsi="Arial" w:cs="Arial"/>
          <w:sz w:val="24"/>
          <w:szCs w:val="24"/>
        </w:rPr>
        <w:t>резонаторов, поддержание с</w:t>
      </w:r>
      <w:r w:rsidRPr="00B24C13">
        <w:rPr>
          <w:rFonts w:ascii="Arial" w:hAnsi="Arial" w:cs="Arial"/>
          <w:spacing w:val="1"/>
          <w:sz w:val="24"/>
          <w:szCs w:val="24"/>
        </w:rPr>
        <w:t>т</w:t>
      </w:r>
      <w:r w:rsidRPr="00B24C13">
        <w:rPr>
          <w:rFonts w:ascii="Arial" w:hAnsi="Arial" w:cs="Arial"/>
          <w:sz w:val="24"/>
          <w:szCs w:val="24"/>
        </w:rPr>
        <w:t xml:space="preserve">абильности их параметров при работе в </w:t>
      </w:r>
      <w:r w:rsidR="00A37123">
        <w:rPr>
          <w:rFonts w:ascii="Arial" w:hAnsi="Arial" w:cs="Arial"/>
          <w:sz w:val="24"/>
          <w:szCs w:val="24"/>
          <w:lang w:val="en-US"/>
        </w:rPr>
        <w:t>CW</w:t>
      </w:r>
      <w:r w:rsidR="00892F70">
        <w:rPr>
          <w:rFonts w:ascii="Arial" w:hAnsi="Arial" w:cs="Arial"/>
          <w:sz w:val="24"/>
          <w:szCs w:val="24"/>
        </w:rPr>
        <w:t>-</w:t>
      </w:r>
      <w:r w:rsidRPr="00B24C13">
        <w:rPr>
          <w:rFonts w:ascii="Arial" w:hAnsi="Arial" w:cs="Arial"/>
          <w:sz w:val="24"/>
          <w:szCs w:val="24"/>
        </w:rPr>
        <w:t xml:space="preserve">режиме. Для достижения данной цели будут разработаны и испытаны несколько секций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>. На первом этапе будет отработана технология изготовления данных секций, обеспечивающая получение рабочего вакуума на уровне давления не хуже 10</w:t>
      </w:r>
      <w:r w:rsidRPr="00B24C13">
        <w:rPr>
          <w:rFonts w:ascii="Arial" w:hAnsi="Arial" w:cs="Arial"/>
          <w:sz w:val="24"/>
          <w:szCs w:val="24"/>
          <w:vertAlign w:val="superscript"/>
        </w:rPr>
        <w:t>-8</w:t>
      </w:r>
      <w:r w:rsidRPr="00B24C13">
        <w:rPr>
          <w:rFonts w:ascii="Arial" w:hAnsi="Arial" w:cs="Arial"/>
          <w:sz w:val="24"/>
          <w:szCs w:val="24"/>
        </w:rPr>
        <w:t xml:space="preserve"> Торр, юстировку элект</w:t>
      </w:r>
      <w:r w:rsidR="00892F70">
        <w:rPr>
          <w:rFonts w:ascii="Arial" w:hAnsi="Arial" w:cs="Arial"/>
          <w:sz w:val="24"/>
          <w:szCs w:val="24"/>
        </w:rPr>
        <w:t>родов, достижение требуемых ЭДХ-</w:t>
      </w:r>
      <w:r w:rsidRPr="00B24C13">
        <w:rPr>
          <w:rFonts w:ascii="Arial" w:hAnsi="Arial" w:cs="Arial"/>
          <w:sz w:val="24"/>
          <w:szCs w:val="24"/>
        </w:rPr>
        <w:t xml:space="preserve">резонаторов. На втором этапе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 xml:space="preserve"> будет установлен на тестовый стенд для проведения работ по согласованию эмиттанса ионного пучка с аксептансом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 xml:space="preserve">, тестирования </w:t>
      </w:r>
      <w:r w:rsidRPr="00B24C13">
        <w:rPr>
          <w:rFonts w:ascii="Arial" w:hAnsi="Arial" w:cs="Arial"/>
          <w:sz w:val="24"/>
          <w:szCs w:val="24"/>
        </w:rPr>
        <w:lastRenderedPageBreak/>
        <w:t xml:space="preserve">правильности выбранных параметров резонаторов, обеспечивающих устойчивость работы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 xml:space="preserve"> «под пучком», измерение параметров пучка на выходе </w:t>
      </w:r>
      <w:r w:rsidRPr="00B24C13">
        <w:rPr>
          <w:rFonts w:ascii="Arial" w:hAnsi="Arial" w:cs="Arial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z w:val="24"/>
          <w:szCs w:val="24"/>
        </w:rPr>
        <w:t xml:space="preserve">. </w:t>
      </w:r>
      <w:r w:rsidRPr="00B24C13">
        <w:rPr>
          <w:rFonts w:ascii="Arial" w:hAnsi="Arial" w:cs="Arial"/>
          <w:sz w:val="24"/>
          <w:szCs w:val="24"/>
          <w:u w:val="single"/>
        </w:rPr>
        <w:t>Разработка секций будет осуществляться коллективом специалистов НИЦ «Курчатовский институт»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 </w:t>
      </w:r>
      <w:r w:rsidRPr="00B24C13">
        <w:rPr>
          <w:rFonts w:ascii="Arial" w:hAnsi="Arial" w:cs="Arial"/>
          <w:sz w:val="24"/>
          <w:szCs w:val="24"/>
          <w:u w:val="single"/>
        </w:rPr>
        <w:t>–</w:t>
      </w:r>
      <w:r w:rsidRPr="00B24C13">
        <w:rPr>
          <w:rFonts w:ascii="Arial" w:hAnsi="Arial" w:cs="Arial"/>
          <w:sz w:val="24"/>
          <w:szCs w:val="24"/>
          <w:u w:val="single"/>
          <w:lang w:val="en-US"/>
        </w:rPr>
        <w:t> </w:t>
      </w:r>
      <w:r w:rsidRPr="00B24C13">
        <w:rPr>
          <w:rFonts w:ascii="Arial" w:hAnsi="Arial" w:cs="Arial"/>
          <w:sz w:val="24"/>
          <w:szCs w:val="24"/>
          <w:u w:val="single"/>
        </w:rPr>
        <w:t>ИТЭФ, с привлечением специалистов из НИЯУ МИФИ, ИЯИ РАН (г.Троицк),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GSI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 Германия и 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LNL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>-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INFN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 Италия</w:t>
      </w:r>
      <w:r w:rsidRPr="00B24C13">
        <w:rPr>
          <w:rFonts w:ascii="Arial" w:hAnsi="Arial" w:cs="Arial"/>
          <w:sz w:val="24"/>
          <w:szCs w:val="24"/>
        </w:rPr>
        <w:t>;</w:t>
      </w:r>
    </w:p>
    <w:p w:rsidR="00B24C13" w:rsidRPr="00B24C13" w:rsidRDefault="00B24C13" w:rsidP="00B24C13">
      <w:pPr>
        <w:widowControl w:val="0"/>
        <w:numPr>
          <w:ilvl w:val="0"/>
          <w:numId w:val="6"/>
        </w:numPr>
        <w:tabs>
          <w:tab w:val="left" w:pos="800"/>
        </w:tabs>
        <w:autoSpaceDE w:val="0"/>
        <w:autoSpaceDN w:val="0"/>
        <w:adjustRightInd w:val="0"/>
        <w:spacing w:after="0" w:line="240" w:lineRule="auto"/>
        <w:ind w:left="0" w:right="4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 xml:space="preserve">Разработка </w:t>
      </w:r>
      <w:r w:rsidRPr="00B24C13">
        <w:rPr>
          <w:rFonts w:ascii="Arial" w:hAnsi="Arial" w:cs="Arial"/>
          <w:spacing w:val="-1"/>
          <w:sz w:val="24"/>
          <w:szCs w:val="24"/>
        </w:rPr>
        <w:t>В</w:t>
      </w:r>
      <w:r w:rsidRPr="00B24C13">
        <w:rPr>
          <w:rFonts w:ascii="Arial" w:hAnsi="Arial" w:cs="Arial"/>
          <w:sz w:val="24"/>
          <w:szCs w:val="24"/>
        </w:rPr>
        <w:t>Ч генераторов, работающих в CW</w:t>
      </w:r>
      <w:r w:rsidR="00892F70">
        <w:rPr>
          <w:rFonts w:ascii="Arial" w:hAnsi="Arial" w:cs="Arial"/>
          <w:spacing w:val="-3"/>
          <w:sz w:val="24"/>
          <w:szCs w:val="24"/>
        </w:rPr>
        <w:t>-</w:t>
      </w:r>
      <w:r w:rsidRPr="00B24C13">
        <w:rPr>
          <w:rFonts w:ascii="Arial" w:hAnsi="Arial" w:cs="Arial"/>
          <w:spacing w:val="-3"/>
          <w:sz w:val="24"/>
          <w:szCs w:val="24"/>
        </w:rPr>
        <w:t>режиме. В РФ разработкой твердотельных генераторов занимаются НИИТФА госкорпорации Росатом и коммерческая фирма Триада-ТВ (г.</w:t>
      </w:r>
      <w:r w:rsidR="00A37123">
        <w:rPr>
          <w:rFonts w:ascii="Arial" w:hAnsi="Arial" w:cs="Arial"/>
          <w:spacing w:val="-3"/>
          <w:sz w:val="24"/>
          <w:szCs w:val="24"/>
        </w:rPr>
        <w:t> </w:t>
      </w:r>
      <w:r w:rsidRPr="00B24C13">
        <w:rPr>
          <w:rFonts w:ascii="Arial" w:hAnsi="Arial" w:cs="Arial"/>
          <w:spacing w:val="-3"/>
          <w:sz w:val="24"/>
          <w:szCs w:val="24"/>
        </w:rPr>
        <w:t xml:space="preserve">Новосибирск). По мере готовности резонаторов </w:t>
      </w:r>
      <w:r w:rsidRPr="00B24C13">
        <w:rPr>
          <w:rFonts w:ascii="Arial" w:hAnsi="Arial" w:cs="Arial"/>
          <w:spacing w:val="-3"/>
          <w:sz w:val="24"/>
          <w:szCs w:val="24"/>
          <w:lang w:val="en-US"/>
        </w:rPr>
        <w:t>RFQ</w:t>
      </w:r>
      <w:r w:rsidRPr="00B24C13">
        <w:rPr>
          <w:rFonts w:ascii="Arial" w:hAnsi="Arial" w:cs="Arial"/>
          <w:spacing w:val="-3"/>
          <w:sz w:val="24"/>
          <w:szCs w:val="24"/>
        </w:rPr>
        <w:t xml:space="preserve"> необходимо будет заключить договор с одной из этих компаний на поставку соответствующих модулей. </w:t>
      </w:r>
      <w:r w:rsidRPr="00B24C13">
        <w:rPr>
          <w:rFonts w:ascii="Arial" w:hAnsi="Arial" w:cs="Arial"/>
          <w:spacing w:val="-3"/>
          <w:sz w:val="24"/>
          <w:szCs w:val="24"/>
          <w:u w:val="single"/>
        </w:rPr>
        <w:t xml:space="preserve">Работа будет вестись под контролем </w:t>
      </w:r>
      <w:r w:rsidRPr="00B24C13">
        <w:rPr>
          <w:rFonts w:ascii="Arial" w:hAnsi="Arial" w:cs="Arial"/>
          <w:sz w:val="24"/>
          <w:szCs w:val="24"/>
          <w:u w:val="single"/>
        </w:rPr>
        <w:t>НИЦ «Курчатовский институт» – ИТЭФ</w:t>
      </w:r>
      <w:r w:rsidRPr="00B24C13">
        <w:rPr>
          <w:rFonts w:ascii="Arial" w:hAnsi="Arial" w:cs="Arial"/>
          <w:sz w:val="24"/>
          <w:szCs w:val="24"/>
        </w:rPr>
        <w:t>;</w:t>
      </w:r>
    </w:p>
    <w:p w:rsidR="00B24C13" w:rsidRPr="00B24C13" w:rsidRDefault="00B24C13" w:rsidP="00B24C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 xml:space="preserve">Разработка канала ускорения ионных пучков на основе </w:t>
      </w:r>
      <w:r w:rsidRPr="00B24C13">
        <w:rPr>
          <w:rFonts w:ascii="Arial" w:hAnsi="Arial" w:cs="Arial"/>
          <w:spacing w:val="-1"/>
          <w:sz w:val="24"/>
          <w:szCs w:val="24"/>
        </w:rPr>
        <w:t>С</w:t>
      </w:r>
      <w:r w:rsidR="00892F70">
        <w:rPr>
          <w:rFonts w:ascii="Arial" w:hAnsi="Arial" w:cs="Arial"/>
          <w:sz w:val="24"/>
          <w:szCs w:val="24"/>
        </w:rPr>
        <w:t>П-</w:t>
      </w:r>
      <w:r w:rsidRPr="00B24C13">
        <w:rPr>
          <w:rFonts w:ascii="Arial" w:hAnsi="Arial" w:cs="Arial"/>
          <w:spacing w:val="1"/>
          <w:sz w:val="24"/>
          <w:szCs w:val="24"/>
        </w:rPr>
        <w:t>резонаторов, на основе моделирования динамики пучка, с целью определения и оптимизаци</w:t>
      </w:r>
      <w:r w:rsidR="00892F70">
        <w:rPr>
          <w:rFonts w:ascii="Arial" w:hAnsi="Arial" w:cs="Arial"/>
          <w:spacing w:val="1"/>
          <w:sz w:val="24"/>
          <w:szCs w:val="24"/>
        </w:rPr>
        <w:t>и количества различных типов СП-</w:t>
      </w:r>
      <w:r w:rsidRPr="00B24C13">
        <w:rPr>
          <w:rFonts w:ascii="Arial" w:hAnsi="Arial" w:cs="Arial"/>
          <w:spacing w:val="1"/>
          <w:sz w:val="24"/>
          <w:szCs w:val="24"/>
        </w:rPr>
        <w:t xml:space="preserve">резонаторов, необходимых для ускорения широкого спектра ионов. 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Моделирование динамики пучка в СП части ускорителя будет осуществлено коллективом специалистов НИЯУ МИФИ, разработка резонаторов </w:t>
      </w:r>
      <w:r w:rsidR="000102A3" w:rsidRPr="00B24C13">
        <w:rPr>
          <w:rFonts w:ascii="Arial" w:hAnsi="Arial" w:cs="Arial"/>
          <w:spacing w:val="1"/>
          <w:sz w:val="24"/>
          <w:szCs w:val="24"/>
          <w:u w:val="single"/>
        </w:rPr>
        <w:t>ведётся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 совместной командой специалистов НИЯУ МИФИ, ОИЯИ, ряда институтов РБ, с привлечением специалистов из 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GSI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 Германия</w:t>
      </w:r>
      <w:r w:rsidR="00C62B45">
        <w:rPr>
          <w:rFonts w:ascii="Arial" w:hAnsi="Arial" w:cs="Arial"/>
          <w:spacing w:val="1"/>
          <w:sz w:val="24"/>
          <w:szCs w:val="24"/>
          <w:u w:val="single"/>
        </w:rPr>
        <w:t>,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LNL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>-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INFN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 Италия</w:t>
      </w:r>
      <w:r w:rsidR="00C62B45">
        <w:rPr>
          <w:rFonts w:ascii="Arial" w:hAnsi="Arial" w:cs="Arial"/>
          <w:spacing w:val="1"/>
          <w:sz w:val="24"/>
          <w:szCs w:val="24"/>
          <w:u w:val="single"/>
        </w:rPr>
        <w:t xml:space="preserve">, </w:t>
      </w:r>
      <w:r w:rsidR="00C62B45">
        <w:rPr>
          <w:rFonts w:ascii="Arial" w:hAnsi="Arial" w:cs="Arial"/>
          <w:spacing w:val="1"/>
          <w:sz w:val="24"/>
          <w:szCs w:val="24"/>
          <w:u w:val="single"/>
          <w:lang w:val="en-US"/>
        </w:rPr>
        <w:t>TRIUMF</w:t>
      </w:r>
      <w:r w:rsidR="00C62B45">
        <w:rPr>
          <w:rFonts w:ascii="Arial" w:hAnsi="Arial" w:cs="Arial"/>
          <w:spacing w:val="1"/>
          <w:sz w:val="24"/>
          <w:szCs w:val="24"/>
          <w:u w:val="single"/>
        </w:rPr>
        <w:t>, Канада</w:t>
      </w:r>
      <w:r w:rsidRPr="00B24C13">
        <w:rPr>
          <w:rFonts w:ascii="Arial" w:hAnsi="Arial" w:cs="Arial"/>
          <w:sz w:val="24"/>
          <w:szCs w:val="24"/>
        </w:rPr>
        <w:t>;</w:t>
      </w:r>
    </w:p>
    <w:p w:rsidR="00B24C13" w:rsidRPr="00B24C13" w:rsidRDefault="00B24C13" w:rsidP="00B24C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40" w:firstLine="357"/>
        <w:jc w:val="both"/>
        <w:rPr>
          <w:rFonts w:ascii="Arial" w:hAnsi="Arial" w:cs="Arial"/>
          <w:sz w:val="24"/>
          <w:szCs w:val="24"/>
        </w:rPr>
      </w:pPr>
      <w:r w:rsidRPr="00B24C13">
        <w:rPr>
          <w:rFonts w:ascii="Arial" w:hAnsi="Arial" w:cs="Arial"/>
          <w:sz w:val="24"/>
          <w:szCs w:val="24"/>
        </w:rPr>
        <w:t>Исследование электродинамических параметр</w:t>
      </w:r>
      <w:r w:rsidR="00892F70">
        <w:rPr>
          <w:rFonts w:ascii="Arial" w:hAnsi="Arial" w:cs="Arial"/>
          <w:sz w:val="24"/>
          <w:szCs w:val="24"/>
        </w:rPr>
        <w:t>ов и механических нагрузок в СП-</w:t>
      </w:r>
      <w:r w:rsidRPr="00B24C13">
        <w:rPr>
          <w:rFonts w:ascii="Arial" w:hAnsi="Arial" w:cs="Arial"/>
          <w:sz w:val="24"/>
          <w:szCs w:val="24"/>
        </w:rPr>
        <w:t>резонаторах при переходных процесса</w:t>
      </w:r>
      <w:r w:rsidRPr="00B24C13">
        <w:rPr>
          <w:rFonts w:ascii="Arial" w:hAnsi="Arial" w:cs="Arial"/>
          <w:spacing w:val="1"/>
          <w:sz w:val="24"/>
          <w:szCs w:val="24"/>
        </w:rPr>
        <w:t>х. Данная работа будет п</w:t>
      </w:r>
      <w:r w:rsidR="00892F70">
        <w:rPr>
          <w:rFonts w:ascii="Arial" w:hAnsi="Arial" w:cs="Arial"/>
          <w:spacing w:val="1"/>
          <w:sz w:val="24"/>
          <w:szCs w:val="24"/>
        </w:rPr>
        <w:t>роводится по мере готовности СП-</w:t>
      </w:r>
      <w:r w:rsidRPr="00B24C13">
        <w:rPr>
          <w:rFonts w:ascii="Arial" w:hAnsi="Arial" w:cs="Arial"/>
          <w:spacing w:val="1"/>
          <w:sz w:val="24"/>
          <w:szCs w:val="24"/>
        </w:rPr>
        <w:t xml:space="preserve">резонаторов. 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Работа уже ведется совместной командой специалистов НИЯУ МИФИ, ОИЯИ, ряда институтов Республики Беларусь с привлечением специалистов из 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GSI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 Германия, 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TRIUMF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, Канада, и 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LNL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>-</w:t>
      </w:r>
      <w:r w:rsidRPr="00B24C13">
        <w:rPr>
          <w:rFonts w:ascii="Arial" w:hAnsi="Arial" w:cs="Arial"/>
          <w:spacing w:val="1"/>
          <w:sz w:val="24"/>
          <w:szCs w:val="24"/>
          <w:u w:val="single"/>
          <w:lang w:val="en-US"/>
        </w:rPr>
        <w:t>INFN</w:t>
      </w:r>
      <w:r w:rsidRPr="00B24C13">
        <w:rPr>
          <w:rFonts w:ascii="Arial" w:hAnsi="Arial" w:cs="Arial"/>
          <w:spacing w:val="1"/>
          <w:sz w:val="24"/>
          <w:szCs w:val="24"/>
          <w:u w:val="single"/>
        </w:rPr>
        <w:t xml:space="preserve"> Италия</w:t>
      </w:r>
      <w:r w:rsidRPr="00B24C13">
        <w:rPr>
          <w:rFonts w:ascii="Arial" w:hAnsi="Arial" w:cs="Arial"/>
          <w:sz w:val="24"/>
          <w:szCs w:val="24"/>
        </w:rPr>
        <w:t xml:space="preserve"> и финансируется из других источников.</w:t>
      </w:r>
    </w:p>
    <w:p w:rsidR="00A37123" w:rsidRPr="00A37123" w:rsidRDefault="00A37123" w:rsidP="00A37123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ascii="Arial" w:hAnsi="Arial" w:cs="Arial"/>
          <w:sz w:val="24"/>
          <w:szCs w:val="24"/>
        </w:rPr>
      </w:pPr>
    </w:p>
    <w:p w:rsidR="00B24C13" w:rsidRPr="00A37123" w:rsidRDefault="00B24C13" w:rsidP="00A37123">
      <w:pPr>
        <w:widowControl w:val="0"/>
        <w:autoSpaceDE w:val="0"/>
        <w:autoSpaceDN w:val="0"/>
        <w:adjustRightInd w:val="0"/>
        <w:spacing w:after="0" w:line="240" w:lineRule="auto"/>
        <w:ind w:right="40" w:firstLine="357"/>
        <w:rPr>
          <w:rFonts w:ascii="Arial" w:hAnsi="Arial" w:cs="Arial"/>
          <w:sz w:val="24"/>
          <w:szCs w:val="24"/>
        </w:rPr>
      </w:pPr>
      <w:r w:rsidRPr="00A37123">
        <w:rPr>
          <w:rFonts w:ascii="Arial" w:hAnsi="Arial" w:cs="Arial"/>
          <w:sz w:val="24"/>
          <w:szCs w:val="24"/>
        </w:rPr>
        <w:t xml:space="preserve">Предполагается, что работа </w:t>
      </w:r>
      <w:r w:rsidR="00A37123" w:rsidRPr="00A37123">
        <w:rPr>
          <w:rFonts w:ascii="Arial" w:hAnsi="Arial" w:cs="Arial"/>
          <w:sz w:val="24"/>
          <w:szCs w:val="24"/>
        </w:rPr>
        <w:t>займёт</w:t>
      </w:r>
      <w:r w:rsidR="00ED1AFA">
        <w:rPr>
          <w:rFonts w:ascii="Arial" w:hAnsi="Arial" w:cs="Arial"/>
          <w:sz w:val="24"/>
          <w:szCs w:val="24"/>
        </w:rPr>
        <w:t xml:space="preserve"> период</w:t>
      </w:r>
      <w:r w:rsidR="00A37123">
        <w:rPr>
          <w:rFonts w:ascii="Arial" w:hAnsi="Arial" w:cs="Arial"/>
          <w:sz w:val="24"/>
          <w:szCs w:val="24"/>
        </w:rPr>
        <w:t xml:space="preserve"> не менее </w:t>
      </w:r>
      <w:r w:rsidR="007F287D">
        <w:rPr>
          <w:rFonts w:ascii="Arial" w:hAnsi="Arial" w:cs="Arial"/>
          <w:sz w:val="24"/>
          <w:szCs w:val="24"/>
        </w:rPr>
        <w:t>двух</w:t>
      </w:r>
      <w:r w:rsidR="00A37123">
        <w:rPr>
          <w:rFonts w:ascii="Arial" w:hAnsi="Arial" w:cs="Arial"/>
          <w:sz w:val="24"/>
          <w:szCs w:val="24"/>
        </w:rPr>
        <w:t xml:space="preserve"> лет</w:t>
      </w:r>
      <w:r w:rsidRPr="00A37123">
        <w:rPr>
          <w:rFonts w:ascii="Arial" w:hAnsi="Arial" w:cs="Arial"/>
          <w:sz w:val="24"/>
          <w:szCs w:val="24"/>
        </w:rPr>
        <w:t xml:space="preserve">. </w:t>
      </w:r>
    </w:p>
    <w:p w:rsidR="00B24C13" w:rsidRPr="00A37123" w:rsidRDefault="00B24C13" w:rsidP="00ED1AFA">
      <w:pPr>
        <w:widowControl w:val="0"/>
        <w:autoSpaceDE w:val="0"/>
        <w:autoSpaceDN w:val="0"/>
        <w:adjustRightInd w:val="0"/>
        <w:spacing w:before="120"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A37123">
        <w:rPr>
          <w:rFonts w:ascii="Arial" w:hAnsi="Arial" w:cs="Arial"/>
          <w:b/>
          <w:sz w:val="24"/>
          <w:szCs w:val="24"/>
        </w:rPr>
        <w:t>В течение первого года</w:t>
      </w:r>
      <w:r w:rsidRPr="00A37123">
        <w:rPr>
          <w:rFonts w:ascii="Arial" w:hAnsi="Arial" w:cs="Arial"/>
          <w:sz w:val="24"/>
          <w:szCs w:val="24"/>
        </w:rPr>
        <w:t xml:space="preserve">будет завершена разработка канала ускорителя </w:t>
      </w:r>
      <w:r w:rsidRPr="00A37123">
        <w:rPr>
          <w:rFonts w:ascii="Arial" w:hAnsi="Arial" w:cs="Arial"/>
          <w:sz w:val="24"/>
          <w:szCs w:val="24"/>
          <w:lang w:val="en-US"/>
        </w:rPr>
        <w:t>LINAC</w:t>
      </w:r>
      <w:r w:rsidR="00897EE1">
        <w:rPr>
          <w:rFonts w:ascii="Arial" w:hAnsi="Arial" w:cs="Arial"/>
          <w:sz w:val="24"/>
          <w:szCs w:val="24"/>
        </w:rPr>
        <w:t>-</w:t>
      </w:r>
      <w:r w:rsidRPr="00A37123">
        <w:rPr>
          <w:rFonts w:ascii="Arial" w:hAnsi="Arial" w:cs="Arial"/>
          <w:sz w:val="24"/>
          <w:szCs w:val="24"/>
        </w:rPr>
        <w:t xml:space="preserve">100 от источника до выхода из СП части ускорителя. Будут определены положения стрипперов и общая структура сепараторов, размещаемых после стрипперов. Определена цепочка частот резонаторов, определены энергии перехода между различными частотами, а также место перехода с нормально проводящей части ускорителя на сверхпроводящую. Будут выполнены работы по моделированию электродинамических параметров резонаторов </w:t>
      </w:r>
      <w:r w:rsidRPr="00A37123">
        <w:rPr>
          <w:rFonts w:ascii="Arial" w:hAnsi="Arial" w:cs="Arial"/>
          <w:sz w:val="24"/>
          <w:szCs w:val="24"/>
          <w:lang w:val="en-US"/>
        </w:rPr>
        <w:t>RFQ</w:t>
      </w:r>
      <w:r w:rsidRPr="00A37123">
        <w:rPr>
          <w:rFonts w:ascii="Arial" w:hAnsi="Arial" w:cs="Arial"/>
          <w:sz w:val="24"/>
          <w:szCs w:val="24"/>
        </w:rPr>
        <w:t xml:space="preserve">, а также тепловые расчеты этих резонаторов. На основе полученных результатов будет разработана конструкторская документация (КД) на изготовление прототипа резонатора </w:t>
      </w:r>
      <w:r w:rsidRPr="00A37123">
        <w:rPr>
          <w:rFonts w:ascii="Arial" w:hAnsi="Arial" w:cs="Arial"/>
          <w:sz w:val="24"/>
          <w:szCs w:val="24"/>
          <w:lang w:val="en-US"/>
        </w:rPr>
        <w:t>RFQ</w:t>
      </w:r>
      <w:r w:rsidRPr="00A37123">
        <w:rPr>
          <w:rFonts w:ascii="Arial" w:hAnsi="Arial" w:cs="Arial"/>
          <w:sz w:val="24"/>
          <w:szCs w:val="24"/>
        </w:rPr>
        <w:t>. Будет разработан</w:t>
      </w:r>
      <w:r w:rsidR="006B405B">
        <w:rPr>
          <w:rFonts w:ascii="Arial" w:hAnsi="Arial" w:cs="Arial"/>
          <w:sz w:val="24"/>
          <w:szCs w:val="24"/>
        </w:rPr>
        <w:t>о</w:t>
      </w:r>
      <w:r w:rsidR="006B405B" w:rsidRPr="000929E3">
        <w:rPr>
          <w:rFonts w:ascii="Arial" w:hAnsi="Arial" w:cs="Arial"/>
          <w:sz w:val="24"/>
          <w:szCs w:val="24"/>
        </w:rPr>
        <w:t xml:space="preserve">техническое задание </w:t>
      </w:r>
      <w:r w:rsidR="00897EE1">
        <w:rPr>
          <w:rFonts w:ascii="Arial" w:hAnsi="Arial" w:cs="Arial"/>
          <w:sz w:val="24"/>
          <w:szCs w:val="24"/>
        </w:rPr>
        <w:t>на ЭЦР-</w:t>
      </w:r>
      <w:r w:rsidRPr="000929E3">
        <w:rPr>
          <w:rFonts w:ascii="Arial" w:hAnsi="Arial" w:cs="Arial"/>
          <w:sz w:val="24"/>
          <w:szCs w:val="24"/>
        </w:rPr>
        <w:t xml:space="preserve">источник на 28 </w:t>
      </w:r>
      <w:r w:rsidR="004C42F8" w:rsidRPr="000929E3">
        <w:rPr>
          <w:rFonts w:ascii="Arial" w:hAnsi="Arial" w:cs="Arial"/>
          <w:sz w:val="24"/>
          <w:szCs w:val="24"/>
        </w:rPr>
        <w:t>Г</w:t>
      </w:r>
      <w:r w:rsidRPr="000929E3">
        <w:rPr>
          <w:rFonts w:ascii="Arial" w:hAnsi="Arial" w:cs="Arial"/>
          <w:sz w:val="24"/>
          <w:szCs w:val="24"/>
        </w:rPr>
        <w:t xml:space="preserve">Гц </w:t>
      </w:r>
      <w:r w:rsidRPr="00A37123">
        <w:rPr>
          <w:rFonts w:ascii="Arial" w:hAnsi="Arial" w:cs="Arial"/>
          <w:sz w:val="24"/>
          <w:szCs w:val="24"/>
        </w:rPr>
        <w:t>с сверхпроводящими магнитами. Разработан технический проект тестового стенда. Подготовлены КД на основные элементы системы диагностики пучка. Будет разработана конструкторская документация на группирователь для продольного согласования пучка.</w:t>
      </w:r>
    </w:p>
    <w:p w:rsidR="00B24C13" w:rsidRPr="00A37123" w:rsidRDefault="00B24C13" w:rsidP="00ED1AFA">
      <w:pPr>
        <w:widowControl w:val="0"/>
        <w:autoSpaceDE w:val="0"/>
        <w:autoSpaceDN w:val="0"/>
        <w:adjustRightInd w:val="0"/>
        <w:spacing w:before="120"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A37123">
        <w:rPr>
          <w:rFonts w:ascii="Arial" w:hAnsi="Arial" w:cs="Arial"/>
          <w:b/>
          <w:color w:val="000000"/>
          <w:sz w:val="24"/>
          <w:szCs w:val="24"/>
        </w:rPr>
        <w:t>В течение второго года</w:t>
      </w:r>
      <w:r w:rsidRPr="00A37123">
        <w:rPr>
          <w:rFonts w:ascii="Arial" w:hAnsi="Arial" w:cs="Arial"/>
          <w:sz w:val="24"/>
          <w:szCs w:val="24"/>
        </w:rPr>
        <w:t xml:space="preserve"> будет проведена работа по размещению КД на </w:t>
      </w:r>
      <w:r w:rsidR="00A37123">
        <w:rPr>
          <w:rFonts w:ascii="Arial" w:hAnsi="Arial" w:cs="Arial"/>
          <w:sz w:val="24"/>
          <w:szCs w:val="24"/>
        </w:rPr>
        <w:t>различные изделия в производство</w:t>
      </w:r>
      <w:r w:rsidRPr="00A37123">
        <w:rPr>
          <w:rFonts w:ascii="Arial" w:hAnsi="Arial" w:cs="Arial"/>
          <w:sz w:val="24"/>
          <w:szCs w:val="24"/>
        </w:rPr>
        <w:t>, будет осуществляться авторский надзор за их изготовлением, с приемкой по мере их готовности. Будут вестись работы по подготовке площадки для тестового стенда и по мере готовности о</w:t>
      </w:r>
      <w:r w:rsidR="00A37123">
        <w:rPr>
          <w:rFonts w:ascii="Arial" w:hAnsi="Arial" w:cs="Arial"/>
          <w:sz w:val="24"/>
          <w:szCs w:val="24"/>
        </w:rPr>
        <w:t>тдельных узлов будет производит</w:t>
      </w:r>
      <w:r w:rsidRPr="00A37123">
        <w:rPr>
          <w:rFonts w:ascii="Arial" w:hAnsi="Arial" w:cs="Arial"/>
          <w:sz w:val="24"/>
          <w:szCs w:val="24"/>
        </w:rPr>
        <w:t>ся его монтаж. На основании численного моделирования системы формирования пучка для тестового источника бу</w:t>
      </w:r>
      <w:r w:rsidR="00A37123">
        <w:rPr>
          <w:rFonts w:ascii="Arial" w:hAnsi="Arial" w:cs="Arial"/>
          <w:sz w:val="24"/>
          <w:szCs w:val="24"/>
        </w:rPr>
        <w:t>дет разработана КД и запущено</w:t>
      </w:r>
      <w:r w:rsidRPr="00A37123">
        <w:rPr>
          <w:rFonts w:ascii="Arial" w:hAnsi="Arial" w:cs="Arial"/>
          <w:sz w:val="24"/>
          <w:szCs w:val="24"/>
        </w:rPr>
        <w:t xml:space="preserve"> изготовление. </w:t>
      </w:r>
    </w:p>
    <w:p w:rsidR="00B24C13" w:rsidRDefault="007F287D" w:rsidP="00ED1AFA">
      <w:pPr>
        <w:widowControl w:val="0"/>
        <w:autoSpaceDE w:val="0"/>
        <w:autoSpaceDN w:val="0"/>
        <w:adjustRightInd w:val="0"/>
        <w:spacing w:before="120"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B24C13" w:rsidRPr="00A37123">
        <w:rPr>
          <w:rFonts w:ascii="Arial" w:hAnsi="Arial" w:cs="Arial"/>
          <w:sz w:val="24"/>
          <w:szCs w:val="24"/>
        </w:rPr>
        <w:t>удут завершены работы по изготовлению первого тестового резонатора. Будет проведено тестирование и настройка резонат</w:t>
      </w:r>
      <w:r w:rsidR="00897EE1">
        <w:rPr>
          <w:rFonts w:ascii="Arial" w:hAnsi="Arial" w:cs="Arial"/>
          <w:sz w:val="24"/>
          <w:szCs w:val="24"/>
        </w:rPr>
        <w:t>ора с вводом рабочего уровня ВЧ-</w:t>
      </w:r>
      <w:r w:rsidR="00B24C13" w:rsidRPr="00A37123">
        <w:rPr>
          <w:rFonts w:ascii="Arial" w:hAnsi="Arial" w:cs="Arial"/>
          <w:sz w:val="24"/>
          <w:szCs w:val="24"/>
        </w:rPr>
        <w:t xml:space="preserve">мощности. По результатам тестирования будет скорректирована КД на </w:t>
      </w:r>
      <w:r w:rsidR="00B24C13" w:rsidRPr="00A37123">
        <w:rPr>
          <w:rFonts w:ascii="Arial" w:hAnsi="Arial" w:cs="Arial"/>
          <w:sz w:val="24"/>
          <w:szCs w:val="24"/>
        </w:rPr>
        <w:lastRenderedPageBreak/>
        <w:t>резонаторы и запущено изготовление следующих</w:t>
      </w:r>
      <w:r w:rsidR="00A37123">
        <w:rPr>
          <w:rFonts w:ascii="Arial" w:hAnsi="Arial" w:cs="Arial"/>
          <w:sz w:val="24"/>
          <w:szCs w:val="24"/>
        </w:rPr>
        <w:t xml:space="preserve"> модификаций</w:t>
      </w:r>
      <w:r w:rsidR="00B24C13" w:rsidRPr="00A37123">
        <w:rPr>
          <w:rFonts w:ascii="Arial" w:hAnsi="Arial" w:cs="Arial"/>
          <w:sz w:val="24"/>
          <w:szCs w:val="24"/>
        </w:rPr>
        <w:t>. Будет собран</w:t>
      </w:r>
      <w:r w:rsidR="00A37123">
        <w:rPr>
          <w:rFonts w:ascii="Arial" w:hAnsi="Arial" w:cs="Arial"/>
          <w:sz w:val="24"/>
          <w:szCs w:val="24"/>
        </w:rPr>
        <w:t xml:space="preserve"> тестовый стенд и </w:t>
      </w:r>
      <w:r w:rsidR="00B24C13" w:rsidRPr="00A37123">
        <w:rPr>
          <w:rFonts w:ascii="Arial" w:hAnsi="Arial" w:cs="Arial"/>
          <w:sz w:val="24"/>
          <w:szCs w:val="24"/>
        </w:rPr>
        <w:t>установлен те</w:t>
      </w:r>
      <w:r w:rsidR="00897EE1">
        <w:rPr>
          <w:rFonts w:ascii="Arial" w:hAnsi="Arial" w:cs="Arial"/>
          <w:sz w:val="24"/>
          <w:szCs w:val="24"/>
        </w:rPr>
        <w:t>стовый ЭЦР-</w:t>
      </w:r>
      <w:r w:rsidR="00B24C13" w:rsidRPr="00A37123">
        <w:rPr>
          <w:rFonts w:ascii="Arial" w:hAnsi="Arial" w:cs="Arial"/>
          <w:sz w:val="24"/>
          <w:szCs w:val="24"/>
        </w:rPr>
        <w:t>источник с разработанной системой формирования</w:t>
      </w:r>
      <w:r w:rsidR="00A37123">
        <w:rPr>
          <w:rFonts w:ascii="Arial" w:hAnsi="Arial" w:cs="Arial"/>
          <w:sz w:val="24"/>
          <w:szCs w:val="24"/>
        </w:rPr>
        <w:t xml:space="preserve"> пучка</w:t>
      </w:r>
      <w:r w:rsidR="00B24C13" w:rsidRPr="00A37123">
        <w:rPr>
          <w:rFonts w:ascii="Arial" w:hAnsi="Arial" w:cs="Arial"/>
          <w:sz w:val="24"/>
          <w:szCs w:val="24"/>
        </w:rPr>
        <w:t xml:space="preserve">. Смонтирована и оттестирована система диагностики пучка. Проведены работы по измерению и оптимизации параметров ионного источника. Смонтирован канал транспортировки ионного пучка до места ввода его в </w:t>
      </w:r>
      <w:r w:rsidR="00B24C13" w:rsidRPr="00A37123">
        <w:rPr>
          <w:rFonts w:ascii="Arial" w:hAnsi="Arial" w:cs="Arial"/>
          <w:sz w:val="24"/>
          <w:szCs w:val="24"/>
          <w:lang w:val="en-US"/>
        </w:rPr>
        <w:t>RFQ</w:t>
      </w:r>
      <w:r w:rsidR="00B24C13" w:rsidRPr="00A37123">
        <w:rPr>
          <w:rFonts w:ascii="Arial" w:hAnsi="Arial" w:cs="Arial"/>
          <w:sz w:val="24"/>
          <w:szCs w:val="24"/>
        </w:rPr>
        <w:t xml:space="preserve">. Проведены работы по настройке канала на согласование эмиттанса пучка с аксептансом </w:t>
      </w:r>
      <w:r w:rsidR="00B24C13" w:rsidRPr="00A37123">
        <w:rPr>
          <w:rFonts w:ascii="Arial" w:hAnsi="Arial" w:cs="Arial"/>
          <w:sz w:val="24"/>
          <w:szCs w:val="24"/>
          <w:lang w:val="en-US"/>
        </w:rPr>
        <w:t>RFQ</w:t>
      </w:r>
      <w:r w:rsidR="00B24C13" w:rsidRPr="00A37123">
        <w:rPr>
          <w:rFonts w:ascii="Arial" w:hAnsi="Arial" w:cs="Arial"/>
          <w:sz w:val="24"/>
          <w:szCs w:val="24"/>
        </w:rPr>
        <w:t xml:space="preserve">. Проведен ввод пучка в </w:t>
      </w:r>
      <w:r w:rsidR="00B24C13" w:rsidRPr="00A37123">
        <w:rPr>
          <w:rFonts w:ascii="Arial" w:hAnsi="Arial" w:cs="Arial"/>
          <w:sz w:val="24"/>
          <w:szCs w:val="24"/>
          <w:lang w:val="en-US"/>
        </w:rPr>
        <w:t>RFQ</w:t>
      </w:r>
      <w:r w:rsidR="00B24C13" w:rsidRPr="00A37123">
        <w:rPr>
          <w:rFonts w:ascii="Arial" w:hAnsi="Arial" w:cs="Arial"/>
          <w:sz w:val="24"/>
          <w:szCs w:val="24"/>
        </w:rPr>
        <w:t>.</w:t>
      </w:r>
    </w:p>
    <w:p w:rsidR="00B13757" w:rsidRDefault="00ED1AFA" w:rsidP="00ED1AFA">
      <w:pPr>
        <w:pStyle w:val="aa"/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На протяжении</w:t>
      </w:r>
      <w:r w:rsidR="007F287D">
        <w:rPr>
          <w:rFonts w:ascii="Arial" w:hAnsi="Arial" w:cs="Arial"/>
          <w:b/>
        </w:rPr>
        <w:t>двух</w:t>
      </w:r>
      <w:r w:rsidR="00B13757" w:rsidRPr="00B13757">
        <w:rPr>
          <w:rFonts w:ascii="Arial" w:hAnsi="Arial" w:cs="Arial"/>
          <w:b/>
        </w:rPr>
        <w:t xml:space="preserve"> лет</w:t>
      </w:r>
      <w:r w:rsidR="00B13757">
        <w:rPr>
          <w:rFonts w:ascii="Arial" w:hAnsi="Arial" w:cs="Arial"/>
        </w:rPr>
        <w:t xml:space="preserve"> будут вестись работы по технико-экономическому обоснованию проекта </w:t>
      </w:r>
      <w:r w:rsidR="00B13757">
        <w:rPr>
          <w:rFonts w:ascii="Arial" w:hAnsi="Arial" w:cs="Arial"/>
          <w:lang w:val="en-US"/>
        </w:rPr>
        <w:t>DERICA</w:t>
      </w:r>
      <w:r w:rsidR="002C1359">
        <w:rPr>
          <w:rFonts w:ascii="Arial" w:hAnsi="Arial" w:cs="Arial"/>
        </w:rPr>
        <w:t xml:space="preserve"> [1</w:t>
      </w:r>
      <w:r w:rsidR="002C1359" w:rsidRPr="00905366">
        <w:rPr>
          <w:rFonts w:ascii="Arial" w:hAnsi="Arial" w:cs="Arial"/>
        </w:rPr>
        <w:t>6</w:t>
      </w:r>
      <w:r w:rsidR="00B13757" w:rsidRPr="001C6220">
        <w:rPr>
          <w:rFonts w:ascii="Arial" w:hAnsi="Arial" w:cs="Arial"/>
        </w:rPr>
        <w:t xml:space="preserve">] </w:t>
      </w:r>
      <w:r w:rsidR="00B13757">
        <w:rPr>
          <w:rFonts w:ascii="Arial" w:hAnsi="Arial" w:cs="Arial"/>
        </w:rPr>
        <w:t>с привлечением специалистов из ИЯФ им. Будкера (г. Новосибирс</w:t>
      </w:r>
      <w:r w:rsidR="00B13757" w:rsidRPr="00B13757">
        <w:rPr>
          <w:rFonts w:ascii="Arial" w:hAnsi="Arial" w:cs="Arial"/>
        </w:rPr>
        <w:t xml:space="preserve">к), </w:t>
      </w:r>
      <w:r w:rsidR="00B13757" w:rsidRPr="00B13757">
        <w:rPr>
          <w:rFonts w:ascii="Arial" w:hAnsi="Arial" w:cs="Arial"/>
          <w:color w:val="000000"/>
        </w:rPr>
        <w:t>ИАП РАН (</w:t>
      </w:r>
      <w:r w:rsidR="00B13757">
        <w:rPr>
          <w:rFonts w:ascii="Arial" w:hAnsi="Arial" w:cs="Arial"/>
          <w:color w:val="000000"/>
        </w:rPr>
        <w:t xml:space="preserve">г. </w:t>
      </w:r>
      <w:r w:rsidR="00B13757" w:rsidRPr="00B13757">
        <w:rPr>
          <w:rFonts w:ascii="Arial" w:hAnsi="Arial" w:cs="Arial"/>
          <w:color w:val="000000"/>
        </w:rPr>
        <w:t>Санкт Петербург)</w:t>
      </w:r>
      <w:r w:rsidR="00B1375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НИЯУ МИФИ, НИЦ КИ – ИТЭФ (Москва), </w:t>
      </w:r>
      <w:r w:rsidR="00B13757">
        <w:rPr>
          <w:rFonts w:ascii="Arial" w:hAnsi="Arial" w:cs="Arial"/>
          <w:color w:val="000000"/>
          <w:lang w:val="en-US"/>
        </w:rPr>
        <w:t>GSI</w:t>
      </w:r>
      <w:r w:rsidR="00B13757" w:rsidRPr="00A54930">
        <w:rPr>
          <w:rFonts w:ascii="Arial" w:hAnsi="Arial" w:cs="Arial"/>
          <w:color w:val="000000"/>
        </w:rPr>
        <w:t xml:space="preserve"> (</w:t>
      </w:r>
      <w:r w:rsidR="00B13757">
        <w:rPr>
          <w:rFonts w:ascii="Arial" w:hAnsi="Arial" w:cs="Arial"/>
          <w:color w:val="000000"/>
        </w:rPr>
        <w:t xml:space="preserve">Германия), </w:t>
      </w:r>
      <w:r w:rsidR="00B13757">
        <w:rPr>
          <w:rFonts w:ascii="Arial" w:hAnsi="Arial" w:cs="Arial"/>
          <w:color w:val="000000"/>
          <w:lang w:val="en-US"/>
        </w:rPr>
        <w:t>MSU</w:t>
      </w:r>
      <w:r w:rsidR="00B13757" w:rsidRPr="00A54930">
        <w:rPr>
          <w:rFonts w:ascii="Arial" w:hAnsi="Arial" w:cs="Arial"/>
          <w:color w:val="000000"/>
        </w:rPr>
        <w:t xml:space="preserve"> (</w:t>
      </w:r>
      <w:r w:rsidR="00B13757">
        <w:rPr>
          <w:rFonts w:ascii="Arial" w:hAnsi="Arial" w:cs="Arial"/>
          <w:color w:val="000000"/>
        </w:rPr>
        <w:t xml:space="preserve">США), </w:t>
      </w:r>
      <w:r w:rsidR="00B13757">
        <w:rPr>
          <w:rFonts w:ascii="Arial" w:hAnsi="Arial" w:cs="Arial"/>
          <w:color w:val="000000"/>
          <w:lang w:val="en-US"/>
        </w:rPr>
        <w:t>NihonUniv</w:t>
      </w:r>
      <w:r w:rsidR="00B13757" w:rsidRPr="00A54930">
        <w:rPr>
          <w:rFonts w:ascii="Arial" w:hAnsi="Arial" w:cs="Arial"/>
          <w:color w:val="000000"/>
        </w:rPr>
        <w:t xml:space="preserve">. </w:t>
      </w:r>
      <w:r w:rsidR="00B13757">
        <w:rPr>
          <w:rFonts w:ascii="Arial" w:hAnsi="Arial" w:cs="Arial"/>
          <w:color w:val="000000"/>
        </w:rPr>
        <w:t>(Япония), в результате которых должен быть определён концептуальный и технический дизайн проекта</w:t>
      </w:r>
      <w:r w:rsidR="00B369D7">
        <w:rPr>
          <w:rFonts w:ascii="Arial" w:hAnsi="Arial" w:cs="Arial"/>
          <w:color w:val="000000"/>
        </w:rPr>
        <w:t>, а также конкретизирована научная программа исследований</w:t>
      </w:r>
      <w:r w:rsidR="00B13757">
        <w:rPr>
          <w:rFonts w:ascii="Arial" w:hAnsi="Arial" w:cs="Arial"/>
          <w:color w:val="000000"/>
        </w:rPr>
        <w:t>.</w:t>
      </w:r>
    </w:p>
    <w:p w:rsidR="00EF3340" w:rsidRDefault="00EF3340" w:rsidP="00B13757">
      <w:pPr>
        <w:pStyle w:val="aa"/>
        <w:spacing w:before="120"/>
        <w:rPr>
          <w:rFonts w:ascii="Arial" w:hAnsi="Arial" w:cs="Arial"/>
          <w:color w:val="000000"/>
        </w:rPr>
      </w:pPr>
    </w:p>
    <w:p w:rsidR="00527907" w:rsidRDefault="00527907" w:rsidP="00B13757">
      <w:pPr>
        <w:pStyle w:val="aa"/>
        <w:spacing w:before="120"/>
        <w:rPr>
          <w:rFonts w:ascii="Arial" w:hAnsi="Arial" w:cs="Arial"/>
          <w:color w:val="000000"/>
        </w:rPr>
      </w:pPr>
    </w:p>
    <w:p w:rsidR="000102A3" w:rsidRPr="00905366" w:rsidRDefault="000102A3" w:rsidP="000102A3">
      <w:pPr>
        <w:pStyle w:val="af2"/>
        <w:spacing w:before="120" w:after="120" w:line="276" w:lineRule="auto"/>
        <w:ind w:firstLine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</w:rPr>
        <w:t>Списоклитературы</w:t>
      </w:r>
      <w:r w:rsidRPr="00905366">
        <w:rPr>
          <w:rFonts w:ascii="Arial" w:hAnsi="Arial" w:cs="Arial"/>
          <w:szCs w:val="22"/>
          <w:lang w:val="en-US"/>
        </w:rPr>
        <w:t>.</w:t>
      </w:r>
    </w:p>
    <w:p w:rsidR="001405FD" w:rsidRPr="00897EE1" w:rsidRDefault="001405FD" w:rsidP="002C1359">
      <w:pPr>
        <w:pStyle w:val="af2"/>
        <w:ind w:firstLine="0"/>
        <w:rPr>
          <w:rFonts w:ascii="Arial" w:hAnsi="Arial" w:cs="Arial"/>
          <w:szCs w:val="22"/>
          <w:lang w:val="en-US" w:eastAsia="ru-RU"/>
        </w:rPr>
      </w:pPr>
      <w:r w:rsidRPr="001C6220">
        <w:rPr>
          <w:rFonts w:ascii="Arial" w:hAnsi="Arial" w:cs="Arial"/>
          <w:szCs w:val="22"/>
          <w:lang w:val="en-US"/>
        </w:rPr>
        <w:t>1. </w:t>
      </w:r>
      <w:r w:rsidRPr="001405FD">
        <w:rPr>
          <w:rFonts w:ascii="Arial" w:hAnsi="Arial" w:cs="Arial"/>
          <w:szCs w:val="22"/>
          <w:lang w:val="en-US" w:eastAsia="ru-RU"/>
        </w:rPr>
        <w:t>T. Nakagawa</w:t>
      </w:r>
      <w:r w:rsidRPr="001C6220">
        <w:rPr>
          <w:rFonts w:ascii="Arial" w:hAnsi="Arial" w:cs="Arial"/>
          <w:szCs w:val="22"/>
          <w:lang w:val="en-US" w:eastAsia="ru-RU"/>
        </w:rPr>
        <w:t>,</w:t>
      </w:r>
      <w:r w:rsidRPr="001405FD">
        <w:rPr>
          <w:rFonts w:ascii="Arial" w:hAnsi="Arial" w:cs="Arial"/>
          <w:bCs w:val="0"/>
          <w:szCs w:val="22"/>
          <w:lang w:val="en-US" w:eastAsia="ru-RU"/>
        </w:rPr>
        <w:t xml:space="preserve">Review of highly charged heavy ion production with electron cyclotron resonance ion source </w:t>
      </w:r>
      <w:r w:rsidRPr="001405FD">
        <w:rPr>
          <w:rFonts w:ascii="Arial" w:hAnsi="Arial" w:cs="Arial"/>
          <w:szCs w:val="22"/>
          <w:lang w:val="en-US" w:eastAsia="ru-RU"/>
        </w:rPr>
        <w:t xml:space="preserve">Review of Scientific Instruments </w:t>
      </w:r>
      <w:r w:rsidRPr="001405FD">
        <w:rPr>
          <w:rFonts w:ascii="Arial" w:hAnsi="Arial" w:cs="Arial"/>
          <w:bCs w:val="0"/>
          <w:szCs w:val="22"/>
          <w:lang w:val="en-US" w:eastAsia="ru-RU"/>
        </w:rPr>
        <w:t>85</w:t>
      </w:r>
      <w:r w:rsidRPr="001405FD">
        <w:rPr>
          <w:rFonts w:ascii="Arial" w:hAnsi="Arial" w:cs="Arial"/>
          <w:szCs w:val="22"/>
          <w:lang w:val="en-US" w:eastAsia="ru-RU"/>
        </w:rPr>
        <w:t>, 02A935 (2014); doi: 10.1063/1.4842315</w:t>
      </w:r>
      <w:r w:rsidR="00897EE1" w:rsidRPr="00897EE1">
        <w:rPr>
          <w:rFonts w:ascii="Arial" w:hAnsi="Arial" w:cs="Arial"/>
          <w:szCs w:val="22"/>
          <w:lang w:val="en-US" w:eastAsia="ru-RU"/>
        </w:rPr>
        <w:t>.</w:t>
      </w:r>
    </w:p>
    <w:p w:rsidR="006B405B" w:rsidRPr="000929E3" w:rsidRDefault="001405FD" w:rsidP="002C1359">
      <w:pPr>
        <w:pStyle w:val="af2"/>
        <w:ind w:firstLine="0"/>
        <w:rPr>
          <w:rFonts w:ascii="Arial" w:hAnsi="Arial" w:cs="Arial"/>
          <w:color w:val="auto"/>
          <w:lang w:val="en-US"/>
        </w:rPr>
      </w:pPr>
      <w:r w:rsidRPr="00905366">
        <w:rPr>
          <w:rFonts w:ascii="Arial" w:hAnsi="Arial" w:cs="Arial"/>
          <w:szCs w:val="22"/>
          <w:lang w:val="it-IT"/>
        </w:rPr>
        <w:t xml:space="preserve">2. </w:t>
      </w:r>
      <w:r w:rsidR="000929E3" w:rsidRPr="00905366">
        <w:rPr>
          <w:rFonts w:ascii="Arial" w:hAnsi="Arial" w:cs="Arial"/>
          <w:color w:val="auto"/>
          <w:szCs w:val="22"/>
          <w:lang w:val="it-IT"/>
        </w:rPr>
        <w:t xml:space="preserve">a) </w:t>
      </w:r>
      <w:r w:rsidR="006B405B" w:rsidRPr="00905366">
        <w:rPr>
          <w:rFonts w:ascii="Arial" w:hAnsi="Arial" w:cs="Arial"/>
          <w:color w:val="auto"/>
          <w:lang w:val="it-IT"/>
        </w:rPr>
        <w:t>H. W. Zhao</w:t>
      </w:r>
      <w:r w:rsidR="000929E3" w:rsidRPr="00905366">
        <w:rPr>
          <w:rFonts w:ascii="Arial" w:hAnsi="Arial" w:cs="Arial"/>
          <w:color w:val="auto"/>
          <w:lang w:val="it-IT"/>
        </w:rPr>
        <w:t>,</w:t>
      </w:r>
      <w:r w:rsidR="006B405B" w:rsidRPr="00905366">
        <w:rPr>
          <w:rFonts w:ascii="Arial" w:hAnsi="Arial" w:cs="Arial"/>
          <w:color w:val="auto"/>
          <w:lang w:val="it-IT"/>
        </w:rPr>
        <w:t xml:space="preserve"> et al. </w:t>
      </w:r>
      <w:r w:rsidR="006B405B" w:rsidRPr="000929E3">
        <w:rPr>
          <w:rFonts w:ascii="Arial" w:hAnsi="Arial" w:cs="Arial"/>
          <w:color w:val="auto"/>
          <w:lang w:val="en-US"/>
        </w:rPr>
        <w:t>Superconducting ECR ion source: From 24-28 GHz SECRAL to 45 GHz fourth generation ECR. Review of Scientific Instruments 89, 052301 (2018); doi: 10.1063/1.5017479</w:t>
      </w:r>
      <w:r w:rsidR="000929E3" w:rsidRPr="00905366">
        <w:rPr>
          <w:rFonts w:ascii="Arial" w:hAnsi="Arial" w:cs="Arial"/>
          <w:color w:val="auto"/>
          <w:lang w:val="en-US"/>
        </w:rPr>
        <w:t xml:space="preserve">; </w:t>
      </w:r>
      <w:r w:rsidR="000929E3" w:rsidRPr="000929E3">
        <w:rPr>
          <w:rFonts w:ascii="Arial" w:hAnsi="Arial" w:cs="Arial"/>
          <w:color w:val="auto"/>
          <w:lang w:val="en-US"/>
        </w:rPr>
        <w:t>b</w:t>
      </w:r>
      <w:r w:rsidR="000929E3" w:rsidRPr="00905366">
        <w:rPr>
          <w:rFonts w:ascii="Arial" w:hAnsi="Arial" w:cs="Arial"/>
          <w:color w:val="auto"/>
          <w:lang w:val="en-US"/>
        </w:rPr>
        <w:t xml:space="preserve">) </w:t>
      </w:r>
      <w:r w:rsidR="006B405B" w:rsidRPr="000929E3">
        <w:rPr>
          <w:rFonts w:ascii="Arial" w:hAnsi="Arial" w:cs="Arial"/>
          <w:color w:val="auto"/>
          <w:lang w:val="en-US"/>
        </w:rPr>
        <w:t>T.Nagatomo</w:t>
      </w:r>
      <w:r w:rsidR="000929E3">
        <w:rPr>
          <w:rFonts w:ascii="Arial" w:hAnsi="Arial" w:cs="Arial"/>
          <w:color w:val="auto"/>
          <w:lang w:val="en-US"/>
        </w:rPr>
        <w:t>,</w:t>
      </w:r>
      <w:r w:rsidR="006B405B" w:rsidRPr="000929E3">
        <w:rPr>
          <w:rFonts w:ascii="Arial" w:hAnsi="Arial" w:cs="Arial"/>
          <w:color w:val="auto"/>
          <w:lang w:val="en-US"/>
        </w:rPr>
        <w:t xml:space="preserve"> et al. NEW 28-GHz SUPERCONDUCTING ELECTRON CYCLOTRON RESONANCE ION SOURCE FOR SYNTHESIZ</w:t>
      </w:r>
      <w:r w:rsidR="000929E3">
        <w:rPr>
          <w:rFonts w:ascii="Arial" w:hAnsi="Arial" w:cs="Arial"/>
          <w:color w:val="auto"/>
          <w:lang w:val="en-US"/>
        </w:rPr>
        <w:t>ING SUPER-HEAVY ELEMENTS WITH Z</w:t>
      </w:r>
      <w:r w:rsidR="006B405B" w:rsidRPr="000929E3">
        <w:rPr>
          <w:rFonts w:ascii="Arial" w:hAnsi="Arial" w:cs="Arial"/>
          <w:color w:val="auto"/>
          <w:lang w:val="en-US"/>
        </w:rPr>
        <w:t>&gt;118. 23th Int. Workshop on ECR Ion Sources, JACoW Publishing, doi:10.18429/JACoW-ECRIS2018-TUA3</w:t>
      </w:r>
      <w:r w:rsidR="000929E3" w:rsidRPr="000929E3">
        <w:rPr>
          <w:rFonts w:ascii="Arial" w:hAnsi="Arial" w:cs="Arial"/>
          <w:color w:val="auto"/>
          <w:lang w:val="en-US"/>
        </w:rPr>
        <w:t>.</w:t>
      </w:r>
    </w:p>
    <w:p w:rsidR="001405FD" w:rsidRPr="001405FD" w:rsidRDefault="001405FD" w:rsidP="002C1359">
      <w:pPr>
        <w:pStyle w:val="af2"/>
        <w:ind w:firstLine="0"/>
        <w:rPr>
          <w:rFonts w:ascii="Arial" w:eastAsia="TimesNewRoman" w:hAnsi="Arial" w:cs="Arial"/>
          <w:szCs w:val="22"/>
          <w:lang w:eastAsia="ja-JP"/>
        </w:rPr>
      </w:pPr>
      <w:r w:rsidRPr="001405FD">
        <w:rPr>
          <w:rFonts w:ascii="Arial" w:hAnsi="Arial" w:cs="Arial"/>
          <w:szCs w:val="22"/>
        </w:rPr>
        <w:t>3.</w:t>
      </w:r>
      <w:r w:rsidRPr="001405FD">
        <w:rPr>
          <w:rFonts w:ascii="Arial" w:eastAsia="TimesNewRoman,Bold" w:hAnsi="Arial" w:cs="Arial"/>
          <w:bCs w:val="0"/>
          <w:szCs w:val="22"/>
          <w:lang w:eastAsia="ja-JP"/>
        </w:rPr>
        <w:t xml:space="preserve">Капчинский И.М., Тепляков В.А. </w:t>
      </w:r>
      <w:r w:rsidRPr="001405FD">
        <w:rPr>
          <w:rFonts w:ascii="Arial" w:eastAsia="TimesNewRoman" w:hAnsi="Arial" w:cs="Arial"/>
          <w:szCs w:val="22"/>
          <w:lang w:eastAsia="ja-JP"/>
        </w:rPr>
        <w:t>Линейный ускоритель ионов с пространственно-однородной жесткой фокусировкой. — Приборы и техника эксперимента, 1970, № 2, с. 19</w:t>
      </w:r>
      <w:r w:rsidRPr="001C6220">
        <w:rPr>
          <w:rFonts w:ascii="Arial" w:eastAsia="TimesNewRoman" w:hAnsi="Arial" w:cs="Arial"/>
          <w:szCs w:val="22"/>
          <w:lang w:eastAsia="ja-JP"/>
        </w:rPr>
        <w:t>-22</w:t>
      </w:r>
      <w:r w:rsidRPr="001405FD">
        <w:rPr>
          <w:rFonts w:ascii="Arial" w:eastAsia="TimesNewRoman" w:hAnsi="Arial" w:cs="Arial"/>
          <w:szCs w:val="22"/>
          <w:lang w:eastAsia="ja-JP"/>
        </w:rPr>
        <w:t>.</w:t>
      </w:r>
    </w:p>
    <w:p w:rsidR="001405FD" w:rsidRPr="001405FD" w:rsidRDefault="001405FD" w:rsidP="002C1359">
      <w:pPr>
        <w:pStyle w:val="af2"/>
        <w:ind w:firstLine="0"/>
        <w:rPr>
          <w:rFonts w:ascii="Arial" w:hAnsi="Arial" w:cs="Arial"/>
          <w:szCs w:val="22"/>
          <w:lang w:val="en-GB" w:eastAsia="ja-JP"/>
        </w:rPr>
      </w:pPr>
      <w:r w:rsidRPr="001405FD">
        <w:rPr>
          <w:rFonts w:ascii="Arial" w:hAnsi="Arial" w:cs="Arial"/>
          <w:szCs w:val="22"/>
          <w:lang w:val="en-GB"/>
        </w:rPr>
        <w:t xml:space="preserve">4. OstroumovP.N. ADVANCES IN CW ION LINACS, proceedings of 6th International Particle Accelerator Conference IPAC2015, Richmond, VA, USA, 2015, pp.4085-4090. </w:t>
      </w:r>
    </w:p>
    <w:p w:rsidR="001405FD" w:rsidRPr="001405FD" w:rsidRDefault="001405FD" w:rsidP="002C1359">
      <w:pPr>
        <w:pStyle w:val="af2"/>
        <w:ind w:firstLine="0"/>
        <w:rPr>
          <w:rFonts w:ascii="Arial" w:hAnsi="Arial" w:cs="Arial"/>
          <w:szCs w:val="22"/>
          <w:lang w:val="en-US"/>
        </w:rPr>
      </w:pPr>
      <w:r w:rsidRPr="001405FD">
        <w:rPr>
          <w:rFonts w:ascii="Arial" w:hAnsi="Arial" w:cs="Arial"/>
          <w:szCs w:val="22"/>
          <w:lang w:val="en-GB"/>
        </w:rPr>
        <w:t>5. Barth W., Forck P., Ratzinger U. e</w:t>
      </w:r>
      <w:r w:rsidR="000929E3">
        <w:rPr>
          <w:rFonts w:ascii="Arial" w:hAnsi="Arial" w:cs="Arial"/>
          <w:szCs w:val="22"/>
          <w:lang w:val="en-GB"/>
        </w:rPr>
        <w:t xml:space="preserve">t </w:t>
      </w:r>
      <w:r w:rsidRPr="001405FD">
        <w:rPr>
          <w:rFonts w:ascii="Arial" w:hAnsi="Arial" w:cs="Arial"/>
          <w:szCs w:val="22"/>
          <w:lang w:val="en-GB"/>
        </w:rPr>
        <w:t xml:space="preserve">al. Commissioning of IH-RFQ and IH-DTL for the GSI high-Current linac. — In: Proc. </w:t>
      </w:r>
      <w:r w:rsidRPr="001405FD">
        <w:rPr>
          <w:rFonts w:ascii="Arial" w:hAnsi="Arial" w:cs="Arial"/>
          <w:szCs w:val="22"/>
          <w:lang w:val="en-US"/>
        </w:rPr>
        <w:t>LINAC’00, 2000, p. 229</w:t>
      </w:r>
      <w:r w:rsidRPr="001405FD">
        <w:rPr>
          <w:rFonts w:ascii="Arial" w:eastAsia="TimesNewRoman" w:hAnsi="Arial" w:cs="Arial"/>
          <w:szCs w:val="22"/>
          <w:lang w:val="en-US" w:eastAsia="ja-JP"/>
        </w:rPr>
        <w:t>—</w:t>
      </w:r>
      <w:r w:rsidRPr="001405FD">
        <w:rPr>
          <w:rFonts w:ascii="Arial" w:hAnsi="Arial" w:cs="Arial"/>
          <w:szCs w:val="22"/>
          <w:lang w:val="en-US"/>
        </w:rPr>
        <w:t>231.</w:t>
      </w:r>
    </w:p>
    <w:p w:rsidR="001405FD" w:rsidRPr="00905366" w:rsidRDefault="001405FD" w:rsidP="002C1359">
      <w:pPr>
        <w:pStyle w:val="af2"/>
        <w:ind w:firstLine="0"/>
        <w:rPr>
          <w:rFonts w:ascii="Arial" w:hAnsi="Arial" w:cs="Arial"/>
          <w:szCs w:val="22"/>
          <w:lang w:val="it-IT"/>
        </w:rPr>
      </w:pPr>
      <w:r w:rsidRPr="001405FD">
        <w:rPr>
          <w:rFonts w:ascii="Arial" w:hAnsi="Arial" w:cs="Arial"/>
          <w:szCs w:val="22"/>
          <w:lang w:val="en-GB"/>
        </w:rPr>
        <w:t>6. Kolomiets A.A., Koshelev V.A., Plastun A.S.</w:t>
      </w:r>
      <w:r w:rsidR="000929E3">
        <w:rPr>
          <w:rFonts w:ascii="Arial" w:hAnsi="Arial" w:cs="Arial"/>
          <w:szCs w:val="22"/>
          <w:lang w:val="en-GB"/>
        </w:rPr>
        <w:t>,</w:t>
      </w:r>
      <w:r w:rsidR="000929E3" w:rsidRPr="001405FD">
        <w:rPr>
          <w:rFonts w:ascii="Arial" w:hAnsi="Arial" w:cs="Arial"/>
          <w:szCs w:val="22"/>
          <w:lang w:val="en-GB"/>
        </w:rPr>
        <w:t>e</w:t>
      </w:r>
      <w:r w:rsidR="000929E3">
        <w:rPr>
          <w:rFonts w:ascii="Arial" w:hAnsi="Arial" w:cs="Arial"/>
          <w:szCs w:val="22"/>
          <w:lang w:val="en-GB"/>
        </w:rPr>
        <w:t>t al</w:t>
      </w:r>
      <w:r w:rsidRPr="001405FD">
        <w:rPr>
          <w:rFonts w:ascii="Arial" w:hAnsi="Arial" w:cs="Arial"/>
          <w:szCs w:val="22"/>
          <w:lang w:val="en-GB"/>
        </w:rPr>
        <w:t xml:space="preserve">. Novel DTL section for ITEP-TWAC heavy ion injector. — In: Proc. </w:t>
      </w:r>
      <w:r w:rsidRPr="00905366">
        <w:rPr>
          <w:rFonts w:ascii="Arial" w:hAnsi="Arial" w:cs="Arial"/>
          <w:szCs w:val="22"/>
          <w:lang w:val="it-IT"/>
        </w:rPr>
        <w:t>RuPAC’12, 2012, p. 469</w:t>
      </w:r>
      <w:r w:rsidRPr="00905366">
        <w:rPr>
          <w:rFonts w:ascii="Arial" w:eastAsia="TimesNewRoman" w:hAnsi="Arial" w:cs="Arial"/>
          <w:szCs w:val="22"/>
          <w:lang w:val="it-IT" w:eastAsia="ja-JP"/>
        </w:rPr>
        <w:t>—</w:t>
      </w:r>
      <w:r w:rsidRPr="00905366">
        <w:rPr>
          <w:rFonts w:ascii="Arial" w:hAnsi="Arial" w:cs="Arial"/>
          <w:szCs w:val="22"/>
          <w:lang w:val="it-IT"/>
        </w:rPr>
        <w:t>471.</w:t>
      </w:r>
    </w:p>
    <w:p w:rsidR="001405FD" w:rsidRPr="001405FD" w:rsidRDefault="001405FD" w:rsidP="002C1359">
      <w:pPr>
        <w:pStyle w:val="af2"/>
        <w:ind w:firstLine="0"/>
        <w:rPr>
          <w:rFonts w:ascii="Arial" w:eastAsia="TimesNewRoman" w:hAnsi="Arial" w:cs="Arial"/>
          <w:szCs w:val="22"/>
          <w:lang w:val="en-GB" w:eastAsia="ja-JP"/>
        </w:rPr>
      </w:pPr>
      <w:r w:rsidRPr="00905366">
        <w:rPr>
          <w:rFonts w:ascii="Arial" w:hAnsi="Arial" w:cs="Arial"/>
          <w:szCs w:val="22"/>
          <w:lang w:val="it-IT"/>
        </w:rPr>
        <w:t>7. Pisent A., Bisoffi G., Cavenago M.</w:t>
      </w:r>
      <w:r w:rsidR="000929E3" w:rsidRPr="00905366">
        <w:rPr>
          <w:rFonts w:ascii="Arial" w:hAnsi="Arial" w:cs="Arial"/>
          <w:szCs w:val="22"/>
          <w:lang w:val="it-IT"/>
        </w:rPr>
        <w:t xml:space="preserve">,et </w:t>
      </w:r>
      <w:r w:rsidRPr="00905366">
        <w:rPr>
          <w:rFonts w:ascii="Arial" w:hAnsi="Arial" w:cs="Arial"/>
          <w:szCs w:val="22"/>
          <w:lang w:val="it-IT"/>
        </w:rPr>
        <w:t xml:space="preserve">al. </w:t>
      </w:r>
      <w:r w:rsidRPr="001405FD">
        <w:rPr>
          <w:rFonts w:ascii="Arial" w:hAnsi="Arial" w:cs="Arial"/>
          <w:szCs w:val="22"/>
          <w:lang w:val="en-GB"/>
        </w:rPr>
        <w:t xml:space="preserve">Results on the beam commissioning of the superconducting-RFQ of the new LNL injector </w:t>
      </w:r>
      <w:r w:rsidRPr="001405FD">
        <w:rPr>
          <w:rFonts w:ascii="Arial" w:eastAsia="TimesNewRoman" w:hAnsi="Arial" w:cs="Arial"/>
          <w:szCs w:val="22"/>
          <w:lang w:val="en-GB" w:eastAsia="ja-JP"/>
        </w:rPr>
        <w:t>— In: Proc. LINAC’06, 2006, p. 227—231.</w:t>
      </w:r>
    </w:p>
    <w:p w:rsidR="001405FD" w:rsidRPr="001405FD" w:rsidRDefault="001405FD" w:rsidP="002C1359">
      <w:pPr>
        <w:pStyle w:val="af2"/>
        <w:ind w:firstLine="0"/>
        <w:rPr>
          <w:rFonts w:ascii="Arial" w:hAnsi="Arial" w:cs="Arial"/>
          <w:szCs w:val="22"/>
          <w:lang w:val="en-GB"/>
        </w:rPr>
      </w:pPr>
      <w:r w:rsidRPr="001405FD">
        <w:rPr>
          <w:rFonts w:ascii="Arial" w:hAnsi="Arial" w:cs="Arial"/>
          <w:szCs w:val="22"/>
          <w:lang w:val="en-GB"/>
        </w:rPr>
        <w:t>8. Sechi F., Bujatti M. Solid State Microwave High-Power Amplifiers. Artech House Inc., 2009. ISBN-13: 978-1-59693-319-4.</w:t>
      </w:r>
    </w:p>
    <w:p w:rsidR="001405FD" w:rsidRPr="001405FD" w:rsidRDefault="001405FD" w:rsidP="002C1359">
      <w:pPr>
        <w:pStyle w:val="af2"/>
        <w:ind w:firstLine="0"/>
        <w:rPr>
          <w:rFonts w:ascii="Arial" w:hAnsi="Arial" w:cs="Arial"/>
          <w:szCs w:val="22"/>
          <w:lang w:val="en-US" w:eastAsia="ru-RU"/>
        </w:rPr>
      </w:pPr>
      <w:r w:rsidRPr="00D3422B">
        <w:rPr>
          <w:rFonts w:ascii="Arial" w:hAnsi="Arial" w:cs="Arial"/>
          <w:szCs w:val="22"/>
          <w:lang w:val="it-IT"/>
        </w:rPr>
        <w:t>9. Smirnov A., Krasnov A., Rezanov I.</w:t>
      </w:r>
      <w:r w:rsidR="000929E3" w:rsidRPr="00D3422B">
        <w:rPr>
          <w:rFonts w:ascii="Arial" w:hAnsi="Arial" w:cs="Arial"/>
          <w:szCs w:val="22"/>
          <w:lang w:val="it-IT"/>
        </w:rPr>
        <w:t xml:space="preserve">,et </w:t>
      </w:r>
      <w:r w:rsidRPr="00D3422B">
        <w:rPr>
          <w:rFonts w:ascii="Arial" w:hAnsi="Arial" w:cs="Arial"/>
          <w:szCs w:val="22"/>
          <w:lang w:val="it-IT"/>
        </w:rPr>
        <w:t xml:space="preserve">al. </w:t>
      </w:r>
      <w:r w:rsidRPr="001405FD">
        <w:rPr>
          <w:rFonts w:ascii="Arial" w:hAnsi="Arial" w:cs="Arial"/>
          <w:szCs w:val="22"/>
          <w:lang w:val="en-GB"/>
        </w:rPr>
        <w:t>The layout of 352 MHz 400 kW RF power amplifier.</w:t>
      </w:r>
      <w:r w:rsidRPr="001405FD">
        <w:rPr>
          <w:rFonts w:ascii="Arial" w:eastAsia="TimesNewRoman" w:hAnsi="Arial" w:cs="Arial"/>
          <w:szCs w:val="22"/>
          <w:lang w:val="en-GB" w:eastAsia="ja-JP"/>
        </w:rPr>
        <w:t>— In: Proc. NAPAC’13, 2013, p. 937—939</w:t>
      </w:r>
      <w:r w:rsidRPr="001405FD">
        <w:rPr>
          <w:rFonts w:ascii="Arial" w:hAnsi="Arial" w:cs="Arial"/>
          <w:szCs w:val="22"/>
          <w:lang w:val="en-GB"/>
        </w:rPr>
        <w:t>.</w:t>
      </w:r>
    </w:p>
    <w:p w:rsidR="001405FD" w:rsidRPr="001405FD" w:rsidRDefault="001405FD" w:rsidP="002C1359">
      <w:pPr>
        <w:pStyle w:val="af2"/>
        <w:ind w:firstLine="0"/>
        <w:rPr>
          <w:rFonts w:ascii="Arial" w:hAnsi="Arial" w:cs="Arial"/>
          <w:szCs w:val="22"/>
          <w:lang w:val="en-US"/>
        </w:rPr>
      </w:pPr>
      <w:r w:rsidRPr="001405FD">
        <w:rPr>
          <w:rFonts w:ascii="Arial" w:hAnsi="Arial" w:cs="Arial"/>
          <w:szCs w:val="22"/>
          <w:lang w:val="en-US"/>
        </w:rPr>
        <w:t xml:space="preserve">10. S. Barabin, A. Kozlov, T. Kulevoy, </w:t>
      </w:r>
      <w:r w:rsidR="000929E3" w:rsidRPr="001405FD">
        <w:rPr>
          <w:rFonts w:ascii="Arial" w:hAnsi="Arial" w:cs="Arial"/>
          <w:szCs w:val="22"/>
          <w:lang w:val="en-GB"/>
        </w:rPr>
        <w:t>e</w:t>
      </w:r>
      <w:r w:rsidR="000929E3">
        <w:rPr>
          <w:rFonts w:ascii="Arial" w:hAnsi="Arial" w:cs="Arial"/>
          <w:szCs w:val="22"/>
          <w:lang w:val="en-GB"/>
        </w:rPr>
        <w:t>t al.</w:t>
      </w:r>
      <w:r w:rsidRPr="001405FD">
        <w:rPr>
          <w:rFonts w:ascii="Arial" w:hAnsi="Arial" w:cs="Arial"/>
          <w:szCs w:val="22"/>
          <w:lang w:val="en-US"/>
        </w:rPr>
        <w:t>, PEPPER-POT EMITTANCE MEASUREMENTS Proceeding of 26th Russian Particle Accelerator Conference RUPAC2018, Protvino, Russia, 1-5 October 2018, Protvino, Russia, pp. 443-445.</w:t>
      </w:r>
    </w:p>
    <w:p w:rsidR="001405FD" w:rsidRPr="001C6220" w:rsidRDefault="001405FD" w:rsidP="002C1359">
      <w:pPr>
        <w:pStyle w:val="af2"/>
        <w:ind w:firstLine="0"/>
        <w:rPr>
          <w:rFonts w:ascii="Arial" w:hAnsi="Arial" w:cs="Arial"/>
          <w:szCs w:val="22"/>
          <w:lang w:val="en-US"/>
        </w:rPr>
      </w:pPr>
      <w:r w:rsidRPr="001405FD">
        <w:rPr>
          <w:rFonts w:ascii="Arial" w:hAnsi="Arial" w:cs="Arial"/>
          <w:szCs w:val="22"/>
          <w:lang w:val="en-US"/>
        </w:rPr>
        <w:t xml:space="preserve">11. S. Barabin, A. Kozlov, T. Kulevoy, </w:t>
      </w:r>
      <w:r w:rsidR="000929E3" w:rsidRPr="001405FD">
        <w:rPr>
          <w:rFonts w:ascii="Arial" w:hAnsi="Arial" w:cs="Arial"/>
          <w:szCs w:val="22"/>
          <w:lang w:val="en-GB"/>
        </w:rPr>
        <w:t>e</w:t>
      </w:r>
      <w:r w:rsidR="000929E3">
        <w:rPr>
          <w:rFonts w:ascii="Arial" w:hAnsi="Arial" w:cs="Arial"/>
          <w:szCs w:val="22"/>
          <w:lang w:val="en-GB"/>
        </w:rPr>
        <w:t>t al.</w:t>
      </w:r>
      <w:r w:rsidRPr="001405FD">
        <w:rPr>
          <w:rFonts w:ascii="Arial" w:hAnsi="Arial" w:cs="Arial"/>
          <w:szCs w:val="22"/>
          <w:lang w:val="en-US"/>
        </w:rPr>
        <w:t>, EMITTANCE MEASUREMENT ON KRION-6T ION SOURCE BY PEPPERPOT METHOD, Proceeding of 26th Russian Particle Accelerator Conference RUPAC2018, Protvino, Russia, 1-5 October 2018, Protvino, Russia, pp.207-210</w:t>
      </w:r>
      <w:r w:rsidRPr="001C6220">
        <w:rPr>
          <w:rFonts w:ascii="Arial" w:hAnsi="Arial" w:cs="Arial"/>
          <w:szCs w:val="22"/>
          <w:lang w:val="en-US"/>
        </w:rPr>
        <w:t>.</w:t>
      </w:r>
    </w:p>
    <w:p w:rsidR="001405FD" w:rsidRPr="001405FD" w:rsidRDefault="001405FD" w:rsidP="002C1359">
      <w:pPr>
        <w:pStyle w:val="af2"/>
        <w:ind w:firstLine="0"/>
        <w:rPr>
          <w:rFonts w:ascii="Arial" w:hAnsi="Arial" w:cs="Arial"/>
          <w:szCs w:val="22"/>
          <w:lang w:val="en-US"/>
        </w:rPr>
      </w:pPr>
      <w:r w:rsidRPr="001405FD">
        <w:rPr>
          <w:rFonts w:ascii="Arial" w:hAnsi="Arial" w:cs="Arial"/>
          <w:szCs w:val="22"/>
          <w:lang w:val="en-US"/>
        </w:rPr>
        <w:t xml:space="preserve">12. S. Barabin, A. Kozlov, T. Kulevoy, </w:t>
      </w:r>
      <w:r w:rsidR="000929E3" w:rsidRPr="001405FD">
        <w:rPr>
          <w:rFonts w:ascii="Arial" w:hAnsi="Arial" w:cs="Arial"/>
          <w:szCs w:val="22"/>
          <w:lang w:val="en-GB"/>
        </w:rPr>
        <w:t>e</w:t>
      </w:r>
      <w:r w:rsidR="000929E3">
        <w:rPr>
          <w:rFonts w:ascii="Arial" w:hAnsi="Arial" w:cs="Arial"/>
          <w:szCs w:val="22"/>
          <w:lang w:val="en-GB"/>
        </w:rPr>
        <w:t>t al.</w:t>
      </w:r>
      <w:r w:rsidRPr="001405FD">
        <w:rPr>
          <w:rFonts w:ascii="Arial" w:hAnsi="Arial" w:cs="Arial"/>
          <w:szCs w:val="22"/>
          <w:lang w:val="en-US"/>
        </w:rPr>
        <w:t>,EMITTANCE MEASUREMENTS OF POLARIZED ION BEAMS USING A PEPPER-POT EMITTANCE METER, Proceeding of 26th Russian Particle Accelerator Conference RUPAC2018, Protvino, Russia, 1-5 October 2018, Protvino, Russia, pp.440-442.</w:t>
      </w:r>
    </w:p>
    <w:p w:rsidR="001405FD" w:rsidRPr="00905366" w:rsidRDefault="001405FD" w:rsidP="002C1359">
      <w:pPr>
        <w:pStyle w:val="af2"/>
        <w:ind w:firstLine="0"/>
        <w:rPr>
          <w:rFonts w:ascii="Arial" w:hAnsi="Arial" w:cs="Arial"/>
          <w:szCs w:val="22"/>
          <w:lang w:val="en-US"/>
        </w:rPr>
      </w:pPr>
      <w:bookmarkStart w:id="2" w:name="_Ref283660914"/>
      <w:r w:rsidRPr="001405FD">
        <w:rPr>
          <w:rFonts w:ascii="Arial" w:hAnsi="Arial" w:cs="Arial"/>
          <w:szCs w:val="22"/>
          <w:lang w:val="en-US"/>
        </w:rPr>
        <w:t>13. T</w:t>
      </w:r>
      <w:r w:rsidR="000929E3">
        <w:rPr>
          <w:rFonts w:ascii="Arial" w:hAnsi="Arial" w:cs="Arial"/>
          <w:szCs w:val="22"/>
          <w:lang w:val="en-US"/>
        </w:rPr>
        <w:t xml:space="preserve">. </w:t>
      </w:r>
      <w:r w:rsidRPr="001405FD">
        <w:rPr>
          <w:rFonts w:ascii="Arial" w:hAnsi="Arial" w:cs="Arial"/>
          <w:szCs w:val="22"/>
          <w:lang w:val="en-US"/>
        </w:rPr>
        <w:t>Kulevoy, G</w:t>
      </w:r>
      <w:r w:rsidR="000929E3">
        <w:rPr>
          <w:rFonts w:ascii="Arial" w:hAnsi="Arial" w:cs="Arial"/>
          <w:szCs w:val="22"/>
          <w:lang w:val="en-US"/>
        </w:rPr>
        <w:t xml:space="preserve">. </w:t>
      </w:r>
      <w:r w:rsidRPr="001405FD">
        <w:rPr>
          <w:rFonts w:ascii="Arial" w:hAnsi="Arial" w:cs="Arial"/>
          <w:szCs w:val="22"/>
          <w:lang w:val="en-US"/>
        </w:rPr>
        <w:t>Kropachen, A</w:t>
      </w:r>
      <w:r w:rsidR="000929E3">
        <w:rPr>
          <w:rFonts w:ascii="Arial" w:hAnsi="Arial" w:cs="Arial"/>
          <w:szCs w:val="22"/>
          <w:lang w:val="en-US"/>
        </w:rPr>
        <w:t>.</w:t>
      </w:r>
      <w:r w:rsidRPr="001405FD">
        <w:rPr>
          <w:rFonts w:ascii="Arial" w:hAnsi="Arial" w:cs="Arial"/>
          <w:szCs w:val="22"/>
          <w:lang w:val="en-US"/>
        </w:rPr>
        <w:t xml:space="preserve"> Balabin</w:t>
      </w:r>
      <w:r w:rsidR="000929E3">
        <w:rPr>
          <w:rFonts w:ascii="Arial" w:hAnsi="Arial" w:cs="Arial"/>
          <w:szCs w:val="22"/>
          <w:lang w:val="en-US"/>
        </w:rPr>
        <w:t>,</w:t>
      </w:r>
      <w:r w:rsidR="000929E3" w:rsidRPr="001405FD">
        <w:rPr>
          <w:rFonts w:ascii="Arial" w:hAnsi="Arial" w:cs="Arial"/>
          <w:szCs w:val="22"/>
          <w:lang w:val="en-GB"/>
        </w:rPr>
        <w:t>e</w:t>
      </w:r>
      <w:r w:rsidR="000929E3">
        <w:rPr>
          <w:rFonts w:ascii="Arial" w:hAnsi="Arial" w:cs="Arial"/>
          <w:szCs w:val="22"/>
          <w:lang w:val="en-GB"/>
        </w:rPr>
        <w:t>t al.</w:t>
      </w:r>
      <w:r w:rsidRPr="001405FD">
        <w:rPr>
          <w:rFonts w:ascii="Arial" w:hAnsi="Arial" w:cs="Arial"/>
          <w:szCs w:val="22"/>
          <w:lang w:val="en-US"/>
        </w:rPr>
        <w:t>,FRONT-END SIMULATION FOR TWAC INJECTOR I4,  Rev. of Sci. Instr. 79, 2008, 02B722</w:t>
      </w:r>
      <w:bookmarkEnd w:id="2"/>
      <w:r w:rsidRPr="00905366">
        <w:rPr>
          <w:rFonts w:ascii="Arial" w:hAnsi="Arial" w:cs="Arial"/>
          <w:szCs w:val="22"/>
          <w:lang w:val="en-US"/>
        </w:rPr>
        <w:t>.</w:t>
      </w:r>
    </w:p>
    <w:p w:rsidR="002C1359" w:rsidRPr="00905366" w:rsidRDefault="002C1359" w:rsidP="002C1359">
      <w:pPr>
        <w:spacing w:after="0" w:line="240" w:lineRule="auto"/>
        <w:rPr>
          <w:rFonts w:ascii="Arial" w:hAnsi="Arial" w:cs="Arial"/>
          <w:lang w:val="en-US"/>
        </w:rPr>
      </w:pPr>
      <w:r w:rsidRPr="002C1359">
        <w:rPr>
          <w:rFonts w:ascii="Arial" w:hAnsi="Arial" w:cs="Arial"/>
          <w:lang w:val="en-US"/>
        </w:rPr>
        <w:lastRenderedPageBreak/>
        <w:t xml:space="preserve">14. a) </w:t>
      </w:r>
      <w:r w:rsidRPr="00905366">
        <w:rPr>
          <w:rFonts w:ascii="Arial" w:hAnsi="Arial" w:cs="Arial"/>
          <w:lang w:val="en-US"/>
        </w:rPr>
        <w:t xml:space="preserve">A.Feschenko. Technique and Instrumentation For Bunch Shape Measurements.  </w:t>
      </w:r>
      <w:r w:rsidRPr="00905366">
        <w:rPr>
          <w:rFonts w:ascii="Arial" w:hAnsi="Arial" w:cs="Arial"/>
          <w:lang w:val="en-US"/>
        </w:rPr>
        <w:br/>
        <w:t>Proceedings of RUPAC2012, Saint-Petersburg, Russia, </w:t>
      </w:r>
      <w:r w:rsidRPr="002C1359">
        <w:rPr>
          <w:rFonts w:ascii="Arial" w:hAnsi="Arial" w:cs="Arial"/>
          <w:lang w:val="en-US"/>
        </w:rPr>
        <w:t xml:space="preserve">pp. 181-185; b) </w:t>
      </w:r>
      <w:r w:rsidRPr="00905366">
        <w:rPr>
          <w:rFonts w:ascii="Arial" w:hAnsi="Arial" w:cs="Arial"/>
          <w:lang w:val="en-US"/>
        </w:rPr>
        <w:t>A.Feschenko, S.Gavrilov. Methods for Bunch Shape Monitor Phase Resolution Improvement, Proc. of LINAC2016, East Lansing, MI, USA, 25-30 September 2016, pp. 408-410.</w:t>
      </w:r>
    </w:p>
    <w:p w:rsidR="001405FD" w:rsidRPr="001C6220" w:rsidRDefault="002C1359" w:rsidP="002C135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15</w:t>
      </w:r>
      <w:r w:rsidR="001405FD" w:rsidRPr="001405FD">
        <w:rPr>
          <w:rFonts w:ascii="Arial" w:hAnsi="Arial" w:cs="Arial"/>
          <w:lang w:val="en-US"/>
        </w:rPr>
        <w:t xml:space="preserve">. A.I. Balabin and G.N. Kropachev, 6D-High Current Beam Matching at RFQ Entrance, Proceeding of the 4th European Particle Accelerator Conference, EPAC94, 27June -  </w:t>
      </w:r>
      <w:r w:rsidR="001405FD" w:rsidRPr="001C6220">
        <w:rPr>
          <w:rFonts w:ascii="Arial" w:hAnsi="Arial" w:cs="Arial"/>
          <w:lang w:val="en-US"/>
        </w:rPr>
        <w:t>1</w:t>
      </w:r>
      <w:r w:rsidR="000102A3">
        <w:rPr>
          <w:rFonts w:ascii="Arial" w:hAnsi="Arial" w:cs="Arial"/>
          <w:lang w:val="en-US"/>
        </w:rPr>
        <w:t xml:space="preserve"> July, London 1994, </w:t>
      </w:r>
      <w:r w:rsidR="001405FD" w:rsidRPr="001405FD">
        <w:rPr>
          <w:rFonts w:ascii="Arial" w:hAnsi="Arial" w:cs="Arial"/>
          <w:lang w:val="en-US"/>
        </w:rPr>
        <w:t>pp.1180-1182</w:t>
      </w:r>
      <w:r w:rsidR="001405FD" w:rsidRPr="001C6220">
        <w:rPr>
          <w:rFonts w:ascii="Arial" w:hAnsi="Arial" w:cs="Arial"/>
          <w:lang w:val="en-US"/>
        </w:rPr>
        <w:t>.</w:t>
      </w:r>
    </w:p>
    <w:p w:rsidR="001405FD" w:rsidRDefault="002C1359" w:rsidP="002C13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1405FD" w:rsidRPr="001C6220">
        <w:rPr>
          <w:rFonts w:ascii="Arial" w:hAnsi="Arial" w:cs="Arial"/>
        </w:rPr>
        <w:t xml:space="preserve">. </w:t>
      </w:r>
      <w:r w:rsidR="000A0BE4" w:rsidRPr="000A0BE4">
        <w:rPr>
          <w:rFonts w:ascii="Arial" w:hAnsi="Arial" w:cs="Arial"/>
        </w:rPr>
        <w:t xml:space="preserve">Л.В. Григоренко, Б.Ю. Шарков, А.С. Фомичев,и др., Научные задачи перспективного ускорительно-накопительного комплекса для исследования радиоактивных изотопов </w:t>
      </w:r>
      <w:r w:rsidR="000A0BE4" w:rsidRPr="000A0BE4">
        <w:rPr>
          <w:rFonts w:ascii="Arial" w:hAnsi="Arial" w:cs="Arial"/>
          <w:lang w:val="en-US"/>
        </w:rPr>
        <w:t>DERICA</w:t>
      </w:r>
      <w:r w:rsidR="000A0BE4" w:rsidRPr="001C6220">
        <w:rPr>
          <w:rFonts w:ascii="Arial" w:hAnsi="Arial" w:cs="Arial"/>
        </w:rPr>
        <w:t xml:space="preserve">, </w:t>
      </w:r>
      <w:r w:rsidR="000A0BE4" w:rsidRPr="000A0BE4">
        <w:rPr>
          <w:rFonts w:ascii="Arial" w:hAnsi="Arial" w:cs="Arial"/>
        </w:rPr>
        <w:t>Успехи Физических Наук, 2019 (в печат</w:t>
      </w:r>
      <w:r w:rsidR="00211F4B">
        <w:rPr>
          <w:rFonts w:ascii="Arial" w:hAnsi="Arial" w:cs="Arial"/>
        </w:rPr>
        <w:t xml:space="preserve">и); </w:t>
      </w:r>
      <w:hyperlink r:id="rId10" w:history="1">
        <w:r w:rsidR="00211F4B" w:rsidRPr="00245905">
          <w:rPr>
            <w:rStyle w:val="af1"/>
            <w:rFonts w:ascii="Arial" w:hAnsi="Arial" w:cs="Arial"/>
          </w:rPr>
          <w:t>http://aculina.jinr.ru/derica.php</w:t>
        </w:r>
      </w:hyperlink>
    </w:p>
    <w:p w:rsidR="00585BE3" w:rsidRDefault="00585BE3" w:rsidP="007342C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342CD" w:rsidRPr="00AE33D8" w:rsidRDefault="002D50D4" w:rsidP="007342C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D33A2">
        <w:rPr>
          <w:rFonts w:ascii="Arial" w:hAnsi="Arial" w:cs="Arial"/>
          <w:sz w:val="24"/>
          <w:szCs w:val="24"/>
        </w:rPr>
        <w:t>3.6. Оценка кадровых ресурсов</w:t>
      </w:r>
      <w:r w:rsidR="007342CD" w:rsidRPr="00AE33D8">
        <w:rPr>
          <w:rFonts w:ascii="Arial" w:hAnsi="Arial" w:cs="Arial"/>
          <w:sz w:val="24"/>
          <w:szCs w:val="24"/>
        </w:rPr>
        <w:t>.</w:t>
      </w:r>
    </w:p>
    <w:p w:rsidR="007342CD" w:rsidRPr="00AE33D8" w:rsidRDefault="007342CD" w:rsidP="007342C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67B26" w:rsidRDefault="007342CD" w:rsidP="002D50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Общее количество персоналав эквиваленте полной занятости</w:t>
      </w:r>
      <w:r w:rsidR="00B26AE8">
        <w:rPr>
          <w:rFonts w:ascii="Arial" w:hAnsi="Arial" w:cs="Arial"/>
          <w:sz w:val="24"/>
          <w:szCs w:val="24"/>
        </w:rPr>
        <w:t>, вовлечённого на данном этапе работ,</w:t>
      </w:r>
      <w:r>
        <w:rPr>
          <w:rFonts w:ascii="Arial" w:hAnsi="Arial" w:cs="Arial"/>
          <w:sz w:val="24"/>
          <w:szCs w:val="24"/>
        </w:rPr>
        <w:t xml:space="preserve"> составляет примерно 1</w:t>
      </w:r>
      <w:r w:rsidR="001D37F4" w:rsidRPr="00AE33D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чел</w:t>
      </w:r>
      <w:r w:rsidR="00715E0E">
        <w:rPr>
          <w:rFonts w:ascii="Arial" w:hAnsi="Arial" w:cs="Arial"/>
          <w:sz w:val="24"/>
          <w:szCs w:val="24"/>
        </w:rPr>
        <w:t>овек</w:t>
      </w:r>
      <w:r w:rsidR="00967B26">
        <w:rPr>
          <w:rFonts w:ascii="Arial" w:hAnsi="Arial" w:cs="Arial"/>
          <w:sz w:val="24"/>
          <w:szCs w:val="24"/>
        </w:rPr>
        <w:t>/год.</w:t>
      </w:r>
    </w:p>
    <w:p w:rsidR="002D50D4" w:rsidRDefault="00967B26" w:rsidP="002D50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Персонально по институтам занятость групп </w:t>
      </w:r>
      <w:r w:rsidR="001235FC">
        <w:rPr>
          <w:rFonts w:ascii="Arial" w:hAnsi="Arial" w:cs="Arial"/>
          <w:sz w:val="24"/>
          <w:szCs w:val="24"/>
        </w:rPr>
        <w:t>представлена в Т</w:t>
      </w:r>
      <w:r w:rsidR="009050A0">
        <w:rPr>
          <w:rFonts w:ascii="Arial" w:hAnsi="Arial" w:cs="Arial"/>
          <w:sz w:val="24"/>
          <w:szCs w:val="24"/>
        </w:rPr>
        <w:t>аблице</w:t>
      </w:r>
      <w:r w:rsidR="001235FC" w:rsidRPr="00AE33D8">
        <w:rPr>
          <w:rFonts w:ascii="Arial" w:hAnsi="Arial" w:cs="Arial"/>
          <w:sz w:val="24"/>
          <w:szCs w:val="24"/>
        </w:rPr>
        <w:t xml:space="preserve"> 2</w:t>
      </w:r>
      <w:r w:rsidR="009050A0">
        <w:rPr>
          <w:rFonts w:ascii="Arial" w:hAnsi="Arial" w:cs="Arial"/>
          <w:sz w:val="24"/>
          <w:szCs w:val="24"/>
        </w:rPr>
        <w:t>.</w:t>
      </w:r>
    </w:p>
    <w:p w:rsidR="001235FC" w:rsidRDefault="001235FC" w:rsidP="002D50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050A0" w:rsidRPr="001235FC" w:rsidRDefault="001235FC" w:rsidP="00B26AE8">
      <w:pPr>
        <w:pStyle w:val="af2"/>
        <w:spacing w:before="120" w:after="120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Таблица 2. Оценка занятости персонала</w:t>
      </w:r>
      <w:r w:rsidR="00B26AE8">
        <w:rPr>
          <w:rFonts w:ascii="Arial" w:hAnsi="Arial" w:cs="Arial"/>
          <w:color w:val="auto"/>
          <w:sz w:val="24"/>
          <w:szCs w:val="24"/>
        </w:rPr>
        <w:t>для выполнения основных этапов работ</w:t>
      </w:r>
      <w:r>
        <w:rPr>
          <w:rFonts w:ascii="Arial" w:hAnsi="Arial" w:cs="Arial"/>
          <w:color w:val="auto"/>
          <w:sz w:val="24"/>
          <w:szCs w:val="24"/>
        </w:rPr>
        <w:t>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268"/>
        <w:gridCol w:w="1701"/>
        <w:gridCol w:w="1837"/>
      </w:tblGrid>
      <w:tr w:rsidR="004B2ED1" w:rsidRPr="001C7968" w:rsidTr="00EE3938">
        <w:tc>
          <w:tcPr>
            <w:tcW w:w="3544" w:type="dxa"/>
          </w:tcPr>
          <w:p w:rsidR="004B2ED1" w:rsidRPr="009050A0" w:rsidRDefault="004B2ED1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B2ED1" w:rsidRPr="009050A0" w:rsidRDefault="004B2ED1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050A0">
              <w:rPr>
                <w:rFonts w:ascii="Arial" w:hAnsi="Arial" w:cs="Arial"/>
                <w:bCs/>
                <w:color w:val="000000"/>
              </w:rPr>
              <w:t>Наименование работ</w:t>
            </w:r>
          </w:p>
        </w:tc>
        <w:tc>
          <w:tcPr>
            <w:tcW w:w="2268" w:type="dxa"/>
          </w:tcPr>
          <w:p w:rsidR="004B2ED1" w:rsidRDefault="004B2ED1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B2ED1" w:rsidRPr="009050A0" w:rsidRDefault="004B2ED1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Институт</w:t>
            </w:r>
          </w:p>
        </w:tc>
        <w:tc>
          <w:tcPr>
            <w:tcW w:w="1701" w:type="dxa"/>
            <w:vAlign w:val="center"/>
          </w:tcPr>
          <w:p w:rsidR="004B2ED1" w:rsidRPr="009050A0" w:rsidRDefault="004B2ED1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9050A0">
              <w:rPr>
                <w:rFonts w:ascii="Arial" w:hAnsi="Arial" w:cs="Arial"/>
                <w:bCs/>
                <w:color w:val="000000"/>
              </w:rPr>
              <w:t>Кол-во персонала / занятость (%)</w:t>
            </w:r>
          </w:p>
        </w:tc>
        <w:tc>
          <w:tcPr>
            <w:tcW w:w="1837" w:type="dxa"/>
            <w:vAlign w:val="center"/>
          </w:tcPr>
          <w:p w:rsidR="004B2ED1" w:rsidRPr="009050A0" w:rsidRDefault="004B2ED1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050A0">
              <w:rPr>
                <w:rFonts w:ascii="Arial" w:hAnsi="Arial" w:cs="Arial"/>
                <w:bCs/>
                <w:color w:val="000000"/>
              </w:rPr>
              <w:t>Экв</w:t>
            </w:r>
            <w:r w:rsidR="00EE3938">
              <w:rPr>
                <w:rFonts w:ascii="Arial" w:hAnsi="Arial" w:cs="Arial"/>
                <w:bCs/>
                <w:color w:val="000000"/>
              </w:rPr>
              <w:t>.</w:t>
            </w:r>
            <w:r w:rsidRPr="009050A0">
              <w:rPr>
                <w:rFonts w:ascii="Arial" w:hAnsi="Arial" w:cs="Arial"/>
                <w:bCs/>
                <w:color w:val="000000"/>
              </w:rPr>
              <w:t xml:space="preserve"> полной занятости (чел./год)</w:t>
            </w:r>
          </w:p>
        </w:tc>
      </w:tr>
      <w:tr w:rsidR="004B2ED1" w:rsidRPr="001C7968" w:rsidTr="00EE3938">
        <w:tc>
          <w:tcPr>
            <w:tcW w:w="3544" w:type="dxa"/>
          </w:tcPr>
          <w:p w:rsidR="004B2ED1" w:rsidRPr="009050A0" w:rsidRDefault="004B2ED1" w:rsidP="00E1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050A0">
              <w:rPr>
                <w:rFonts w:ascii="Arial" w:hAnsi="Arial" w:cs="Arial"/>
              </w:rPr>
              <w:t xml:space="preserve">Создание стенда тестового </w:t>
            </w:r>
            <w:r w:rsidRPr="009050A0">
              <w:rPr>
                <w:rFonts w:ascii="Arial" w:hAnsi="Arial" w:cs="Arial"/>
                <w:lang w:val="en-US"/>
              </w:rPr>
              <w:t>ECR</w:t>
            </w:r>
            <w:r w:rsidR="00897EE1">
              <w:rPr>
                <w:rFonts w:ascii="Arial" w:hAnsi="Arial" w:cs="Arial"/>
              </w:rPr>
              <w:t>-</w:t>
            </w:r>
            <w:r w:rsidR="00E115E1">
              <w:rPr>
                <w:rFonts w:ascii="Arial" w:hAnsi="Arial" w:cs="Arial"/>
              </w:rPr>
              <w:t xml:space="preserve">источника ионов </w:t>
            </w:r>
            <w:r w:rsidRPr="009050A0">
              <w:rPr>
                <w:rFonts w:ascii="Arial" w:hAnsi="Arial" w:cs="Arial"/>
              </w:rPr>
              <w:t xml:space="preserve">и </w:t>
            </w:r>
            <w:r w:rsidR="00E115E1">
              <w:rPr>
                <w:rFonts w:ascii="Arial" w:hAnsi="Arial" w:cs="Arial"/>
                <w:lang w:val="en-US"/>
              </w:rPr>
              <w:t>LINAC</w:t>
            </w:r>
            <w:r w:rsidR="00EE3938">
              <w:rPr>
                <w:rFonts w:ascii="Arial" w:hAnsi="Arial" w:cs="Arial"/>
                <w:lang w:val="en-US"/>
              </w:rPr>
              <w:t>front</w:t>
            </w:r>
            <w:r w:rsidR="00EE3938" w:rsidRPr="00AE33D8">
              <w:rPr>
                <w:rFonts w:ascii="Arial" w:hAnsi="Arial" w:cs="Arial"/>
              </w:rPr>
              <w:t>-</w:t>
            </w:r>
            <w:r w:rsidR="00EE3938">
              <w:rPr>
                <w:rFonts w:ascii="Arial" w:hAnsi="Arial" w:cs="Arial"/>
                <w:lang w:val="en-US"/>
              </w:rPr>
              <w:t>end</w:t>
            </w:r>
            <w:r w:rsidR="00EE3938" w:rsidRPr="00AE33D8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проектирование </w:t>
            </w:r>
            <w:r w:rsidR="00F93E66" w:rsidRPr="009050A0">
              <w:rPr>
                <w:rFonts w:ascii="Arial" w:hAnsi="Arial" w:cs="Arial"/>
                <w:lang w:val="en-US"/>
              </w:rPr>
              <w:t>ECR</w:t>
            </w:r>
            <w:r w:rsidR="00897EE1">
              <w:rPr>
                <w:rFonts w:ascii="Arial" w:hAnsi="Arial" w:cs="Arial"/>
              </w:rPr>
              <w:t xml:space="preserve">-источника </w:t>
            </w:r>
            <w:r w:rsidR="00E115E1">
              <w:rPr>
                <w:rFonts w:ascii="Arial" w:hAnsi="Arial" w:cs="Arial"/>
              </w:rPr>
              <w:t xml:space="preserve">ионов </w:t>
            </w:r>
            <w:r w:rsidR="00897EE1">
              <w:rPr>
                <w:rFonts w:ascii="Arial" w:hAnsi="Arial" w:cs="Arial"/>
              </w:rPr>
              <w:t>28 ГГ</w:t>
            </w:r>
            <w:r>
              <w:rPr>
                <w:rFonts w:ascii="Arial" w:hAnsi="Arial" w:cs="Arial"/>
              </w:rPr>
              <w:t>ц</w:t>
            </w:r>
            <w:r w:rsidRPr="00AE33D8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концептуальный проект </w:t>
            </w:r>
            <w:r>
              <w:rPr>
                <w:rFonts w:ascii="Arial" w:hAnsi="Arial" w:cs="Arial"/>
                <w:lang w:val="en-US"/>
              </w:rPr>
              <w:t>DERICA</w:t>
            </w:r>
          </w:p>
        </w:tc>
        <w:tc>
          <w:tcPr>
            <w:tcW w:w="2268" w:type="dxa"/>
          </w:tcPr>
          <w:p w:rsidR="004B2ED1" w:rsidRDefault="004B2ED1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ОИЯИ</w:t>
            </w:r>
          </w:p>
          <w:p w:rsidR="004B2ED1" w:rsidRDefault="004B2ED1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НИИЭФА</w:t>
            </w:r>
          </w:p>
          <w:p w:rsidR="004B2ED1" w:rsidRDefault="004B2ED1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ИЯФ СО РАН</w:t>
            </w:r>
          </w:p>
          <w:p w:rsidR="004B2ED1" w:rsidRDefault="004B2ED1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ИАП РАН</w:t>
            </w:r>
          </w:p>
          <w:p w:rsidR="00EE3938" w:rsidRDefault="00EE3938" w:rsidP="004B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НИЦ КИ </w:t>
            </w:r>
            <w:r w:rsidR="00F93E6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ИТЭФ</w:t>
            </w:r>
          </w:p>
          <w:p w:rsidR="00F93E66" w:rsidRPr="00EE3938" w:rsidRDefault="00F93E66" w:rsidP="00F93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МИФИ</w:t>
            </w:r>
          </w:p>
        </w:tc>
        <w:tc>
          <w:tcPr>
            <w:tcW w:w="1701" w:type="dxa"/>
            <w:vAlign w:val="center"/>
          </w:tcPr>
          <w:p w:rsidR="004B2ED1" w:rsidRDefault="004B2ED1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9050A0">
              <w:rPr>
                <w:rFonts w:ascii="Arial" w:hAnsi="Arial" w:cs="Arial"/>
                <w:bCs/>
                <w:lang w:val="en-US"/>
              </w:rPr>
              <w:t>12</w:t>
            </w:r>
            <w:r>
              <w:rPr>
                <w:rFonts w:ascii="Arial" w:hAnsi="Arial" w:cs="Arial"/>
                <w:bCs/>
                <w:lang w:val="en-US"/>
              </w:rPr>
              <w:t xml:space="preserve"> / 25</w:t>
            </w:r>
          </w:p>
          <w:p w:rsidR="004B2ED1" w:rsidRPr="004B2ED1" w:rsidRDefault="004B2ED1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/ 25</w:t>
            </w:r>
          </w:p>
          <w:p w:rsidR="004B2ED1" w:rsidRPr="004B2ED1" w:rsidRDefault="001D37F4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4B2ED1">
              <w:rPr>
                <w:rFonts w:ascii="Arial" w:hAnsi="Arial" w:cs="Arial"/>
                <w:bCs/>
              </w:rPr>
              <w:t xml:space="preserve"> / 25</w:t>
            </w:r>
          </w:p>
          <w:p w:rsidR="004B2ED1" w:rsidRDefault="004B2ED1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/ 30</w:t>
            </w:r>
          </w:p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/ 25</w:t>
            </w:r>
          </w:p>
          <w:p w:rsidR="00F93E66" w:rsidRPr="004B2ED1" w:rsidRDefault="00F93E66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/ 20</w:t>
            </w:r>
          </w:p>
        </w:tc>
        <w:tc>
          <w:tcPr>
            <w:tcW w:w="1837" w:type="dxa"/>
            <w:vAlign w:val="center"/>
          </w:tcPr>
          <w:p w:rsidR="004B2ED1" w:rsidRPr="00F93E66" w:rsidRDefault="00F93E66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1D37F4">
              <w:rPr>
                <w:rFonts w:ascii="Arial" w:hAnsi="Arial" w:cs="Arial"/>
                <w:bCs/>
                <w:color w:val="000000"/>
              </w:rPr>
              <w:t>6</w:t>
            </w:r>
            <w:r>
              <w:rPr>
                <w:rFonts w:ascii="Arial" w:hAnsi="Arial" w:cs="Arial"/>
                <w:bCs/>
                <w:color w:val="000000"/>
              </w:rPr>
              <w:t>/4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=</w:t>
            </w:r>
            <w:r w:rsidR="001D37F4">
              <w:rPr>
                <w:rFonts w:ascii="Arial" w:hAnsi="Arial" w:cs="Arial"/>
                <w:bCs/>
                <w:color w:val="000000"/>
              </w:rPr>
              <w:t>6</w:t>
            </w:r>
            <w:r>
              <w:rPr>
                <w:rFonts w:ascii="Arial" w:hAnsi="Arial" w:cs="Arial"/>
                <w:bCs/>
                <w:color w:val="000000"/>
              </w:rPr>
              <w:t>.5</w:t>
            </w:r>
          </w:p>
        </w:tc>
      </w:tr>
      <w:tr w:rsidR="00EE3938" w:rsidRPr="001C7968" w:rsidTr="00EE3938">
        <w:tc>
          <w:tcPr>
            <w:tcW w:w="3544" w:type="dxa"/>
            <w:vAlign w:val="center"/>
          </w:tcPr>
          <w:p w:rsidR="00EE3938" w:rsidRPr="00C3501F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E3938">
              <w:rPr>
                <w:rFonts w:ascii="Arial" w:hAnsi="Arial" w:cs="Arial"/>
              </w:rPr>
              <w:t>Разработка и изготовление прототипа первой секции ускорителя с ПОКФ</w:t>
            </w:r>
            <w:r>
              <w:rPr>
                <w:rFonts w:ascii="Arial" w:hAnsi="Arial" w:cs="Arial"/>
              </w:rPr>
              <w:t xml:space="preserve"> и системы формирования пучка с плазменной границы источника</w:t>
            </w:r>
            <w:r w:rsidR="00C3501F">
              <w:rPr>
                <w:rFonts w:ascii="Arial" w:hAnsi="Arial" w:cs="Arial"/>
                <w:lang w:val="en-US"/>
              </w:rPr>
              <w:t xml:space="preserve"> (LEBT)</w:t>
            </w:r>
          </w:p>
        </w:tc>
        <w:tc>
          <w:tcPr>
            <w:tcW w:w="2268" w:type="dxa"/>
          </w:tcPr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ОИЯИ</w:t>
            </w:r>
          </w:p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НИИЭФА</w:t>
            </w:r>
          </w:p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ИЯИ РАН</w:t>
            </w:r>
          </w:p>
          <w:p w:rsidR="00EE3938" w:rsidRDefault="000B65AB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ВНИИT</w:t>
            </w:r>
            <w:r w:rsidR="00EE3938">
              <w:rPr>
                <w:rFonts w:ascii="Arial" w:hAnsi="Arial" w:cs="Arial"/>
              </w:rPr>
              <w:t>Ф</w:t>
            </w:r>
          </w:p>
          <w:p w:rsidR="000B65AB" w:rsidRPr="000B65AB" w:rsidRDefault="000B65AB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ВНИИЭФ</w:t>
            </w:r>
          </w:p>
          <w:p w:rsidR="00EE3938" w:rsidRPr="009050A0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НИЦ КИ - ИТЭФ</w:t>
            </w:r>
          </w:p>
        </w:tc>
        <w:tc>
          <w:tcPr>
            <w:tcW w:w="1701" w:type="dxa"/>
            <w:vAlign w:val="center"/>
          </w:tcPr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9050A0">
              <w:rPr>
                <w:rFonts w:ascii="Arial" w:hAnsi="Arial" w:cs="Arial"/>
                <w:bCs/>
                <w:lang w:val="en-US"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 xml:space="preserve"> / 25</w:t>
            </w:r>
          </w:p>
          <w:p w:rsidR="00EE3938" w:rsidRPr="004B2ED1" w:rsidRDefault="00F93E66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E3938">
              <w:rPr>
                <w:rFonts w:ascii="Arial" w:hAnsi="Arial" w:cs="Arial"/>
                <w:bCs/>
              </w:rPr>
              <w:t xml:space="preserve"> / 25</w:t>
            </w:r>
          </w:p>
          <w:p w:rsidR="00EE3938" w:rsidRPr="004B2ED1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/ 25</w:t>
            </w:r>
          </w:p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 / </w:t>
            </w:r>
            <w:r w:rsidR="00F93E66">
              <w:rPr>
                <w:rFonts w:ascii="Arial" w:hAnsi="Arial" w:cs="Arial"/>
                <w:bCs/>
              </w:rPr>
              <w:t>25</w:t>
            </w:r>
          </w:p>
          <w:p w:rsidR="000B65AB" w:rsidRDefault="000B65AB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/ 25</w:t>
            </w:r>
          </w:p>
          <w:p w:rsidR="00EE3938" w:rsidRPr="009050A0" w:rsidRDefault="000B65AB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8</w:t>
            </w:r>
            <w:r w:rsidR="00EE3938">
              <w:rPr>
                <w:rFonts w:ascii="Arial" w:hAnsi="Arial" w:cs="Arial"/>
                <w:bCs/>
              </w:rPr>
              <w:t xml:space="preserve"> / 25</w:t>
            </w:r>
          </w:p>
        </w:tc>
        <w:tc>
          <w:tcPr>
            <w:tcW w:w="1837" w:type="dxa"/>
            <w:vAlign w:val="center"/>
          </w:tcPr>
          <w:p w:rsidR="00EE3938" w:rsidRPr="000B65AB" w:rsidRDefault="000B65AB" w:rsidP="000B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F93E66">
              <w:rPr>
                <w:rFonts w:ascii="Arial" w:hAnsi="Arial" w:cs="Arial"/>
                <w:bCs/>
                <w:color w:val="000000"/>
              </w:rPr>
              <w:t>/4</w:t>
            </w:r>
            <w:r w:rsidR="00F93E66">
              <w:rPr>
                <w:rFonts w:ascii="Arial" w:hAnsi="Arial" w:cs="Arial"/>
                <w:bCs/>
                <w:color w:val="000000"/>
                <w:lang w:val="en-US"/>
              </w:rPr>
              <w:t>=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5.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EE3938" w:rsidRPr="001C7968" w:rsidTr="00EE3938">
        <w:tc>
          <w:tcPr>
            <w:tcW w:w="3544" w:type="dxa"/>
            <w:vAlign w:val="center"/>
          </w:tcPr>
          <w:p w:rsidR="00EE3938" w:rsidRPr="00AE33D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E3938">
              <w:rPr>
                <w:rFonts w:ascii="Arial" w:hAnsi="Arial" w:cs="Arial"/>
              </w:rPr>
              <w:t>Разработка и и</w:t>
            </w:r>
            <w:r>
              <w:rPr>
                <w:rFonts w:ascii="Arial" w:hAnsi="Arial" w:cs="Arial"/>
              </w:rPr>
              <w:t>зготовление прототипов системы транспортировки пучка</w:t>
            </w:r>
            <w:r w:rsidR="00DD33A2">
              <w:rPr>
                <w:rFonts w:ascii="Arial" w:hAnsi="Arial" w:cs="Arial"/>
              </w:rPr>
              <w:t xml:space="preserve"> (СП-резонаторы, стриперы и др.)</w:t>
            </w:r>
          </w:p>
        </w:tc>
        <w:tc>
          <w:tcPr>
            <w:tcW w:w="2268" w:type="dxa"/>
          </w:tcPr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ОИЯИ</w:t>
            </w:r>
          </w:p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ИЯИ РАН</w:t>
            </w:r>
          </w:p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МИФИ</w:t>
            </w:r>
          </w:p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НИЦ КИ </w:t>
            </w:r>
            <w:r w:rsidR="00F93E6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ИТЭФ</w:t>
            </w:r>
          </w:p>
          <w:p w:rsidR="00F93E66" w:rsidRPr="009050A0" w:rsidRDefault="00F93E66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ФТИ НАН</w:t>
            </w:r>
          </w:p>
        </w:tc>
        <w:tc>
          <w:tcPr>
            <w:tcW w:w="1701" w:type="dxa"/>
            <w:vAlign w:val="center"/>
          </w:tcPr>
          <w:p w:rsidR="00EE3938" w:rsidRDefault="00EE3938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9050A0">
              <w:rPr>
                <w:rFonts w:ascii="Arial" w:hAnsi="Arial" w:cs="Arial"/>
                <w:bCs/>
                <w:lang w:val="en-US"/>
              </w:rPr>
              <w:t>2</w:t>
            </w:r>
            <w:r>
              <w:rPr>
                <w:rFonts w:ascii="Arial" w:hAnsi="Arial" w:cs="Arial"/>
                <w:bCs/>
                <w:lang w:val="en-US"/>
              </w:rPr>
              <w:t xml:space="preserve"> / 25</w:t>
            </w:r>
          </w:p>
          <w:p w:rsidR="00EE3938" w:rsidRPr="004B2ED1" w:rsidRDefault="00DD33A2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E3938">
              <w:rPr>
                <w:rFonts w:ascii="Arial" w:hAnsi="Arial" w:cs="Arial"/>
                <w:bCs/>
              </w:rPr>
              <w:t xml:space="preserve"> / 25</w:t>
            </w:r>
          </w:p>
          <w:p w:rsidR="00EE3938" w:rsidRPr="004B2ED1" w:rsidRDefault="000B65AB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7</w:t>
            </w:r>
            <w:r w:rsidR="00EE3938">
              <w:rPr>
                <w:rFonts w:ascii="Arial" w:hAnsi="Arial" w:cs="Arial"/>
                <w:bCs/>
              </w:rPr>
              <w:t xml:space="preserve"> / 25</w:t>
            </w:r>
          </w:p>
          <w:p w:rsidR="00EE3938" w:rsidRPr="00F93E66" w:rsidRDefault="00EE3938" w:rsidP="001B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 xml:space="preserve">1 / </w:t>
            </w:r>
            <w:r w:rsidR="00F93E66">
              <w:rPr>
                <w:rFonts w:ascii="Arial" w:hAnsi="Arial" w:cs="Arial"/>
                <w:bCs/>
              </w:rPr>
              <w:t>2</w:t>
            </w:r>
            <w:r w:rsidR="00F93E66">
              <w:rPr>
                <w:rFonts w:ascii="Arial" w:hAnsi="Arial" w:cs="Arial"/>
                <w:bCs/>
                <w:lang w:val="en-US"/>
              </w:rPr>
              <w:t>5</w:t>
            </w:r>
          </w:p>
          <w:p w:rsidR="00F93E66" w:rsidRPr="00EE3938" w:rsidRDefault="00F93E66" w:rsidP="001B2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/ 25</w:t>
            </w:r>
          </w:p>
        </w:tc>
        <w:tc>
          <w:tcPr>
            <w:tcW w:w="1837" w:type="dxa"/>
            <w:vAlign w:val="center"/>
          </w:tcPr>
          <w:p w:rsidR="00EE3938" w:rsidRPr="009050A0" w:rsidRDefault="000B65AB" w:rsidP="00EE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16/4=4.0</w:t>
            </w:r>
          </w:p>
        </w:tc>
      </w:tr>
      <w:tr w:rsidR="001D37F4" w:rsidRPr="001C7968" w:rsidTr="00EE3938">
        <w:tc>
          <w:tcPr>
            <w:tcW w:w="3544" w:type="dxa"/>
            <w:vAlign w:val="center"/>
          </w:tcPr>
          <w:p w:rsidR="001D37F4" w:rsidRPr="001D37F4" w:rsidRDefault="001D37F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Детализация научной программы проекта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DERICA</w:t>
            </w:r>
            <w:r>
              <w:rPr>
                <w:rFonts w:ascii="Arial" w:hAnsi="Arial" w:cs="Arial"/>
                <w:bCs/>
                <w:color w:val="000000"/>
              </w:rPr>
              <w:t>для каждого этапа</w:t>
            </w:r>
          </w:p>
        </w:tc>
        <w:tc>
          <w:tcPr>
            <w:tcW w:w="2268" w:type="dxa"/>
          </w:tcPr>
          <w:p w:rsidR="001D37F4" w:rsidRDefault="001D37F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ОИЯИ</w:t>
            </w:r>
          </w:p>
          <w:p w:rsidR="001D37F4" w:rsidRDefault="001D37F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ИЯФ СО РАН</w:t>
            </w:r>
          </w:p>
          <w:p w:rsidR="001D37F4" w:rsidRDefault="001D37F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</w:t>
            </w:r>
          </w:p>
          <w:p w:rsidR="001D37F4" w:rsidRPr="001D37F4" w:rsidRDefault="001D37F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НИИЯФ МГУ</w:t>
            </w:r>
          </w:p>
        </w:tc>
        <w:tc>
          <w:tcPr>
            <w:tcW w:w="1701" w:type="dxa"/>
            <w:vAlign w:val="center"/>
          </w:tcPr>
          <w:p w:rsidR="001D37F4" w:rsidRPr="001D37F4" w:rsidRDefault="00E15347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1D37F4">
              <w:rPr>
                <w:rFonts w:ascii="Arial" w:hAnsi="Arial" w:cs="Arial"/>
                <w:bCs/>
                <w:lang w:val="en-US"/>
              </w:rPr>
              <w:t xml:space="preserve"> / </w:t>
            </w:r>
            <w:r w:rsidR="001D37F4">
              <w:rPr>
                <w:rFonts w:ascii="Arial" w:hAnsi="Arial" w:cs="Arial"/>
                <w:bCs/>
              </w:rPr>
              <w:t>10</w:t>
            </w:r>
          </w:p>
          <w:p w:rsidR="001D37F4" w:rsidRPr="004B2ED1" w:rsidRDefault="00E15347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D37F4">
              <w:rPr>
                <w:rFonts w:ascii="Arial" w:hAnsi="Arial" w:cs="Arial"/>
                <w:bCs/>
              </w:rPr>
              <w:t xml:space="preserve"> / 10</w:t>
            </w:r>
          </w:p>
          <w:p w:rsidR="001D37F4" w:rsidRPr="004B2ED1" w:rsidRDefault="001D37F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/ 10</w:t>
            </w:r>
          </w:p>
          <w:p w:rsidR="001D37F4" w:rsidRPr="009050A0" w:rsidRDefault="001D37F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 / 10</w:t>
            </w:r>
          </w:p>
        </w:tc>
        <w:tc>
          <w:tcPr>
            <w:tcW w:w="1837" w:type="dxa"/>
            <w:vAlign w:val="center"/>
          </w:tcPr>
          <w:p w:rsidR="001D37F4" w:rsidRPr="001D37F4" w:rsidRDefault="001D37F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</w:rPr>
              <w:t>10/10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=1</w:t>
            </w:r>
          </w:p>
        </w:tc>
      </w:tr>
      <w:tr w:rsidR="00075504" w:rsidRPr="001C7968" w:rsidTr="007E0FC1">
        <w:tc>
          <w:tcPr>
            <w:tcW w:w="7513" w:type="dxa"/>
            <w:gridSpan w:val="3"/>
            <w:vAlign w:val="center"/>
          </w:tcPr>
          <w:p w:rsidR="00075504" w:rsidRDefault="0007550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7" w:type="dxa"/>
            <w:vAlign w:val="center"/>
          </w:tcPr>
          <w:p w:rsidR="00075504" w:rsidRDefault="00075504" w:rsidP="001D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Итого: 17</w:t>
            </w:r>
          </w:p>
        </w:tc>
      </w:tr>
    </w:tbl>
    <w:p w:rsidR="009050A0" w:rsidRPr="007342CD" w:rsidRDefault="009050A0" w:rsidP="009050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0D4" w:rsidRPr="002D50D4" w:rsidRDefault="002D50D4" w:rsidP="002D50D4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D50D4" w:rsidRPr="000A0BE4" w:rsidRDefault="002D50D4" w:rsidP="002C1359">
      <w:pPr>
        <w:spacing w:after="0" w:line="240" w:lineRule="auto"/>
        <w:rPr>
          <w:rFonts w:ascii="Arial" w:hAnsi="Arial" w:cs="Arial"/>
        </w:rPr>
      </w:pPr>
    </w:p>
    <w:sectPr w:rsidR="002D50D4" w:rsidRPr="000A0BE4" w:rsidSect="00F5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AA" w:rsidRDefault="00AC7EAA" w:rsidP="001D6545">
      <w:pPr>
        <w:spacing w:after="0" w:line="240" w:lineRule="auto"/>
      </w:pPr>
      <w:r>
        <w:separator/>
      </w:r>
    </w:p>
  </w:endnote>
  <w:endnote w:type="continuationSeparator" w:id="1">
    <w:p w:rsidR="00AC7EAA" w:rsidRDefault="00AC7EAA" w:rsidP="001D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AA" w:rsidRDefault="00AC7EAA" w:rsidP="001D6545">
      <w:pPr>
        <w:spacing w:after="0" w:line="240" w:lineRule="auto"/>
      </w:pPr>
      <w:r>
        <w:separator/>
      </w:r>
    </w:p>
  </w:footnote>
  <w:footnote w:type="continuationSeparator" w:id="1">
    <w:p w:rsidR="00AC7EAA" w:rsidRDefault="00AC7EAA" w:rsidP="001D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57E"/>
    <w:multiLevelType w:val="hybridMultilevel"/>
    <w:tmpl w:val="5C56A68C"/>
    <w:lvl w:ilvl="0" w:tplc="DDE8A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C5E66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0AA7"/>
    <w:multiLevelType w:val="hybridMultilevel"/>
    <w:tmpl w:val="B9A4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6ED6"/>
    <w:multiLevelType w:val="hybridMultilevel"/>
    <w:tmpl w:val="6C6A7752"/>
    <w:lvl w:ilvl="0" w:tplc="29982AD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A168FA"/>
    <w:multiLevelType w:val="hybridMultilevel"/>
    <w:tmpl w:val="FC669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5D793E"/>
    <w:multiLevelType w:val="hybridMultilevel"/>
    <w:tmpl w:val="CAB4E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1C5E66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F640F"/>
    <w:multiLevelType w:val="hybridMultilevel"/>
    <w:tmpl w:val="A3F47300"/>
    <w:lvl w:ilvl="0" w:tplc="9356F47A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659EA"/>
    <w:multiLevelType w:val="hybridMultilevel"/>
    <w:tmpl w:val="68364B48"/>
    <w:lvl w:ilvl="0" w:tplc="29982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95B3E"/>
    <w:multiLevelType w:val="hybridMultilevel"/>
    <w:tmpl w:val="2578AE14"/>
    <w:lvl w:ilvl="0" w:tplc="29982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126"/>
    <w:rsid w:val="00005A05"/>
    <w:rsid w:val="000102A3"/>
    <w:rsid w:val="00020617"/>
    <w:rsid w:val="00024C09"/>
    <w:rsid w:val="00027E29"/>
    <w:rsid w:val="000322E7"/>
    <w:rsid w:val="00032E1D"/>
    <w:rsid w:val="000419B1"/>
    <w:rsid w:val="00056031"/>
    <w:rsid w:val="000564EC"/>
    <w:rsid w:val="000715EF"/>
    <w:rsid w:val="0007221E"/>
    <w:rsid w:val="00075504"/>
    <w:rsid w:val="00077D2F"/>
    <w:rsid w:val="00080616"/>
    <w:rsid w:val="00090AAA"/>
    <w:rsid w:val="00091BAB"/>
    <w:rsid w:val="000929E3"/>
    <w:rsid w:val="00094C1B"/>
    <w:rsid w:val="000A0BE4"/>
    <w:rsid w:val="000A3F14"/>
    <w:rsid w:val="000A57D4"/>
    <w:rsid w:val="000A6B33"/>
    <w:rsid w:val="000B65AB"/>
    <w:rsid w:val="000D22D7"/>
    <w:rsid w:val="000D788A"/>
    <w:rsid w:val="000E6285"/>
    <w:rsid w:val="001002F5"/>
    <w:rsid w:val="00120E4D"/>
    <w:rsid w:val="00121E28"/>
    <w:rsid w:val="001235FC"/>
    <w:rsid w:val="001243B2"/>
    <w:rsid w:val="0013566A"/>
    <w:rsid w:val="0013741B"/>
    <w:rsid w:val="001405FD"/>
    <w:rsid w:val="00146BA6"/>
    <w:rsid w:val="00154AEC"/>
    <w:rsid w:val="00174AD7"/>
    <w:rsid w:val="0018541A"/>
    <w:rsid w:val="001908A3"/>
    <w:rsid w:val="001A34CE"/>
    <w:rsid w:val="001B217C"/>
    <w:rsid w:val="001B4D75"/>
    <w:rsid w:val="001C6220"/>
    <w:rsid w:val="001C63D9"/>
    <w:rsid w:val="001C7968"/>
    <w:rsid w:val="001D08F1"/>
    <w:rsid w:val="001D37F4"/>
    <w:rsid w:val="001D6545"/>
    <w:rsid w:val="001E797A"/>
    <w:rsid w:val="001F168B"/>
    <w:rsid w:val="002117F4"/>
    <w:rsid w:val="00211F4B"/>
    <w:rsid w:val="0021280C"/>
    <w:rsid w:val="00220AA7"/>
    <w:rsid w:val="00224460"/>
    <w:rsid w:val="0023241B"/>
    <w:rsid w:val="00241104"/>
    <w:rsid w:val="00241413"/>
    <w:rsid w:val="002568AC"/>
    <w:rsid w:val="002571E5"/>
    <w:rsid w:val="002573D0"/>
    <w:rsid w:val="00265A2C"/>
    <w:rsid w:val="00273435"/>
    <w:rsid w:val="0027618A"/>
    <w:rsid w:val="00285DC0"/>
    <w:rsid w:val="002A29B1"/>
    <w:rsid w:val="002B5350"/>
    <w:rsid w:val="002C1359"/>
    <w:rsid w:val="002C7BCC"/>
    <w:rsid w:val="002D50D4"/>
    <w:rsid w:val="002D7544"/>
    <w:rsid w:val="002E5C4D"/>
    <w:rsid w:val="002E5E03"/>
    <w:rsid w:val="002E629B"/>
    <w:rsid w:val="002E65A0"/>
    <w:rsid w:val="002E7AD3"/>
    <w:rsid w:val="00306841"/>
    <w:rsid w:val="003100CC"/>
    <w:rsid w:val="00337596"/>
    <w:rsid w:val="00347DD9"/>
    <w:rsid w:val="003553CE"/>
    <w:rsid w:val="00356B2C"/>
    <w:rsid w:val="00357696"/>
    <w:rsid w:val="0038215B"/>
    <w:rsid w:val="00390147"/>
    <w:rsid w:val="003907E6"/>
    <w:rsid w:val="0039097A"/>
    <w:rsid w:val="003A33C7"/>
    <w:rsid w:val="003A580B"/>
    <w:rsid w:val="003A631F"/>
    <w:rsid w:val="003A7174"/>
    <w:rsid w:val="003B13A7"/>
    <w:rsid w:val="003B5436"/>
    <w:rsid w:val="003C08A4"/>
    <w:rsid w:val="003C0C1A"/>
    <w:rsid w:val="003C6813"/>
    <w:rsid w:val="003C7A44"/>
    <w:rsid w:val="003D05DA"/>
    <w:rsid w:val="003D0779"/>
    <w:rsid w:val="003D4F34"/>
    <w:rsid w:val="003E1ABE"/>
    <w:rsid w:val="003E49B1"/>
    <w:rsid w:val="003F7970"/>
    <w:rsid w:val="00401E82"/>
    <w:rsid w:val="00404006"/>
    <w:rsid w:val="00406801"/>
    <w:rsid w:val="00406A5B"/>
    <w:rsid w:val="00416EBC"/>
    <w:rsid w:val="00417297"/>
    <w:rsid w:val="00425FD5"/>
    <w:rsid w:val="00444550"/>
    <w:rsid w:val="00445284"/>
    <w:rsid w:val="004630A3"/>
    <w:rsid w:val="0046369B"/>
    <w:rsid w:val="0047767D"/>
    <w:rsid w:val="00487C1C"/>
    <w:rsid w:val="004A1E4F"/>
    <w:rsid w:val="004A68BE"/>
    <w:rsid w:val="004B1B2A"/>
    <w:rsid w:val="004B2ED1"/>
    <w:rsid w:val="004B4286"/>
    <w:rsid w:val="004C1D6A"/>
    <w:rsid w:val="004C3F0C"/>
    <w:rsid w:val="004C42F8"/>
    <w:rsid w:val="004D2F16"/>
    <w:rsid w:val="004D40CD"/>
    <w:rsid w:val="004F7635"/>
    <w:rsid w:val="00507169"/>
    <w:rsid w:val="005131B1"/>
    <w:rsid w:val="00517085"/>
    <w:rsid w:val="00520F82"/>
    <w:rsid w:val="00527907"/>
    <w:rsid w:val="0053132D"/>
    <w:rsid w:val="00535C85"/>
    <w:rsid w:val="00553BEC"/>
    <w:rsid w:val="00555D9B"/>
    <w:rsid w:val="00572248"/>
    <w:rsid w:val="00574214"/>
    <w:rsid w:val="005769C9"/>
    <w:rsid w:val="00576C32"/>
    <w:rsid w:val="00584079"/>
    <w:rsid w:val="00585BE3"/>
    <w:rsid w:val="0059210F"/>
    <w:rsid w:val="005A0C7F"/>
    <w:rsid w:val="005A2A1F"/>
    <w:rsid w:val="005A648A"/>
    <w:rsid w:val="005B0E5B"/>
    <w:rsid w:val="005B2E3E"/>
    <w:rsid w:val="005C569A"/>
    <w:rsid w:val="005D3F72"/>
    <w:rsid w:val="005D68B5"/>
    <w:rsid w:val="005E4ECD"/>
    <w:rsid w:val="005F2A18"/>
    <w:rsid w:val="005F5131"/>
    <w:rsid w:val="00603529"/>
    <w:rsid w:val="006126B1"/>
    <w:rsid w:val="006319F3"/>
    <w:rsid w:val="0063236A"/>
    <w:rsid w:val="00637FE5"/>
    <w:rsid w:val="00640A0F"/>
    <w:rsid w:val="00642126"/>
    <w:rsid w:val="00643C9E"/>
    <w:rsid w:val="0065630A"/>
    <w:rsid w:val="006566FF"/>
    <w:rsid w:val="006579B3"/>
    <w:rsid w:val="00660CC7"/>
    <w:rsid w:val="0067778E"/>
    <w:rsid w:val="0068508F"/>
    <w:rsid w:val="00685D8B"/>
    <w:rsid w:val="00687F1E"/>
    <w:rsid w:val="00691512"/>
    <w:rsid w:val="00695DD5"/>
    <w:rsid w:val="006A3ABA"/>
    <w:rsid w:val="006A7D32"/>
    <w:rsid w:val="006B405B"/>
    <w:rsid w:val="006B49FC"/>
    <w:rsid w:val="006C0E9C"/>
    <w:rsid w:val="006C4F82"/>
    <w:rsid w:val="006D5B51"/>
    <w:rsid w:val="006D6B46"/>
    <w:rsid w:val="006E1686"/>
    <w:rsid w:val="006E5491"/>
    <w:rsid w:val="006F6702"/>
    <w:rsid w:val="00701CF5"/>
    <w:rsid w:val="00704EAF"/>
    <w:rsid w:val="0071209E"/>
    <w:rsid w:val="0071294B"/>
    <w:rsid w:val="00715E0E"/>
    <w:rsid w:val="0072308F"/>
    <w:rsid w:val="007242C9"/>
    <w:rsid w:val="007342CD"/>
    <w:rsid w:val="00737896"/>
    <w:rsid w:val="00745D1D"/>
    <w:rsid w:val="00745F27"/>
    <w:rsid w:val="00747310"/>
    <w:rsid w:val="00767C8C"/>
    <w:rsid w:val="00774F92"/>
    <w:rsid w:val="00792609"/>
    <w:rsid w:val="00797437"/>
    <w:rsid w:val="007A4211"/>
    <w:rsid w:val="007A687E"/>
    <w:rsid w:val="007A703A"/>
    <w:rsid w:val="007B29C5"/>
    <w:rsid w:val="007B3A2D"/>
    <w:rsid w:val="007B49C6"/>
    <w:rsid w:val="007C4106"/>
    <w:rsid w:val="007C4AD4"/>
    <w:rsid w:val="007D0FD0"/>
    <w:rsid w:val="007E0FC1"/>
    <w:rsid w:val="007E1826"/>
    <w:rsid w:val="007E1C03"/>
    <w:rsid w:val="007F287D"/>
    <w:rsid w:val="007F6A5D"/>
    <w:rsid w:val="00800CC4"/>
    <w:rsid w:val="00807966"/>
    <w:rsid w:val="00807B85"/>
    <w:rsid w:val="0084243E"/>
    <w:rsid w:val="00844C95"/>
    <w:rsid w:val="0085683A"/>
    <w:rsid w:val="00875C80"/>
    <w:rsid w:val="00892F70"/>
    <w:rsid w:val="00895448"/>
    <w:rsid w:val="00897EE1"/>
    <w:rsid w:val="008A29EF"/>
    <w:rsid w:val="008C0821"/>
    <w:rsid w:val="008C1A9B"/>
    <w:rsid w:val="008D1DD4"/>
    <w:rsid w:val="008F4DD8"/>
    <w:rsid w:val="00900049"/>
    <w:rsid w:val="009050A0"/>
    <w:rsid w:val="00905366"/>
    <w:rsid w:val="0090762A"/>
    <w:rsid w:val="00916E33"/>
    <w:rsid w:val="009359C1"/>
    <w:rsid w:val="0094253D"/>
    <w:rsid w:val="00967B26"/>
    <w:rsid w:val="00970B7C"/>
    <w:rsid w:val="00986771"/>
    <w:rsid w:val="00990634"/>
    <w:rsid w:val="009A0914"/>
    <w:rsid w:val="009C02F1"/>
    <w:rsid w:val="009C3887"/>
    <w:rsid w:val="009E1C43"/>
    <w:rsid w:val="009E4DF3"/>
    <w:rsid w:val="009F3A87"/>
    <w:rsid w:val="00A03D7A"/>
    <w:rsid w:val="00A24502"/>
    <w:rsid w:val="00A26204"/>
    <w:rsid w:val="00A266DF"/>
    <w:rsid w:val="00A36FD5"/>
    <w:rsid w:val="00A37123"/>
    <w:rsid w:val="00A412F4"/>
    <w:rsid w:val="00A54930"/>
    <w:rsid w:val="00A579AF"/>
    <w:rsid w:val="00A60536"/>
    <w:rsid w:val="00A624F9"/>
    <w:rsid w:val="00A62FE1"/>
    <w:rsid w:val="00A678E4"/>
    <w:rsid w:val="00A84ACF"/>
    <w:rsid w:val="00A8731A"/>
    <w:rsid w:val="00A95D53"/>
    <w:rsid w:val="00AB26E0"/>
    <w:rsid w:val="00AB711A"/>
    <w:rsid w:val="00AC7EAA"/>
    <w:rsid w:val="00AD1691"/>
    <w:rsid w:val="00AD2665"/>
    <w:rsid w:val="00AE068E"/>
    <w:rsid w:val="00AE33D8"/>
    <w:rsid w:val="00AE54E6"/>
    <w:rsid w:val="00AE6F65"/>
    <w:rsid w:val="00AF687C"/>
    <w:rsid w:val="00AF7C38"/>
    <w:rsid w:val="00B13757"/>
    <w:rsid w:val="00B22D17"/>
    <w:rsid w:val="00B24C13"/>
    <w:rsid w:val="00B24E38"/>
    <w:rsid w:val="00B26AE8"/>
    <w:rsid w:val="00B32705"/>
    <w:rsid w:val="00B369D7"/>
    <w:rsid w:val="00B457CC"/>
    <w:rsid w:val="00B50F3B"/>
    <w:rsid w:val="00B52017"/>
    <w:rsid w:val="00B63F95"/>
    <w:rsid w:val="00B731B8"/>
    <w:rsid w:val="00B737DE"/>
    <w:rsid w:val="00B77697"/>
    <w:rsid w:val="00B967C4"/>
    <w:rsid w:val="00BB2418"/>
    <w:rsid w:val="00BB7EED"/>
    <w:rsid w:val="00BD4D79"/>
    <w:rsid w:val="00BE2152"/>
    <w:rsid w:val="00BE73FD"/>
    <w:rsid w:val="00BF256E"/>
    <w:rsid w:val="00C0292C"/>
    <w:rsid w:val="00C07048"/>
    <w:rsid w:val="00C14507"/>
    <w:rsid w:val="00C15DCD"/>
    <w:rsid w:val="00C2443B"/>
    <w:rsid w:val="00C256AF"/>
    <w:rsid w:val="00C26BA1"/>
    <w:rsid w:val="00C275BB"/>
    <w:rsid w:val="00C3501F"/>
    <w:rsid w:val="00C36657"/>
    <w:rsid w:val="00C4620F"/>
    <w:rsid w:val="00C5604C"/>
    <w:rsid w:val="00C62B45"/>
    <w:rsid w:val="00C65E2D"/>
    <w:rsid w:val="00C66F6D"/>
    <w:rsid w:val="00C674F2"/>
    <w:rsid w:val="00C76326"/>
    <w:rsid w:val="00C82994"/>
    <w:rsid w:val="00C8605C"/>
    <w:rsid w:val="00CA6E0E"/>
    <w:rsid w:val="00CA7DC5"/>
    <w:rsid w:val="00CB0EBF"/>
    <w:rsid w:val="00CB1864"/>
    <w:rsid w:val="00CB2B8F"/>
    <w:rsid w:val="00CC176C"/>
    <w:rsid w:val="00CC77A1"/>
    <w:rsid w:val="00CD68ED"/>
    <w:rsid w:val="00CE5103"/>
    <w:rsid w:val="00CE5F1F"/>
    <w:rsid w:val="00CE78CB"/>
    <w:rsid w:val="00CF370F"/>
    <w:rsid w:val="00CF4EEC"/>
    <w:rsid w:val="00D017C5"/>
    <w:rsid w:val="00D1294A"/>
    <w:rsid w:val="00D27566"/>
    <w:rsid w:val="00D3422B"/>
    <w:rsid w:val="00D34315"/>
    <w:rsid w:val="00D34E8F"/>
    <w:rsid w:val="00D44545"/>
    <w:rsid w:val="00D6000E"/>
    <w:rsid w:val="00D606B4"/>
    <w:rsid w:val="00D620E3"/>
    <w:rsid w:val="00D83948"/>
    <w:rsid w:val="00D8629F"/>
    <w:rsid w:val="00D86AE5"/>
    <w:rsid w:val="00D86D08"/>
    <w:rsid w:val="00D87EE7"/>
    <w:rsid w:val="00DA2802"/>
    <w:rsid w:val="00DA2F52"/>
    <w:rsid w:val="00DB00D7"/>
    <w:rsid w:val="00DB5A35"/>
    <w:rsid w:val="00DD33A2"/>
    <w:rsid w:val="00DD7ABC"/>
    <w:rsid w:val="00DE16BB"/>
    <w:rsid w:val="00DF3D91"/>
    <w:rsid w:val="00DF7489"/>
    <w:rsid w:val="00E04140"/>
    <w:rsid w:val="00E115E1"/>
    <w:rsid w:val="00E15347"/>
    <w:rsid w:val="00E164A6"/>
    <w:rsid w:val="00E174DB"/>
    <w:rsid w:val="00E3047A"/>
    <w:rsid w:val="00E31B87"/>
    <w:rsid w:val="00E32E26"/>
    <w:rsid w:val="00E34600"/>
    <w:rsid w:val="00E43D46"/>
    <w:rsid w:val="00E47133"/>
    <w:rsid w:val="00E537A5"/>
    <w:rsid w:val="00E63063"/>
    <w:rsid w:val="00E67DEF"/>
    <w:rsid w:val="00E704D6"/>
    <w:rsid w:val="00E70BA7"/>
    <w:rsid w:val="00E740D9"/>
    <w:rsid w:val="00E7599D"/>
    <w:rsid w:val="00EB36B3"/>
    <w:rsid w:val="00ED1AFA"/>
    <w:rsid w:val="00EE22E7"/>
    <w:rsid w:val="00EE3938"/>
    <w:rsid w:val="00EE4CA0"/>
    <w:rsid w:val="00EF3340"/>
    <w:rsid w:val="00EF3A08"/>
    <w:rsid w:val="00EF7C96"/>
    <w:rsid w:val="00F02536"/>
    <w:rsid w:val="00F04AFF"/>
    <w:rsid w:val="00F1257B"/>
    <w:rsid w:val="00F21593"/>
    <w:rsid w:val="00F2273B"/>
    <w:rsid w:val="00F32CB3"/>
    <w:rsid w:val="00F37C62"/>
    <w:rsid w:val="00F47C2F"/>
    <w:rsid w:val="00F57AD7"/>
    <w:rsid w:val="00F67C6B"/>
    <w:rsid w:val="00F71924"/>
    <w:rsid w:val="00F72157"/>
    <w:rsid w:val="00F81665"/>
    <w:rsid w:val="00F82497"/>
    <w:rsid w:val="00F93C0E"/>
    <w:rsid w:val="00F93E66"/>
    <w:rsid w:val="00FA37A9"/>
    <w:rsid w:val="00FA6610"/>
    <w:rsid w:val="00FB14D9"/>
    <w:rsid w:val="00FB2F62"/>
    <w:rsid w:val="00FC0DCB"/>
    <w:rsid w:val="00FC682F"/>
    <w:rsid w:val="00FD0142"/>
    <w:rsid w:val="00FE1628"/>
    <w:rsid w:val="00FE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545"/>
  </w:style>
  <w:style w:type="paragraph" w:styleId="a6">
    <w:name w:val="footer"/>
    <w:basedOn w:val="a"/>
    <w:link w:val="a7"/>
    <w:uiPriority w:val="99"/>
    <w:unhideWhenUsed/>
    <w:rsid w:val="001D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545"/>
  </w:style>
  <w:style w:type="paragraph" w:styleId="a8">
    <w:name w:val="annotation text"/>
    <w:basedOn w:val="a"/>
    <w:link w:val="a9"/>
    <w:uiPriority w:val="99"/>
    <w:unhideWhenUsed/>
    <w:rsid w:val="001D65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6545"/>
    <w:rPr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C1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C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06A5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406A5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406A5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0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6A5B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01E82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1C796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color w:val="000000"/>
      <w:szCs w:val="18"/>
    </w:rPr>
  </w:style>
  <w:style w:type="character" w:styleId="af3">
    <w:name w:val="Strong"/>
    <w:basedOn w:val="a0"/>
    <w:uiPriority w:val="22"/>
    <w:qFormat/>
    <w:rsid w:val="00D34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ulina.jinr.ru/deric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culina.jinr.ru/deric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ulina.jinr.ru/deric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8D731-7A30-4F13-B1CF-40400CBE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5065</Words>
  <Characters>28873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Work</cp:lastModifiedBy>
  <cp:revision>2</cp:revision>
  <cp:lastPrinted>2019-05-23T06:28:00Z</cp:lastPrinted>
  <dcterms:created xsi:type="dcterms:W3CDTF">2019-05-31T06:21:00Z</dcterms:created>
  <dcterms:modified xsi:type="dcterms:W3CDTF">2019-05-31T06:21:00Z</dcterms:modified>
</cp:coreProperties>
</file>