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42" w:rsidRPr="00BE09CD" w:rsidRDefault="000F0942" w:rsidP="000F0942">
      <w:pPr>
        <w:pStyle w:val="a5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0F0942" w:rsidRDefault="000F0942" w:rsidP="000F0942">
      <w:pPr>
        <w:pStyle w:val="a5"/>
        <w:jc w:val="center"/>
        <w:rPr>
          <w:rFonts w:ascii="Georgia" w:hAnsi="Georgia"/>
          <w:b/>
          <w:bCs/>
          <w:color w:val="000000"/>
          <w:sz w:val="20"/>
          <w:szCs w:val="20"/>
          <w:lang w:val="en-US"/>
        </w:rPr>
      </w:pPr>
    </w:p>
    <w:p w:rsidR="000F0942" w:rsidRDefault="000F0942" w:rsidP="000F0942">
      <w:pPr>
        <w:pStyle w:val="a5"/>
        <w:jc w:val="center"/>
        <w:rPr>
          <w:rFonts w:ascii="Georgia" w:hAnsi="Georgia"/>
          <w:b/>
          <w:bCs/>
          <w:color w:val="000000"/>
          <w:sz w:val="20"/>
          <w:szCs w:val="20"/>
          <w:lang w:val="en-US"/>
        </w:rPr>
      </w:pPr>
      <w:r>
        <w:rPr>
          <w:rFonts w:ascii="Georgia" w:hAnsi="Georgia"/>
          <w:b/>
          <w:bCs/>
          <w:color w:val="000000"/>
          <w:sz w:val="20"/>
          <w:szCs w:val="20"/>
          <w:lang w:val="en-US"/>
        </w:rPr>
        <w:t>COMPETITION </w:t>
      </w:r>
      <w:r w:rsidR="00951E0A">
        <w:rPr>
          <w:rFonts w:ascii="Georgia" w:hAnsi="Georgi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Georgia" w:hAnsi="Georgia"/>
          <w:b/>
          <w:bCs/>
          <w:color w:val="000000"/>
          <w:sz w:val="20"/>
          <w:szCs w:val="20"/>
          <w:lang w:val="en-US"/>
        </w:rPr>
        <w:t>AFTER </w:t>
      </w:r>
      <w:r w:rsidR="00951E0A">
        <w:rPr>
          <w:rFonts w:ascii="Georgia" w:hAnsi="Georgi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Georgia" w:hAnsi="Georgia"/>
          <w:b/>
          <w:bCs/>
          <w:color w:val="000000"/>
          <w:sz w:val="20"/>
          <w:szCs w:val="20"/>
          <w:lang w:val="en-US"/>
        </w:rPr>
        <w:t>N.W. TIMOFEEFF-RESSOVSKY</w:t>
      </w:r>
      <w:r>
        <w:rPr>
          <w:rFonts w:ascii="Georgia" w:hAnsi="Georgia"/>
          <w:b/>
          <w:bCs/>
          <w:color w:val="000000"/>
          <w:sz w:val="20"/>
          <w:szCs w:val="20"/>
          <w:lang w:val="en-US"/>
        </w:rPr>
        <w:br/>
        <w:t>FOR </w:t>
      </w:r>
      <w:r w:rsidR="00951E0A">
        <w:rPr>
          <w:rFonts w:ascii="Georgia" w:hAnsi="Georgi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Georgia" w:hAnsi="Georgia"/>
          <w:b/>
          <w:bCs/>
          <w:color w:val="000000"/>
          <w:sz w:val="20"/>
          <w:szCs w:val="20"/>
          <w:lang w:val="en-US"/>
        </w:rPr>
        <w:t>YOUNG</w:t>
      </w:r>
      <w:r w:rsidR="00951E0A">
        <w:rPr>
          <w:rFonts w:ascii="Georgia" w:hAnsi="Georgia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Georgia" w:hAnsi="Georgia"/>
          <w:b/>
          <w:bCs/>
          <w:color w:val="000000"/>
          <w:sz w:val="20"/>
          <w:szCs w:val="20"/>
          <w:lang w:val="en-US"/>
        </w:rPr>
        <w:t>SCIENTISTS</w:t>
      </w:r>
    </w:p>
    <w:p w:rsidR="00951E0A" w:rsidRDefault="000F0942" w:rsidP="00951E0A">
      <w:pPr>
        <w:pStyle w:val="a5"/>
        <w:spacing w:before="0" w:beforeAutospacing="0" w:after="0" w:afterAutospacing="0"/>
        <w:rPr>
          <w:color w:val="000000"/>
          <w:lang w:val="en"/>
        </w:rPr>
      </w:pPr>
      <w:r>
        <w:rPr>
          <w:color w:val="000000"/>
          <w:lang w:val="en"/>
        </w:rPr>
        <w:t>Graduates (not ol</w:t>
      </w:r>
      <w:r w:rsidR="00951E0A">
        <w:rPr>
          <w:color w:val="000000"/>
          <w:lang w:val="en"/>
        </w:rPr>
        <w:t xml:space="preserve">der that 30) can participate in the </w:t>
      </w:r>
      <w:r>
        <w:rPr>
          <w:b/>
          <w:bCs/>
          <w:color w:val="000000"/>
          <w:lang w:val="en"/>
        </w:rPr>
        <w:t xml:space="preserve">competition after N.W. Timofeeff-Ressovsky </w:t>
      </w:r>
      <w:r w:rsidR="00951E0A">
        <w:rPr>
          <w:b/>
          <w:bCs/>
          <w:color w:val="000000"/>
          <w:lang w:val="en"/>
        </w:rPr>
        <w:t>–</w:t>
      </w:r>
      <w:r>
        <w:rPr>
          <w:b/>
          <w:bCs/>
          <w:color w:val="000000"/>
          <w:lang w:val="en"/>
        </w:rPr>
        <w:t xml:space="preserve"> Teacher</w:t>
      </w:r>
      <w:r w:rsidR="00951E0A">
        <w:rPr>
          <w:b/>
          <w:bCs/>
          <w:color w:val="000000"/>
          <w:lang w:val="en"/>
        </w:rPr>
        <w:t xml:space="preserve"> </w:t>
      </w:r>
      <w:r>
        <w:rPr>
          <w:color w:val="000000"/>
          <w:lang w:val="en"/>
        </w:rPr>
        <w:t>in the fields of genetics, radiobiology, and radioecology and physics. To participate in the competition, it is necessary to prod</w:t>
      </w:r>
      <w:r w:rsidR="00951E0A">
        <w:rPr>
          <w:color w:val="000000"/>
          <w:lang w:val="en"/>
        </w:rPr>
        <w:t>uce the following documents:</w:t>
      </w:r>
    </w:p>
    <w:p w:rsidR="00951E0A" w:rsidRPr="00951E0A" w:rsidRDefault="00951E0A" w:rsidP="00951E0A">
      <w:pPr>
        <w:pStyle w:val="a5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"/>
        </w:rPr>
        <w:t xml:space="preserve">1. </w:t>
      </w:r>
      <w:hyperlink r:id="rId5" w:history="1">
        <w:r w:rsidR="000F0942" w:rsidRPr="00796468">
          <w:rPr>
            <w:rStyle w:val="a4"/>
            <w:b/>
            <w:lang w:val="en"/>
          </w:rPr>
          <w:t>Application form</w:t>
        </w:r>
      </w:hyperlink>
      <w:r w:rsidRPr="00951E0A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deadline October 1)</w:t>
      </w:r>
    </w:p>
    <w:p w:rsidR="00951E0A" w:rsidRDefault="000F0942" w:rsidP="00951E0A">
      <w:pPr>
        <w:pStyle w:val="a5"/>
        <w:spacing w:before="0" w:beforeAutospacing="0" w:after="0" w:afterAutospacing="0"/>
        <w:rPr>
          <w:color w:val="000000"/>
          <w:sz w:val="27"/>
          <w:szCs w:val="27"/>
          <w:lang w:val="en"/>
        </w:rPr>
      </w:pPr>
      <w:r>
        <w:rPr>
          <w:color w:val="000000"/>
          <w:sz w:val="27"/>
          <w:szCs w:val="27"/>
          <w:lang w:val="en"/>
        </w:rPr>
        <w:t xml:space="preserve">2. </w:t>
      </w:r>
      <w:r w:rsidR="00951E0A">
        <w:rPr>
          <w:color w:val="000000"/>
          <w:sz w:val="27"/>
          <w:szCs w:val="27"/>
          <w:lang w:val="en"/>
        </w:rPr>
        <w:t xml:space="preserve">Photo (deadline October 1) </w:t>
      </w:r>
    </w:p>
    <w:p w:rsidR="00951E0A" w:rsidRDefault="00951E0A" w:rsidP="00951E0A">
      <w:pPr>
        <w:pStyle w:val="a5"/>
        <w:spacing w:before="0" w:beforeAutospacing="0" w:after="0" w:afterAutospacing="0"/>
        <w:rPr>
          <w:color w:val="000000"/>
          <w:sz w:val="27"/>
          <w:szCs w:val="27"/>
          <w:lang w:val="en"/>
        </w:rPr>
      </w:pPr>
      <w:r w:rsidRPr="00951E0A">
        <w:rPr>
          <w:color w:val="000000"/>
          <w:sz w:val="27"/>
          <w:szCs w:val="27"/>
          <w:lang w:val="en-US"/>
        </w:rPr>
        <w:t>3</w:t>
      </w:r>
      <w:r>
        <w:rPr>
          <w:color w:val="000000"/>
          <w:sz w:val="27"/>
          <w:szCs w:val="27"/>
          <w:lang w:val="en"/>
        </w:rPr>
        <w:t>. Paper (3 pages) (deadline November 1)</w:t>
      </w:r>
    </w:p>
    <w:p w:rsidR="000B453E" w:rsidRDefault="000F0942" w:rsidP="00951E0A">
      <w:pPr>
        <w:pStyle w:val="a5"/>
        <w:spacing w:before="0" w:beforeAutospacing="0" w:after="0" w:afterAutospacing="0"/>
        <w:rPr>
          <w:rStyle w:val="a4"/>
          <w:b/>
          <w:bCs/>
          <w:sz w:val="27"/>
          <w:szCs w:val="27"/>
          <w:lang w:val="en"/>
        </w:rPr>
      </w:pPr>
      <w:r>
        <w:rPr>
          <w:color w:val="000000"/>
          <w:sz w:val="27"/>
          <w:szCs w:val="27"/>
          <w:lang w:val="en"/>
        </w:rPr>
        <w:t xml:space="preserve">Documents should be sent to </w:t>
      </w:r>
      <w:r w:rsidR="00951E0A">
        <w:rPr>
          <w:color w:val="000000"/>
          <w:sz w:val="27"/>
          <w:szCs w:val="27"/>
          <w:lang w:val="en"/>
        </w:rPr>
        <w:t>Victoria L.</w:t>
      </w:r>
      <w:r w:rsidR="00951E0A" w:rsidRPr="00951E0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"/>
        </w:rPr>
        <w:t xml:space="preserve">Korogodina </w:t>
      </w:r>
      <w:hyperlink r:id="rId6" w:history="1">
        <w:r>
          <w:rPr>
            <w:rStyle w:val="a4"/>
            <w:b/>
            <w:bCs/>
            <w:sz w:val="27"/>
            <w:szCs w:val="27"/>
            <w:lang w:val="en"/>
          </w:rPr>
          <w:t>korogod@jinr.ru</w:t>
        </w:r>
      </w:hyperlink>
    </w:p>
    <w:p w:rsidR="000F0942" w:rsidRDefault="000B453E" w:rsidP="00951E0A">
      <w:pPr>
        <w:pStyle w:val="a5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0B453E">
        <w:rPr>
          <w:color w:val="000000"/>
          <w:sz w:val="27"/>
          <w:szCs w:val="27"/>
          <w:lang w:val="en-US"/>
        </w:rPr>
        <w:t xml:space="preserve">Participants of the competition must make a presentation at the conference (5-7 minutes). </w:t>
      </w:r>
      <w:r>
        <w:rPr>
          <w:color w:val="000000"/>
          <w:sz w:val="27"/>
          <w:szCs w:val="27"/>
          <w:lang w:val="en-US"/>
        </w:rPr>
        <w:t>Papers</w:t>
      </w:r>
      <w:r w:rsidRPr="000B453E">
        <w:rPr>
          <w:color w:val="000000"/>
          <w:sz w:val="27"/>
          <w:szCs w:val="27"/>
          <w:lang w:val="en-US"/>
        </w:rPr>
        <w:t xml:space="preserve"> by young scientists will be published in the Collection “Nor Amberd. Papers by Young scientists”</w:t>
      </w:r>
      <w:r>
        <w:rPr>
          <w:color w:val="000000"/>
          <w:sz w:val="27"/>
          <w:szCs w:val="27"/>
          <w:lang w:val="en-US"/>
        </w:rPr>
        <w:t xml:space="preserve"> </w:t>
      </w:r>
      <w:r w:rsidRPr="000B453E">
        <w:rPr>
          <w:color w:val="000000"/>
          <w:sz w:val="27"/>
          <w:szCs w:val="27"/>
          <w:lang w:val="en-US"/>
        </w:rPr>
        <w:t>(JINR, 2021). Students with the best presentations corresponding to the JINR scientific directions can be invited for an internship and pre-graduation practice at the Joint Institute for Nuclear Research</w:t>
      </w:r>
      <w:r>
        <w:rPr>
          <w:color w:val="000000"/>
          <w:sz w:val="27"/>
          <w:szCs w:val="27"/>
          <w:lang w:val="en-US"/>
        </w:rPr>
        <w:t>.</w:t>
      </w:r>
      <w:r w:rsidR="00951E0A">
        <w:rPr>
          <w:color w:val="000000"/>
          <w:sz w:val="27"/>
          <w:szCs w:val="27"/>
          <w:lang w:val="en-US"/>
        </w:rPr>
        <w:t xml:space="preserve"> </w:t>
      </w:r>
    </w:p>
    <w:p w:rsidR="00B56E17" w:rsidRDefault="00B56E17" w:rsidP="00951E0A">
      <w:pPr>
        <w:pStyle w:val="a5"/>
        <w:spacing w:before="0" w:beforeAutospacing="0" w:after="0" w:afterAutospacing="0"/>
        <w:rPr>
          <w:color w:val="0070C0"/>
          <w:sz w:val="27"/>
          <w:szCs w:val="27"/>
          <w:u w:val="single"/>
          <w:lang w:val="en-US"/>
        </w:rPr>
      </w:pPr>
    </w:p>
    <w:p w:rsidR="00BE09CD" w:rsidRPr="00BE09CD" w:rsidRDefault="00BE09CD" w:rsidP="00951E0A">
      <w:pPr>
        <w:pStyle w:val="a5"/>
        <w:spacing w:before="0" w:beforeAutospacing="0" w:after="0" w:afterAutospacing="0"/>
        <w:rPr>
          <w:color w:val="0070C0"/>
          <w:u w:val="single"/>
          <w:lang w:val="en-US"/>
        </w:rPr>
      </w:pPr>
      <w:r w:rsidRPr="00BE09CD">
        <w:rPr>
          <w:color w:val="0070C0"/>
          <w:sz w:val="27"/>
          <w:szCs w:val="27"/>
          <w:u w:val="single"/>
          <w:lang w:val="en-US"/>
        </w:rPr>
        <w:t>Documents and papers of young scientists</w:t>
      </w:r>
    </w:p>
    <w:p w:rsidR="005D4952" w:rsidRDefault="005D4952" w:rsidP="000F0942">
      <w:pPr>
        <w:rPr>
          <w:lang w:val="en-US"/>
        </w:rPr>
      </w:pPr>
    </w:p>
    <w:p w:rsidR="00B56E17" w:rsidRPr="000A15B5" w:rsidRDefault="00B56E17" w:rsidP="002D0A1F">
      <w:pPr>
        <w:pStyle w:val="a5"/>
        <w:spacing w:before="0" w:beforeAutospacing="0" w:after="0" w:afterAutospacing="0"/>
        <w:jc w:val="center"/>
        <w:rPr>
          <w:rFonts w:ascii="Georgia" w:hAnsi="Georgia"/>
          <w:b/>
          <w:bCs/>
          <w:sz w:val="20"/>
          <w:szCs w:val="20"/>
          <w:lang w:val="en-US"/>
        </w:rPr>
      </w:pPr>
    </w:p>
    <w:p w:rsidR="00B56E17" w:rsidRPr="000A15B5" w:rsidRDefault="00B56E17" w:rsidP="002D0A1F">
      <w:pPr>
        <w:pStyle w:val="a5"/>
        <w:spacing w:before="0" w:beforeAutospacing="0" w:after="0" w:afterAutospacing="0"/>
        <w:jc w:val="center"/>
        <w:rPr>
          <w:rFonts w:ascii="Georgia" w:hAnsi="Georgia"/>
          <w:b/>
          <w:bCs/>
          <w:sz w:val="20"/>
          <w:szCs w:val="20"/>
          <w:lang w:val="en-US"/>
        </w:rPr>
      </w:pPr>
    </w:p>
    <w:p w:rsidR="002D0A1F" w:rsidRPr="00BE09CD" w:rsidRDefault="002D0A1F" w:rsidP="002D0A1F">
      <w:pPr>
        <w:pStyle w:val="a5"/>
        <w:spacing w:before="0" w:beforeAutospacing="0" w:after="0" w:afterAutospacing="0"/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КОНКУРС</w:t>
      </w:r>
      <w:r w:rsidRPr="00BE09CD">
        <w:rPr>
          <w:rFonts w:ascii="Georgia" w:hAnsi="Georgia"/>
          <w:b/>
          <w:bCs/>
          <w:sz w:val="20"/>
          <w:szCs w:val="20"/>
        </w:rPr>
        <w:t xml:space="preserve">  </w:t>
      </w:r>
      <w:r>
        <w:rPr>
          <w:rFonts w:ascii="Georgia" w:hAnsi="Georgia"/>
          <w:b/>
          <w:bCs/>
          <w:sz w:val="20"/>
          <w:szCs w:val="20"/>
        </w:rPr>
        <w:t>МОЛОДЫХ</w:t>
      </w:r>
      <w:r w:rsidR="006A4514" w:rsidRPr="00BE09CD">
        <w:rPr>
          <w:rFonts w:ascii="Georgia" w:hAnsi="Georgia"/>
          <w:b/>
          <w:bCs/>
          <w:sz w:val="20"/>
          <w:szCs w:val="20"/>
        </w:rPr>
        <w:t xml:space="preserve"> </w:t>
      </w:r>
      <w:r w:rsidR="006A4514">
        <w:rPr>
          <w:rFonts w:ascii="Georgia" w:hAnsi="Georgia"/>
          <w:b/>
          <w:bCs/>
          <w:sz w:val="20"/>
          <w:szCs w:val="20"/>
        </w:rPr>
        <w:t>УЧЕНЫХ</w:t>
      </w:r>
    </w:p>
    <w:p w:rsidR="006A4514" w:rsidRPr="009D426E" w:rsidRDefault="002D0A1F" w:rsidP="002D0A1F">
      <w:pPr>
        <w:pStyle w:val="a5"/>
        <w:spacing w:before="0" w:beforeAutospacing="0" w:after="0" w:afterAutospacing="0"/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ПАМЯТИ</w:t>
      </w:r>
      <w:r w:rsidRPr="009D426E">
        <w:rPr>
          <w:rFonts w:ascii="Georgia" w:hAnsi="Georgia"/>
          <w:b/>
          <w:bCs/>
          <w:sz w:val="20"/>
          <w:szCs w:val="20"/>
        </w:rPr>
        <w:t xml:space="preserve">  </w:t>
      </w:r>
      <w:r w:rsidR="006A4514">
        <w:rPr>
          <w:rFonts w:ascii="Georgia" w:hAnsi="Georgia"/>
          <w:b/>
          <w:bCs/>
          <w:sz w:val="20"/>
          <w:szCs w:val="20"/>
        </w:rPr>
        <w:t>Н</w:t>
      </w:r>
      <w:r w:rsidR="006A4514" w:rsidRPr="009D426E">
        <w:rPr>
          <w:rFonts w:ascii="Georgia" w:hAnsi="Georgia"/>
          <w:b/>
          <w:bCs/>
          <w:sz w:val="20"/>
          <w:szCs w:val="20"/>
        </w:rPr>
        <w:t>.</w:t>
      </w:r>
      <w:r w:rsidR="006A4514">
        <w:rPr>
          <w:rFonts w:ascii="Georgia" w:hAnsi="Georgia"/>
          <w:b/>
          <w:bCs/>
          <w:sz w:val="20"/>
          <w:szCs w:val="20"/>
        </w:rPr>
        <w:t>В</w:t>
      </w:r>
      <w:r w:rsidR="006A4514" w:rsidRPr="009D426E">
        <w:rPr>
          <w:rFonts w:ascii="Georgia" w:hAnsi="Georgia"/>
          <w:b/>
          <w:bCs/>
          <w:sz w:val="20"/>
          <w:szCs w:val="20"/>
        </w:rPr>
        <w:t xml:space="preserve">. </w:t>
      </w:r>
      <w:r w:rsidR="006A4514">
        <w:rPr>
          <w:rFonts w:ascii="Georgia" w:hAnsi="Georgia"/>
          <w:b/>
          <w:bCs/>
          <w:sz w:val="20"/>
          <w:szCs w:val="20"/>
        </w:rPr>
        <w:t>ТИМОФЕЕВА</w:t>
      </w:r>
      <w:r w:rsidR="006A4514" w:rsidRPr="009D426E">
        <w:rPr>
          <w:rFonts w:ascii="Georgia" w:hAnsi="Georgia"/>
          <w:b/>
          <w:bCs/>
          <w:sz w:val="20"/>
          <w:szCs w:val="20"/>
        </w:rPr>
        <w:t>-</w:t>
      </w:r>
      <w:r w:rsidR="006A4514">
        <w:rPr>
          <w:rFonts w:ascii="Georgia" w:hAnsi="Georgia"/>
          <w:b/>
          <w:bCs/>
          <w:sz w:val="20"/>
          <w:szCs w:val="20"/>
        </w:rPr>
        <w:t>РЕСОВСКОГО</w:t>
      </w:r>
    </w:p>
    <w:p w:rsidR="002D0A1F" w:rsidRPr="009D426E" w:rsidRDefault="002D0A1F" w:rsidP="002D0A1F">
      <w:pPr>
        <w:pStyle w:val="a5"/>
        <w:spacing w:before="0" w:beforeAutospacing="0" w:after="0" w:afterAutospacing="0"/>
        <w:jc w:val="center"/>
        <w:rPr>
          <w:rFonts w:ascii="Georgia" w:hAnsi="Georgia"/>
          <w:b/>
          <w:bCs/>
          <w:sz w:val="20"/>
          <w:szCs w:val="20"/>
        </w:rPr>
      </w:pPr>
    </w:p>
    <w:p w:rsidR="00B56E17" w:rsidRPr="00B56E17" w:rsidRDefault="006A4514" w:rsidP="002D0A1F">
      <w:pPr>
        <w:pStyle w:val="a5"/>
        <w:spacing w:before="0" w:beforeAutospacing="0" w:after="0" w:afterAutospacing="0"/>
        <w:jc w:val="both"/>
      </w:pPr>
      <w:r>
        <w:t>Молодые</w:t>
      </w:r>
      <w:r w:rsidRPr="000B453E">
        <w:t xml:space="preserve"> </w:t>
      </w:r>
      <w:r>
        <w:t>ученые</w:t>
      </w:r>
      <w:r w:rsidRPr="000B453E">
        <w:t xml:space="preserve"> (</w:t>
      </w:r>
      <w:r>
        <w:t>не</w:t>
      </w:r>
      <w:r w:rsidRPr="000B453E">
        <w:t xml:space="preserve"> </w:t>
      </w:r>
      <w:r>
        <w:t>старше</w:t>
      </w:r>
      <w:r w:rsidRPr="000B453E">
        <w:t xml:space="preserve"> 30 </w:t>
      </w:r>
      <w:r>
        <w:t>лет</w:t>
      </w:r>
      <w:r w:rsidRPr="000B453E">
        <w:t xml:space="preserve">) </w:t>
      </w:r>
      <w:r>
        <w:t>могут</w:t>
      </w:r>
      <w:r w:rsidRPr="000B453E">
        <w:t xml:space="preserve"> </w:t>
      </w:r>
      <w:r>
        <w:t>принять</w:t>
      </w:r>
      <w:r w:rsidRPr="000B453E">
        <w:t xml:space="preserve"> </w:t>
      </w:r>
      <w:r>
        <w:t>участие</w:t>
      </w:r>
      <w:r w:rsidRPr="000B453E">
        <w:t xml:space="preserve"> </w:t>
      </w:r>
      <w:r>
        <w:t>в</w:t>
      </w:r>
      <w:r w:rsidRPr="000B453E">
        <w:t xml:space="preserve"> </w:t>
      </w:r>
      <w:r>
        <w:t>конкурсе</w:t>
      </w:r>
      <w:r w:rsidRPr="000B453E">
        <w:t xml:space="preserve"> </w:t>
      </w:r>
      <w:r>
        <w:t>памяти </w:t>
      </w:r>
      <w:r>
        <w:rPr>
          <w:b/>
          <w:bCs/>
        </w:rPr>
        <w:t>Н.В. Тимофеева-Ресовского-Учителя</w:t>
      </w:r>
      <w:r>
        <w:t> в области генетики, радиобиологии и радиоэкологии</w:t>
      </w:r>
      <w:r w:rsidR="002D0A1F">
        <w:t xml:space="preserve"> и физики</w:t>
      </w:r>
      <w:r>
        <w:t xml:space="preserve">. Для участия в </w:t>
      </w:r>
      <w:r w:rsidR="00B56E17">
        <w:t>конкурсе необходимо представить документы</w:t>
      </w:r>
      <w:r w:rsidR="00B56E17" w:rsidRPr="00B56E17">
        <w:t xml:space="preserve"> </w:t>
      </w:r>
      <w:r w:rsidR="00B56E17">
        <w:t>на</w:t>
      </w:r>
      <w:r w:rsidR="00B56E17" w:rsidRPr="00B56E17">
        <w:t xml:space="preserve"> </w:t>
      </w:r>
      <w:r w:rsidR="00B56E17">
        <w:t>английском</w:t>
      </w:r>
      <w:r w:rsidR="00B56E17" w:rsidRPr="00B56E17">
        <w:t xml:space="preserve"> </w:t>
      </w:r>
      <w:r>
        <w:t>языке</w:t>
      </w:r>
      <w:r w:rsidR="002D0A1F">
        <w:t>:</w:t>
      </w:r>
      <w:r w:rsidR="00B56E17" w:rsidRPr="00B56E17">
        <w:t xml:space="preserve">    </w:t>
      </w:r>
    </w:p>
    <w:p w:rsidR="002D0A1F" w:rsidRDefault="002D0A1F" w:rsidP="002D0A1F">
      <w:pPr>
        <w:pStyle w:val="a5"/>
        <w:spacing w:before="0" w:beforeAutospacing="0" w:after="0" w:afterAutospacing="0"/>
        <w:jc w:val="both"/>
      </w:pPr>
      <w:r>
        <w:t>1.</w:t>
      </w:r>
      <w:hyperlink r:id="rId7" w:history="1">
        <w:r w:rsidR="006A4514" w:rsidRPr="00796468">
          <w:rPr>
            <w:rStyle w:val="a4"/>
            <w:b/>
            <w:bCs/>
          </w:rPr>
          <w:t>Форма заявки конкурса</w:t>
        </w:r>
      </w:hyperlink>
      <w:r w:rsidR="006A4514" w:rsidRPr="00BE09CD">
        <w:rPr>
          <w:color w:val="0070C0"/>
        </w:rPr>
        <w:t xml:space="preserve"> </w:t>
      </w:r>
      <w:r w:rsidR="006A4514">
        <w:t>(не позднее 1 октября)</w:t>
      </w:r>
    </w:p>
    <w:p w:rsidR="002D0A1F" w:rsidRDefault="006A4514" w:rsidP="002D0A1F">
      <w:pPr>
        <w:pStyle w:val="a5"/>
        <w:spacing w:before="0" w:beforeAutospacing="0" w:after="0" w:afterAutospacing="0"/>
      </w:pPr>
      <w:r>
        <w:t xml:space="preserve">2. </w:t>
      </w:r>
      <w:r w:rsidR="002D0A1F">
        <w:t xml:space="preserve">Фото </w:t>
      </w:r>
      <w:r>
        <w:t xml:space="preserve">(не позднее 1 октября) </w:t>
      </w:r>
    </w:p>
    <w:p w:rsidR="002D0A1F" w:rsidRDefault="006A4514" w:rsidP="002D0A1F">
      <w:pPr>
        <w:pStyle w:val="a5"/>
        <w:spacing w:before="0" w:beforeAutospacing="0" w:after="0" w:afterAutospacing="0"/>
      </w:pPr>
      <w:r>
        <w:t>3. Статья (3 стр.) (не позднее 1 ноября)</w:t>
      </w:r>
    </w:p>
    <w:p w:rsidR="002D0A1F" w:rsidRPr="002D0A1F" w:rsidRDefault="006A4514" w:rsidP="002D0A1F">
      <w:pPr>
        <w:pStyle w:val="a5"/>
        <w:spacing w:before="0" w:beforeAutospacing="0" w:after="0" w:afterAutospacing="0"/>
      </w:pPr>
      <w:r>
        <w:t>Документы должны быть направлены Корогодиной Виктории Львовне</w:t>
      </w:r>
      <w:r w:rsidR="002D0A1F">
        <w:t xml:space="preserve"> </w:t>
      </w:r>
      <w:hyperlink r:id="rId8" w:history="1">
        <w:r>
          <w:rPr>
            <w:rStyle w:val="a4"/>
            <w:b/>
            <w:bCs/>
          </w:rPr>
          <w:t>korogod@jinr.ru</w:t>
        </w:r>
      </w:hyperlink>
      <w:r>
        <w:t>.</w:t>
      </w:r>
      <w:r w:rsidR="002D0A1F">
        <w:t xml:space="preserve"> Участники конкурса должны выступить на конференции с докладом (5-7 мин). Статьи молодых ученых будут опубликованы в Сборнике «</w:t>
      </w:r>
      <w:r w:rsidR="002D0A1F">
        <w:rPr>
          <w:lang w:val="en-US"/>
        </w:rPr>
        <w:t>Nor</w:t>
      </w:r>
      <w:r w:rsidR="002D0A1F" w:rsidRPr="006A4514">
        <w:t xml:space="preserve"> </w:t>
      </w:r>
      <w:r w:rsidR="002D0A1F">
        <w:rPr>
          <w:lang w:val="en-US"/>
        </w:rPr>
        <w:t>Amberd</w:t>
      </w:r>
      <w:r w:rsidR="002D0A1F" w:rsidRPr="006A4514">
        <w:t xml:space="preserve">. </w:t>
      </w:r>
      <w:r w:rsidR="002D0A1F">
        <w:rPr>
          <w:lang w:val="en-US"/>
        </w:rPr>
        <w:t>Papers</w:t>
      </w:r>
      <w:r w:rsidR="002D0A1F" w:rsidRPr="002D0A1F">
        <w:t xml:space="preserve"> </w:t>
      </w:r>
      <w:r w:rsidR="002D0A1F">
        <w:rPr>
          <w:lang w:val="en-US"/>
        </w:rPr>
        <w:t>by</w:t>
      </w:r>
      <w:r w:rsidR="002D0A1F" w:rsidRPr="002D0A1F">
        <w:t xml:space="preserve"> </w:t>
      </w:r>
      <w:r w:rsidR="002D0A1F">
        <w:rPr>
          <w:lang w:val="en-US"/>
        </w:rPr>
        <w:t>Young</w:t>
      </w:r>
      <w:r w:rsidR="002D0A1F" w:rsidRPr="002D0A1F">
        <w:t xml:space="preserve"> </w:t>
      </w:r>
      <w:r w:rsidR="002D0A1F">
        <w:rPr>
          <w:lang w:val="en-US"/>
        </w:rPr>
        <w:t>scientists</w:t>
      </w:r>
      <w:r w:rsidR="002D0A1F" w:rsidRPr="002D0A1F">
        <w:t xml:space="preserve">” </w:t>
      </w:r>
      <w:r w:rsidR="002D0A1F">
        <w:t>(</w:t>
      </w:r>
      <w:r w:rsidR="002D0A1F">
        <w:rPr>
          <w:lang w:val="en-US"/>
        </w:rPr>
        <w:t>JINR</w:t>
      </w:r>
      <w:r w:rsidR="002D0A1F" w:rsidRPr="002D0A1F">
        <w:t xml:space="preserve">, 2021). </w:t>
      </w:r>
      <w:r w:rsidR="002D0A1F">
        <w:t xml:space="preserve"> Студенты с лучшими презентациями, соответствующими тематикам ОИЯИ, могут быть приглашены на стажировку и преддипломную практику в О</w:t>
      </w:r>
      <w:r w:rsidR="000B453E">
        <w:t>бъединенный институт ядерных исследований</w:t>
      </w:r>
      <w:r w:rsidR="002D0A1F">
        <w:t>.</w:t>
      </w:r>
    </w:p>
    <w:p w:rsidR="004F6F68" w:rsidRDefault="004F6F68" w:rsidP="006A4514">
      <w:pPr>
        <w:pStyle w:val="a5"/>
        <w:spacing w:before="0" w:beforeAutospacing="0" w:after="0" w:afterAutospacing="0"/>
        <w:rPr>
          <w:b/>
          <w:color w:val="0070C0"/>
          <w:u w:val="single"/>
        </w:rPr>
      </w:pPr>
    </w:p>
    <w:p w:rsidR="006A4514" w:rsidRDefault="006A4514" w:rsidP="006A4514">
      <w:pPr>
        <w:pStyle w:val="a5"/>
        <w:spacing w:before="0" w:beforeAutospacing="0" w:after="0" w:afterAutospacing="0"/>
        <w:rPr>
          <w:b/>
        </w:rPr>
      </w:pPr>
      <w:r w:rsidRPr="00BE09CD">
        <w:rPr>
          <w:b/>
          <w:color w:val="0070C0"/>
          <w:u w:val="single"/>
        </w:rPr>
        <w:t>Документы и статьи молодых ученых</w:t>
      </w:r>
      <w:r w:rsidRPr="00BE09CD">
        <w:rPr>
          <w:b/>
        </w:rPr>
        <w:t>.</w:t>
      </w:r>
    </w:p>
    <w:p w:rsidR="004F6F68" w:rsidRDefault="004F6F68" w:rsidP="006A4514">
      <w:pPr>
        <w:pStyle w:val="a5"/>
        <w:spacing w:before="0" w:beforeAutospacing="0" w:after="0" w:afterAutospacing="0"/>
        <w:rPr>
          <w:b/>
        </w:rPr>
      </w:pPr>
    </w:p>
    <w:p w:rsidR="004F6F68" w:rsidRDefault="004F6F68" w:rsidP="006A4514">
      <w:pPr>
        <w:pStyle w:val="a5"/>
        <w:spacing w:before="0" w:beforeAutospacing="0" w:after="0" w:afterAutospacing="0"/>
        <w:rPr>
          <w:b/>
        </w:rPr>
      </w:pPr>
    </w:p>
    <w:p w:rsidR="004F6F68" w:rsidRDefault="004F6F68" w:rsidP="006A4514">
      <w:pPr>
        <w:pStyle w:val="a5"/>
        <w:spacing w:before="0" w:beforeAutospacing="0" w:after="0" w:afterAutospacing="0"/>
        <w:rPr>
          <w:b/>
        </w:rPr>
      </w:pPr>
    </w:p>
    <w:p w:rsidR="00170471" w:rsidRDefault="004F6F68" w:rsidP="00170471">
      <w:pPr>
        <w:pStyle w:val="a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8B0DCD" wp14:editId="679D5C05">
            <wp:simplePos x="0" y="0"/>
            <wp:positionH relativeFrom="margin">
              <wp:align>left</wp:align>
            </wp:positionH>
            <wp:positionV relativeFrom="paragraph">
              <wp:posOffset>6602095</wp:posOffset>
            </wp:positionV>
            <wp:extent cx="2423160" cy="1766570"/>
            <wp:effectExtent l="0" t="0" r="9525" b="5080"/>
            <wp:wrapSquare wrapText="bothSides"/>
            <wp:docPr id="1" name="Рисунок 1" descr="http://lrb-old.jinr.ru/Timofeeff/Petersburg/Prizes_Kor/Imag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rb-old.jinr.ru/Timofeeff/Petersburg/Prizes_Kor/Image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471" w:rsidRPr="00170471">
        <w:rPr>
          <w:lang w:val="en-US"/>
        </w:rPr>
        <w:t xml:space="preserve">   </w:t>
      </w:r>
      <w:r w:rsidR="00170471" w:rsidRPr="00170471">
        <w:rPr>
          <w:lang w:val="en-US"/>
        </w:rPr>
        <w:t xml:space="preserve">Last lecture of N.W. Timofeeff-Ressovsky “Problems of biological evolution”. </w:t>
      </w:r>
      <w:r w:rsidR="00170471">
        <w:t>MSU, 1973</w:t>
      </w:r>
    </w:p>
    <w:p w:rsidR="006A4514" w:rsidRPr="006A4514" w:rsidRDefault="00170471" w:rsidP="00170471">
      <w:pPr>
        <w:pStyle w:val="a5"/>
        <w:spacing w:before="0" w:beforeAutospacing="0" w:after="0" w:afterAutospacing="0"/>
      </w:pPr>
      <w:r>
        <w:t>Последняя лекция Н.В. Ти</w:t>
      </w:r>
      <w:bookmarkStart w:id="0" w:name="_GoBack"/>
      <w:bookmarkEnd w:id="0"/>
      <w:r>
        <w:t>мофеева-Ресовского. МГУ, 1973</w:t>
      </w:r>
    </w:p>
    <w:sectPr w:rsidR="006A4514" w:rsidRPr="006A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4863"/>
    <w:multiLevelType w:val="hybridMultilevel"/>
    <w:tmpl w:val="A564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18"/>
    <w:rsid w:val="000A15B5"/>
    <w:rsid w:val="000B453E"/>
    <w:rsid w:val="000F0942"/>
    <w:rsid w:val="00170471"/>
    <w:rsid w:val="00175718"/>
    <w:rsid w:val="002336EB"/>
    <w:rsid w:val="002D0A1F"/>
    <w:rsid w:val="004F6F68"/>
    <w:rsid w:val="0057237C"/>
    <w:rsid w:val="005C0EEC"/>
    <w:rsid w:val="005C1830"/>
    <w:rsid w:val="005C3A9E"/>
    <w:rsid w:val="005C4528"/>
    <w:rsid w:val="005D4952"/>
    <w:rsid w:val="005F2C27"/>
    <w:rsid w:val="00671098"/>
    <w:rsid w:val="006A4514"/>
    <w:rsid w:val="00724350"/>
    <w:rsid w:val="00783439"/>
    <w:rsid w:val="00796468"/>
    <w:rsid w:val="00803775"/>
    <w:rsid w:val="00936AEB"/>
    <w:rsid w:val="00951E0A"/>
    <w:rsid w:val="009D426E"/>
    <w:rsid w:val="00A6696A"/>
    <w:rsid w:val="00AD3FFA"/>
    <w:rsid w:val="00B33268"/>
    <w:rsid w:val="00B56E17"/>
    <w:rsid w:val="00BE09CD"/>
    <w:rsid w:val="00DA188E"/>
    <w:rsid w:val="00F8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40E3"/>
  <w15:chartTrackingRefBased/>
  <w15:docId w15:val="{DB5F7F96-9F19-4E52-9FFF-62D52F56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4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5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a4">
    <w:name w:val="Hyperlink"/>
    <w:basedOn w:val="a0"/>
    <w:uiPriority w:val="99"/>
    <w:unhideWhenUsed/>
    <w:rsid w:val="000F0942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0F09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9D426E"/>
    <w:pPr>
      <w:spacing w:after="200"/>
    </w:pPr>
    <w:rPr>
      <w:i/>
      <w:iCs/>
      <w:color w:val="44546A" w:themeColor="text2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96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god@jin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ico.jinr.ru/event/1069/attachments/6724/17822/Application_for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god@jin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dico.jinr.ru/event/1069/attachments/6724/17822/Application_form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Vctoriya</dc:creator>
  <cp:keywords/>
  <dc:description/>
  <cp:lastModifiedBy>Valentina</cp:lastModifiedBy>
  <cp:revision>4</cp:revision>
  <dcterms:created xsi:type="dcterms:W3CDTF">2021-09-19T21:52:00Z</dcterms:created>
  <dcterms:modified xsi:type="dcterms:W3CDTF">2021-09-19T21:59:00Z</dcterms:modified>
</cp:coreProperties>
</file>