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80" w:rsidRDefault="003D7F80" w:rsidP="003D7F80">
      <w:pPr>
        <w:jc w:val="center"/>
      </w:pPr>
      <w:r>
        <w:rPr>
          <w:b/>
          <w:sz w:val="32"/>
          <w:szCs w:val="32"/>
        </w:rPr>
        <w:t>Curriculum Vitae</w:t>
      </w:r>
    </w:p>
    <w:p w:rsidR="007404A3" w:rsidRDefault="00EE1092" w:rsidP="003D7F80">
      <w:pPr>
        <w:jc w:val="both"/>
        <w:rPr>
          <w:b/>
          <w:caps/>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7pt;margin-top:22.35pt;width:160.25pt;height:186.05pt;z-index:-1" wrapcoords="-57 0 -57 21551 21600 21551 21600 0 -57 0">
            <v:imagedata r:id="rId7" o:title=""/>
            <w10:wrap type="tight"/>
          </v:shape>
        </w:pict>
      </w:r>
    </w:p>
    <w:p w:rsidR="007404A3" w:rsidRDefault="007404A3" w:rsidP="007404A3">
      <w:pPr>
        <w:spacing w:after="0"/>
        <w:jc w:val="both"/>
        <w:rPr>
          <w:b/>
          <w:caps/>
        </w:rPr>
      </w:pPr>
    </w:p>
    <w:p w:rsidR="003D7F80" w:rsidRPr="002D5878" w:rsidRDefault="007404A3" w:rsidP="003D7F80">
      <w:pPr>
        <w:jc w:val="both"/>
        <w:rPr>
          <w:b/>
          <w:caps/>
        </w:rPr>
      </w:pPr>
      <w:r>
        <w:rPr>
          <w:b/>
          <w:caps/>
        </w:rPr>
        <w:t>P</w:t>
      </w:r>
      <w:r w:rsidR="003D7F80">
        <w:rPr>
          <w:b/>
          <w:caps/>
        </w:rPr>
        <w:t>ersonal information</w:t>
      </w:r>
    </w:p>
    <w:p w:rsidR="003D7F80" w:rsidRDefault="003D7F80" w:rsidP="003D7F80">
      <w:pPr>
        <w:spacing w:after="0" w:line="240" w:lineRule="auto"/>
        <w:jc w:val="both"/>
      </w:pPr>
      <w:r>
        <w:rPr>
          <w:lang w:val="en-GB"/>
        </w:rPr>
        <w:t>First name / Surname</w:t>
      </w:r>
      <w:r>
        <w:t xml:space="preserve">: </w:t>
      </w:r>
      <w:r>
        <w:rPr>
          <w:b/>
          <w:sz w:val="24"/>
        </w:rPr>
        <w:t>Michal Hnatič</w:t>
      </w:r>
    </w:p>
    <w:p w:rsidR="003D7F80" w:rsidRDefault="003D7F80" w:rsidP="003D7F80">
      <w:pPr>
        <w:spacing w:after="0" w:line="240" w:lineRule="auto"/>
        <w:jc w:val="both"/>
      </w:pPr>
      <w:r w:rsidRPr="007C25DF">
        <w:rPr>
          <w:b/>
        </w:rPr>
        <w:t>Address:</w:t>
      </w:r>
      <w:r>
        <w:t xml:space="preserve">  Obchodná 4,  040 11, Košice, Slovakia</w:t>
      </w:r>
    </w:p>
    <w:p w:rsidR="00A2077F" w:rsidRDefault="00314DCA" w:rsidP="003D7F80">
      <w:pPr>
        <w:spacing w:before="40" w:after="40" w:line="240" w:lineRule="auto"/>
        <w:jc w:val="both"/>
      </w:pPr>
      <w:r>
        <w:rPr>
          <w:b/>
        </w:rPr>
        <w:t>Phone</w:t>
      </w:r>
      <w:r w:rsidR="003D7F80" w:rsidRPr="007C25DF">
        <w:rPr>
          <w:b/>
        </w:rPr>
        <w:t>:</w:t>
      </w:r>
      <w:r w:rsidR="003D7F80">
        <w:t xml:space="preserve"> +421</w:t>
      </w:r>
      <w:r>
        <w:t xml:space="preserve"> </w:t>
      </w:r>
      <w:r w:rsidR="003D7F80">
        <w:t>55</w:t>
      </w:r>
      <w:r>
        <w:t xml:space="preserve"> </w:t>
      </w:r>
      <w:r w:rsidR="003D7F80">
        <w:t>7922226</w:t>
      </w:r>
      <w:r>
        <w:t xml:space="preserve"> (Slovakia), </w:t>
      </w:r>
      <w:r w:rsidR="003D7F80">
        <w:t>+7</w:t>
      </w:r>
      <w:r>
        <w:t xml:space="preserve"> </w:t>
      </w:r>
      <w:r w:rsidR="003D7F80">
        <w:t>496</w:t>
      </w:r>
      <w:r>
        <w:t xml:space="preserve"> </w:t>
      </w:r>
      <w:r w:rsidR="003D7F80">
        <w:t>2162473</w:t>
      </w:r>
      <w:r>
        <w:t xml:space="preserve"> (Russia)</w:t>
      </w:r>
    </w:p>
    <w:p w:rsidR="003D7F80" w:rsidRDefault="00A2077F" w:rsidP="003D7F80">
      <w:pPr>
        <w:spacing w:before="40" w:after="40" w:line="240" w:lineRule="auto"/>
        <w:jc w:val="both"/>
      </w:pPr>
      <w:r w:rsidRPr="00A2077F">
        <w:rPr>
          <w:b/>
        </w:rPr>
        <w:t>Ema</w:t>
      </w:r>
      <w:r w:rsidR="003D7F80" w:rsidRPr="00A2077F">
        <w:rPr>
          <w:b/>
        </w:rPr>
        <w:t>il:</w:t>
      </w:r>
      <w:r w:rsidR="003D7F80">
        <w:t xml:space="preserve"> hnatic@saske.sk  </w:t>
      </w:r>
    </w:p>
    <w:p w:rsidR="003D7F80" w:rsidRDefault="00A2077F" w:rsidP="006A4868">
      <w:pPr>
        <w:spacing w:after="0" w:line="240" w:lineRule="auto"/>
        <w:jc w:val="both"/>
      </w:pPr>
      <w:r>
        <w:rPr>
          <w:b/>
          <w:lang w:val="en-GB"/>
        </w:rPr>
        <w:t>Date,</w:t>
      </w:r>
      <w:r w:rsidR="003D7F80" w:rsidRPr="003D7F80">
        <w:rPr>
          <w:b/>
          <w:bCs/>
        </w:rPr>
        <w:t xml:space="preserve"> place</w:t>
      </w:r>
      <w:r w:rsidR="003D7F80" w:rsidRPr="005009F2">
        <w:rPr>
          <w:rFonts w:ascii="Times New Roman" w:hAnsi="Times New Roman"/>
          <w:b/>
          <w:bCs/>
        </w:rPr>
        <w:t xml:space="preserve"> </w:t>
      </w:r>
      <w:r w:rsidR="003D7F80" w:rsidRPr="007C25DF">
        <w:rPr>
          <w:b/>
          <w:lang w:val="en-GB"/>
        </w:rPr>
        <w:t>of birth</w:t>
      </w:r>
      <w:r w:rsidR="003D7F80">
        <w:t>: 28.01.1958, Medzilaborce, Czechoslovakia</w:t>
      </w:r>
    </w:p>
    <w:p w:rsidR="003D7F80" w:rsidRPr="003D7F80" w:rsidRDefault="003D7F80" w:rsidP="006A4868">
      <w:pPr>
        <w:pStyle w:val="Default"/>
        <w:spacing w:before="40"/>
        <w:rPr>
          <w:rFonts w:ascii="Calibri" w:hAnsi="Calibri" w:cs="Times New Roman"/>
          <w:sz w:val="22"/>
          <w:szCs w:val="22"/>
        </w:rPr>
      </w:pPr>
      <w:r w:rsidRPr="003D7F80">
        <w:rPr>
          <w:rFonts w:ascii="Calibri" w:hAnsi="Calibri" w:cs="Times New Roman"/>
          <w:b/>
          <w:bCs/>
          <w:sz w:val="22"/>
          <w:szCs w:val="22"/>
        </w:rPr>
        <w:t xml:space="preserve">Citizenship: </w:t>
      </w:r>
      <w:r w:rsidRPr="003D7F80">
        <w:rPr>
          <w:rFonts w:ascii="Calibri" w:hAnsi="Calibri" w:cs="Times New Roman"/>
          <w:bCs/>
          <w:sz w:val="22"/>
          <w:szCs w:val="22"/>
        </w:rPr>
        <w:t>Slovak republic</w:t>
      </w:r>
    </w:p>
    <w:p w:rsidR="003D7F80" w:rsidRPr="007B78EA" w:rsidRDefault="003D7F80" w:rsidP="006A4868">
      <w:pPr>
        <w:pStyle w:val="Default"/>
        <w:spacing w:before="40"/>
        <w:rPr>
          <w:rFonts w:ascii="Times New Roman" w:hAnsi="Times New Roman" w:cs="Times New Roman"/>
          <w:b/>
          <w:bCs/>
          <w:sz w:val="22"/>
          <w:szCs w:val="22"/>
        </w:rPr>
      </w:pPr>
      <w:r w:rsidRPr="00EE1092">
        <w:rPr>
          <w:rFonts w:ascii="Calibri" w:hAnsi="Calibri" w:cs="Calibri"/>
          <w:b/>
          <w:bCs/>
          <w:sz w:val="22"/>
          <w:szCs w:val="22"/>
        </w:rPr>
        <w:t>Marital status</w:t>
      </w:r>
      <w:r w:rsidRPr="00EE1092">
        <w:rPr>
          <w:rFonts w:ascii="Calibri" w:hAnsi="Calibri" w:cs="Calibri"/>
          <w:sz w:val="22"/>
          <w:szCs w:val="22"/>
        </w:rPr>
        <w:t>:</w:t>
      </w:r>
      <w:r>
        <w:rPr>
          <w:rFonts w:ascii="Times New Roman" w:hAnsi="Times New Roman" w:cs="Times New Roman"/>
          <w:sz w:val="22"/>
          <w:szCs w:val="22"/>
        </w:rPr>
        <w:t xml:space="preserve"> </w:t>
      </w:r>
      <w:r w:rsidRPr="00EE1092">
        <w:rPr>
          <w:rFonts w:ascii="Calibri" w:hAnsi="Calibri" w:cs="Calibri"/>
          <w:sz w:val="22"/>
          <w:szCs w:val="22"/>
        </w:rPr>
        <w:t xml:space="preserve">widowed </w:t>
      </w:r>
    </w:p>
    <w:p w:rsidR="003D7F80" w:rsidRDefault="003D7F80" w:rsidP="003D7F80">
      <w:pPr>
        <w:spacing w:after="0" w:line="240" w:lineRule="exact"/>
        <w:jc w:val="both"/>
        <w:rPr>
          <w:b/>
          <w:caps/>
        </w:rPr>
      </w:pPr>
    </w:p>
    <w:p w:rsidR="003D7F80" w:rsidRDefault="003D7F80" w:rsidP="003D7F80">
      <w:pPr>
        <w:spacing w:after="0" w:line="240" w:lineRule="auto"/>
        <w:ind w:left="2126" w:hanging="2126"/>
        <w:jc w:val="both"/>
        <w:rPr>
          <w:b/>
          <w:lang w:val="en-GB"/>
        </w:rPr>
      </w:pPr>
    </w:p>
    <w:p w:rsidR="00FF696A" w:rsidRDefault="00FF696A" w:rsidP="003D7F80">
      <w:pPr>
        <w:spacing w:after="0" w:line="240" w:lineRule="auto"/>
        <w:ind w:left="2126" w:hanging="2126"/>
        <w:jc w:val="both"/>
        <w:rPr>
          <w:b/>
          <w:lang w:val="en-GB"/>
        </w:rPr>
      </w:pPr>
    </w:p>
    <w:p w:rsidR="003D7F80" w:rsidRPr="00CE4E5C" w:rsidRDefault="003D7F80" w:rsidP="003D7F80">
      <w:pPr>
        <w:spacing w:after="0" w:line="240" w:lineRule="auto"/>
        <w:ind w:left="2126" w:hanging="2126"/>
        <w:jc w:val="both"/>
        <w:rPr>
          <w:b/>
          <w:lang w:val="en-GB"/>
        </w:rPr>
      </w:pPr>
      <w:r w:rsidRPr="00CE4E5C">
        <w:rPr>
          <w:b/>
          <w:lang w:val="en-GB"/>
        </w:rPr>
        <w:t xml:space="preserve">WORK EXPERIENCE </w:t>
      </w:r>
    </w:p>
    <w:p w:rsidR="003D7F80" w:rsidRDefault="003D7F80" w:rsidP="003D7F80">
      <w:pPr>
        <w:spacing w:after="0" w:line="240" w:lineRule="auto"/>
        <w:ind w:left="2126" w:hanging="2126"/>
        <w:jc w:val="both"/>
      </w:pPr>
    </w:p>
    <w:p w:rsidR="003D7F80" w:rsidRDefault="003D7F80" w:rsidP="003D7F80">
      <w:pPr>
        <w:spacing w:after="0" w:line="240" w:lineRule="auto"/>
        <w:jc w:val="both"/>
      </w:pPr>
      <w:r>
        <w:t xml:space="preserve">Dates: </w:t>
      </w:r>
      <w:r w:rsidRPr="00B508E2">
        <w:t xml:space="preserve"> </w:t>
      </w:r>
      <w:r>
        <w:t xml:space="preserve"> </w:t>
      </w:r>
      <w:r>
        <w:rPr>
          <w:b/>
        </w:rPr>
        <w:t xml:space="preserve">2012- present  </w:t>
      </w:r>
    </w:p>
    <w:p w:rsidR="005903B9" w:rsidRPr="00B508E2" w:rsidRDefault="003D7F80" w:rsidP="000D4D19">
      <w:pPr>
        <w:spacing w:after="160" w:line="240" w:lineRule="auto"/>
        <w:jc w:val="both"/>
      </w:pPr>
      <w:r w:rsidRPr="007C25DF">
        <w:rPr>
          <w:b/>
          <w:lang w:val="en-GB"/>
        </w:rPr>
        <w:t>Occupation or position held</w:t>
      </w:r>
      <w:r w:rsidRPr="007C25DF">
        <w:rPr>
          <w:b/>
        </w:rPr>
        <w:t>:</w:t>
      </w:r>
      <w:r w:rsidR="002C04A4">
        <w:t xml:space="preserve">  Deputy D</w:t>
      </w:r>
      <w:r>
        <w:t>irector of Bogoliubov Laboratory of Theoretical Physics</w:t>
      </w:r>
    </w:p>
    <w:p w:rsidR="003D7F80" w:rsidRPr="00B508E2" w:rsidRDefault="003D7F80" w:rsidP="003D7F80">
      <w:pPr>
        <w:spacing w:after="0" w:line="240" w:lineRule="auto"/>
        <w:jc w:val="both"/>
      </w:pPr>
      <w:r w:rsidRPr="007C25DF">
        <w:rPr>
          <w:b/>
          <w:lang w:val="en-GB"/>
        </w:rPr>
        <w:t>Name and address of employer</w:t>
      </w:r>
      <w:r w:rsidRPr="007C25DF">
        <w:rPr>
          <w:b/>
        </w:rPr>
        <w:t>:</w:t>
      </w:r>
      <w:r>
        <w:t xml:space="preserve"> Bogoliubov Laboratory of Theoretical Physics,</w:t>
      </w:r>
      <w:r w:rsidR="00BA34AF">
        <w:t xml:space="preserve"> </w:t>
      </w:r>
      <w:r>
        <w:t>Joint Institute of Experimental Physics, Dubna, Moscow region, Russia</w:t>
      </w:r>
    </w:p>
    <w:p w:rsidR="003D7F80" w:rsidRDefault="003D7F80" w:rsidP="003D7F80">
      <w:pPr>
        <w:spacing w:after="0"/>
        <w:jc w:val="both"/>
      </w:pPr>
      <w:r w:rsidRPr="003E3DB0">
        <w:rPr>
          <w:b/>
          <w:lang w:val="en-GB"/>
        </w:rPr>
        <w:t>Type of business or sector</w:t>
      </w:r>
      <w:r w:rsidRPr="003E3DB0">
        <w:rPr>
          <w:b/>
        </w:rPr>
        <w:t>:</w:t>
      </w:r>
      <w:r>
        <w:rPr>
          <w:b/>
        </w:rPr>
        <w:t xml:space="preserve"> </w:t>
      </w:r>
      <w:r>
        <w:t xml:space="preserve"> research and education </w:t>
      </w:r>
    </w:p>
    <w:p w:rsidR="003D7F80" w:rsidRDefault="003D7F80" w:rsidP="003D7F80">
      <w:pPr>
        <w:spacing w:after="0" w:line="240" w:lineRule="auto"/>
        <w:ind w:left="2126" w:hanging="2126"/>
        <w:jc w:val="both"/>
      </w:pPr>
    </w:p>
    <w:p w:rsidR="003D7F80" w:rsidRDefault="003D7F80" w:rsidP="003D7F80">
      <w:pPr>
        <w:spacing w:after="0" w:line="240" w:lineRule="auto"/>
        <w:jc w:val="both"/>
      </w:pPr>
      <w:r>
        <w:t xml:space="preserve">Dates: </w:t>
      </w:r>
      <w:r w:rsidRPr="00B508E2">
        <w:t xml:space="preserve"> </w:t>
      </w:r>
      <w:r>
        <w:t xml:space="preserve"> </w:t>
      </w:r>
      <w:r>
        <w:rPr>
          <w:b/>
        </w:rPr>
        <w:t xml:space="preserve">1998- present  </w:t>
      </w:r>
    </w:p>
    <w:p w:rsidR="003D7F80" w:rsidRPr="00B508E2" w:rsidRDefault="003D7F80" w:rsidP="003D7F80">
      <w:pPr>
        <w:spacing w:after="0" w:line="360" w:lineRule="auto"/>
        <w:jc w:val="both"/>
      </w:pPr>
      <w:r w:rsidRPr="007C25DF">
        <w:rPr>
          <w:b/>
          <w:lang w:val="en-GB"/>
        </w:rPr>
        <w:t>Occupation or position held</w:t>
      </w:r>
      <w:r w:rsidRPr="007C25DF">
        <w:rPr>
          <w:b/>
        </w:rPr>
        <w:t>:</w:t>
      </w:r>
      <w:r w:rsidR="00C10F50">
        <w:t xml:space="preserve">  Lead Scientist</w:t>
      </w:r>
      <w:r w:rsidR="00AD2EA2">
        <w:t>, Head of Department</w:t>
      </w:r>
    </w:p>
    <w:p w:rsidR="003D7F80" w:rsidRDefault="003D7F80" w:rsidP="003D7F80">
      <w:pPr>
        <w:spacing w:after="0"/>
        <w:jc w:val="both"/>
      </w:pPr>
      <w:r w:rsidRPr="007C25DF">
        <w:rPr>
          <w:b/>
        </w:rPr>
        <w:t>Main activities and responsibilities:</w:t>
      </w:r>
      <w:r>
        <w:t xml:space="preserve">  theoretical study of stochastic  systems and phase transitions by the methods of quantum field theory and statistical physics: kinetic reactions, theory of developed (magneto)hydrodynamic turbulence, diffusion processes and transport phenomena, scaling laws. Principal investigator of seven  projects of Slovak Academy of Sciences (VEGA), one project of Goverment Agency of Slovak Republic (APVV)  and two Slovak-Italian projects (CNR-SAS). Head  of department of theoretical  physics  (</w:t>
      </w:r>
      <w:r w:rsidR="00AD2EA2">
        <w:t>un</w:t>
      </w:r>
      <w:r>
        <w:t>til 2011)</w:t>
      </w:r>
      <w:r w:rsidR="00AD2EA2">
        <w:t>.</w:t>
      </w:r>
    </w:p>
    <w:p w:rsidR="003D7F80" w:rsidRPr="00B508E2" w:rsidRDefault="003D7F80" w:rsidP="003D7F80">
      <w:pPr>
        <w:spacing w:after="0"/>
        <w:jc w:val="both"/>
      </w:pPr>
      <w:r w:rsidRPr="007C25DF">
        <w:rPr>
          <w:b/>
          <w:lang w:val="en-GB"/>
        </w:rPr>
        <w:t>Name and address of employer</w:t>
      </w:r>
      <w:r w:rsidRPr="007C25DF">
        <w:rPr>
          <w:b/>
        </w:rPr>
        <w:t>:</w:t>
      </w:r>
      <w:r>
        <w:t xml:space="preserve"> Institute of Experimental Physics Slovak Academy of Sciences (IEP SAS), Watsonova 47, Košice, Slovakia</w:t>
      </w:r>
    </w:p>
    <w:p w:rsidR="003D7F80" w:rsidRDefault="003D7F80" w:rsidP="003D7F80">
      <w:pPr>
        <w:spacing w:after="0" w:line="240" w:lineRule="exact"/>
        <w:jc w:val="both"/>
      </w:pPr>
      <w:r w:rsidRPr="003E3DB0">
        <w:rPr>
          <w:b/>
          <w:lang w:val="en-GB"/>
        </w:rPr>
        <w:t>Type of business or sector</w:t>
      </w:r>
      <w:r w:rsidRPr="003E3DB0">
        <w:rPr>
          <w:b/>
        </w:rPr>
        <w:t>:</w:t>
      </w:r>
      <w:r>
        <w:rPr>
          <w:b/>
        </w:rPr>
        <w:t xml:space="preserve"> </w:t>
      </w:r>
      <w:r>
        <w:t xml:space="preserve"> research and education </w:t>
      </w:r>
    </w:p>
    <w:p w:rsidR="003D7F80" w:rsidRDefault="003D7F80" w:rsidP="003D7F80">
      <w:pPr>
        <w:spacing w:after="0" w:line="240" w:lineRule="exact"/>
        <w:jc w:val="both"/>
        <w:rPr>
          <w:b/>
        </w:rPr>
      </w:pPr>
    </w:p>
    <w:p w:rsidR="003D7F80" w:rsidRDefault="003D7F80" w:rsidP="003D7F80">
      <w:pPr>
        <w:spacing w:after="0" w:line="240" w:lineRule="auto"/>
        <w:jc w:val="both"/>
      </w:pPr>
      <w:r>
        <w:t xml:space="preserve">Dates: </w:t>
      </w:r>
      <w:r w:rsidRPr="00B508E2">
        <w:t xml:space="preserve"> </w:t>
      </w:r>
      <w:r>
        <w:t xml:space="preserve"> </w:t>
      </w:r>
      <w:r>
        <w:rPr>
          <w:b/>
        </w:rPr>
        <w:t xml:space="preserve">2008- present  </w:t>
      </w:r>
    </w:p>
    <w:p w:rsidR="003D7F80" w:rsidRPr="00B508E2" w:rsidRDefault="003D7F80" w:rsidP="003D7F80">
      <w:pPr>
        <w:spacing w:after="0" w:line="360" w:lineRule="auto"/>
        <w:jc w:val="both"/>
      </w:pPr>
      <w:r w:rsidRPr="007C25DF">
        <w:rPr>
          <w:b/>
          <w:lang w:val="en-GB"/>
        </w:rPr>
        <w:t>Occupation or position held</w:t>
      </w:r>
      <w:r w:rsidRPr="007C25DF">
        <w:rPr>
          <w:b/>
        </w:rPr>
        <w:t>:</w:t>
      </w:r>
      <w:r w:rsidR="00CF74F4">
        <w:t xml:space="preserve">  P</w:t>
      </w:r>
      <w:r>
        <w:t>rofessor</w:t>
      </w:r>
    </w:p>
    <w:p w:rsidR="003D7F80" w:rsidRDefault="003D7F80" w:rsidP="003D7F80">
      <w:pPr>
        <w:spacing w:after="0"/>
        <w:jc w:val="both"/>
      </w:pPr>
      <w:r w:rsidRPr="007C25DF">
        <w:rPr>
          <w:b/>
        </w:rPr>
        <w:t>Main activities and responsibilities:</w:t>
      </w:r>
      <w:r>
        <w:t xml:space="preserve">  responsible person for master and doctoral studies, supervisor of PhD. students, lecturer </w:t>
      </w:r>
    </w:p>
    <w:p w:rsidR="003D7F80" w:rsidRPr="00B508E2" w:rsidRDefault="003D7F80" w:rsidP="003D7F80">
      <w:pPr>
        <w:spacing w:after="0"/>
        <w:jc w:val="both"/>
      </w:pPr>
      <w:r w:rsidRPr="007C25DF">
        <w:rPr>
          <w:b/>
          <w:lang w:val="en-GB"/>
        </w:rPr>
        <w:t>Name and address of employer</w:t>
      </w:r>
      <w:r w:rsidRPr="007C25DF">
        <w:rPr>
          <w:b/>
        </w:rPr>
        <w:t>:</w:t>
      </w:r>
      <w:r>
        <w:t xml:space="preserve"> Faculty of Science P</w:t>
      </w:r>
      <w:r w:rsidR="00837D1A">
        <w:t>.</w:t>
      </w:r>
      <w:r>
        <w:t>J</w:t>
      </w:r>
      <w:r w:rsidR="00837D1A">
        <w:t>.</w:t>
      </w:r>
      <w:r>
        <w:t xml:space="preserve"> Safarik University, Park Angelinum 9, Koši</w:t>
      </w:r>
      <w:r w:rsidR="005903B9">
        <w:t xml:space="preserve">ce, </w:t>
      </w:r>
      <w:r>
        <w:t>Slovakia</w:t>
      </w:r>
    </w:p>
    <w:p w:rsidR="003D7F80" w:rsidRDefault="003D7F80" w:rsidP="003D7F80">
      <w:pPr>
        <w:spacing w:after="0"/>
        <w:jc w:val="both"/>
      </w:pPr>
      <w:r w:rsidRPr="003E3DB0">
        <w:rPr>
          <w:b/>
          <w:lang w:val="en-GB"/>
        </w:rPr>
        <w:t>Type of business or sector</w:t>
      </w:r>
      <w:r w:rsidRPr="003E3DB0">
        <w:rPr>
          <w:b/>
        </w:rPr>
        <w:t>:</w:t>
      </w:r>
      <w:r>
        <w:rPr>
          <w:b/>
        </w:rPr>
        <w:t xml:space="preserve"> </w:t>
      </w:r>
      <w:r>
        <w:t xml:space="preserve"> research and education </w:t>
      </w:r>
    </w:p>
    <w:p w:rsidR="003D7F80" w:rsidRDefault="003D7F80" w:rsidP="003D7F80">
      <w:pPr>
        <w:spacing w:after="0" w:line="240" w:lineRule="exact"/>
        <w:jc w:val="both"/>
      </w:pPr>
    </w:p>
    <w:p w:rsidR="003D7F80" w:rsidRDefault="003D7F80" w:rsidP="003D7F80">
      <w:pPr>
        <w:spacing w:after="0" w:line="240" w:lineRule="auto"/>
        <w:ind w:left="2126" w:hanging="2126"/>
        <w:jc w:val="both"/>
      </w:pPr>
      <w:r>
        <w:t xml:space="preserve">Dates: </w:t>
      </w:r>
      <w:r w:rsidRPr="00B508E2">
        <w:t xml:space="preserve"> </w:t>
      </w:r>
      <w:r>
        <w:t xml:space="preserve"> </w:t>
      </w:r>
      <w:r>
        <w:rPr>
          <w:b/>
        </w:rPr>
        <w:t>1993-1998</w:t>
      </w:r>
    </w:p>
    <w:p w:rsidR="003D7F80" w:rsidRDefault="003D7F80" w:rsidP="003D7F80">
      <w:pPr>
        <w:spacing w:after="0" w:line="360" w:lineRule="auto"/>
        <w:jc w:val="both"/>
      </w:pPr>
      <w:r w:rsidRPr="007C25DF">
        <w:rPr>
          <w:b/>
          <w:lang w:val="en-GB"/>
        </w:rPr>
        <w:t>Occupation or position held</w:t>
      </w:r>
      <w:r w:rsidRPr="007C25DF">
        <w:rPr>
          <w:b/>
        </w:rPr>
        <w:t>:</w:t>
      </w:r>
      <w:r w:rsidR="00CF74F4">
        <w:t xml:space="preserve">  Senior Research S</w:t>
      </w:r>
      <w:r>
        <w:t xml:space="preserve">cientist </w:t>
      </w:r>
    </w:p>
    <w:p w:rsidR="003D7F80" w:rsidRDefault="003D7F80" w:rsidP="003D7F80">
      <w:pPr>
        <w:spacing w:after="0"/>
        <w:jc w:val="both"/>
      </w:pPr>
      <w:r w:rsidRPr="007C25DF">
        <w:rPr>
          <w:b/>
        </w:rPr>
        <w:lastRenderedPageBreak/>
        <w:t>Main activities and responsibilities:</w:t>
      </w:r>
      <w:r>
        <w:t xml:space="preserve"> theoretical study of stochastic  systems by the methods of quantum field theory: theory of developed (magneto)hydrodynamic turbulence, diffusion processes, scaling laws.  Head of research group  and principal investigator of two projects of Slovak Academy of Sciences (VEGA)</w:t>
      </w:r>
    </w:p>
    <w:p w:rsidR="003D7F80" w:rsidRPr="00B508E2" w:rsidRDefault="003D7F80" w:rsidP="003D7F80">
      <w:pPr>
        <w:spacing w:after="0"/>
        <w:jc w:val="both"/>
      </w:pPr>
      <w:r w:rsidRPr="007C25DF">
        <w:rPr>
          <w:b/>
          <w:lang w:val="en-GB"/>
        </w:rPr>
        <w:t>Name and address of employer</w:t>
      </w:r>
      <w:r w:rsidRPr="007C25DF">
        <w:rPr>
          <w:b/>
        </w:rPr>
        <w:t>:</w:t>
      </w:r>
      <w:r>
        <w:t xml:space="preserve">  IEP SAS, Watsonova 47, Košice, Slovakia</w:t>
      </w:r>
    </w:p>
    <w:p w:rsidR="003D7F80" w:rsidRDefault="003D7F80" w:rsidP="003D7F80">
      <w:pPr>
        <w:spacing w:after="0"/>
        <w:jc w:val="both"/>
      </w:pPr>
      <w:r w:rsidRPr="003E3DB0">
        <w:rPr>
          <w:b/>
          <w:lang w:val="en-GB"/>
        </w:rPr>
        <w:t>Type of business or sector</w:t>
      </w:r>
      <w:r w:rsidRPr="003E3DB0">
        <w:rPr>
          <w:b/>
        </w:rPr>
        <w:t>:</w:t>
      </w:r>
      <w:r>
        <w:rPr>
          <w:b/>
        </w:rPr>
        <w:t xml:space="preserve"> </w:t>
      </w:r>
      <w:r>
        <w:t xml:space="preserve"> research and education </w:t>
      </w:r>
    </w:p>
    <w:p w:rsidR="003D7F80" w:rsidRDefault="003D7F80" w:rsidP="003D7F80">
      <w:pPr>
        <w:spacing w:after="0" w:line="240" w:lineRule="auto"/>
        <w:jc w:val="both"/>
      </w:pPr>
    </w:p>
    <w:p w:rsidR="003D7F80" w:rsidRDefault="003D7F80" w:rsidP="003D7F80">
      <w:pPr>
        <w:spacing w:after="0" w:line="240" w:lineRule="auto"/>
        <w:ind w:left="2126" w:hanging="2126"/>
        <w:jc w:val="both"/>
      </w:pPr>
      <w:r>
        <w:t xml:space="preserve">Dates: </w:t>
      </w:r>
      <w:r w:rsidRPr="00B508E2">
        <w:t xml:space="preserve"> </w:t>
      </w:r>
      <w:r>
        <w:t xml:space="preserve"> </w:t>
      </w:r>
      <w:r>
        <w:rPr>
          <w:b/>
        </w:rPr>
        <w:t>1987- 1993</w:t>
      </w:r>
    </w:p>
    <w:p w:rsidR="003D7F80" w:rsidRDefault="003D7F80" w:rsidP="003D7F80">
      <w:pPr>
        <w:spacing w:after="0" w:line="360" w:lineRule="auto"/>
        <w:jc w:val="both"/>
      </w:pPr>
      <w:r w:rsidRPr="007C25DF">
        <w:rPr>
          <w:b/>
          <w:lang w:val="en-GB"/>
        </w:rPr>
        <w:t>Occupation or position held</w:t>
      </w:r>
      <w:r w:rsidRPr="007C25DF">
        <w:rPr>
          <w:b/>
        </w:rPr>
        <w:t>:</w:t>
      </w:r>
      <w:r w:rsidR="00317915">
        <w:t xml:space="preserve">  Research S</w:t>
      </w:r>
      <w:r>
        <w:t>cientist</w:t>
      </w:r>
    </w:p>
    <w:p w:rsidR="003D7F80" w:rsidRDefault="003D7F80" w:rsidP="003D7F80">
      <w:pPr>
        <w:spacing w:after="0"/>
        <w:jc w:val="both"/>
      </w:pPr>
      <w:r w:rsidRPr="007C25DF">
        <w:rPr>
          <w:b/>
        </w:rPr>
        <w:t>Main activities and responsibilities:</w:t>
      </w:r>
      <w:r>
        <w:t xml:space="preserve"> theoretical study of stochastic  systems by the methods of quantum field theory: theory of developed (magneto)hydrodynamic turbulence, diffusion processes, scaling laws.  Principal investigator of 2 projects of Slovak Academy of Sciences (VEGA)</w:t>
      </w:r>
    </w:p>
    <w:p w:rsidR="003D7F80" w:rsidRPr="00B508E2" w:rsidRDefault="003D7F80" w:rsidP="003D7F80">
      <w:pPr>
        <w:spacing w:after="0"/>
        <w:jc w:val="both"/>
      </w:pPr>
      <w:r w:rsidRPr="007C25DF">
        <w:rPr>
          <w:b/>
          <w:lang w:val="en-GB"/>
        </w:rPr>
        <w:t>Name and address of employer</w:t>
      </w:r>
      <w:r w:rsidRPr="00702E1D">
        <w:t xml:space="preserve"> </w:t>
      </w:r>
      <w:r>
        <w:t>IEP SAS, Watsonova 47, Košice, Slovakia</w:t>
      </w:r>
    </w:p>
    <w:p w:rsidR="003D7F80" w:rsidRDefault="003D7F80" w:rsidP="003D7F80">
      <w:pPr>
        <w:spacing w:after="0"/>
        <w:jc w:val="both"/>
      </w:pPr>
      <w:r w:rsidRPr="003E3DB0">
        <w:rPr>
          <w:b/>
          <w:lang w:val="en-GB"/>
        </w:rPr>
        <w:t>Type of business or sector</w:t>
      </w:r>
      <w:r w:rsidRPr="003E3DB0">
        <w:rPr>
          <w:b/>
        </w:rPr>
        <w:t>:</w:t>
      </w:r>
      <w:r>
        <w:rPr>
          <w:b/>
        </w:rPr>
        <w:t xml:space="preserve"> </w:t>
      </w:r>
      <w:r>
        <w:t xml:space="preserve"> research and education </w:t>
      </w:r>
    </w:p>
    <w:p w:rsidR="003D7F80" w:rsidRDefault="003D7F80" w:rsidP="003D7F80">
      <w:pPr>
        <w:spacing w:after="0" w:line="240" w:lineRule="auto"/>
        <w:ind w:left="2126" w:hanging="2126"/>
        <w:jc w:val="both"/>
      </w:pPr>
    </w:p>
    <w:p w:rsidR="003D7F80" w:rsidRDefault="003D7F80" w:rsidP="003D7F80">
      <w:pPr>
        <w:spacing w:after="0" w:line="240" w:lineRule="auto"/>
        <w:ind w:left="2126" w:hanging="2126"/>
        <w:jc w:val="both"/>
      </w:pPr>
      <w:r>
        <w:t xml:space="preserve">Dates: </w:t>
      </w:r>
      <w:r w:rsidRPr="00B508E2">
        <w:t xml:space="preserve"> </w:t>
      </w:r>
      <w:r>
        <w:t xml:space="preserve"> </w:t>
      </w:r>
      <w:r>
        <w:rPr>
          <w:b/>
        </w:rPr>
        <w:t xml:space="preserve">1983-1987  </w:t>
      </w:r>
    </w:p>
    <w:p w:rsidR="003D7F80" w:rsidRDefault="003D7F80" w:rsidP="003D7F80">
      <w:pPr>
        <w:spacing w:after="0" w:line="360" w:lineRule="auto"/>
        <w:jc w:val="both"/>
      </w:pPr>
      <w:r w:rsidRPr="007C25DF">
        <w:rPr>
          <w:b/>
          <w:lang w:val="en-GB"/>
        </w:rPr>
        <w:t>Occupation or position held</w:t>
      </w:r>
      <w:r w:rsidRPr="007C25DF">
        <w:rPr>
          <w:b/>
        </w:rPr>
        <w:t>:</w:t>
      </w:r>
      <w:r w:rsidR="005D46E4">
        <w:t xml:space="preserve">  Scientific A</w:t>
      </w:r>
      <w:r>
        <w:t>ssistant</w:t>
      </w:r>
    </w:p>
    <w:p w:rsidR="003D7F80" w:rsidRDefault="003D7F80" w:rsidP="003D7F80">
      <w:pPr>
        <w:spacing w:after="0"/>
        <w:jc w:val="both"/>
      </w:pPr>
      <w:r w:rsidRPr="007C25DF">
        <w:rPr>
          <w:b/>
        </w:rPr>
        <w:t>Main activities and responsibilities:</w:t>
      </w:r>
      <w:r w:rsidR="0091593B">
        <w:rPr>
          <w:b/>
        </w:rPr>
        <w:t xml:space="preserve"> </w:t>
      </w:r>
      <w:r w:rsidR="0091593B">
        <w:t>research</w:t>
      </w:r>
      <w:r w:rsidR="005903B9">
        <w:t xml:space="preserve"> </w:t>
      </w:r>
      <w:r w:rsidR="0091593B">
        <w:t>of</w:t>
      </w:r>
      <w:r>
        <w:t xml:space="preserve"> methods of quantum field theory in developed turbulence </w:t>
      </w:r>
    </w:p>
    <w:p w:rsidR="003D7F80" w:rsidRPr="00B508E2" w:rsidRDefault="003D7F80" w:rsidP="003D7F80">
      <w:pPr>
        <w:spacing w:after="0"/>
        <w:jc w:val="both"/>
      </w:pPr>
      <w:r w:rsidRPr="007C25DF">
        <w:rPr>
          <w:b/>
          <w:lang w:val="en-GB"/>
        </w:rPr>
        <w:t>Name and address of employer</w:t>
      </w:r>
      <w:r w:rsidRPr="007C25DF">
        <w:rPr>
          <w:b/>
        </w:rPr>
        <w:t>:</w:t>
      </w:r>
      <w:r>
        <w:t xml:space="preserve">  IEP SAS, Watsonova 47, Košice, Slovakia</w:t>
      </w:r>
    </w:p>
    <w:p w:rsidR="003D7F80" w:rsidRDefault="003D7F80" w:rsidP="003D7F80">
      <w:pPr>
        <w:spacing w:after="0"/>
        <w:jc w:val="both"/>
      </w:pPr>
      <w:r w:rsidRPr="003E3DB0">
        <w:rPr>
          <w:b/>
          <w:lang w:val="en-GB"/>
        </w:rPr>
        <w:t>Type of business or sector</w:t>
      </w:r>
      <w:r w:rsidRPr="003E3DB0">
        <w:rPr>
          <w:b/>
        </w:rPr>
        <w:t>:</w:t>
      </w:r>
      <w:r>
        <w:rPr>
          <w:b/>
        </w:rPr>
        <w:t xml:space="preserve"> </w:t>
      </w:r>
      <w:r>
        <w:t xml:space="preserve"> research and education </w:t>
      </w:r>
    </w:p>
    <w:p w:rsidR="003D7F80" w:rsidRDefault="003D7F80" w:rsidP="003D7F80">
      <w:pPr>
        <w:spacing w:after="0" w:line="360" w:lineRule="auto"/>
        <w:jc w:val="both"/>
        <w:rPr>
          <w:b/>
        </w:rPr>
      </w:pPr>
    </w:p>
    <w:p w:rsidR="003D7F80" w:rsidRPr="002F25EF" w:rsidRDefault="003D7F80" w:rsidP="003D7F80">
      <w:pPr>
        <w:spacing w:after="0" w:line="240" w:lineRule="auto"/>
        <w:jc w:val="both"/>
        <w:rPr>
          <w:b/>
          <w:lang w:val="en-GB"/>
        </w:rPr>
      </w:pPr>
      <w:r w:rsidRPr="002F25EF">
        <w:rPr>
          <w:b/>
          <w:lang w:val="en-GB"/>
        </w:rPr>
        <w:t xml:space="preserve">EDUCATION AND TRAINING </w:t>
      </w:r>
    </w:p>
    <w:p w:rsidR="003D7F80" w:rsidRDefault="003D7F80" w:rsidP="003D7F80">
      <w:pPr>
        <w:spacing w:after="0" w:line="240" w:lineRule="auto"/>
        <w:jc w:val="both"/>
      </w:pPr>
    </w:p>
    <w:p w:rsidR="003D7F80" w:rsidRDefault="003D7F80" w:rsidP="003D7F80">
      <w:pPr>
        <w:spacing w:after="0" w:line="240" w:lineRule="auto"/>
        <w:jc w:val="both"/>
      </w:pPr>
      <w:r>
        <w:t xml:space="preserve">Dates: </w:t>
      </w:r>
      <w:r>
        <w:rPr>
          <w:b/>
        </w:rPr>
        <w:t xml:space="preserve"> 2014</w:t>
      </w:r>
    </w:p>
    <w:p w:rsidR="003D7F80" w:rsidRDefault="003D7F80" w:rsidP="003D7F80">
      <w:pPr>
        <w:spacing w:after="0" w:line="240" w:lineRule="auto"/>
        <w:jc w:val="both"/>
        <w:rPr>
          <w:lang w:val="en-GB"/>
        </w:rPr>
      </w:pPr>
      <w:r w:rsidRPr="002F25EF">
        <w:rPr>
          <w:b/>
          <w:lang w:val="en-GB"/>
        </w:rPr>
        <w:t>Title of qualification awarded:</w:t>
      </w:r>
      <w:r>
        <w:rPr>
          <w:lang w:val="en-GB"/>
        </w:rPr>
        <w:t xml:space="preserve"> </w:t>
      </w:r>
      <w:r w:rsidR="009A1E35">
        <w:t xml:space="preserve"> P</w:t>
      </w:r>
      <w:r w:rsidR="00652C79">
        <w:t>rofessor of P</w:t>
      </w:r>
      <w:r>
        <w:t>hysics, prof</w:t>
      </w:r>
      <w:proofErr w:type="gramStart"/>
      <w:r>
        <w:t>. ,</w:t>
      </w:r>
      <w:proofErr w:type="gramEnd"/>
      <w:r>
        <w:t xml:space="preserve"> </w:t>
      </w:r>
      <w:r w:rsidR="00652C79">
        <w:rPr>
          <w:lang w:val="en-GB"/>
        </w:rPr>
        <w:t>Title and diploma</w:t>
      </w:r>
      <w:r w:rsidRPr="00273274">
        <w:rPr>
          <w:lang w:val="en-GB"/>
        </w:rPr>
        <w:t xml:space="preserve"> awarded by </w:t>
      </w:r>
      <w:r w:rsidR="00652C79">
        <w:rPr>
          <w:lang w:val="en-GB"/>
        </w:rPr>
        <w:t>the</w:t>
      </w:r>
    </w:p>
    <w:p w:rsidR="003D7F80" w:rsidRPr="00273274" w:rsidRDefault="003D7F80" w:rsidP="003D7F80">
      <w:pPr>
        <w:spacing w:after="0" w:line="240" w:lineRule="auto"/>
        <w:jc w:val="both"/>
        <w:rPr>
          <w:lang w:val="en-GB"/>
        </w:rPr>
      </w:pPr>
      <w:r>
        <w:rPr>
          <w:lang w:val="en-GB"/>
        </w:rPr>
        <w:t xml:space="preserve">                                                          </w:t>
      </w:r>
      <w:r w:rsidRPr="00273274">
        <w:rPr>
          <w:lang w:val="en-GB"/>
        </w:rPr>
        <w:t>President of Slovak Republic</w:t>
      </w:r>
    </w:p>
    <w:p w:rsidR="003D7F80" w:rsidRPr="00273274" w:rsidRDefault="003D7F80" w:rsidP="003D7F80">
      <w:pPr>
        <w:spacing w:after="0" w:line="240" w:lineRule="auto"/>
        <w:jc w:val="both"/>
      </w:pPr>
      <w:r w:rsidRPr="002F25EF">
        <w:rPr>
          <w:b/>
          <w:lang w:val="en-GB"/>
        </w:rPr>
        <w:t>Principal subjects/occupational skills covered</w:t>
      </w:r>
      <w:r w:rsidRPr="002F25EF">
        <w:rPr>
          <w:b/>
        </w:rPr>
        <w:t>:</w:t>
      </w:r>
      <w:r>
        <w:t xml:space="preserve"> theoretical and mathematical physics</w:t>
      </w:r>
      <w:r w:rsidR="00951C27">
        <w:t>.</w:t>
      </w:r>
    </w:p>
    <w:p w:rsidR="003D7F80" w:rsidRDefault="003D7F80" w:rsidP="003D7F80">
      <w:pPr>
        <w:spacing w:after="0"/>
        <w:jc w:val="both"/>
      </w:pPr>
      <w:r w:rsidRPr="002F25EF">
        <w:rPr>
          <w:b/>
          <w:lang w:val="en-GB"/>
        </w:rPr>
        <w:t>Name and type of organisation providing education and training:</w:t>
      </w:r>
      <w:r>
        <w:t xml:space="preserve">  P.J. Safarik Unive</w:t>
      </w:r>
      <w:r w:rsidR="006C046F">
        <w:t>r</w:t>
      </w:r>
      <w:r w:rsidR="00FF696A">
        <w:t>sity</w:t>
      </w:r>
      <w:r>
        <w:t xml:space="preserve">, Kosice, </w:t>
      </w:r>
    </w:p>
    <w:p w:rsidR="003D7F80" w:rsidRDefault="003D7F80" w:rsidP="003D7F80">
      <w:pPr>
        <w:spacing w:after="0" w:line="240" w:lineRule="auto"/>
        <w:jc w:val="both"/>
      </w:pPr>
      <w:r w:rsidRPr="002F25EF">
        <w:rPr>
          <w:b/>
          <w:lang w:val="en-GB"/>
        </w:rPr>
        <w:t>Level in national or international classification</w:t>
      </w:r>
      <w:r w:rsidRPr="002F25EF">
        <w:rPr>
          <w:b/>
        </w:rPr>
        <w:t>:</w:t>
      </w:r>
      <w:r>
        <w:t xml:space="preserve">  prof.</w:t>
      </w:r>
    </w:p>
    <w:p w:rsidR="003D7F80" w:rsidRDefault="003D7F80" w:rsidP="003D7F80">
      <w:pPr>
        <w:spacing w:after="0" w:line="240" w:lineRule="auto"/>
        <w:jc w:val="both"/>
      </w:pPr>
    </w:p>
    <w:p w:rsidR="003D7F80" w:rsidRDefault="003D7F80" w:rsidP="003D7F80">
      <w:pPr>
        <w:spacing w:after="0" w:line="240" w:lineRule="auto"/>
        <w:jc w:val="both"/>
      </w:pPr>
      <w:r>
        <w:t xml:space="preserve">Dates: </w:t>
      </w:r>
      <w:r>
        <w:rPr>
          <w:b/>
        </w:rPr>
        <w:t xml:space="preserve"> 2007</w:t>
      </w:r>
    </w:p>
    <w:p w:rsidR="003D7F80" w:rsidRDefault="003D7F80" w:rsidP="003D7F80">
      <w:pPr>
        <w:spacing w:after="0" w:line="240" w:lineRule="auto"/>
        <w:jc w:val="both"/>
      </w:pPr>
      <w:r w:rsidRPr="002F25EF">
        <w:rPr>
          <w:b/>
          <w:lang w:val="en-GB"/>
        </w:rPr>
        <w:t>Title of qualification awarded:</w:t>
      </w:r>
      <w:r>
        <w:rPr>
          <w:lang w:val="en-GB"/>
        </w:rPr>
        <w:t xml:space="preserve"> </w:t>
      </w:r>
      <w:r w:rsidR="00951C27">
        <w:t xml:space="preserve"> Doctor of </w:t>
      </w:r>
      <w:r w:rsidR="00B24F1A">
        <w:t>Physico-m</w:t>
      </w:r>
      <w:r w:rsidR="00951C27">
        <w:t>athematical S</w:t>
      </w:r>
      <w:r>
        <w:t xml:space="preserve">ciences, DrSc. </w:t>
      </w:r>
    </w:p>
    <w:p w:rsidR="0035772A" w:rsidRDefault="003D7F80" w:rsidP="003D7F80">
      <w:pPr>
        <w:spacing w:after="0" w:line="240" w:lineRule="auto"/>
        <w:jc w:val="both"/>
      </w:pPr>
      <w:r w:rsidRPr="002F25EF">
        <w:rPr>
          <w:b/>
          <w:lang w:val="en-GB"/>
        </w:rPr>
        <w:t>Principal subjects/occupational skills covered</w:t>
      </w:r>
      <w:r w:rsidRPr="002F25EF">
        <w:rPr>
          <w:b/>
        </w:rPr>
        <w:t>:</w:t>
      </w:r>
      <w:r>
        <w:t xml:space="preserve"> theoret</w:t>
      </w:r>
      <w:r w:rsidR="00951C27">
        <w:t>ical and mathematical physics.</w:t>
      </w:r>
      <w:r w:rsidR="0035772A">
        <w:t xml:space="preserve"> </w:t>
      </w:r>
    </w:p>
    <w:p w:rsidR="003D7F80" w:rsidRPr="0035772A" w:rsidRDefault="0035772A" w:rsidP="0035772A">
      <w:pPr>
        <w:spacing w:after="0" w:line="240" w:lineRule="auto"/>
        <w:jc w:val="both"/>
      </w:pPr>
      <w:r>
        <w:t>T</w:t>
      </w:r>
      <w:r w:rsidR="003D7F80">
        <w:t>hesis</w:t>
      </w:r>
      <w:r>
        <w:t xml:space="preserve"> title</w:t>
      </w:r>
      <w:r w:rsidR="003D7F80">
        <w:t>:</w:t>
      </w:r>
      <w:r>
        <w:t xml:space="preserve"> Field theoretic methods in the stochastic models of developed turbulence.</w:t>
      </w:r>
    </w:p>
    <w:p w:rsidR="003D7F80" w:rsidRDefault="003D7F80" w:rsidP="003D7F80">
      <w:pPr>
        <w:spacing w:after="0"/>
        <w:jc w:val="both"/>
      </w:pPr>
      <w:r w:rsidRPr="002F25EF">
        <w:rPr>
          <w:b/>
          <w:lang w:val="en-GB"/>
        </w:rPr>
        <w:t>Name and type of organisation providing education and training:</w:t>
      </w:r>
      <w:r>
        <w:t xml:space="preserve">  Comenius University, Bratislava, Slovakia</w:t>
      </w:r>
    </w:p>
    <w:p w:rsidR="003D7F80" w:rsidRDefault="003D7F80" w:rsidP="003D7F80">
      <w:pPr>
        <w:spacing w:after="0" w:line="240" w:lineRule="auto"/>
        <w:jc w:val="both"/>
      </w:pPr>
      <w:r w:rsidRPr="002F25EF">
        <w:rPr>
          <w:b/>
          <w:lang w:val="en-GB"/>
        </w:rPr>
        <w:t>Level in national or international classification</w:t>
      </w:r>
      <w:r w:rsidRPr="002F25EF">
        <w:rPr>
          <w:b/>
        </w:rPr>
        <w:t>:</w:t>
      </w:r>
      <w:r>
        <w:t xml:space="preserve">  Dr.Sc.</w:t>
      </w:r>
    </w:p>
    <w:p w:rsidR="003D7F80" w:rsidRDefault="003D7F80" w:rsidP="003D7F80">
      <w:pPr>
        <w:spacing w:after="0" w:line="240" w:lineRule="auto"/>
        <w:jc w:val="both"/>
      </w:pPr>
    </w:p>
    <w:p w:rsidR="003D7F80" w:rsidRDefault="003D7F80" w:rsidP="003D7F80">
      <w:pPr>
        <w:spacing w:after="0" w:line="240" w:lineRule="auto"/>
        <w:jc w:val="both"/>
      </w:pPr>
      <w:r>
        <w:t xml:space="preserve">Dates: </w:t>
      </w:r>
      <w:r>
        <w:rPr>
          <w:b/>
        </w:rPr>
        <w:t xml:space="preserve">1998 </w:t>
      </w:r>
    </w:p>
    <w:p w:rsidR="003D7F80" w:rsidRDefault="003D7F80" w:rsidP="003D7F80">
      <w:pPr>
        <w:spacing w:after="0" w:line="240" w:lineRule="auto"/>
        <w:jc w:val="both"/>
      </w:pPr>
      <w:r w:rsidRPr="002F25EF">
        <w:rPr>
          <w:b/>
          <w:lang w:val="en-GB"/>
        </w:rPr>
        <w:t>Title of qualification awarded:</w:t>
      </w:r>
      <w:r>
        <w:rPr>
          <w:lang w:val="en-GB"/>
        </w:rPr>
        <w:t xml:space="preserve"> </w:t>
      </w:r>
      <w:r w:rsidR="00951C27">
        <w:t xml:space="preserve"> D</w:t>
      </w:r>
      <w:r>
        <w:t xml:space="preserve">ocent </w:t>
      </w:r>
    </w:p>
    <w:p w:rsidR="00BF6EDB" w:rsidRDefault="003D7F80" w:rsidP="003D7F80">
      <w:pPr>
        <w:spacing w:after="0" w:line="240" w:lineRule="auto"/>
        <w:jc w:val="both"/>
      </w:pPr>
      <w:r w:rsidRPr="002F25EF">
        <w:rPr>
          <w:b/>
          <w:lang w:val="en-GB"/>
        </w:rPr>
        <w:t>Principal subjects/occupational skills covered</w:t>
      </w:r>
      <w:r w:rsidRPr="002F25EF">
        <w:rPr>
          <w:b/>
        </w:rPr>
        <w:t>:</w:t>
      </w:r>
      <w:r>
        <w:rPr>
          <w:b/>
        </w:rPr>
        <w:t xml:space="preserve"> </w:t>
      </w:r>
      <w:r w:rsidR="00951C27">
        <w:t>physics.</w:t>
      </w:r>
    </w:p>
    <w:p w:rsidR="003D7F80" w:rsidRPr="00702E1D" w:rsidRDefault="00BF6EDB" w:rsidP="003D7F80">
      <w:pPr>
        <w:spacing w:after="0" w:line="240" w:lineRule="auto"/>
        <w:jc w:val="both"/>
      </w:pPr>
      <w:r>
        <w:t>Thesis title</w:t>
      </w:r>
      <w:r w:rsidR="003D7F80">
        <w:t xml:space="preserve">: </w:t>
      </w:r>
      <w:r w:rsidR="003D7F80" w:rsidRPr="00702E1D">
        <w:t>Univer</w:t>
      </w:r>
      <w:r w:rsidR="003D7F80">
        <w:t>sality</w:t>
      </w:r>
      <w:r w:rsidR="003D7F80" w:rsidRPr="00702E1D">
        <w:t>, sym</w:t>
      </w:r>
      <w:r w:rsidR="003D7F80">
        <w:t>m</w:t>
      </w:r>
      <w:r w:rsidR="003D7F80" w:rsidRPr="00702E1D">
        <w:t>etrie</w:t>
      </w:r>
      <w:r w:rsidR="003D7F80">
        <w:t>s</w:t>
      </w:r>
      <w:r w:rsidR="003D7F80" w:rsidRPr="00702E1D">
        <w:t xml:space="preserve"> a</w:t>
      </w:r>
      <w:r w:rsidR="003D7F80">
        <w:t>nd dimensionality in theory of developed turb</w:t>
      </w:r>
      <w:r>
        <w:t>ulence.</w:t>
      </w:r>
    </w:p>
    <w:p w:rsidR="003D7F80" w:rsidRDefault="003D7F80" w:rsidP="003D7F80">
      <w:pPr>
        <w:spacing w:after="0" w:line="240" w:lineRule="auto"/>
        <w:jc w:val="both"/>
      </w:pPr>
      <w:r w:rsidRPr="002F25EF">
        <w:rPr>
          <w:b/>
          <w:lang w:val="en-GB"/>
        </w:rPr>
        <w:t>Name and type of organisation providing education and training:</w:t>
      </w:r>
      <w:r>
        <w:t xml:space="preserve">  Faculty of Physics, Mathematics and Informatics, Comenius University, Bratislava, Slovakia</w:t>
      </w:r>
    </w:p>
    <w:p w:rsidR="003D7F80" w:rsidRDefault="003D7F80" w:rsidP="003D7F80">
      <w:pPr>
        <w:spacing w:after="0" w:line="240" w:lineRule="auto"/>
        <w:jc w:val="both"/>
      </w:pPr>
      <w:r w:rsidRPr="002F25EF">
        <w:rPr>
          <w:b/>
          <w:lang w:val="en-GB"/>
        </w:rPr>
        <w:t>Level in national or international classification</w:t>
      </w:r>
      <w:r w:rsidRPr="002F25EF">
        <w:rPr>
          <w:b/>
        </w:rPr>
        <w:t>:</w:t>
      </w:r>
      <w:r>
        <w:t xml:space="preserve"> Associate professor (doc.)</w:t>
      </w:r>
    </w:p>
    <w:p w:rsidR="00C16D8E" w:rsidRDefault="00C16D8E" w:rsidP="003D7F80">
      <w:pPr>
        <w:spacing w:after="0" w:line="240" w:lineRule="auto"/>
        <w:jc w:val="both"/>
      </w:pPr>
    </w:p>
    <w:p w:rsidR="003D7F80" w:rsidRDefault="003D7F80" w:rsidP="003D7F80">
      <w:pPr>
        <w:spacing w:after="0" w:line="240" w:lineRule="auto"/>
        <w:jc w:val="both"/>
      </w:pPr>
      <w:r>
        <w:lastRenderedPageBreak/>
        <w:t xml:space="preserve">Dates: </w:t>
      </w:r>
      <w:r>
        <w:rPr>
          <w:b/>
        </w:rPr>
        <w:t xml:space="preserve">1984-1987 </w:t>
      </w:r>
    </w:p>
    <w:p w:rsidR="003D7F80" w:rsidRDefault="003D7F80" w:rsidP="003D7F80">
      <w:pPr>
        <w:spacing w:after="0" w:line="240" w:lineRule="auto"/>
        <w:jc w:val="both"/>
      </w:pPr>
      <w:r w:rsidRPr="002F25EF">
        <w:rPr>
          <w:b/>
          <w:lang w:val="en-GB"/>
        </w:rPr>
        <w:t>Title of qualification awarded</w:t>
      </w:r>
      <w:r>
        <w:rPr>
          <w:b/>
          <w:lang w:val="en-GB"/>
        </w:rPr>
        <w:t>:</w:t>
      </w:r>
      <w:r w:rsidRPr="00027E25">
        <w:t xml:space="preserve"> </w:t>
      </w:r>
      <w:r w:rsidR="00536153">
        <w:t xml:space="preserve">Candidate of </w:t>
      </w:r>
      <w:r w:rsidR="00C572B3">
        <w:t>Physico-mathematical</w:t>
      </w:r>
      <w:r w:rsidR="00536153">
        <w:t xml:space="preserve"> S</w:t>
      </w:r>
      <w:r>
        <w:t>ciences, CSc. (PhD.)</w:t>
      </w:r>
    </w:p>
    <w:p w:rsidR="0018650F" w:rsidRDefault="003D7F80" w:rsidP="003D7F80">
      <w:pPr>
        <w:pStyle w:val="af2"/>
        <w:spacing w:line="276" w:lineRule="auto"/>
        <w:jc w:val="left"/>
        <w:rPr>
          <w:rFonts w:ascii="Calibri" w:hAnsi="Calibri" w:cs="Calibri"/>
          <w:b w:val="0"/>
          <w:sz w:val="22"/>
          <w:szCs w:val="22"/>
        </w:rPr>
      </w:pPr>
      <w:r w:rsidRPr="003D7F80">
        <w:rPr>
          <w:rFonts w:ascii="Calibri" w:hAnsi="Calibri" w:cs="Calibri"/>
          <w:sz w:val="22"/>
          <w:szCs w:val="22"/>
          <w:lang w:val="en-GB"/>
        </w:rPr>
        <w:t>Principal subjects/occupational skills covered</w:t>
      </w:r>
      <w:r w:rsidRPr="003D7F80">
        <w:rPr>
          <w:rFonts w:ascii="Calibri" w:hAnsi="Calibri" w:cs="Calibri"/>
          <w:sz w:val="22"/>
          <w:szCs w:val="22"/>
        </w:rPr>
        <w:t>:</w:t>
      </w:r>
      <w:r w:rsidR="0018650F">
        <w:rPr>
          <w:rFonts w:ascii="Calibri" w:hAnsi="Calibri" w:cs="Calibri"/>
          <w:b w:val="0"/>
          <w:sz w:val="22"/>
          <w:szCs w:val="22"/>
        </w:rPr>
        <w:t xml:space="preserve"> t</w:t>
      </w:r>
      <w:r w:rsidRPr="003D7F80">
        <w:rPr>
          <w:rFonts w:ascii="Calibri" w:hAnsi="Calibri" w:cs="Calibri"/>
          <w:b w:val="0"/>
          <w:sz w:val="22"/>
          <w:szCs w:val="22"/>
        </w:rPr>
        <w:t>heor</w:t>
      </w:r>
      <w:r w:rsidR="0018650F">
        <w:rPr>
          <w:rFonts w:ascii="Calibri" w:hAnsi="Calibri" w:cs="Calibri"/>
          <w:b w:val="0"/>
          <w:sz w:val="22"/>
          <w:szCs w:val="22"/>
        </w:rPr>
        <w:t xml:space="preserve">etical and mathematical physics. </w:t>
      </w:r>
    </w:p>
    <w:p w:rsidR="003D7F80" w:rsidRPr="003D7F80" w:rsidRDefault="0018650F" w:rsidP="003D7F80">
      <w:pPr>
        <w:pStyle w:val="af2"/>
        <w:spacing w:line="276" w:lineRule="auto"/>
        <w:jc w:val="left"/>
        <w:rPr>
          <w:rFonts w:ascii="Calibri" w:hAnsi="Calibri" w:cs="Calibri"/>
          <w:b w:val="0"/>
          <w:sz w:val="22"/>
          <w:szCs w:val="22"/>
        </w:rPr>
      </w:pPr>
      <w:r>
        <w:rPr>
          <w:rFonts w:ascii="Calibri" w:hAnsi="Calibri" w:cs="Calibri"/>
          <w:b w:val="0"/>
          <w:sz w:val="22"/>
          <w:szCs w:val="22"/>
        </w:rPr>
        <w:t>T</w:t>
      </w:r>
      <w:r w:rsidR="003D7F80" w:rsidRPr="003D7F80">
        <w:rPr>
          <w:rFonts w:ascii="Calibri" w:hAnsi="Calibri" w:cs="Calibri"/>
          <w:b w:val="0"/>
          <w:sz w:val="22"/>
          <w:szCs w:val="22"/>
        </w:rPr>
        <w:t>hesis</w:t>
      </w:r>
      <w:r>
        <w:rPr>
          <w:rFonts w:ascii="Calibri" w:hAnsi="Calibri" w:cs="Calibri"/>
          <w:b w:val="0"/>
          <w:sz w:val="22"/>
          <w:szCs w:val="22"/>
        </w:rPr>
        <w:t xml:space="preserve"> title</w:t>
      </w:r>
      <w:r w:rsidR="003D7F80" w:rsidRPr="003D7F80">
        <w:rPr>
          <w:rFonts w:ascii="Calibri" w:hAnsi="Calibri" w:cs="Calibri"/>
          <w:b w:val="0"/>
          <w:sz w:val="22"/>
          <w:szCs w:val="22"/>
        </w:rPr>
        <w:t>:  Quantum-field renormalization group in theory of turbulence and magnetohydrodynamics (supervisor: professor  Alexander Nikolajevich Vasiliev)</w:t>
      </w:r>
    </w:p>
    <w:p w:rsidR="003D7F80" w:rsidRDefault="003D7F80" w:rsidP="003D7F80">
      <w:pPr>
        <w:spacing w:after="0" w:line="240" w:lineRule="auto"/>
        <w:jc w:val="both"/>
      </w:pPr>
      <w:r w:rsidRPr="002F25EF">
        <w:rPr>
          <w:b/>
          <w:lang w:val="en-GB"/>
        </w:rPr>
        <w:t>Name and type of organisation providing education and training:</w:t>
      </w:r>
      <w:r>
        <w:t xml:space="preserve"> Leningrad S</w:t>
      </w:r>
      <w:r w:rsidR="00567984">
        <w:t>tate University, Leningrad (S</w:t>
      </w:r>
      <w:r>
        <w:t>t Petersburg), Soviet Union</w:t>
      </w:r>
    </w:p>
    <w:p w:rsidR="003D7F80" w:rsidRDefault="003D7F80" w:rsidP="003D7F80">
      <w:pPr>
        <w:spacing w:after="0" w:line="240" w:lineRule="auto"/>
        <w:jc w:val="both"/>
      </w:pPr>
      <w:r w:rsidRPr="002F25EF">
        <w:rPr>
          <w:b/>
          <w:lang w:val="en-GB"/>
        </w:rPr>
        <w:t>Level in national or international classification</w:t>
      </w:r>
      <w:r w:rsidRPr="002F25EF">
        <w:rPr>
          <w:b/>
        </w:rPr>
        <w:t>:</w:t>
      </w:r>
      <w:r>
        <w:t xml:space="preserve">  PhD.</w:t>
      </w:r>
    </w:p>
    <w:p w:rsidR="003D7F80" w:rsidRDefault="003D7F80" w:rsidP="003D7F80">
      <w:pPr>
        <w:spacing w:after="0" w:line="240" w:lineRule="auto"/>
        <w:jc w:val="both"/>
      </w:pPr>
    </w:p>
    <w:p w:rsidR="003D7F80" w:rsidRDefault="003D7F80" w:rsidP="003D7F80">
      <w:pPr>
        <w:spacing w:after="0" w:line="240" w:lineRule="auto"/>
        <w:jc w:val="both"/>
      </w:pPr>
      <w:r>
        <w:t xml:space="preserve">Dates: </w:t>
      </w:r>
      <w:r>
        <w:rPr>
          <w:b/>
        </w:rPr>
        <w:t xml:space="preserve">1977-1983 </w:t>
      </w:r>
    </w:p>
    <w:p w:rsidR="003D7F80" w:rsidRDefault="003D7F80" w:rsidP="003D7F80">
      <w:pPr>
        <w:spacing w:after="0" w:line="240" w:lineRule="auto"/>
        <w:jc w:val="both"/>
      </w:pPr>
      <w:r w:rsidRPr="002F25EF">
        <w:rPr>
          <w:b/>
          <w:lang w:val="en-GB"/>
        </w:rPr>
        <w:t>Title of qualification awarded:</w:t>
      </w:r>
      <w:r>
        <w:rPr>
          <w:lang w:val="en-GB"/>
        </w:rPr>
        <w:t xml:space="preserve"> </w:t>
      </w:r>
      <w:r w:rsidR="00A14272">
        <w:t xml:space="preserve"> P</w:t>
      </w:r>
      <w:r>
        <w:t xml:space="preserve">hysicist, RNDr. </w:t>
      </w:r>
    </w:p>
    <w:p w:rsidR="003D7F80" w:rsidRDefault="003D7F80" w:rsidP="003D7F80">
      <w:pPr>
        <w:spacing w:after="0" w:line="240" w:lineRule="auto"/>
        <w:jc w:val="both"/>
      </w:pPr>
      <w:r w:rsidRPr="002F25EF">
        <w:rPr>
          <w:b/>
          <w:lang w:val="en-GB"/>
        </w:rPr>
        <w:t>Principal subjects/occupational skills covered</w:t>
      </w:r>
      <w:r w:rsidRPr="002F25EF">
        <w:rPr>
          <w:b/>
        </w:rPr>
        <w:t>:</w:t>
      </w:r>
      <w:r>
        <w:t xml:space="preserve"> theor</w:t>
      </w:r>
      <w:r w:rsidR="00AB29A0">
        <w:t>etical and mathematical physics.</w:t>
      </w:r>
    </w:p>
    <w:p w:rsidR="003D7F80" w:rsidRDefault="003D7F80" w:rsidP="003D7F80">
      <w:pPr>
        <w:spacing w:after="0" w:line="240" w:lineRule="auto"/>
        <w:jc w:val="both"/>
      </w:pPr>
      <w:r w:rsidRPr="002F25EF">
        <w:rPr>
          <w:b/>
          <w:lang w:val="en-GB"/>
        </w:rPr>
        <w:t>Name and type of organisation providing education and training:</w:t>
      </w:r>
      <w:r w:rsidR="0038495A">
        <w:t xml:space="preserve"> U</w:t>
      </w:r>
      <w:r w:rsidR="00725B5E">
        <w:t>niversity</w:t>
      </w:r>
      <w:r w:rsidR="001B3026">
        <w:t xml:space="preserve"> diploma</w:t>
      </w:r>
      <w:r w:rsidR="0056562E">
        <w:t xml:space="preserve"> received from</w:t>
      </w:r>
      <w:r w:rsidR="001B3026">
        <w:t xml:space="preserve"> the</w:t>
      </w:r>
      <w:r>
        <w:t xml:space="preserve"> Leningrad S</w:t>
      </w:r>
      <w:r w:rsidR="0056562E">
        <w:t>tate University, Leningrad (S</w:t>
      </w:r>
      <w:r>
        <w:t>t Petersburg), Soviet Union</w:t>
      </w:r>
      <w:r w:rsidR="00AB29A0">
        <w:t xml:space="preserve">, and </w:t>
      </w:r>
      <w:r w:rsidR="0038495A">
        <w:t>the</w:t>
      </w:r>
      <w:r>
        <w:t xml:space="preserve"> title „RNDr</w:t>
      </w:r>
      <w:proofErr w:type="gramStart"/>
      <w:r>
        <w:t>“ awarded</w:t>
      </w:r>
      <w:proofErr w:type="gramEnd"/>
      <w:r>
        <w:t xml:space="preserve"> by </w:t>
      </w:r>
      <w:r w:rsidR="0038495A">
        <w:t>the</w:t>
      </w:r>
      <w:r>
        <w:t xml:space="preserve"> Co</w:t>
      </w:r>
      <w:r w:rsidR="0038495A">
        <w:t>menius University in Bratislava.</w:t>
      </w:r>
    </w:p>
    <w:p w:rsidR="003D7F80" w:rsidRDefault="003D7F80" w:rsidP="003D7F80">
      <w:pPr>
        <w:spacing w:after="0" w:line="240" w:lineRule="auto"/>
        <w:jc w:val="both"/>
      </w:pPr>
      <w:r w:rsidRPr="002F25EF">
        <w:rPr>
          <w:b/>
          <w:lang w:val="en-GB"/>
        </w:rPr>
        <w:t>Level in national or international classification</w:t>
      </w:r>
      <w:r w:rsidRPr="002F25EF">
        <w:rPr>
          <w:b/>
        </w:rPr>
        <w:t>:</w:t>
      </w:r>
      <w:r>
        <w:t xml:space="preserve">  RNDr.</w:t>
      </w:r>
    </w:p>
    <w:p w:rsidR="003D7F80" w:rsidRDefault="003D7F80" w:rsidP="003D7F80">
      <w:pPr>
        <w:spacing w:after="0" w:line="240" w:lineRule="auto"/>
        <w:jc w:val="both"/>
      </w:pPr>
    </w:p>
    <w:p w:rsidR="003D7F80" w:rsidRDefault="003D7F80" w:rsidP="003D7F80">
      <w:pPr>
        <w:spacing w:after="0" w:line="240" w:lineRule="auto"/>
        <w:jc w:val="both"/>
      </w:pPr>
      <w:r>
        <w:t xml:space="preserve">Dates: </w:t>
      </w:r>
      <w:r>
        <w:rPr>
          <w:b/>
        </w:rPr>
        <w:t xml:space="preserve">1973-1977 </w:t>
      </w:r>
    </w:p>
    <w:p w:rsidR="003D7F80" w:rsidRPr="00027E25" w:rsidRDefault="003D7F80" w:rsidP="003D7F80">
      <w:pPr>
        <w:spacing w:after="0" w:line="240" w:lineRule="auto"/>
        <w:jc w:val="both"/>
      </w:pPr>
      <w:r w:rsidRPr="002F25EF">
        <w:rPr>
          <w:b/>
          <w:lang w:val="en-GB"/>
        </w:rPr>
        <w:t>Title of qualification awarded</w:t>
      </w:r>
      <w:r>
        <w:rPr>
          <w:b/>
          <w:lang w:val="en-GB"/>
        </w:rPr>
        <w:t xml:space="preserve">: </w:t>
      </w:r>
      <w:r w:rsidR="00AB29A0">
        <w:rPr>
          <w:lang w:val="en-GB"/>
        </w:rPr>
        <w:t>High School Diploma</w:t>
      </w:r>
    </w:p>
    <w:p w:rsidR="003D7F80" w:rsidRDefault="003D7F80" w:rsidP="003D7F80">
      <w:pPr>
        <w:spacing w:after="0" w:line="240" w:lineRule="auto"/>
        <w:jc w:val="both"/>
      </w:pPr>
      <w:r w:rsidRPr="002F25EF">
        <w:rPr>
          <w:b/>
          <w:lang w:val="en-GB"/>
        </w:rPr>
        <w:t>Principal subjects/occupational skills covered</w:t>
      </w:r>
      <w:r w:rsidRPr="002F25EF">
        <w:rPr>
          <w:b/>
        </w:rPr>
        <w:t>:</w:t>
      </w:r>
      <w:r w:rsidR="000B2F4B">
        <w:t xml:space="preserve"> High School leaving exams – mathematics, physics, S</w:t>
      </w:r>
      <w:r>
        <w:t>lovak</w:t>
      </w:r>
      <w:r w:rsidR="000B2F4B">
        <w:t xml:space="preserve"> and R</w:t>
      </w:r>
      <w:r>
        <w:t xml:space="preserve">ussian languages </w:t>
      </w:r>
    </w:p>
    <w:p w:rsidR="003D7F80" w:rsidRDefault="003D7F80" w:rsidP="003D7F80">
      <w:pPr>
        <w:spacing w:after="0" w:line="240" w:lineRule="auto"/>
        <w:jc w:val="both"/>
      </w:pPr>
      <w:r w:rsidRPr="002F25EF">
        <w:rPr>
          <w:b/>
          <w:lang w:val="en-GB"/>
        </w:rPr>
        <w:t>Name and type of organisation providing education and training:</w:t>
      </w:r>
      <w:r>
        <w:t xml:space="preserve">  Gymnázium, Banská Štiavnica, Slovakia</w:t>
      </w:r>
    </w:p>
    <w:p w:rsidR="003D7F80" w:rsidRDefault="003D7F80" w:rsidP="003D7F80">
      <w:pPr>
        <w:spacing w:after="0" w:line="240" w:lineRule="auto"/>
        <w:jc w:val="both"/>
      </w:pPr>
      <w:r w:rsidRPr="002F25EF">
        <w:rPr>
          <w:b/>
          <w:lang w:val="en-GB"/>
        </w:rPr>
        <w:t>Level in national or international classification</w:t>
      </w:r>
      <w:r w:rsidRPr="002F25EF">
        <w:rPr>
          <w:b/>
        </w:rPr>
        <w:t>:</w:t>
      </w:r>
      <w:r>
        <w:t xml:space="preserve">  </w:t>
      </w:r>
      <w:r w:rsidR="00D23F40">
        <w:rPr>
          <w:lang w:val="en-GB"/>
        </w:rPr>
        <w:t>High School Diploma</w:t>
      </w:r>
    </w:p>
    <w:p w:rsidR="003D7F80" w:rsidRDefault="003D7F80" w:rsidP="003D7F80">
      <w:pPr>
        <w:spacing w:after="0" w:line="240" w:lineRule="auto"/>
      </w:pPr>
    </w:p>
    <w:p w:rsidR="003D7F80" w:rsidRPr="00E45B5B" w:rsidRDefault="003D7F80" w:rsidP="003D7F80">
      <w:pPr>
        <w:spacing w:after="0" w:line="240" w:lineRule="auto"/>
        <w:rPr>
          <w:b/>
          <w:lang w:val="en-GB"/>
        </w:rPr>
      </w:pPr>
      <w:r w:rsidRPr="00E45B5B">
        <w:rPr>
          <w:b/>
          <w:lang w:val="en-GB"/>
        </w:rPr>
        <w:t xml:space="preserve">PERSONAL SKILLS AND COMPETENCES </w:t>
      </w:r>
    </w:p>
    <w:p w:rsidR="003D7F80" w:rsidRDefault="003D7F80" w:rsidP="003D7F80">
      <w:pPr>
        <w:spacing w:after="0" w:line="240" w:lineRule="auto"/>
        <w:jc w:val="both"/>
      </w:pPr>
      <w:r w:rsidRPr="003A131D">
        <w:rPr>
          <w:b/>
          <w:lang w:val="en-GB"/>
        </w:rPr>
        <w:t>Social skills and competences</w:t>
      </w:r>
      <w:r w:rsidRPr="003A131D">
        <w:rPr>
          <w:b/>
        </w:rPr>
        <w:t>:</w:t>
      </w:r>
      <w:r>
        <w:t xml:space="preserve"> </w:t>
      </w:r>
    </w:p>
    <w:p w:rsidR="003D7F80" w:rsidRDefault="00837D1A" w:rsidP="00FE1CD5">
      <w:pPr>
        <w:spacing w:after="0" w:line="240" w:lineRule="auto"/>
        <w:jc w:val="both"/>
      </w:pPr>
      <w:proofErr w:type="gramStart"/>
      <w:r>
        <w:rPr>
          <w:lang w:val="en-GB"/>
        </w:rPr>
        <w:t>A</w:t>
      </w:r>
      <w:r w:rsidR="003D7F80">
        <w:rPr>
          <w:lang w:val="en-GB"/>
        </w:rPr>
        <w:t>bility to</w:t>
      </w:r>
      <w:r>
        <w:rPr>
          <w:lang w:val="en-GB"/>
        </w:rPr>
        <w:t xml:space="preserve"> work in a research team</w:t>
      </w:r>
      <w:r w:rsidR="003D7F80">
        <w:rPr>
          <w:lang w:val="en-GB"/>
        </w:rPr>
        <w:t>.</w:t>
      </w:r>
      <w:proofErr w:type="gramEnd"/>
      <w:r w:rsidR="003D7F80">
        <w:rPr>
          <w:lang w:val="en-GB"/>
        </w:rPr>
        <w:t xml:space="preserve"> </w:t>
      </w:r>
      <w:proofErr w:type="gramStart"/>
      <w:r>
        <w:rPr>
          <w:lang w:val="en-GB"/>
        </w:rPr>
        <w:t>A</w:t>
      </w:r>
      <w:r w:rsidR="003D7F80">
        <w:rPr>
          <w:lang w:val="en-GB"/>
        </w:rPr>
        <w:t>bility to adapt to multicultural environments.</w:t>
      </w:r>
      <w:proofErr w:type="gramEnd"/>
      <w:r w:rsidR="003D7F80">
        <w:rPr>
          <w:lang w:val="en-GB"/>
        </w:rPr>
        <w:t xml:space="preserve"> Considerable experience of </w:t>
      </w:r>
      <w:r>
        <w:rPr>
          <w:lang w:val="en-GB"/>
        </w:rPr>
        <w:t xml:space="preserve">university </w:t>
      </w:r>
      <w:r w:rsidR="003D7F80">
        <w:rPr>
          <w:lang w:val="en-GB"/>
        </w:rPr>
        <w:t>teaching</w:t>
      </w:r>
      <w:r>
        <w:rPr>
          <w:lang w:val="en-GB"/>
        </w:rPr>
        <w:t xml:space="preserve"> </w:t>
      </w:r>
      <w:r w:rsidR="003D7F80">
        <w:rPr>
          <w:lang w:val="en-GB"/>
        </w:rPr>
        <w:t xml:space="preserve">at all levels. </w:t>
      </w:r>
      <w:proofErr w:type="gramStart"/>
      <w:r w:rsidR="003D7F80">
        <w:rPr>
          <w:lang w:val="en-GB"/>
        </w:rPr>
        <w:t>Supervisor of seven defended PhD stud</w:t>
      </w:r>
      <w:r w:rsidR="009C39A5">
        <w:rPr>
          <w:lang w:val="en-GB"/>
        </w:rPr>
        <w:t>ents and five present-day</w:t>
      </w:r>
      <w:r w:rsidR="003D7F80">
        <w:rPr>
          <w:lang w:val="en-GB"/>
        </w:rPr>
        <w:t xml:space="preserve"> PhD. Students.</w:t>
      </w:r>
      <w:proofErr w:type="gramEnd"/>
    </w:p>
    <w:p w:rsidR="003D7F80" w:rsidRDefault="003D7F80" w:rsidP="00FE1CD5">
      <w:pPr>
        <w:pStyle w:val="af2"/>
        <w:spacing w:line="276" w:lineRule="auto"/>
        <w:rPr>
          <w:rFonts w:ascii="Calibri" w:hAnsi="Calibri" w:cs="Calibri"/>
          <w:b w:val="0"/>
          <w:sz w:val="22"/>
          <w:szCs w:val="22"/>
        </w:rPr>
      </w:pPr>
      <w:r w:rsidRPr="003D7F80">
        <w:rPr>
          <w:rFonts w:ascii="Calibri" w:hAnsi="Calibri" w:cs="Calibri"/>
          <w:b w:val="0"/>
          <w:sz w:val="22"/>
          <w:szCs w:val="22"/>
        </w:rPr>
        <w:t>Short-time  visits to Bogolyubov Laboratory of Theoretical Physics, Joint Institute for Nuclear Research  (3-month</w:t>
      </w:r>
      <w:r w:rsidR="00792823">
        <w:rPr>
          <w:rFonts w:ascii="Calibri" w:hAnsi="Calibri" w:cs="Calibri"/>
          <w:b w:val="0"/>
          <w:sz w:val="22"/>
          <w:szCs w:val="22"/>
        </w:rPr>
        <w:t>s</w:t>
      </w:r>
      <w:r w:rsidRPr="003D7F80">
        <w:rPr>
          <w:rFonts w:ascii="Calibri" w:hAnsi="Calibri" w:cs="Calibri"/>
          <w:b w:val="0"/>
          <w:sz w:val="22"/>
          <w:szCs w:val="22"/>
        </w:rPr>
        <w:t xml:space="preserve"> annual visits from.1994  to 2012), </w:t>
      </w:r>
      <w:r w:rsidR="00792823">
        <w:rPr>
          <w:rFonts w:ascii="Calibri" w:hAnsi="Calibri" w:cs="Calibri"/>
          <w:b w:val="0"/>
          <w:sz w:val="22"/>
          <w:szCs w:val="22"/>
        </w:rPr>
        <w:t xml:space="preserve"> Helsinki univerzity  (1-month</w:t>
      </w:r>
      <w:r w:rsidRPr="003D7F80">
        <w:rPr>
          <w:rFonts w:ascii="Calibri" w:hAnsi="Calibri" w:cs="Calibri"/>
          <w:b w:val="0"/>
          <w:sz w:val="22"/>
          <w:szCs w:val="22"/>
        </w:rPr>
        <w:t xml:space="preserve"> annual visits from  1995 to 2016), Sankt Petersburg  State University  (regular two-week</w:t>
      </w:r>
      <w:r w:rsidR="00792823">
        <w:rPr>
          <w:rFonts w:ascii="Calibri" w:hAnsi="Calibri" w:cs="Calibri"/>
          <w:b w:val="0"/>
          <w:sz w:val="22"/>
          <w:szCs w:val="22"/>
        </w:rPr>
        <w:t>s</w:t>
      </w:r>
      <w:r w:rsidRPr="003D7F80">
        <w:rPr>
          <w:rFonts w:ascii="Calibri" w:hAnsi="Calibri" w:cs="Calibri"/>
          <w:b w:val="0"/>
          <w:sz w:val="22"/>
          <w:szCs w:val="22"/>
        </w:rPr>
        <w:t xml:space="preserve"> visits from  1993 to</w:t>
      </w:r>
      <w:r w:rsidR="00792823">
        <w:rPr>
          <w:rFonts w:ascii="Calibri" w:hAnsi="Calibri" w:cs="Calibri"/>
          <w:b w:val="0"/>
          <w:sz w:val="22"/>
          <w:szCs w:val="22"/>
        </w:rPr>
        <w:t xml:space="preserve"> 2016), ICTP Trieste (two-weeks</w:t>
      </w:r>
      <w:r w:rsidRPr="003D7F80">
        <w:rPr>
          <w:rFonts w:ascii="Calibri" w:hAnsi="Calibri" w:cs="Calibri"/>
          <w:b w:val="0"/>
          <w:sz w:val="22"/>
          <w:szCs w:val="22"/>
        </w:rPr>
        <w:t xml:space="preserve"> visits, 1992,  2003),</w:t>
      </w:r>
      <w:r w:rsidR="00792823">
        <w:rPr>
          <w:rFonts w:ascii="Calibri" w:hAnsi="Calibri" w:cs="Calibri"/>
          <w:b w:val="0"/>
          <w:sz w:val="22"/>
          <w:szCs w:val="22"/>
        </w:rPr>
        <w:t xml:space="preserve"> University of  Genova (2-weeks</w:t>
      </w:r>
      <w:r w:rsidRPr="003D7F80">
        <w:rPr>
          <w:rFonts w:ascii="Calibri" w:hAnsi="Calibri" w:cs="Calibri"/>
          <w:b w:val="0"/>
          <w:sz w:val="22"/>
          <w:szCs w:val="22"/>
        </w:rPr>
        <w:t xml:space="preserve"> annual visits  2001 – 2006), short-time visit</w:t>
      </w:r>
      <w:r w:rsidR="00BC336A">
        <w:rPr>
          <w:rFonts w:ascii="Calibri" w:hAnsi="Calibri" w:cs="Calibri"/>
          <w:b w:val="0"/>
          <w:sz w:val="22"/>
          <w:szCs w:val="22"/>
        </w:rPr>
        <w:t>s</w:t>
      </w:r>
      <w:r w:rsidRPr="003D7F80">
        <w:rPr>
          <w:rFonts w:ascii="Calibri" w:hAnsi="Calibri" w:cs="Calibri"/>
          <w:b w:val="0"/>
          <w:sz w:val="22"/>
          <w:szCs w:val="22"/>
        </w:rPr>
        <w:t xml:space="preserve"> to CE</w:t>
      </w:r>
      <w:r w:rsidR="008436D7">
        <w:rPr>
          <w:rFonts w:ascii="Calibri" w:hAnsi="Calibri" w:cs="Calibri"/>
          <w:b w:val="0"/>
          <w:sz w:val="22"/>
          <w:szCs w:val="22"/>
        </w:rPr>
        <w:t>RN Geneva (2008, 2009, 2011), Li</w:t>
      </w:r>
      <w:r w:rsidRPr="003D7F80">
        <w:rPr>
          <w:rFonts w:ascii="Calibri" w:hAnsi="Calibri" w:cs="Calibri"/>
          <w:b w:val="0"/>
          <w:sz w:val="22"/>
          <w:szCs w:val="22"/>
        </w:rPr>
        <w:t xml:space="preserve">nz University (2002), </w:t>
      </w:r>
      <w:r w:rsidR="00732EED">
        <w:rPr>
          <w:rFonts w:ascii="Calibri" w:hAnsi="Calibri" w:cs="Calibri"/>
          <w:b w:val="0"/>
          <w:sz w:val="22"/>
          <w:szCs w:val="22"/>
        </w:rPr>
        <w:t xml:space="preserve"> </w:t>
      </w:r>
      <w:r w:rsidRPr="003D7F80">
        <w:rPr>
          <w:rFonts w:ascii="Calibri" w:hAnsi="Calibri" w:cs="Calibri"/>
          <w:b w:val="0"/>
          <w:sz w:val="22"/>
          <w:szCs w:val="22"/>
        </w:rPr>
        <w:t>Uzhgorod National University (</w:t>
      </w:r>
      <w:r w:rsidR="00732EED">
        <w:rPr>
          <w:rFonts w:ascii="Calibri" w:hAnsi="Calibri" w:cs="Calibri"/>
          <w:b w:val="0"/>
          <w:sz w:val="22"/>
          <w:szCs w:val="22"/>
        </w:rPr>
        <w:t xml:space="preserve">regular visits </w:t>
      </w:r>
      <w:r w:rsidR="00792823">
        <w:rPr>
          <w:rFonts w:ascii="Calibri" w:hAnsi="Calibri" w:cs="Calibri"/>
          <w:b w:val="0"/>
          <w:sz w:val="22"/>
          <w:szCs w:val="22"/>
        </w:rPr>
        <w:t xml:space="preserve">from </w:t>
      </w:r>
      <w:r w:rsidR="009821EC">
        <w:rPr>
          <w:rFonts w:ascii="Calibri" w:hAnsi="Calibri" w:cs="Calibri"/>
          <w:b w:val="0"/>
          <w:sz w:val="22"/>
          <w:szCs w:val="22"/>
        </w:rPr>
        <w:t>1</w:t>
      </w:r>
      <w:r w:rsidRPr="003D7F80">
        <w:rPr>
          <w:rFonts w:ascii="Calibri" w:hAnsi="Calibri" w:cs="Calibri"/>
          <w:b w:val="0"/>
          <w:sz w:val="22"/>
          <w:szCs w:val="22"/>
        </w:rPr>
        <w:t>998 to 2016).</w:t>
      </w:r>
    </w:p>
    <w:p w:rsidR="003D7F80" w:rsidRDefault="007828F7" w:rsidP="003D7F80">
      <w:pPr>
        <w:spacing w:after="0" w:line="240" w:lineRule="auto"/>
        <w:jc w:val="both"/>
        <w:rPr>
          <w:b/>
        </w:rPr>
      </w:pPr>
      <w:r>
        <w:rPr>
          <w:b/>
        </w:rPr>
        <w:t>Organiz</w:t>
      </w:r>
      <w:r w:rsidR="003D7F80" w:rsidRPr="00CF1A85">
        <w:rPr>
          <w:b/>
        </w:rPr>
        <w:t>ational skills and competences</w:t>
      </w:r>
      <w:r w:rsidR="003D7F80" w:rsidRPr="003A131D">
        <w:rPr>
          <w:b/>
        </w:rPr>
        <w:t>:</w:t>
      </w:r>
    </w:p>
    <w:p w:rsidR="003D7F80" w:rsidRPr="003A131D" w:rsidRDefault="00453A40" w:rsidP="00FE1CD5">
      <w:pPr>
        <w:spacing w:after="0" w:line="240" w:lineRule="auto"/>
        <w:jc w:val="both"/>
        <w:rPr>
          <w:b/>
        </w:rPr>
      </w:pPr>
      <w:proofErr w:type="gramStart"/>
      <w:r>
        <w:rPr>
          <w:lang w:val="en-GB"/>
        </w:rPr>
        <w:t>Experience in</w:t>
      </w:r>
      <w:r w:rsidR="003D7F80">
        <w:rPr>
          <w:lang w:val="en-GB"/>
        </w:rPr>
        <w:t xml:space="preserve"> coordinating work of informal research teams.</w:t>
      </w:r>
      <w:proofErr w:type="gramEnd"/>
      <w:r w:rsidR="003D7F80">
        <w:rPr>
          <w:lang w:val="en-GB"/>
        </w:rPr>
        <w:t xml:space="preserve"> Long-tim</w:t>
      </w:r>
      <w:r w:rsidR="007828F7">
        <w:rPr>
          <w:lang w:val="en-GB"/>
        </w:rPr>
        <w:t>e experience in managing projects</w:t>
      </w:r>
      <w:r w:rsidR="003D7F80">
        <w:rPr>
          <w:lang w:val="en-GB"/>
        </w:rPr>
        <w:t xml:space="preserve"> (principa</w:t>
      </w:r>
      <w:r w:rsidR="00271ECF">
        <w:rPr>
          <w:lang w:val="en-GB"/>
        </w:rPr>
        <w:t xml:space="preserve">l investigator of </w:t>
      </w:r>
      <w:r w:rsidR="007828F7">
        <w:rPr>
          <w:lang w:val="en-GB"/>
        </w:rPr>
        <w:t>13 projects).</w:t>
      </w:r>
      <w:r w:rsidR="003D7F80">
        <w:rPr>
          <w:lang w:val="en-GB"/>
        </w:rPr>
        <w:t xml:space="preserve">  Experience in organization of scientific conferences</w:t>
      </w:r>
    </w:p>
    <w:p w:rsidR="003D7F80" w:rsidRPr="005563B7" w:rsidRDefault="003D7F80" w:rsidP="00FE1CD5">
      <w:pPr>
        <w:spacing w:after="0" w:line="240" w:lineRule="auto"/>
        <w:jc w:val="both"/>
      </w:pPr>
      <w:r>
        <w:t>(chairm</w:t>
      </w:r>
      <w:r w:rsidR="00271ECF">
        <w:t>an of 5 international conferenc</w:t>
      </w:r>
      <w:r>
        <w:t>es and 17 international workshops)</w:t>
      </w:r>
      <w:r w:rsidR="00271ECF">
        <w:t>.</w:t>
      </w:r>
    </w:p>
    <w:p w:rsidR="003D7F80" w:rsidRPr="003D7F80" w:rsidRDefault="003D7F80" w:rsidP="003D7F80">
      <w:pPr>
        <w:pStyle w:val="af2"/>
        <w:spacing w:line="276" w:lineRule="auto"/>
        <w:jc w:val="left"/>
        <w:rPr>
          <w:rFonts w:ascii="Calibri" w:hAnsi="Calibri" w:cs="Calibri"/>
          <w:b w:val="0"/>
          <w:sz w:val="22"/>
          <w:szCs w:val="22"/>
        </w:rPr>
      </w:pP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[1998-2000]     </w:t>
      </w:r>
      <w:r w:rsidR="002651DF">
        <w:rPr>
          <w:rFonts w:ascii="Calibri" w:hAnsi="Calibri" w:cs="Calibri"/>
          <w:b w:val="0"/>
          <w:sz w:val="22"/>
          <w:szCs w:val="22"/>
        </w:rPr>
        <w:t xml:space="preserve">  </w:t>
      </w:r>
      <w:r w:rsidRPr="003D7F80">
        <w:rPr>
          <w:rFonts w:ascii="Calibri" w:hAnsi="Calibri" w:cs="Calibri"/>
          <w:b w:val="0"/>
          <w:sz w:val="22"/>
          <w:szCs w:val="22"/>
        </w:rPr>
        <w:t>Chairman of  Scientific Council of IEP SAS , Košice</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[1995-1999]     </w:t>
      </w:r>
      <w:r w:rsidR="002651DF">
        <w:rPr>
          <w:rFonts w:ascii="Calibri" w:hAnsi="Calibri" w:cs="Calibri"/>
          <w:b w:val="0"/>
          <w:sz w:val="22"/>
          <w:szCs w:val="22"/>
        </w:rPr>
        <w:t xml:space="preserve">  </w:t>
      </w:r>
      <w:r w:rsidR="004F5D4E">
        <w:rPr>
          <w:rFonts w:ascii="Calibri" w:hAnsi="Calibri" w:cs="Calibri"/>
          <w:b w:val="0"/>
          <w:sz w:val="22"/>
          <w:szCs w:val="22"/>
        </w:rPr>
        <w:t>V</w:t>
      </w:r>
      <w:r w:rsidRPr="003D7F80">
        <w:rPr>
          <w:rFonts w:ascii="Calibri" w:hAnsi="Calibri" w:cs="Calibri"/>
          <w:b w:val="0"/>
          <w:sz w:val="22"/>
          <w:szCs w:val="22"/>
        </w:rPr>
        <w:t>ice-head of Department of Subnuclear Physics IEP SAS, Kosice</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[1999-2011]     </w:t>
      </w:r>
      <w:r w:rsidR="002651DF">
        <w:rPr>
          <w:rFonts w:ascii="Calibri" w:hAnsi="Calibri" w:cs="Calibri"/>
          <w:b w:val="0"/>
          <w:sz w:val="22"/>
          <w:szCs w:val="22"/>
        </w:rPr>
        <w:t xml:space="preserve">  </w:t>
      </w:r>
      <w:r w:rsidR="004F5D4E">
        <w:rPr>
          <w:rFonts w:ascii="Calibri" w:hAnsi="Calibri" w:cs="Calibri"/>
          <w:b w:val="0"/>
          <w:sz w:val="22"/>
          <w:szCs w:val="22"/>
        </w:rPr>
        <w:t>H</w:t>
      </w:r>
      <w:r w:rsidRPr="003D7F80">
        <w:rPr>
          <w:rFonts w:ascii="Calibri" w:hAnsi="Calibri" w:cs="Calibri"/>
          <w:b w:val="0"/>
          <w:sz w:val="22"/>
          <w:szCs w:val="22"/>
        </w:rPr>
        <w:t xml:space="preserve">ead of Department of Theoretical Physics IEP SAS, Kosice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[2009-2011]     </w:t>
      </w:r>
      <w:r w:rsidR="002651DF">
        <w:rPr>
          <w:rFonts w:ascii="Calibri" w:hAnsi="Calibri" w:cs="Calibri"/>
          <w:b w:val="0"/>
          <w:sz w:val="22"/>
          <w:szCs w:val="22"/>
        </w:rPr>
        <w:t xml:space="preserve">  </w:t>
      </w:r>
      <w:r w:rsidR="004F5D4E">
        <w:rPr>
          <w:rFonts w:ascii="Calibri" w:hAnsi="Calibri" w:cs="Calibri"/>
          <w:b w:val="0"/>
          <w:sz w:val="22"/>
          <w:szCs w:val="22"/>
        </w:rPr>
        <w:t>D</w:t>
      </w:r>
      <w:r w:rsidRPr="003D7F80">
        <w:rPr>
          <w:rFonts w:ascii="Calibri" w:hAnsi="Calibri" w:cs="Calibri"/>
          <w:b w:val="0"/>
          <w:sz w:val="22"/>
          <w:szCs w:val="22"/>
        </w:rPr>
        <w:t>e</w:t>
      </w:r>
      <w:r w:rsidR="004F5D4E">
        <w:rPr>
          <w:rFonts w:ascii="Calibri" w:hAnsi="Calibri" w:cs="Calibri"/>
          <w:b w:val="0"/>
          <w:sz w:val="22"/>
          <w:szCs w:val="22"/>
        </w:rPr>
        <w:t>puty D</w:t>
      </w:r>
      <w:r w:rsidRPr="003D7F80">
        <w:rPr>
          <w:rFonts w:ascii="Calibri" w:hAnsi="Calibri" w:cs="Calibri"/>
          <w:b w:val="0"/>
          <w:sz w:val="22"/>
          <w:szCs w:val="22"/>
        </w:rPr>
        <w:t xml:space="preserve">irector for  research and foreign relations of Institute of  Physics, Faculty of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2651DF">
        <w:rPr>
          <w:rFonts w:ascii="Calibri" w:hAnsi="Calibri" w:cs="Calibri"/>
          <w:b w:val="0"/>
          <w:sz w:val="22"/>
          <w:szCs w:val="22"/>
        </w:rPr>
        <w:t xml:space="preserve">  </w:t>
      </w:r>
      <w:r w:rsidRPr="003D7F80">
        <w:rPr>
          <w:rFonts w:ascii="Calibri" w:hAnsi="Calibri" w:cs="Calibri"/>
          <w:b w:val="0"/>
          <w:sz w:val="22"/>
          <w:szCs w:val="22"/>
        </w:rPr>
        <w:t>Science, P.J.Safarik University , Kosice</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[2002 - date]    </w:t>
      </w:r>
      <w:r w:rsidR="002651DF">
        <w:rPr>
          <w:rFonts w:ascii="Calibri" w:hAnsi="Calibri" w:cs="Calibri"/>
          <w:b w:val="0"/>
          <w:sz w:val="22"/>
          <w:szCs w:val="22"/>
        </w:rPr>
        <w:t xml:space="preserve">  </w:t>
      </w:r>
      <w:r w:rsidR="004F5D4E">
        <w:rPr>
          <w:rFonts w:ascii="Calibri" w:hAnsi="Calibri" w:cs="Calibri"/>
          <w:b w:val="0"/>
          <w:sz w:val="22"/>
          <w:szCs w:val="22"/>
        </w:rPr>
        <w:t>M</w:t>
      </w:r>
      <w:r w:rsidRPr="003D7F80">
        <w:rPr>
          <w:rFonts w:ascii="Calibri" w:hAnsi="Calibri" w:cs="Calibri"/>
          <w:b w:val="0"/>
          <w:sz w:val="22"/>
          <w:szCs w:val="22"/>
        </w:rPr>
        <w:t>ember of  common Slovak commi</w:t>
      </w:r>
      <w:r w:rsidR="004F5D4E">
        <w:rPr>
          <w:rFonts w:ascii="Calibri" w:hAnsi="Calibri" w:cs="Calibri"/>
          <w:b w:val="0"/>
          <w:sz w:val="22"/>
          <w:szCs w:val="22"/>
        </w:rPr>
        <w:t>ttees for defence of  PhD. these</w:t>
      </w:r>
      <w:r w:rsidRPr="003D7F80">
        <w:rPr>
          <w:rFonts w:ascii="Calibri" w:hAnsi="Calibri" w:cs="Calibri"/>
          <w:b w:val="0"/>
          <w:sz w:val="22"/>
          <w:szCs w:val="22"/>
        </w:rPr>
        <w:t xml:space="preserve">s in nuclear and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2651DF">
        <w:rPr>
          <w:rFonts w:ascii="Calibri" w:hAnsi="Calibri" w:cs="Calibri"/>
          <w:b w:val="0"/>
          <w:sz w:val="22"/>
          <w:szCs w:val="22"/>
        </w:rPr>
        <w:t xml:space="preserve">  </w:t>
      </w:r>
      <w:r w:rsidRPr="003D7F80">
        <w:rPr>
          <w:rFonts w:ascii="Calibri" w:hAnsi="Calibri" w:cs="Calibri"/>
          <w:b w:val="0"/>
          <w:sz w:val="22"/>
          <w:szCs w:val="22"/>
        </w:rPr>
        <w:t>subnuclear physics</w:t>
      </w:r>
      <w:r w:rsidR="004F5D4E">
        <w:rPr>
          <w:rFonts w:ascii="Calibri" w:hAnsi="Calibri" w:cs="Calibri"/>
          <w:b w:val="0"/>
          <w:sz w:val="22"/>
          <w:szCs w:val="22"/>
        </w:rPr>
        <w:t>,</w:t>
      </w:r>
      <w:r w:rsidRPr="003D7F80">
        <w:rPr>
          <w:rFonts w:ascii="Calibri" w:hAnsi="Calibri" w:cs="Calibri"/>
          <w:b w:val="0"/>
          <w:sz w:val="22"/>
          <w:szCs w:val="22"/>
        </w:rPr>
        <w:t xml:space="preserve"> and general and mathematical physics </w:t>
      </w:r>
    </w:p>
    <w:p w:rsidR="003D7F80" w:rsidRPr="003D7F80" w:rsidRDefault="004F5D4E"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[2002 - 2008]   </w:t>
      </w:r>
      <w:r w:rsidR="002651DF">
        <w:rPr>
          <w:rFonts w:ascii="Calibri" w:hAnsi="Calibri" w:cs="Calibri"/>
          <w:b w:val="0"/>
          <w:sz w:val="22"/>
          <w:szCs w:val="22"/>
        </w:rPr>
        <w:t xml:space="preserve">  </w:t>
      </w:r>
      <w:r>
        <w:rPr>
          <w:rFonts w:ascii="Calibri" w:hAnsi="Calibri" w:cs="Calibri"/>
          <w:b w:val="0"/>
          <w:sz w:val="22"/>
          <w:szCs w:val="22"/>
        </w:rPr>
        <w:t>Member of C</w:t>
      </w:r>
      <w:r w:rsidR="003D7F80" w:rsidRPr="003D7F80">
        <w:rPr>
          <w:rFonts w:ascii="Calibri" w:hAnsi="Calibri" w:cs="Calibri"/>
          <w:b w:val="0"/>
          <w:sz w:val="22"/>
          <w:szCs w:val="22"/>
        </w:rPr>
        <w:t xml:space="preserve">ommission for physical sciences  of grant agency VEGA  of Slovak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lastRenderedPageBreak/>
        <w:t xml:space="preserve">                           </w:t>
      </w:r>
      <w:r w:rsidR="002651DF">
        <w:rPr>
          <w:rFonts w:ascii="Calibri" w:hAnsi="Calibri" w:cs="Calibri"/>
          <w:b w:val="0"/>
          <w:sz w:val="22"/>
          <w:szCs w:val="22"/>
        </w:rPr>
        <w:t xml:space="preserve">  </w:t>
      </w:r>
      <w:r w:rsidRPr="003D7F80">
        <w:rPr>
          <w:rFonts w:ascii="Calibri" w:hAnsi="Calibri" w:cs="Calibri"/>
          <w:b w:val="0"/>
          <w:sz w:val="22"/>
          <w:szCs w:val="22"/>
        </w:rPr>
        <w:t>Academy of Sciences and Ministry of Education of Slovak Republic</w:t>
      </w:r>
    </w:p>
    <w:p w:rsidR="003D7F80" w:rsidRPr="003D7F80" w:rsidRDefault="004F5D4E"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[2009 - 2014]   </w:t>
      </w:r>
      <w:r w:rsidR="002651DF">
        <w:rPr>
          <w:rFonts w:ascii="Calibri" w:hAnsi="Calibri" w:cs="Calibri"/>
          <w:b w:val="0"/>
          <w:sz w:val="22"/>
          <w:szCs w:val="22"/>
        </w:rPr>
        <w:t xml:space="preserve">  </w:t>
      </w:r>
      <w:r>
        <w:rPr>
          <w:rFonts w:ascii="Calibri" w:hAnsi="Calibri" w:cs="Calibri"/>
          <w:b w:val="0"/>
          <w:sz w:val="22"/>
          <w:szCs w:val="22"/>
        </w:rPr>
        <w:t>Member of W</w:t>
      </w:r>
      <w:r w:rsidR="003D7F80" w:rsidRPr="003D7F80">
        <w:rPr>
          <w:rFonts w:ascii="Calibri" w:hAnsi="Calibri" w:cs="Calibri"/>
          <w:b w:val="0"/>
          <w:sz w:val="22"/>
          <w:szCs w:val="22"/>
        </w:rPr>
        <w:t xml:space="preserve">orking group for natural sciences  of goverment  grant agency of Slovak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F8752E">
        <w:rPr>
          <w:rFonts w:ascii="Calibri" w:hAnsi="Calibri" w:cs="Calibri"/>
          <w:b w:val="0"/>
          <w:sz w:val="22"/>
          <w:szCs w:val="22"/>
        </w:rPr>
        <w:t xml:space="preserve"> </w:t>
      </w:r>
      <w:r w:rsidRPr="003D7F80">
        <w:rPr>
          <w:rFonts w:ascii="Calibri" w:hAnsi="Calibri" w:cs="Calibri"/>
          <w:b w:val="0"/>
          <w:sz w:val="22"/>
          <w:szCs w:val="22"/>
        </w:rPr>
        <w:t xml:space="preserve"> </w:t>
      </w:r>
      <w:r w:rsidR="002651DF">
        <w:rPr>
          <w:rFonts w:ascii="Calibri" w:hAnsi="Calibri" w:cs="Calibri"/>
          <w:b w:val="0"/>
          <w:sz w:val="22"/>
          <w:szCs w:val="22"/>
        </w:rPr>
        <w:t xml:space="preserve">  </w:t>
      </w:r>
      <w:r w:rsidRPr="003D7F80">
        <w:rPr>
          <w:rFonts w:ascii="Calibri" w:hAnsi="Calibri" w:cs="Calibri"/>
          <w:b w:val="0"/>
          <w:sz w:val="22"/>
          <w:szCs w:val="22"/>
        </w:rPr>
        <w:t>republic  (APVV)</w:t>
      </w:r>
    </w:p>
    <w:p w:rsidR="003D7F80" w:rsidRPr="003D7F80" w:rsidRDefault="004F5D4E"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[1993 - 2013]   </w:t>
      </w:r>
      <w:r w:rsidR="002651DF">
        <w:rPr>
          <w:rFonts w:ascii="Calibri" w:hAnsi="Calibri" w:cs="Calibri"/>
          <w:b w:val="0"/>
          <w:sz w:val="22"/>
          <w:szCs w:val="22"/>
        </w:rPr>
        <w:t xml:space="preserve">  </w:t>
      </w:r>
      <w:r>
        <w:rPr>
          <w:rFonts w:ascii="Calibri" w:hAnsi="Calibri" w:cs="Calibri"/>
          <w:b w:val="0"/>
          <w:sz w:val="22"/>
          <w:szCs w:val="22"/>
        </w:rPr>
        <w:t>Member of C</w:t>
      </w:r>
      <w:r w:rsidR="003D7F80" w:rsidRPr="003D7F80">
        <w:rPr>
          <w:rFonts w:ascii="Calibri" w:hAnsi="Calibri" w:cs="Calibri"/>
          <w:b w:val="0"/>
          <w:sz w:val="22"/>
          <w:szCs w:val="22"/>
        </w:rPr>
        <w:t xml:space="preserve">ommittee for collaboration  of  Slovak republic with JINR Dubna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[2002]              </w:t>
      </w:r>
      <w:r w:rsidR="008054AE">
        <w:rPr>
          <w:rFonts w:ascii="Calibri" w:hAnsi="Calibri" w:cs="Calibri"/>
          <w:b w:val="0"/>
          <w:sz w:val="22"/>
          <w:szCs w:val="22"/>
        </w:rPr>
        <w:t xml:space="preserve"> </w:t>
      </w:r>
      <w:r w:rsidR="002651DF">
        <w:rPr>
          <w:rFonts w:ascii="Calibri" w:hAnsi="Calibri" w:cs="Calibri"/>
          <w:b w:val="0"/>
          <w:sz w:val="22"/>
          <w:szCs w:val="22"/>
        </w:rPr>
        <w:t xml:space="preserve">  </w:t>
      </w:r>
      <w:r w:rsidR="008054AE">
        <w:rPr>
          <w:rFonts w:ascii="Calibri" w:hAnsi="Calibri" w:cs="Calibri"/>
          <w:b w:val="0"/>
          <w:sz w:val="22"/>
          <w:szCs w:val="22"/>
        </w:rPr>
        <w:t>C</w:t>
      </w:r>
      <w:r w:rsidRPr="003D7F80">
        <w:rPr>
          <w:rFonts w:ascii="Calibri" w:hAnsi="Calibri" w:cs="Calibri"/>
          <w:b w:val="0"/>
          <w:sz w:val="22"/>
          <w:szCs w:val="22"/>
        </w:rPr>
        <w:t xml:space="preserve">hairman of organizing committee of international conference  „Renormalization  </w:t>
      </w:r>
    </w:p>
    <w:p w:rsidR="003D7F80" w:rsidRPr="003D7F80" w:rsidRDefault="008054AE"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  </w:t>
      </w:r>
      <w:r w:rsidR="003D7F80" w:rsidRPr="003D7F80">
        <w:rPr>
          <w:rFonts w:ascii="Calibri" w:hAnsi="Calibri" w:cs="Calibri"/>
          <w:b w:val="0"/>
          <w:sz w:val="22"/>
          <w:szCs w:val="22"/>
        </w:rPr>
        <w:t xml:space="preserve">                         </w:t>
      </w:r>
      <w:r w:rsidR="002651DF">
        <w:rPr>
          <w:rFonts w:ascii="Calibri" w:hAnsi="Calibri" w:cs="Calibri"/>
          <w:b w:val="0"/>
          <w:sz w:val="22"/>
          <w:szCs w:val="22"/>
        </w:rPr>
        <w:t xml:space="preserve">  </w:t>
      </w:r>
      <w:r w:rsidR="003D7F80" w:rsidRPr="003D7F80">
        <w:rPr>
          <w:rFonts w:ascii="Calibri" w:hAnsi="Calibri" w:cs="Calibri"/>
          <w:b w:val="0"/>
          <w:sz w:val="22"/>
          <w:szCs w:val="22"/>
        </w:rPr>
        <w:t xml:space="preserve">group“,    (RG2002) , march 2002, Tatranska  Strba,  Slovakia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[2002]             </w:t>
      </w:r>
      <w:r w:rsidR="008054AE">
        <w:rPr>
          <w:rFonts w:ascii="Calibri" w:hAnsi="Calibri" w:cs="Calibri"/>
          <w:b w:val="0"/>
          <w:sz w:val="22"/>
          <w:szCs w:val="22"/>
        </w:rPr>
        <w:t xml:space="preserve">  </w:t>
      </w:r>
      <w:r w:rsidR="002651DF">
        <w:rPr>
          <w:rFonts w:ascii="Calibri" w:hAnsi="Calibri" w:cs="Calibri"/>
          <w:b w:val="0"/>
          <w:sz w:val="22"/>
          <w:szCs w:val="22"/>
        </w:rPr>
        <w:t xml:space="preserve">  </w:t>
      </w:r>
      <w:r w:rsidRPr="003D7F80">
        <w:rPr>
          <w:rFonts w:ascii="Calibri" w:hAnsi="Calibri" w:cs="Calibri"/>
          <w:b w:val="0"/>
          <w:sz w:val="22"/>
          <w:szCs w:val="22"/>
        </w:rPr>
        <w:t xml:space="preserve">Guest editor of  journal  Acta physica Slovaca for publication of contributions from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1B5417">
        <w:rPr>
          <w:rFonts w:ascii="Calibri" w:hAnsi="Calibri" w:cs="Calibri"/>
          <w:b w:val="0"/>
          <w:sz w:val="22"/>
          <w:szCs w:val="22"/>
        </w:rPr>
        <w:t xml:space="preserve"> </w:t>
      </w:r>
      <w:r w:rsidR="002651DF">
        <w:rPr>
          <w:rFonts w:ascii="Calibri" w:hAnsi="Calibri" w:cs="Calibri"/>
          <w:b w:val="0"/>
          <w:sz w:val="22"/>
          <w:szCs w:val="22"/>
        </w:rPr>
        <w:t xml:space="preserve">  </w:t>
      </w:r>
      <w:r w:rsidRPr="003D7F80">
        <w:rPr>
          <w:rFonts w:ascii="Calibri" w:hAnsi="Calibri" w:cs="Calibri"/>
          <w:b w:val="0"/>
          <w:sz w:val="22"/>
          <w:szCs w:val="22"/>
        </w:rPr>
        <w:t>international conference „Renormalization group 2002“ (High Tatras, Slovakia)</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[2006]             </w:t>
      </w:r>
      <w:r w:rsidR="001B5417">
        <w:rPr>
          <w:rFonts w:ascii="Calibri" w:hAnsi="Calibri" w:cs="Calibri"/>
          <w:b w:val="0"/>
          <w:sz w:val="22"/>
          <w:szCs w:val="22"/>
        </w:rPr>
        <w:t xml:space="preserve">  </w:t>
      </w:r>
      <w:r w:rsidR="009A0BE1">
        <w:rPr>
          <w:rFonts w:ascii="Calibri" w:hAnsi="Calibri" w:cs="Calibri"/>
          <w:b w:val="0"/>
          <w:sz w:val="22"/>
          <w:szCs w:val="22"/>
        </w:rPr>
        <w:t xml:space="preserve">  </w:t>
      </w:r>
      <w:r w:rsidR="001B5417">
        <w:rPr>
          <w:rFonts w:ascii="Calibri" w:hAnsi="Calibri" w:cs="Calibri"/>
          <w:b w:val="0"/>
          <w:sz w:val="22"/>
          <w:szCs w:val="22"/>
        </w:rPr>
        <w:t>C</w:t>
      </w:r>
      <w:r w:rsidR="00567109">
        <w:rPr>
          <w:rFonts w:ascii="Calibri" w:hAnsi="Calibri" w:cs="Calibri"/>
          <w:b w:val="0"/>
          <w:sz w:val="22"/>
          <w:szCs w:val="22"/>
        </w:rPr>
        <w:t>hairman of o</w:t>
      </w:r>
      <w:r w:rsidRPr="003D7F80">
        <w:rPr>
          <w:rFonts w:ascii="Calibri" w:hAnsi="Calibri" w:cs="Calibri"/>
          <w:b w:val="0"/>
          <w:sz w:val="22"/>
          <w:szCs w:val="22"/>
        </w:rPr>
        <w:t xml:space="preserve">rganizing  committee of international conference  „Mathematical </w:t>
      </w:r>
    </w:p>
    <w:p w:rsidR="009A0BE1"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1B5417">
        <w:rPr>
          <w:rFonts w:ascii="Calibri" w:hAnsi="Calibri" w:cs="Calibri"/>
          <w:b w:val="0"/>
          <w:sz w:val="22"/>
          <w:szCs w:val="22"/>
        </w:rPr>
        <w:t xml:space="preserve">  </w:t>
      </w:r>
      <w:r w:rsidR="009A0BE1">
        <w:rPr>
          <w:rFonts w:ascii="Calibri" w:hAnsi="Calibri" w:cs="Calibri"/>
          <w:b w:val="0"/>
          <w:sz w:val="22"/>
          <w:szCs w:val="22"/>
        </w:rPr>
        <w:t xml:space="preserve">  </w:t>
      </w:r>
      <w:r w:rsidRPr="003D7F80">
        <w:rPr>
          <w:rFonts w:ascii="Calibri" w:hAnsi="Calibri" w:cs="Calibri"/>
          <w:b w:val="0"/>
          <w:sz w:val="22"/>
          <w:szCs w:val="22"/>
        </w:rPr>
        <w:t>Mode</w:t>
      </w:r>
      <w:r w:rsidR="001B5417">
        <w:rPr>
          <w:rFonts w:ascii="Calibri" w:hAnsi="Calibri" w:cs="Calibri"/>
          <w:b w:val="0"/>
          <w:sz w:val="22"/>
          <w:szCs w:val="22"/>
        </w:rPr>
        <w:t>l</w:t>
      </w:r>
      <w:r w:rsidRPr="003D7F80">
        <w:rPr>
          <w:rFonts w:ascii="Calibri" w:hAnsi="Calibri" w:cs="Calibri"/>
          <w:b w:val="0"/>
          <w:sz w:val="22"/>
          <w:szCs w:val="22"/>
        </w:rPr>
        <w:t xml:space="preserve">ing and Computational Physics  2006“,    </w:t>
      </w:r>
      <w:r w:rsidR="001B5417">
        <w:rPr>
          <w:rFonts w:ascii="Calibri" w:hAnsi="Calibri" w:cs="Calibri"/>
          <w:b w:val="0"/>
          <w:sz w:val="22"/>
          <w:szCs w:val="22"/>
        </w:rPr>
        <w:t>(MMCP2006) , A</w:t>
      </w:r>
      <w:r w:rsidR="009A0BE1">
        <w:rPr>
          <w:rFonts w:ascii="Calibri" w:hAnsi="Calibri" w:cs="Calibri"/>
          <w:b w:val="0"/>
          <w:sz w:val="22"/>
          <w:szCs w:val="22"/>
        </w:rPr>
        <w:t xml:space="preserve">ugust </w:t>
      </w:r>
      <w:r w:rsidRPr="003D7F80">
        <w:rPr>
          <w:rFonts w:ascii="Calibri" w:hAnsi="Calibri" w:cs="Calibri"/>
          <w:b w:val="0"/>
          <w:sz w:val="22"/>
          <w:szCs w:val="22"/>
        </w:rPr>
        <w:t>2006, </w:t>
      </w:r>
    </w:p>
    <w:p w:rsidR="003D7F80" w:rsidRPr="003D7F80" w:rsidRDefault="009A0BE1"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                             </w:t>
      </w:r>
      <w:r w:rsidR="003D7F80" w:rsidRPr="003D7F80">
        <w:rPr>
          <w:rFonts w:ascii="Calibri" w:hAnsi="Calibri" w:cs="Calibri"/>
          <w:b w:val="0"/>
          <w:sz w:val="22"/>
          <w:szCs w:val="22"/>
        </w:rPr>
        <w:t>Tatranska</w:t>
      </w:r>
      <w:r>
        <w:rPr>
          <w:rFonts w:ascii="Calibri" w:hAnsi="Calibri" w:cs="Calibri"/>
          <w:b w:val="0"/>
          <w:sz w:val="22"/>
          <w:szCs w:val="22"/>
        </w:rPr>
        <w:t xml:space="preserve"> </w:t>
      </w:r>
      <w:r w:rsidR="003D7F80" w:rsidRPr="003D7F80">
        <w:rPr>
          <w:rFonts w:ascii="Calibri" w:hAnsi="Calibri" w:cs="Calibri"/>
          <w:b w:val="0"/>
          <w:sz w:val="22"/>
          <w:szCs w:val="22"/>
        </w:rPr>
        <w:t xml:space="preserve">Strba,  Slovakia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lang w:val="en-US"/>
        </w:rPr>
        <w:t>[</w:t>
      </w:r>
      <w:r w:rsidRPr="003D7F80">
        <w:rPr>
          <w:rFonts w:ascii="Calibri" w:hAnsi="Calibri" w:cs="Calibri"/>
          <w:b w:val="0"/>
          <w:sz w:val="22"/>
          <w:szCs w:val="22"/>
        </w:rPr>
        <w:t xml:space="preserve">2009]             </w:t>
      </w:r>
      <w:r w:rsidR="00AC1256">
        <w:rPr>
          <w:rFonts w:ascii="Calibri" w:hAnsi="Calibri" w:cs="Calibri"/>
          <w:b w:val="0"/>
          <w:sz w:val="22"/>
          <w:szCs w:val="22"/>
        </w:rPr>
        <w:t xml:space="preserve">  </w:t>
      </w:r>
      <w:r w:rsidR="009A0BE1">
        <w:rPr>
          <w:rFonts w:ascii="Calibri" w:hAnsi="Calibri" w:cs="Calibri"/>
          <w:b w:val="0"/>
          <w:sz w:val="22"/>
          <w:szCs w:val="22"/>
        </w:rPr>
        <w:t xml:space="preserve">  </w:t>
      </w:r>
      <w:r w:rsidR="00AC1256">
        <w:rPr>
          <w:rFonts w:ascii="Calibri" w:hAnsi="Calibri" w:cs="Calibri"/>
          <w:b w:val="0"/>
          <w:sz w:val="22"/>
          <w:szCs w:val="22"/>
        </w:rPr>
        <w:t>M</w:t>
      </w:r>
      <w:r w:rsidR="00567109">
        <w:rPr>
          <w:rFonts w:ascii="Calibri" w:hAnsi="Calibri" w:cs="Calibri"/>
          <w:b w:val="0"/>
          <w:sz w:val="22"/>
          <w:szCs w:val="22"/>
        </w:rPr>
        <w:t>ember of a</w:t>
      </w:r>
      <w:r w:rsidRPr="003D7F80">
        <w:rPr>
          <w:rFonts w:ascii="Calibri" w:hAnsi="Calibri" w:cs="Calibri"/>
          <w:b w:val="0"/>
          <w:sz w:val="22"/>
          <w:szCs w:val="22"/>
        </w:rPr>
        <w:t xml:space="preserve">dvisory committee of international conference „Mathematical modeling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717A85">
        <w:rPr>
          <w:rFonts w:ascii="Calibri" w:hAnsi="Calibri" w:cs="Calibri"/>
          <w:b w:val="0"/>
          <w:sz w:val="22"/>
          <w:szCs w:val="22"/>
        </w:rPr>
        <w:t xml:space="preserve"> </w:t>
      </w:r>
      <w:r w:rsidR="009A0BE1">
        <w:rPr>
          <w:rFonts w:ascii="Calibri" w:hAnsi="Calibri" w:cs="Calibri"/>
          <w:b w:val="0"/>
          <w:sz w:val="22"/>
          <w:szCs w:val="22"/>
        </w:rPr>
        <w:t xml:space="preserve">  </w:t>
      </w:r>
      <w:r w:rsidRPr="003D7F80">
        <w:rPr>
          <w:rFonts w:ascii="Calibri" w:hAnsi="Calibri" w:cs="Calibri"/>
          <w:b w:val="0"/>
          <w:sz w:val="22"/>
          <w:szCs w:val="22"/>
        </w:rPr>
        <w:t xml:space="preserve">and Computational Physics  2009“,    </w:t>
      </w:r>
      <w:r w:rsidR="00C92361">
        <w:rPr>
          <w:rFonts w:ascii="Calibri" w:hAnsi="Calibri" w:cs="Calibri"/>
          <w:b w:val="0"/>
          <w:sz w:val="22"/>
          <w:szCs w:val="22"/>
        </w:rPr>
        <w:t>(MMCP2009) , J</w:t>
      </w:r>
      <w:r w:rsidRPr="003D7F80">
        <w:rPr>
          <w:rFonts w:ascii="Calibri" w:hAnsi="Calibri" w:cs="Calibri"/>
          <w:b w:val="0"/>
          <w:sz w:val="22"/>
          <w:szCs w:val="22"/>
        </w:rPr>
        <w:t xml:space="preserve">uly 2009, Dubna, Russsia </w:t>
      </w:r>
    </w:p>
    <w:p w:rsidR="009A0BE1"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lang w:val="en-US"/>
        </w:rPr>
        <w:t>[</w:t>
      </w:r>
      <w:r w:rsidRPr="003D7F80">
        <w:rPr>
          <w:rFonts w:ascii="Calibri" w:hAnsi="Calibri" w:cs="Calibri"/>
          <w:b w:val="0"/>
          <w:sz w:val="22"/>
          <w:szCs w:val="22"/>
        </w:rPr>
        <w:t xml:space="preserve">2010]              </w:t>
      </w:r>
      <w:r w:rsidR="00567109">
        <w:rPr>
          <w:rFonts w:ascii="Calibri" w:hAnsi="Calibri" w:cs="Calibri"/>
          <w:b w:val="0"/>
          <w:sz w:val="22"/>
          <w:szCs w:val="22"/>
        </w:rPr>
        <w:t xml:space="preserve"> </w:t>
      </w:r>
      <w:r w:rsidR="009A0BE1">
        <w:rPr>
          <w:rFonts w:ascii="Calibri" w:hAnsi="Calibri" w:cs="Calibri"/>
          <w:b w:val="0"/>
          <w:sz w:val="22"/>
          <w:szCs w:val="22"/>
        </w:rPr>
        <w:t xml:space="preserve">  </w:t>
      </w:r>
      <w:r w:rsidR="00567109">
        <w:rPr>
          <w:rFonts w:ascii="Calibri" w:hAnsi="Calibri" w:cs="Calibri"/>
          <w:b w:val="0"/>
          <w:sz w:val="22"/>
          <w:szCs w:val="22"/>
        </w:rPr>
        <w:t>Member of a</w:t>
      </w:r>
      <w:r w:rsidRPr="003D7F80">
        <w:rPr>
          <w:rFonts w:ascii="Calibri" w:hAnsi="Calibri" w:cs="Calibri"/>
          <w:b w:val="0"/>
          <w:sz w:val="22"/>
          <w:szCs w:val="22"/>
        </w:rPr>
        <w:t xml:space="preserve">dvisory committee of international conference „Models of Quantum </w:t>
      </w:r>
      <w:r w:rsidR="009A0BE1">
        <w:rPr>
          <w:rFonts w:ascii="Calibri" w:hAnsi="Calibri" w:cs="Calibri"/>
          <w:b w:val="0"/>
          <w:sz w:val="22"/>
          <w:szCs w:val="22"/>
        </w:rPr>
        <w:t xml:space="preserve"> </w:t>
      </w:r>
    </w:p>
    <w:p w:rsidR="003D7F80" w:rsidRPr="003D7F80" w:rsidRDefault="009A0BE1"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                             </w:t>
      </w:r>
      <w:r w:rsidR="003D7F80" w:rsidRPr="003D7F80">
        <w:rPr>
          <w:rFonts w:ascii="Calibri" w:hAnsi="Calibri" w:cs="Calibri"/>
          <w:b w:val="0"/>
          <w:sz w:val="22"/>
          <w:szCs w:val="22"/>
        </w:rPr>
        <w:t xml:space="preserve">field theory  2010“,    </w:t>
      </w:r>
      <w:r w:rsidR="00567109">
        <w:rPr>
          <w:rFonts w:ascii="Calibri" w:hAnsi="Calibri" w:cs="Calibri"/>
          <w:b w:val="0"/>
          <w:sz w:val="22"/>
          <w:szCs w:val="22"/>
        </w:rPr>
        <w:t>(MQFT 2010) ,  O</w:t>
      </w:r>
      <w:r w:rsidR="003D7F80" w:rsidRPr="003D7F80">
        <w:rPr>
          <w:rFonts w:ascii="Calibri" w:hAnsi="Calibri" w:cs="Calibri"/>
          <w:b w:val="0"/>
          <w:sz w:val="22"/>
          <w:szCs w:val="22"/>
        </w:rPr>
        <w:t xml:space="preserve">ctober 2010,  Sankt Peterburg, Russia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lang w:val="en-US"/>
        </w:rPr>
        <w:t>[</w:t>
      </w:r>
      <w:r w:rsidRPr="003D7F80">
        <w:rPr>
          <w:rFonts w:ascii="Calibri" w:hAnsi="Calibri" w:cs="Calibri"/>
          <w:b w:val="0"/>
          <w:sz w:val="22"/>
          <w:szCs w:val="22"/>
        </w:rPr>
        <w:t xml:space="preserve">2011]             </w:t>
      </w:r>
      <w:r w:rsidR="00A468B6">
        <w:rPr>
          <w:rFonts w:ascii="Calibri" w:hAnsi="Calibri" w:cs="Calibri"/>
          <w:b w:val="0"/>
          <w:sz w:val="22"/>
          <w:szCs w:val="22"/>
        </w:rPr>
        <w:t xml:space="preserve">  </w:t>
      </w:r>
      <w:r w:rsidR="009A0BE1">
        <w:rPr>
          <w:rFonts w:ascii="Calibri" w:hAnsi="Calibri" w:cs="Calibri"/>
          <w:b w:val="0"/>
          <w:sz w:val="22"/>
          <w:szCs w:val="22"/>
        </w:rPr>
        <w:t xml:space="preserve">  </w:t>
      </w:r>
      <w:r w:rsidR="00A468B6">
        <w:rPr>
          <w:rFonts w:ascii="Calibri" w:hAnsi="Calibri" w:cs="Calibri"/>
          <w:b w:val="0"/>
          <w:sz w:val="22"/>
          <w:szCs w:val="22"/>
        </w:rPr>
        <w:t xml:space="preserve">Chairman of organizing </w:t>
      </w:r>
      <w:r w:rsidRPr="003D7F80">
        <w:rPr>
          <w:rFonts w:ascii="Calibri" w:hAnsi="Calibri" w:cs="Calibri"/>
          <w:b w:val="0"/>
          <w:sz w:val="22"/>
          <w:szCs w:val="22"/>
        </w:rPr>
        <w:t>committ</w:t>
      </w:r>
      <w:r w:rsidR="00A468B6">
        <w:rPr>
          <w:rFonts w:ascii="Calibri" w:hAnsi="Calibri" w:cs="Calibri"/>
          <w:b w:val="0"/>
          <w:sz w:val="22"/>
          <w:szCs w:val="22"/>
        </w:rPr>
        <w:t xml:space="preserve">ee of international conference </w:t>
      </w:r>
      <w:r w:rsidRPr="003D7F80">
        <w:rPr>
          <w:rFonts w:ascii="Calibri" w:hAnsi="Calibri" w:cs="Calibri"/>
          <w:b w:val="0"/>
          <w:sz w:val="22"/>
          <w:szCs w:val="22"/>
        </w:rPr>
        <w:t xml:space="preserve">„Mathematical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A468B6">
        <w:rPr>
          <w:rFonts w:ascii="Calibri" w:hAnsi="Calibri" w:cs="Calibri"/>
          <w:b w:val="0"/>
          <w:sz w:val="22"/>
          <w:szCs w:val="22"/>
        </w:rPr>
        <w:t xml:space="preserve">  </w:t>
      </w:r>
      <w:r w:rsidR="009A0BE1">
        <w:rPr>
          <w:rFonts w:ascii="Calibri" w:hAnsi="Calibri" w:cs="Calibri"/>
          <w:b w:val="0"/>
          <w:sz w:val="22"/>
          <w:szCs w:val="22"/>
        </w:rPr>
        <w:t xml:space="preserve">  </w:t>
      </w:r>
      <w:r w:rsidRPr="003D7F80">
        <w:rPr>
          <w:rFonts w:ascii="Calibri" w:hAnsi="Calibri" w:cs="Calibri"/>
          <w:b w:val="0"/>
          <w:sz w:val="22"/>
          <w:szCs w:val="22"/>
        </w:rPr>
        <w:t xml:space="preserve">Modeling  and Computational Physics  2011“,    </w:t>
      </w:r>
      <w:r w:rsidR="00E012D3">
        <w:rPr>
          <w:rFonts w:ascii="Calibri" w:hAnsi="Calibri" w:cs="Calibri"/>
          <w:b w:val="0"/>
          <w:sz w:val="22"/>
          <w:szCs w:val="22"/>
        </w:rPr>
        <w:t>(MMCP2011) , J</w:t>
      </w:r>
      <w:r w:rsidRPr="003D7F80">
        <w:rPr>
          <w:rFonts w:ascii="Calibri" w:hAnsi="Calibri" w:cs="Calibri"/>
          <w:b w:val="0"/>
          <w:sz w:val="22"/>
          <w:szCs w:val="22"/>
        </w:rPr>
        <w:t xml:space="preserve">uly 2011, Stara Lesna,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E012D3">
        <w:rPr>
          <w:rFonts w:ascii="Calibri" w:hAnsi="Calibri" w:cs="Calibri"/>
          <w:b w:val="0"/>
          <w:sz w:val="22"/>
          <w:szCs w:val="22"/>
        </w:rPr>
        <w:t xml:space="preserve">  </w:t>
      </w:r>
      <w:r w:rsidR="009A0BE1">
        <w:rPr>
          <w:rFonts w:ascii="Calibri" w:hAnsi="Calibri" w:cs="Calibri"/>
          <w:b w:val="0"/>
          <w:sz w:val="22"/>
          <w:szCs w:val="22"/>
        </w:rPr>
        <w:t xml:space="preserve">  </w:t>
      </w:r>
      <w:r w:rsidRPr="003D7F80">
        <w:rPr>
          <w:rFonts w:ascii="Calibri" w:hAnsi="Calibri" w:cs="Calibri"/>
          <w:b w:val="0"/>
          <w:sz w:val="22"/>
          <w:szCs w:val="22"/>
        </w:rPr>
        <w:t xml:space="preserve">Slovakia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[2011-2012]    </w:t>
      </w:r>
      <w:r w:rsidR="00B14047">
        <w:rPr>
          <w:rFonts w:ascii="Calibri" w:hAnsi="Calibri" w:cs="Calibri"/>
          <w:b w:val="0"/>
          <w:sz w:val="22"/>
          <w:szCs w:val="22"/>
        </w:rPr>
        <w:t xml:space="preserve"> </w:t>
      </w:r>
      <w:r w:rsidR="009A0BE1">
        <w:rPr>
          <w:rFonts w:ascii="Calibri" w:hAnsi="Calibri" w:cs="Calibri"/>
          <w:b w:val="0"/>
          <w:sz w:val="22"/>
          <w:szCs w:val="22"/>
        </w:rPr>
        <w:t xml:space="preserve">  </w:t>
      </w:r>
      <w:r w:rsidR="00B14047">
        <w:rPr>
          <w:rFonts w:ascii="Calibri" w:hAnsi="Calibri" w:cs="Calibri"/>
          <w:b w:val="0"/>
          <w:sz w:val="22"/>
          <w:szCs w:val="22"/>
        </w:rPr>
        <w:t>G</w:t>
      </w:r>
      <w:r w:rsidRPr="003D7F80">
        <w:rPr>
          <w:rFonts w:ascii="Calibri" w:hAnsi="Calibri" w:cs="Calibri"/>
          <w:b w:val="0"/>
          <w:sz w:val="22"/>
          <w:szCs w:val="22"/>
        </w:rPr>
        <w:t xml:space="preserve">uest editor of  Journal  Lecture Notes of Computational Science (Heidelberg) for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B14047">
        <w:rPr>
          <w:rFonts w:ascii="Calibri" w:hAnsi="Calibri" w:cs="Calibri"/>
          <w:b w:val="0"/>
          <w:sz w:val="22"/>
          <w:szCs w:val="22"/>
        </w:rPr>
        <w:t xml:space="preserve"> </w:t>
      </w:r>
      <w:r w:rsidR="009A0BE1">
        <w:rPr>
          <w:rFonts w:ascii="Calibri" w:hAnsi="Calibri" w:cs="Calibri"/>
          <w:b w:val="0"/>
          <w:sz w:val="22"/>
          <w:szCs w:val="22"/>
        </w:rPr>
        <w:t xml:space="preserve">  </w:t>
      </w:r>
      <w:r w:rsidRPr="003D7F80">
        <w:rPr>
          <w:rFonts w:ascii="Calibri" w:hAnsi="Calibri" w:cs="Calibri"/>
          <w:b w:val="0"/>
          <w:sz w:val="22"/>
          <w:szCs w:val="22"/>
        </w:rPr>
        <w:t>publication of contributions from international conference  „Mathematical Modeling</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B14047">
        <w:rPr>
          <w:rFonts w:ascii="Calibri" w:hAnsi="Calibri" w:cs="Calibri"/>
          <w:b w:val="0"/>
          <w:sz w:val="22"/>
          <w:szCs w:val="22"/>
        </w:rPr>
        <w:t xml:space="preserve"> </w:t>
      </w:r>
      <w:r w:rsidR="009A0BE1">
        <w:rPr>
          <w:rFonts w:ascii="Calibri" w:hAnsi="Calibri" w:cs="Calibri"/>
          <w:b w:val="0"/>
          <w:sz w:val="22"/>
          <w:szCs w:val="22"/>
        </w:rPr>
        <w:t xml:space="preserve">  </w:t>
      </w:r>
      <w:r w:rsidRPr="003D7F80">
        <w:rPr>
          <w:rFonts w:ascii="Calibri" w:hAnsi="Calibri" w:cs="Calibri"/>
          <w:b w:val="0"/>
          <w:sz w:val="22"/>
          <w:szCs w:val="22"/>
        </w:rPr>
        <w:t xml:space="preserve">and Computational Physics  2011“,  (High Tatras, Slovakia) </w:t>
      </w:r>
    </w:p>
    <w:p w:rsidR="003D7F80" w:rsidRPr="003D7F80"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lang w:val="en-US"/>
        </w:rPr>
        <w:t>[</w:t>
      </w:r>
      <w:r w:rsidRPr="003D7F80">
        <w:rPr>
          <w:rFonts w:ascii="Calibri" w:hAnsi="Calibri" w:cs="Calibri"/>
          <w:b w:val="0"/>
          <w:sz w:val="22"/>
          <w:szCs w:val="22"/>
        </w:rPr>
        <w:t xml:space="preserve">2012]              </w:t>
      </w:r>
      <w:r w:rsidR="003242FE">
        <w:rPr>
          <w:rFonts w:ascii="Calibri" w:hAnsi="Calibri" w:cs="Calibri"/>
          <w:b w:val="0"/>
          <w:sz w:val="22"/>
          <w:szCs w:val="22"/>
        </w:rPr>
        <w:t xml:space="preserve"> </w:t>
      </w:r>
      <w:r w:rsidR="009A0BE1">
        <w:rPr>
          <w:rFonts w:ascii="Calibri" w:hAnsi="Calibri" w:cs="Calibri"/>
          <w:b w:val="0"/>
          <w:sz w:val="22"/>
          <w:szCs w:val="22"/>
        </w:rPr>
        <w:t xml:space="preserve">  </w:t>
      </w:r>
      <w:r w:rsidR="003242FE">
        <w:rPr>
          <w:rFonts w:ascii="Calibri" w:hAnsi="Calibri" w:cs="Calibri"/>
          <w:b w:val="0"/>
          <w:sz w:val="22"/>
          <w:szCs w:val="22"/>
        </w:rPr>
        <w:t>C</w:t>
      </w:r>
      <w:r w:rsidRPr="003D7F80">
        <w:rPr>
          <w:rFonts w:ascii="Calibri" w:hAnsi="Calibri" w:cs="Calibri"/>
          <w:b w:val="0"/>
          <w:sz w:val="22"/>
          <w:szCs w:val="22"/>
        </w:rPr>
        <w:t>hairman of advisory committ</w:t>
      </w:r>
      <w:r w:rsidR="003242FE">
        <w:rPr>
          <w:rFonts w:ascii="Calibri" w:hAnsi="Calibri" w:cs="Calibri"/>
          <w:b w:val="0"/>
          <w:sz w:val="22"/>
          <w:szCs w:val="22"/>
        </w:rPr>
        <w:t xml:space="preserve">ee of international conference </w:t>
      </w:r>
      <w:r w:rsidRPr="003D7F80">
        <w:rPr>
          <w:rFonts w:ascii="Calibri" w:hAnsi="Calibri" w:cs="Calibri"/>
          <w:b w:val="0"/>
          <w:sz w:val="22"/>
          <w:szCs w:val="22"/>
        </w:rPr>
        <w:t xml:space="preserve">„Precision Physics and                 </w:t>
      </w:r>
    </w:p>
    <w:p w:rsidR="009A0BE1" w:rsidRDefault="003D7F80" w:rsidP="003D7F80">
      <w:pPr>
        <w:pStyle w:val="af2"/>
        <w:spacing w:line="276" w:lineRule="auto"/>
        <w:jc w:val="left"/>
        <w:rPr>
          <w:rFonts w:ascii="Calibri" w:hAnsi="Calibri" w:cs="Calibri"/>
          <w:b w:val="0"/>
          <w:sz w:val="22"/>
          <w:szCs w:val="22"/>
        </w:rPr>
      </w:pPr>
      <w:r w:rsidRPr="003D7F80">
        <w:rPr>
          <w:rFonts w:ascii="Calibri" w:hAnsi="Calibri" w:cs="Calibri"/>
          <w:b w:val="0"/>
          <w:sz w:val="22"/>
          <w:szCs w:val="22"/>
        </w:rPr>
        <w:t xml:space="preserve">                         </w:t>
      </w:r>
      <w:r w:rsidR="003242FE">
        <w:rPr>
          <w:rFonts w:ascii="Calibri" w:hAnsi="Calibri" w:cs="Calibri"/>
          <w:b w:val="0"/>
          <w:sz w:val="22"/>
          <w:szCs w:val="22"/>
        </w:rPr>
        <w:t xml:space="preserve"> </w:t>
      </w:r>
      <w:r w:rsidRPr="003D7F80">
        <w:rPr>
          <w:rFonts w:ascii="Calibri" w:hAnsi="Calibri" w:cs="Calibri"/>
          <w:b w:val="0"/>
          <w:sz w:val="22"/>
          <w:szCs w:val="22"/>
        </w:rPr>
        <w:t xml:space="preserve"> </w:t>
      </w:r>
      <w:r w:rsidR="009A0BE1">
        <w:rPr>
          <w:rFonts w:ascii="Calibri" w:hAnsi="Calibri" w:cs="Calibri"/>
          <w:b w:val="0"/>
          <w:sz w:val="22"/>
          <w:szCs w:val="22"/>
        </w:rPr>
        <w:t xml:space="preserve">  </w:t>
      </w:r>
      <w:r w:rsidRPr="003D7F80">
        <w:rPr>
          <w:rFonts w:ascii="Calibri" w:hAnsi="Calibri" w:cs="Calibri"/>
          <w:b w:val="0"/>
          <w:sz w:val="22"/>
          <w:szCs w:val="22"/>
        </w:rPr>
        <w:t xml:space="preserve">Fundamental Physical Constants   2012“,    </w:t>
      </w:r>
      <w:r w:rsidR="003242FE">
        <w:rPr>
          <w:rFonts w:ascii="Calibri" w:hAnsi="Calibri" w:cs="Calibri"/>
          <w:b w:val="0"/>
          <w:sz w:val="22"/>
          <w:szCs w:val="22"/>
        </w:rPr>
        <w:t>(FFK 2012) ,  S</w:t>
      </w:r>
      <w:r w:rsidRPr="003D7F80">
        <w:rPr>
          <w:rFonts w:ascii="Calibri" w:hAnsi="Calibri" w:cs="Calibri"/>
          <w:b w:val="0"/>
          <w:sz w:val="22"/>
          <w:szCs w:val="22"/>
        </w:rPr>
        <w:t xml:space="preserve">eptember 2012,  Stara </w:t>
      </w:r>
      <w:r w:rsidR="009A0BE1">
        <w:rPr>
          <w:rFonts w:ascii="Calibri" w:hAnsi="Calibri" w:cs="Calibri"/>
          <w:b w:val="0"/>
          <w:sz w:val="22"/>
          <w:szCs w:val="22"/>
        </w:rPr>
        <w:t xml:space="preserve">   </w:t>
      </w:r>
    </w:p>
    <w:p w:rsidR="003D7F80" w:rsidRPr="003D7F80" w:rsidRDefault="009A0BE1"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                             </w:t>
      </w:r>
      <w:r w:rsidR="003D7F80" w:rsidRPr="003D7F80">
        <w:rPr>
          <w:rFonts w:ascii="Calibri" w:hAnsi="Calibri" w:cs="Calibri"/>
          <w:b w:val="0"/>
          <w:sz w:val="22"/>
          <w:szCs w:val="22"/>
        </w:rPr>
        <w:t>Lesna, Slovakia</w:t>
      </w:r>
    </w:p>
    <w:p w:rsidR="003D7F80" w:rsidRDefault="003D7F80" w:rsidP="003D7F80">
      <w:pPr>
        <w:pStyle w:val="af2"/>
        <w:spacing w:line="276" w:lineRule="auto"/>
        <w:jc w:val="left"/>
        <w:rPr>
          <w:rFonts w:ascii="Calibri" w:hAnsi="Calibri" w:cs="Calibri"/>
          <w:b w:val="0"/>
          <w:sz w:val="22"/>
          <w:szCs w:val="22"/>
        </w:rPr>
      </w:pPr>
      <w:r w:rsidRPr="009558EC">
        <w:rPr>
          <w:rFonts w:ascii="Calibri" w:hAnsi="Calibri" w:cs="Calibri"/>
          <w:b w:val="0"/>
          <w:sz w:val="22"/>
          <w:szCs w:val="22"/>
          <w:lang w:val="en-US"/>
        </w:rPr>
        <w:t>[</w:t>
      </w:r>
      <w:r w:rsidR="00A52A68">
        <w:rPr>
          <w:rFonts w:ascii="Calibri" w:hAnsi="Calibri" w:cs="Calibri"/>
          <w:b w:val="0"/>
          <w:sz w:val="22"/>
          <w:szCs w:val="22"/>
        </w:rPr>
        <w:t>2013-present</w:t>
      </w:r>
      <w:r>
        <w:rPr>
          <w:rFonts w:ascii="Calibri" w:hAnsi="Calibri" w:cs="Calibri"/>
          <w:b w:val="0"/>
          <w:sz w:val="22"/>
          <w:szCs w:val="22"/>
        </w:rPr>
        <w:t>]</w:t>
      </w:r>
      <w:r w:rsidRPr="009558EC">
        <w:rPr>
          <w:rFonts w:ascii="Calibri" w:hAnsi="Calibri" w:cs="Calibri"/>
          <w:b w:val="0"/>
          <w:sz w:val="22"/>
          <w:szCs w:val="22"/>
        </w:rPr>
        <w:t xml:space="preserve">  </w:t>
      </w:r>
      <w:r w:rsidR="00A52A68">
        <w:rPr>
          <w:rFonts w:ascii="Calibri" w:hAnsi="Calibri" w:cs="Calibri"/>
          <w:b w:val="0"/>
          <w:sz w:val="22"/>
          <w:szCs w:val="22"/>
        </w:rPr>
        <w:t>Member of S</w:t>
      </w:r>
      <w:r>
        <w:rPr>
          <w:rFonts w:ascii="Calibri" w:hAnsi="Calibri" w:cs="Calibri"/>
          <w:b w:val="0"/>
          <w:sz w:val="22"/>
          <w:szCs w:val="22"/>
        </w:rPr>
        <w:t xml:space="preserve">cientific council of JINR Dubna, Russia  </w:t>
      </w:r>
    </w:p>
    <w:p w:rsidR="003D7F80" w:rsidRDefault="003D7F80" w:rsidP="003D7F80">
      <w:pPr>
        <w:pStyle w:val="af2"/>
        <w:spacing w:line="276" w:lineRule="auto"/>
        <w:jc w:val="left"/>
        <w:rPr>
          <w:rFonts w:ascii="Calibri" w:hAnsi="Calibri" w:cs="Calibri"/>
          <w:b w:val="0"/>
          <w:sz w:val="22"/>
          <w:szCs w:val="22"/>
        </w:rPr>
      </w:pPr>
      <w:r w:rsidRPr="009558EC">
        <w:rPr>
          <w:rFonts w:ascii="Calibri" w:hAnsi="Calibri" w:cs="Calibri"/>
          <w:b w:val="0"/>
          <w:sz w:val="22"/>
          <w:szCs w:val="22"/>
          <w:lang w:val="en-US"/>
        </w:rPr>
        <w:t>[</w:t>
      </w:r>
      <w:r w:rsidR="00A52A68">
        <w:rPr>
          <w:rFonts w:ascii="Calibri" w:hAnsi="Calibri" w:cs="Calibri"/>
          <w:b w:val="0"/>
          <w:sz w:val="22"/>
          <w:szCs w:val="22"/>
        </w:rPr>
        <w:t>2013-present</w:t>
      </w:r>
      <w:r>
        <w:rPr>
          <w:rFonts w:ascii="Calibri" w:hAnsi="Calibri" w:cs="Calibri"/>
          <w:b w:val="0"/>
          <w:sz w:val="22"/>
          <w:szCs w:val="22"/>
        </w:rPr>
        <w:t>]</w:t>
      </w:r>
      <w:r w:rsidRPr="009558EC">
        <w:rPr>
          <w:rFonts w:ascii="Calibri" w:hAnsi="Calibri" w:cs="Calibri"/>
          <w:b w:val="0"/>
          <w:sz w:val="22"/>
          <w:szCs w:val="22"/>
        </w:rPr>
        <w:t xml:space="preserve">  </w:t>
      </w:r>
      <w:r w:rsidR="00A52A68">
        <w:rPr>
          <w:rFonts w:ascii="Calibri" w:hAnsi="Calibri" w:cs="Calibri"/>
          <w:b w:val="0"/>
          <w:sz w:val="22"/>
          <w:szCs w:val="22"/>
        </w:rPr>
        <w:t>Member of S</w:t>
      </w:r>
      <w:r>
        <w:rPr>
          <w:rFonts w:ascii="Calibri" w:hAnsi="Calibri" w:cs="Calibri"/>
          <w:b w:val="0"/>
          <w:sz w:val="22"/>
          <w:szCs w:val="22"/>
        </w:rPr>
        <w:t xml:space="preserve">cientific-technical committee  of JINR Dubna, Russia  </w:t>
      </w:r>
    </w:p>
    <w:p w:rsidR="003D7F80" w:rsidRDefault="003D7F80" w:rsidP="003D7F80">
      <w:pPr>
        <w:pStyle w:val="af2"/>
        <w:spacing w:line="276" w:lineRule="auto"/>
        <w:jc w:val="left"/>
        <w:rPr>
          <w:rFonts w:ascii="Calibri" w:hAnsi="Calibri" w:cs="Calibri"/>
          <w:b w:val="0"/>
          <w:sz w:val="22"/>
          <w:szCs w:val="22"/>
        </w:rPr>
      </w:pPr>
      <w:r w:rsidRPr="009558EC">
        <w:rPr>
          <w:rFonts w:ascii="Calibri" w:hAnsi="Calibri" w:cs="Calibri"/>
          <w:b w:val="0"/>
          <w:sz w:val="22"/>
          <w:szCs w:val="22"/>
          <w:lang w:val="en-US"/>
        </w:rPr>
        <w:t>[</w:t>
      </w:r>
      <w:r w:rsidR="00A52A68">
        <w:rPr>
          <w:rFonts w:ascii="Calibri" w:hAnsi="Calibri" w:cs="Calibri"/>
          <w:b w:val="0"/>
          <w:sz w:val="22"/>
          <w:szCs w:val="22"/>
        </w:rPr>
        <w:t>2013-present</w:t>
      </w:r>
      <w:r>
        <w:rPr>
          <w:rFonts w:ascii="Calibri" w:hAnsi="Calibri" w:cs="Calibri"/>
          <w:b w:val="0"/>
          <w:sz w:val="22"/>
          <w:szCs w:val="22"/>
        </w:rPr>
        <w:t>]</w:t>
      </w:r>
      <w:r w:rsidRPr="009558EC">
        <w:rPr>
          <w:rFonts w:ascii="Calibri" w:hAnsi="Calibri" w:cs="Calibri"/>
          <w:b w:val="0"/>
          <w:sz w:val="22"/>
          <w:szCs w:val="22"/>
        </w:rPr>
        <w:t xml:space="preserve">  </w:t>
      </w:r>
      <w:r w:rsidR="00A52A68">
        <w:rPr>
          <w:rFonts w:ascii="Calibri" w:hAnsi="Calibri" w:cs="Calibri"/>
          <w:b w:val="0"/>
          <w:sz w:val="22"/>
          <w:szCs w:val="22"/>
        </w:rPr>
        <w:t>Member of S</w:t>
      </w:r>
      <w:r>
        <w:rPr>
          <w:rFonts w:ascii="Calibri" w:hAnsi="Calibri" w:cs="Calibri"/>
          <w:b w:val="0"/>
          <w:sz w:val="22"/>
          <w:szCs w:val="22"/>
        </w:rPr>
        <w:t xml:space="preserve">cientific-technical  committee  of BLPT JINR Dubna, Russia  </w:t>
      </w:r>
    </w:p>
    <w:p w:rsidR="003D7F80" w:rsidRPr="00706946" w:rsidRDefault="003D7F80" w:rsidP="003D7F80">
      <w:pPr>
        <w:pStyle w:val="af2"/>
        <w:spacing w:line="276" w:lineRule="auto"/>
        <w:jc w:val="left"/>
        <w:rPr>
          <w:rFonts w:ascii="Calibri" w:hAnsi="Calibri" w:cs="Calibri"/>
          <w:b w:val="0"/>
          <w:sz w:val="22"/>
          <w:szCs w:val="22"/>
        </w:rPr>
      </w:pPr>
      <w:r w:rsidRPr="00706946">
        <w:rPr>
          <w:rFonts w:ascii="Calibri" w:hAnsi="Calibri" w:cs="Calibri"/>
          <w:b w:val="0"/>
          <w:sz w:val="22"/>
          <w:szCs w:val="22"/>
          <w:lang w:val="en-US"/>
        </w:rPr>
        <w:t>[</w:t>
      </w:r>
      <w:r>
        <w:rPr>
          <w:rFonts w:ascii="Calibri" w:hAnsi="Calibri" w:cs="Calibri"/>
          <w:b w:val="0"/>
          <w:sz w:val="22"/>
          <w:szCs w:val="22"/>
        </w:rPr>
        <w:t>2015</w:t>
      </w:r>
      <w:r w:rsidRPr="00706946">
        <w:rPr>
          <w:rFonts w:ascii="Calibri" w:hAnsi="Calibri" w:cs="Calibri"/>
          <w:b w:val="0"/>
          <w:sz w:val="22"/>
          <w:szCs w:val="22"/>
        </w:rPr>
        <w:t xml:space="preserve">]             </w:t>
      </w:r>
      <w:r w:rsidR="009A0BE1">
        <w:rPr>
          <w:rFonts w:ascii="Calibri" w:hAnsi="Calibri" w:cs="Calibri"/>
          <w:b w:val="0"/>
          <w:sz w:val="22"/>
          <w:szCs w:val="22"/>
        </w:rPr>
        <w:t xml:space="preserve">    </w:t>
      </w:r>
      <w:r w:rsidR="00A52A68">
        <w:rPr>
          <w:rFonts w:ascii="Calibri" w:hAnsi="Calibri" w:cs="Calibri"/>
          <w:b w:val="0"/>
          <w:sz w:val="22"/>
          <w:szCs w:val="22"/>
        </w:rPr>
        <w:t>C</w:t>
      </w:r>
      <w:r w:rsidRPr="00706946">
        <w:rPr>
          <w:rFonts w:ascii="Calibri" w:hAnsi="Calibri" w:cs="Calibri"/>
          <w:b w:val="0"/>
          <w:sz w:val="22"/>
          <w:szCs w:val="22"/>
        </w:rPr>
        <w:t xml:space="preserve">hairman of </w:t>
      </w:r>
      <w:proofErr w:type="gramStart"/>
      <w:r w:rsidRPr="00706946">
        <w:rPr>
          <w:rFonts w:ascii="Calibri" w:hAnsi="Calibri" w:cs="Calibri"/>
          <w:b w:val="0"/>
          <w:sz w:val="22"/>
          <w:szCs w:val="22"/>
        </w:rPr>
        <w:t>organizing  committee</w:t>
      </w:r>
      <w:proofErr w:type="gramEnd"/>
      <w:r w:rsidRPr="00706946">
        <w:rPr>
          <w:rFonts w:ascii="Calibri" w:hAnsi="Calibri" w:cs="Calibri"/>
          <w:b w:val="0"/>
          <w:sz w:val="22"/>
          <w:szCs w:val="22"/>
        </w:rPr>
        <w:t xml:space="preserve"> of international conference  „Mathematical </w:t>
      </w:r>
    </w:p>
    <w:p w:rsidR="003D7F80" w:rsidRPr="00706946" w:rsidRDefault="003D7F80" w:rsidP="003D7F80">
      <w:pPr>
        <w:pStyle w:val="af2"/>
        <w:spacing w:line="276" w:lineRule="auto"/>
        <w:jc w:val="left"/>
        <w:rPr>
          <w:rFonts w:ascii="Calibri" w:hAnsi="Calibri" w:cs="Calibri"/>
          <w:b w:val="0"/>
          <w:sz w:val="22"/>
          <w:szCs w:val="22"/>
        </w:rPr>
      </w:pPr>
      <w:r w:rsidRPr="00706946">
        <w:rPr>
          <w:rFonts w:ascii="Calibri" w:hAnsi="Calibri" w:cs="Calibri"/>
          <w:b w:val="0"/>
          <w:sz w:val="22"/>
          <w:szCs w:val="22"/>
        </w:rPr>
        <w:t xml:space="preserve">                         </w:t>
      </w:r>
      <w:r w:rsidR="009A0BE1">
        <w:rPr>
          <w:rFonts w:ascii="Calibri" w:hAnsi="Calibri" w:cs="Calibri"/>
          <w:b w:val="0"/>
          <w:sz w:val="22"/>
          <w:szCs w:val="22"/>
        </w:rPr>
        <w:t xml:space="preserve">    </w:t>
      </w:r>
      <w:r w:rsidRPr="00706946">
        <w:rPr>
          <w:rFonts w:ascii="Calibri" w:hAnsi="Calibri" w:cs="Calibri"/>
          <w:b w:val="0"/>
          <w:sz w:val="22"/>
          <w:szCs w:val="22"/>
        </w:rPr>
        <w:t xml:space="preserve">Modeling  </w:t>
      </w:r>
      <w:r>
        <w:rPr>
          <w:rFonts w:ascii="Calibri" w:hAnsi="Calibri" w:cs="Calibri"/>
          <w:b w:val="0"/>
          <w:sz w:val="22"/>
          <w:szCs w:val="22"/>
        </w:rPr>
        <w:t>and Computational Physics  2015</w:t>
      </w:r>
      <w:r w:rsidRPr="00706946">
        <w:rPr>
          <w:rFonts w:ascii="Calibri" w:hAnsi="Calibri" w:cs="Calibri"/>
          <w:b w:val="0"/>
          <w:sz w:val="22"/>
          <w:szCs w:val="22"/>
        </w:rPr>
        <w:t>“</w:t>
      </w:r>
      <w:r>
        <w:rPr>
          <w:rFonts w:ascii="Calibri" w:hAnsi="Calibri" w:cs="Calibri"/>
          <w:b w:val="0"/>
          <w:sz w:val="22"/>
          <w:szCs w:val="22"/>
        </w:rPr>
        <w:t>,    (MMCP2015</w:t>
      </w:r>
      <w:r w:rsidR="00A52A68">
        <w:rPr>
          <w:rFonts w:ascii="Calibri" w:hAnsi="Calibri" w:cs="Calibri"/>
          <w:b w:val="0"/>
          <w:sz w:val="22"/>
          <w:szCs w:val="22"/>
        </w:rPr>
        <w:t>) , J</w:t>
      </w:r>
      <w:r w:rsidRPr="00706946">
        <w:rPr>
          <w:rFonts w:ascii="Calibri" w:hAnsi="Calibri" w:cs="Calibri"/>
          <w:b w:val="0"/>
          <w:sz w:val="22"/>
          <w:szCs w:val="22"/>
        </w:rPr>
        <w:t>uly</w:t>
      </w:r>
      <w:r>
        <w:rPr>
          <w:rFonts w:ascii="Calibri" w:hAnsi="Calibri" w:cs="Calibri"/>
          <w:b w:val="0"/>
          <w:sz w:val="22"/>
          <w:szCs w:val="22"/>
        </w:rPr>
        <w:t xml:space="preserve"> 2015</w:t>
      </w:r>
      <w:r w:rsidRPr="00706946">
        <w:rPr>
          <w:rFonts w:ascii="Calibri" w:hAnsi="Calibri" w:cs="Calibri"/>
          <w:b w:val="0"/>
          <w:sz w:val="22"/>
          <w:szCs w:val="22"/>
        </w:rPr>
        <w:t xml:space="preserve">, Stara Lesna, </w:t>
      </w:r>
    </w:p>
    <w:p w:rsidR="003D7F80" w:rsidRDefault="003D7F80" w:rsidP="003D7F80">
      <w:pPr>
        <w:pStyle w:val="af2"/>
        <w:spacing w:line="276" w:lineRule="auto"/>
        <w:jc w:val="left"/>
        <w:rPr>
          <w:rFonts w:ascii="Calibri" w:hAnsi="Calibri" w:cs="Calibri"/>
          <w:b w:val="0"/>
          <w:sz w:val="22"/>
          <w:szCs w:val="22"/>
        </w:rPr>
      </w:pPr>
      <w:r w:rsidRPr="00706946">
        <w:rPr>
          <w:rFonts w:ascii="Calibri" w:hAnsi="Calibri" w:cs="Calibri"/>
          <w:b w:val="0"/>
          <w:sz w:val="22"/>
          <w:szCs w:val="22"/>
        </w:rPr>
        <w:t xml:space="preserve">                         </w:t>
      </w:r>
      <w:r w:rsidR="009A0BE1">
        <w:rPr>
          <w:rFonts w:ascii="Calibri" w:hAnsi="Calibri" w:cs="Calibri"/>
          <w:b w:val="0"/>
          <w:sz w:val="22"/>
          <w:szCs w:val="22"/>
        </w:rPr>
        <w:t xml:space="preserve">    </w:t>
      </w:r>
      <w:r w:rsidRPr="00706946">
        <w:rPr>
          <w:rFonts w:ascii="Calibri" w:hAnsi="Calibri" w:cs="Calibri"/>
          <w:b w:val="0"/>
          <w:sz w:val="22"/>
          <w:szCs w:val="22"/>
        </w:rPr>
        <w:t xml:space="preserve">Slovakia </w:t>
      </w:r>
      <w:r>
        <w:rPr>
          <w:rFonts w:ascii="Calibri" w:hAnsi="Calibri" w:cs="Calibri"/>
          <w:b w:val="0"/>
          <w:sz w:val="22"/>
          <w:szCs w:val="22"/>
        </w:rPr>
        <w:t xml:space="preserve"> </w:t>
      </w:r>
    </w:p>
    <w:p w:rsidR="003D7F80" w:rsidRPr="009558EC" w:rsidRDefault="003D7F80" w:rsidP="003D7F80">
      <w:pPr>
        <w:pStyle w:val="af2"/>
        <w:spacing w:line="276" w:lineRule="auto"/>
        <w:jc w:val="left"/>
        <w:rPr>
          <w:rFonts w:ascii="Calibri" w:hAnsi="Calibri" w:cs="Calibri"/>
          <w:b w:val="0"/>
          <w:sz w:val="22"/>
          <w:szCs w:val="22"/>
        </w:rPr>
      </w:pPr>
      <w:r w:rsidRPr="009558EC">
        <w:rPr>
          <w:rFonts w:ascii="Calibri" w:hAnsi="Calibri" w:cs="Calibri"/>
          <w:b w:val="0"/>
          <w:sz w:val="22"/>
          <w:szCs w:val="22"/>
        </w:rPr>
        <w:t>[</w:t>
      </w:r>
      <w:r>
        <w:rPr>
          <w:rFonts w:ascii="Calibri" w:hAnsi="Calibri" w:cs="Calibri"/>
          <w:b w:val="0"/>
          <w:sz w:val="22"/>
          <w:szCs w:val="22"/>
        </w:rPr>
        <w:t>2015</w:t>
      </w:r>
      <w:r w:rsidRPr="009558EC">
        <w:rPr>
          <w:rFonts w:ascii="Calibri" w:hAnsi="Calibri" w:cs="Calibri"/>
          <w:b w:val="0"/>
          <w:sz w:val="22"/>
          <w:szCs w:val="22"/>
        </w:rPr>
        <w:t>]</w:t>
      </w:r>
      <w:r>
        <w:rPr>
          <w:rFonts w:ascii="Calibri" w:hAnsi="Calibri" w:cs="Calibri"/>
          <w:b w:val="0"/>
          <w:sz w:val="22"/>
          <w:szCs w:val="22"/>
        </w:rPr>
        <w:t xml:space="preserve">             </w:t>
      </w:r>
      <w:r w:rsidR="009A0BE1">
        <w:rPr>
          <w:rFonts w:ascii="Calibri" w:hAnsi="Calibri" w:cs="Calibri"/>
          <w:b w:val="0"/>
          <w:sz w:val="22"/>
          <w:szCs w:val="22"/>
        </w:rPr>
        <w:t xml:space="preserve">    </w:t>
      </w:r>
      <w:r w:rsidR="00A52A68">
        <w:rPr>
          <w:rFonts w:ascii="Calibri" w:hAnsi="Calibri" w:cs="Calibri"/>
          <w:b w:val="0"/>
          <w:sz w:val="22"/>
          <w:szCs w:val="22"/>
        </w:rPr>
        <w:t>G</w:t>
      </w:r>
      <w:r>
        <w:rPr>
          <w:rFonts w:ascii="Calibri" w:hAnsi="Calibri" w:cs="Calibri"/>
          <w:b w:val="0"/>
          <w:sz w:val="22"/>
          <w:szCs w:val="22"/>
        </w:rPr>
        <w:t xml:space="preserve">uest editor of  European Physical Journal: WEB of Conferences, </w:t>
      </w:r>
      <w:r w:rsidRPr="009558EC">
        <w:rPr>
          <w:rFonts w:ascii="Calibri" w:hAnsi="Calibri" w:cs="Calibri"/>
          <w:b w:val="0"/>
          <w:sz w:val="22"/>
          <w:szCs w:val="22"/>
        </w:rPr>
        <w:t xml:space="preserve"> for </w:t>
      </w:r>
    </w:p>
    <w:p w:rsidR="003D7F80" w:rsidRPr="009558EC" w:rsidRDefault="003D7F80"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                  </w:t>
      </w:r>
      <w:r w:rsidRPr="009558EC">
        <w:rPr>
          <w:rFonts w:ascii="Calibri" w:hAnsi="Calibri" w:cs="Calibri"/>
          <w:b w:val="0"/>
          <w:sz w:val="22"/>
          <w:szCs w:val="22"/>
        </w:rPr>
        <w:t xml:space="preserve">       </w:t>
      </w:r>
      <w:r w:rsidR="009A0BE1">
        <w:rPr>
          <w:rFonts w:ascii="Calibri" w:hAnsi="Calibri" w:cs="Calibri"/>
          <w:b w:val="0"/>
          <w:sz w:val="22"/>
          <w:szCs w:val="22"/>
        </w:rPr>
        <w:t xml:space="preserve">    </w:t>
      </w:r>
      <w:r w:rsidRPr="009558EC">
        <w:rPr>
          <w:rFonts w:ascii="Calibri" w:hAnsi="Calibri" w:cs="Calibri"/>
          <w:b w:val="0"/>
          <w:sz w:val="22"/>
          <w:szCs w:val="22"/>
        </w:rPr>
        <w:t>publication of contributions from international conference  „Mathematical Modeling</w:t>
      </w:r>
    </w:p>
    <w:p w:rsidR="003D7F80" w:rsidRDefault="003D7F80"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                 </w:t>
      </w:r>
      <w:r w:rsidRPr="009558EC">
        <w:rPr>
          <w:rFonts w:ascii="Calibri" w:hAnsi="Calibri" w:cs="Calibri"/>
          <w:b w:val="0"/>
          <w:sz w:val="22"/>
          <w:szCs w:val="22"/>
        </w:rPr>
        <w:t xml:space="preserve">       </w:t>
      </w:r>
      <w:r>
        <w:rPr>
          <w:rFonts w:ascii="Calibri" w:hAnsi="Calibri" w:cs="Calibri"/>
          <w:b w:val="0"/>
          <w:sz w:val="22"/>
          <w:szCs w:val="22"/>
        </w:rPr>
        <w:t xml:space="preserve"> </w:t>
      </w:r>
      <w:r w:rsidR="009A0BE1">
        <w:rPr>
          <w:rFonts w:ascii="Calibri" w:hAnsi="Calibri" w:cs="Calibri"/>
          <w:b w:val="0"/>
          <w:sz w:val="22"/>
          <w:szCs w:val="22"/>
        </w:rPr>
        <w:t xml:space="preserve">    </w:t>
      </w:r>
      <w:r>
        <w:rPr>
          <w:rFonts w:ascii="Calibri" w:hAnsi="Calibri" w:cs="Calibri"/>
          <w:b w:val="0"/>
          <w:sz w:val="22"/>
          <w:szCs w:val="22"/>
        </w:rPr>
        <w:t>and Computational Physics  2015</w:t>
      </w:r>
      <w:r w:rsidRPr="009558EC">
        <w:rPr>
          <w:rFonts w:ascii="Calibri" w:hAnsi="Calibri" w:cs="Calibri"/>
          <w:b w:val="0"/>
          <w:sz w:val="22"/>
          <w:szCs w:val="22"/>
        </w:rPr>
        <w:t xml:space="preserve">“,  (High Tatras, Slovakia) </w:t>
      </w:r>
    </w:p>
    <w:p w:rsidR="003D7F80" w:rsidRPr="00751D61" w:rsidRDefault="009A0BE1" w:rsidP="003D7F80">
      <w:pPr>
        <w:pStyle w:val="af2"/>
        <w:spacing w:line="276" w:lineRule="auto"/>
        <w:jc w:val="left"/>
        <w:rPr>
          <w:rFonts w:ascii="Calibri" w:hAnsi="Calibri" w:cs="Calibri"/>
          <w:b w:val="0"/>
          <w:sz w:val="22"/>
          <w:szCs w:val="22"/>
        </w:rPr>
      </w:pPr>
      <w:r>
        <w:rPr>
          <w:rFonts w:ascii="Calibri" w:hAnsi="Calibri" w:cs="Calibri"/>
          <w:b w:val="0"/>
          <w:sz w:val="22"/>
          <w:szCs w:val="22"/>
        </w:rPr>
        <w:t>[2015-present]  Member of C</w:t>
      </w:r>
      <w:r w:rsidR="003D7F80" w:rsidRPr="00751D61">
        <w:rPr>
          <w:rFonts w:ascii="Calibri" w:hAnsi="Calibri" w:cs="Calibri"/>
          <w:b w:val="0"/>
          <w:sz w:val="22"/>
          <w:szCs w:val="22"/>
        </w:rPr>
        <w:t xml:space="preserve">ommission for physical sciences of grant agency VEGA  of Slovak </w:t>
      </w:r>
    </w:p>
    <w:p w:rsidR="003D7F80" w:rsidRDefault="003D7F80" w:rsidP="003D7F80">
      <w:pPr>
        <w:pStyle w:val="af2"/>
        <w:spacing w:line="276" w:lineRule="auto"/>
        <w:jc w:val="left"/>
        <w:rPr>
          <w:rFonts w:ascii="Calibri" w:hAnsi="Calibri" w:cs="Calibri"/>
          <w:b w:val="0"/>
          <w:sz w:val="22"/>
          <w:szCs w:val="22"/>
        </w:rPr>
      </w:pPr>
      <w:r>
        <w:rPr>
          <w:rFonts w:ascii="Calibri" w:hAnsi="Calibri" w:cs="Calibri"/>
          <w:b w:val="0"/>
          <w:sz w:val="22"/>
          <w:szCs w:val="22"/>
        </w:rPr>
        <w:t xml:space="preserve">                   </w:t>
      </w:r>
      <w:r w:rsidRPr="00751D61">
        <w:rPr>
          <w:rFonts w:ascii="Calibri" w:hAnsi="Calibri" w:cs="Calibri"/>
          <w:b w:val="0"/>
          <w:sz w:val="22"/>
          <w:szCs w:val="22"/>
        </w:rPr>
        <w:t xml:space="preserve">      </w:t>
      </w:r>
      <w:r w:rsidR="009A0BE1">
        <w:rPr>
          <w:rFonts w:ascii="Calibri" w:hAnsi="Calibri" w:cs="Calibri"/>
          <w:b w:val="0"/>
          <w:sz w:val="22"/>
          <w:szCs w:val="22"/>
        </w:rPr>
        <w:t xml:space="preserve">  </w:t>
      </w:r>
      <w:r w:rsidR="00E557D8">
        <w:rPr>
          <w:rFonts w:ascii="Calibri" w:hAnsi="Calibri" w:cs="Calibri"/>
          <w:b w:val="0"/>
          <w:sz w:val="22"/>
          <w:szCs w:val="22"/>
        </w:rPr>
        <w:t xml:space="preserve"> </w:t>
      </w:r>
      <w:r w:rsidR="009A0BE1">
        <w:rPr>
          <w:rFonts w:ascii="Calibri" w:hAnsi="Calibri" w:cs="Calibri"/>
          <w:b w:val="0"/>
          <w:sz w:val="22"/>
          <w:szCs w:val="22"/>
        </w:rPr>
        <w:t xml:space="preserve"> </w:t>
      </w:r>
      <w:r w:rsidRPr="00751D61">
        <w:rPr>
          <w:rFonts w:ascii="Calibri" w:hAnsi="Calibri" w:cs="Calibri"/>
          <w:b w:val="0"/>
          <w:sz w:val="22"/>
          <w:szCs w:val="22"/>
        </w:rPr>
        <w:t>Academy of Sciences and Ministry</w:t>
      </w:r>
      <w:r>
        <w:rPr>
          <w:rFonts w:ascii="Calibri" w:hAnsi="Calibri" w:cs="Calibri"/>
          <w:b w:val="0"/>
          <w:sz w:val="22"/>
          <w:szCs w:val="22"/>
        </w:rPr>
        <w:t xml:space="preserve"> of Education of Slovak Republic</w:t>
      </w:r>
      <w:r w:rsidRPr="003D7F80">
        <w:rPr>
          <w:rFonts w:ascii="Calibri" w:hAnsi="Calibri" w:cs="Calibri"/>
          <w:b w:val="0"/>
          <w:sz w:val="22"/>
          <w:szCs w:val="22"/>
        </w:rPr>
        <w:t xml:space="preserve">                    </w:t>
      </w:r>
    </w:p>
    <w:p w:rsidR="003D7F80" w:rsidRPr="00EE1092" w:rsidRDefault="003D7F80" w:rsidP="003D7F80">
      <w:pPr>
        <w:pStyle w:val="af2"/>
        <w:spacing w:line="276" w:lineRule="auto"/>
        <w:jc w:val="left"/>
        <w:rPr>
          <w:rFonts w:ascii="Calibri" w:hAnsi="Calibri" w:cs="Calibri"/>
          <w:b w:val="0"/>
          <w:sz w:val="22"/>
          <w:szCs w:val="22"/>
        </w:rPr>
      </w:pPr>
      <w:r w:rsidRPr="00EE1092">
        <w:rPr>
          <w:rFonts w:ascii="Calibri" w:hAnsi="Calibri" w:cs="Calibri"/>
          <w:b w:val="0"/>
        </w:rPr>
        <w:t>Teaching:</w:t>
      </w:r>
    </w:p>
    <w:p w:rsidR="003D7F80" w:rsidRDefault="003D7F80" w:rsidP="003D7F80">
      <w:pPr>
        <w:spacing w:after="0" w:line="240" w:lineRule="auto"/>
        <w:jc w:val="both"/>
        <w:rPr>
          <w:b/>
        </w:rPr>
      </w:pPr>
    </w:p>
    <w:p w:rsidR="003D7F80" w:rsidRDefault="003D7F80" w:rsidP="003D7F80">
      <w:pPr>
        <w:spacing w:after="0" w:line="240" w:lineRule="auto"/>
        <w:jc w:val="both"/>
      </w:pPr>
      <w:r w:rsidRPr="00FC27DA">
        <w:t>Quantum field theory</w:t>
      </w:r>
      <w:r>
        <w:t xml:space="preserve"> – lectures for master students, Faculty of Science, P.J. Safarik University, Kosice, continuo</w:t>
      </w:r>
      <w:r w:rsidR="00303C30">
        <w:t xml:space="preserve">usly from 1991, winter </w:t>
      </w:r>
      <w:r>
        <w:t>and summer terms</w:t>
      </w:r>
    </w:p>
    <w:p w:rsidR="003D7F80" w:rsidRDefault="003D7F80" w:rsidP="003D7F80">
      <w:pPr>
        <w:spacing w:after="0" w:line="240" w:lineRule="auto"/>
        <w:jc w:val="both"/>
      </w:pPr>
      <w:r>
        <w:t>Non-equilibrium statistical physics - lectures for master students, Faculty of Science, P.J. Safarik University, Kosice, continuo</w:t>
      </w:r>
      <w:r w:rsidR="00303C30">
        <w:t>u</w:t>
      </w:r>
      <w:r>
        <w:t>sly from 2010, winter term</w:t>
      </w:r>
    </w:p>
    <w:p w:rsidR="003D7F80" w:rsidRDefault="003D7F80" w:rsidP="003D7F80">
      <w:pPr>
        <w:spacing w:after="0" w:line="240" w:lineRule="auto"/>
        <w:jc w:val="both"/>
      </w:pPr>
      <w:r>
        <w:t>Introduction to Standard model –</w:t>
      </w:r>
      <w:r w:rsidR="00BA6861">
        <w:t xml:space="preserve"> lectures for PhD</w:t>
      </w:r>
      <w:r>
        <w:t xml:space="preserve"> </w:t>
      </w:r>
      <w:r w:rsidR="00BA6861">
        <w:t>s</w:t>
      </w:r>
      <w:r>
        <w:t>tudents, Faculty of Science, P.J. Safarik University, Kosice,</w:t>
      </w:r>
      <w:r w:rsidR="00BA6861">
        <w:t xml:space="preserve"> </w:t>
      </w:r>
      <w:r>
        <w:t>continuo</w:t>
      </w:r>
      <w:r w:rsidR="00BA6861">
        <w:t>u</w:t>
      </w:r>
      <w:r>
        <w:t>sly  from 2010,  summer term</w:t>
      </w:r>
    </w:p>
    <w:p w:rsidR="003D7F80" w:rsidRDefault="003D7F80" w:rsidP="003D7F80">
      <w:pPr>
        <w:spacing w:after="0" w:line="240" w:lineRule="auto"/>
        <w:jc w:val="both"/>
      </w:pPr>
      <w:r w:rsidRPr="00FC27DA">
        <w:t>Quantum field theory</w:t>
      </w:r>
      <w:r w:rsidR="00BA6861">
        <w:t xml:space="preserve"> – lectures for Ph</w:t>
      </w:r>
      <w:r>
        <w:t>D students, Faculty of Science, P.J. Safarik University, Kosice, continuo</w:t>
      </w:r>
      <w:r w:rsidR="00BA6861">
        <w:t>u</w:t>
      </w:r>
      <w:r>
        <w:t>sly from 2010, winter term</w:t>
      </w:r>
    </w:p>
    <w:p w:rsidR="003D7F80" w:rsidRDefault="003D7F80" w:rsidP="003D7F80">
      <w:pPr>
        <w:spacing w:after="0" w:line="240" w:lineRule="auto"/>
        <w:jc w:val="both"/>
      </w:pPr>
    </w:p>
    <w:p w:rsidR="003D7F80" w:rsidRPr="003A131D" w:rsidRDefault="003D7F80" w:rsidP="003D7F80">
      <w:pPr>
        <w:spacing w:after="0" w:line="240" w:lineRule="auto"/>
        <w:jc w:val="both"/>
        <w:rPr>
          <w:b/>
          <w:lang w:val="en-GB"/>
        </w:rPr>
      </w:pPr>
      <w:r w:rsidRPr="003A131D">
        <w:rPr>
          <w:b/>
          <w:lang w:val="en-GB"/>
        </w:rPr>
        <w:lastRenderedPageBreak/>
        <w:t xml:space="preserve">Technical skills and competences: </w:t>
      </w:r>
    </w:p>
    <w:p w:rsidR="003D7F80" w:rsidRDefault="003D701C" w:rsidP="003D7F80">
      <w:pPr>
        <w:spacing w:after="0" w:line="240" w:lineRule="auto"/>
        <w:jc w:val="both"/>
      </w:pPr>
      <w:r>
        <w:t>R</w:t>
      </w:r>
      <w:r w:rsidR="00D324C7">
        <w:t>eferee in</w:t>
      </w:r>
      <w:r w:rsidR="003D7F80">
        <w:t xml:space="preserve"> national scientific agencies, </w:t>
      </w:r>
      <w:r>
        <w:t>referee in</w:t>
      </w:r>
      <w:r w:rsidR="003D7F80">
        <w:t xml:space="preserve"> international physical journals  </w:t>
      </w:r>
    </w:p>
    <w:p w:rsidR="003D7F80" w:rsidRPr="003D7F80" w:rsidRDefault="004E6730" w:rsidP="003D7F80">
      <w:pPr>
        <w:pStyle w:val="af2"/>
        <w:tabs>
          <w:tab w:val="left" w:pos="1590"/>
        </w:tabs>
        <w:spacing w:line="276" w:lineRule="auto"/>
        <w:jc w:val="left"/>
        <w:rPr>
          <w:rFonts w:ascii="Calibri" w:hAnsi="Calibri" w:cs="Calibri"/>
          <w:b w:val="0"/>
          <w:sz w:val="22"/>
          <w:szCs w:val="22"/>
        </w:rPr>
      </w:pPr>
      <w:r>
        <w:rPr>
          <w:rFonts w:ascii="Calibri" w:hAnsi="Calibri" w:cs="Calibri"/>
          <w:b w:val="0"/>
          <w:sz w:val="22"/>
          <w:szCs w:val="22"/>
        </w:rPr>
        <w:t>(</w:t>
      </w:r>
      <w:r w:rsidR="003D7F80" w:rsidRPr="003D7F80">
        <w:rPr>
          <w:rFonts w:ascii="Calibri" w:hAnsi="Calibri" w:cs="Calibri"/>
          <w:b w:val="0"/>
          <w:sz w:val="22"/>
          <w:szCs w:val="22"/>
        </w:rPr>
        <w:t xml:space="preserve">APS journals  Phys. Rev.  E, B,  Phys.Rev.Lett. ,  Journal  of Physics A)  </w:t>
      </w:r>
    </w:p>
    <w:p w:rsidR="003D7F80" w:rsidRDefault="003D7F80" w:rsidP="003D7F80">
      <w:pPr>
        <w:spacing w:after="0" w:line="240" w:lineRule="auto"/>
        <w:jc w:val="both"/>
      </w:pPr>
    </w:p>
    <w:p w:rsidR="003D7F80" w:rsidRDefault="003D7F80" w:rsidP="003D7F80">
      <w:pPr>
        <w:spacing w:after="0" w:line="240" w:lineRule="auto"/>
        <w:jc w:val="both"/>
        <w:rPr>
          <w:b/>
        </w:rPr>
      </w:pPr>
      <w:r w:rsidRPr="003A131D">
        <w:rPr>
          <w:b/>
          <w:lang w:val="en-GB"/>
        </w:rPr>
        <w:t>Computer skills and competences</w:t>
      </w:r>
      <w:r w:rsidRPr="003A131D">
        <w:rPr>
          <w:b/>
        </w:rPr>
        <w:t xml:space="preserve">: </w:t>
      </w:r>
    </w:p>
    <w:p w:rsidR="003D7F80" w:rsidRPr="003A131D" w:rsidRDefault="004E6730" w:rsidP="003D7F80">
      <w:pPr>
        <w:spacing w:after="0" w:line="240" w:lineRule="auto"/>
        <w:jc w:val="both"/>
        <w:rPr>
          <w:b/>
        </w:rPr>
      </w:pPr>
      <w:proofErr w:type="gramStart"/>
      <w:r>
        <w:rPr>
          <w:lang w:val="en-GB"/>
        </w:rPr>
        <w:t>Windows,</w:t>
      </w:r>
      <w:r w:rsidR="003D7F80">
        <w:rPr>
          <w:lang w:val="en-GB"/>
        </w:rPr>
        <w:t xml:space="preserve"> </w:t>
      </w:r>
      <w:r>
        <w:rPr>
          <w:lang w:val="en-GB"/>
        </w:rPr>
        <w:t>t</w:t>
      </w:r>
      <w:r w:rsidR="00D324C7">
        <w:rPr>
          <w:lang w:val="en-GB"/>
        </w:rPr>
        <w:t xml:space="preserve">ext processing in LaTeX, </w:t>
      </w:r>
      <w:r w:rsidR="003D7F80">
        <w:rPr>
          <w:lang w:val="en-GB"/>
        </w:rPr>
        <w:t>mathematical software (Mathematica)</w:t>
      </w:r>
      <w:r w:rsidR="00D324C7">
        <w:rPr>
          <w:lang w:val="en-GB"/>
        </w:rPr>
        <w:t>.</w:t>
      </w:r>
      <w:proofErr w:type="gramEnd"/>
    </w:p>
    <w:p w:rsidR="003D7F80" w:rsidRDefault="003D7F80" w:rsidP="003D7F80">
      <w:pPr>
        <w:spacing w:after="0" w:line="240" w:lineRule="auto"/>
        <w:jc w:val="both"/>
      </w:pPr>
    </w:p>
    <w:p w:rsidR="003D7F80" w:rsidRPr="003A131D" w:rsidRDefault="003D7F80" w:rsidP="003D7F80">
      <w:pPr>
        <w:spacing w:after="0" w:line="240" w:lineRule="auto"/>
        <w:jc w:val="both"/>
        <w:rPr>
          <w:b/>
        </w:rPr>
      </w:pPr>
      <w:r w:rsidRPr="003A131D">
        <w:rPr>
          <w:b/>
          <w:lang w:val="en-GB"/>
        </w:rPr>
        <w:t>Other skills and competences</w:t>
      </w:r>
      <w:r w:rsidRPr="003A131D">
        <w:rPr>
          <w:b/>
        </w:rPr>
        <w:t xml:space="preserve">: </w:t>
      </w:r>
    </w:p>
    <w:p w:rsidR="003D7F80" w:rsidRDefault="00D324C7" w:rsidP="003D7F80">
      <w:pPr>
        <w:spacing w:after="0" w:line="240" w:lineRule="auto"/>
        <w:jc w:val="both"/>
      </w:pPr>
      <w:proofErr w:type="gramStart"/>
      <w:r>
        <w:rPr>
          <w:lang w:val="en-GB"/>
        </w:rPr>
        <w:t>category</w:t>
      </w:r>
      <w:proofErr w:type="gramEnd"/>
      <w:r>
        <w:rPr>
          <w:lang w:val="en-GB"/>
        </w:rPr>
        <w:t xml:space="preserve"> B driving </w:t>
      </w:r>
      <w:r w:rsidR="003D7F80">
        <w:rPr>
          <w:lang w:val="en-GB"/>
        </w:rPr>
        <w:t>licence</w:t>
      </w:r>
    </w:p>
    <w:p w:rsidR="003D7F80" w:rsidRDefault="003D7F80" w:rsidP="003D7F80">
      <w:pPr>
        <w:spacing w:after="0" w:line="240" w:lineRule="auto"/>
        <w:jc w:val="both"/>
      </w:pPr>
      <w:r w:rsidRPr="0055546D">
        <w:t xml:space="preserve"> </w:t>
      </w:r>
    </w:p>
    <w:p w:rsidR="003D7F80" w:rsidRDefault="003D7F80" w:rsidP="003D7F80">
      <w:pPr>
        <w:spacing w:after="0" w:line="240" w:lineRule="auto"/>
        <w:jc w:val="both"/>
        <w:rPr>
          <w:b/>
        </w:rPr>
      </w:pPr>
      <w:r w:rsidRPr="003A131D">
        <w:rPr>
          <w:b/>
          <w:lang w:val="en-GB"/>
        </w:rPr>
        <w:t>Additional information</w:t>
      </w:r>
      <w:r w:rsidRPr="003A131D">
        <w:rPr>
          <w:b/>
        </w:rPr>
        <w:t>:</w:t>
      </w:r>
    </w:p>
    <w:p w:rsidR="003D7F80" w:rsidRPr="00107805" w:rsidRDefault="003D7F80" w:rsidP="003D7F80">
      <w:pPr>
        <w:spacing w:after="0" w:line="240" w:lineRule="auto"/>
        <w:jc w:val="both"/>
        <w:rPr>
          <w:lang w:val="en-GB"/>
        </w:rPr>
      </w:pPr>
      <w:r>
        <w:rPr>
          <w:lang w:val="en-GB"/>
        </w:rPr>
        <w:t>145 scientific publications:  77 papers in international</w:t>
      </w:r>
      <w:r w:rsidR="00D324C7">
        <w:rPr>
          <w:lang w:val="en-GB"/>
        </w:rPr>
        <w:t xml:space="preserve"> journals (65 in CC journals), </w:t>
      </w:r>
      <w:r>
        <w:rPr>
          <w:lang w:val="en-GB"/>
        </w:rPr>
        <w:t>40 contributions to conference proceedings, 25 preprints, textbooks “Chaos” and “Foundations of non-equilibrium statistical physics”</w:t>
      </w:r>
      <w:r w:rsidR="004E6730">
        <w:rPr>
          <w:lang w:val="en-GB"/>
        </w:rPr>
        <w:t xml:space="preserve"> (in Slovak)</w:t>
      </w:r>
      <w:r>
        <w:rPr>
          <w:lang w:val="en-GB"/>
        </w:rPr>
        <w:t>, monograph “Stochastic models of developed turbulence”</w:t>
      </w:r>
      <w:r w:rsidR="004E6730" w:rsidRPr="004E6730">
        <w:rPr>
          <w:lang w:val="en-GB"/>
        </w:rPr>
        <w:t xml:space="preserve"> </w:t>
      </w:r>
      <w:r w:rsidR="004E6730">
        <w:rPr>
          <w:lang w:val="en-GB"/>
        </w:rPr>
        <w:t>(in Slovak)</w:t>
      </w:r>
      <w:proofErr w:type="gramStart"/>
      <w:r w:rsidR="00E21D9A">
        <w:rPr>
          <w:lang w:val="en-GB"/>
        </w:rPr>
        <w:t>,  more</w:t>
      </w:r>
      <w:proofErr w:type="gramEnd"/>
      <w:r w:rsidR="00E21D9A">
        <w:rPr>
          <w:lang w:val="en-GB"/>
        </w:rPr>
        <w:t xml:space="preserve"> than 15 </w:t>
      </w:r>
      <w:r w:rsidR="00BA5291">
        <w:rPr>
          <w:lang w:val="en-GB"/>
        </w:rPr>
        <w:t xml:space="preserve">oral </w:t>
      </w:r>
      <w:r>
        <w:rPr>
          <w:lang w:val="en-GB"/>
        </w:rPr>
        <w:t>presentations at international conferences</w:t>
      </w:r>
    </w:p>
    <w:tbl>
      <w:tblPr>
        <w:tblW w:w="10914" w:type="dxa"/>
        <w:tblInd w:w="-142" w:type="dxa"/>
        <w:tblLayout w:type="fixed"/>
        <w:tblCellMar>
          <w:top w:w="40" w:type="dxa"/>
          <w:left w:w="0" w:type="dxa"/>
          <w:bottom w:w="40" w:type="dxa"/>
          <w:right w:w="0" w:type="dxa"/>
        </w:tblCellMar>
        <w:tblLook w:val="0000" w:firstRow="0" w:lastRow="0" w:firstColumn="0" w:lastColumn="0" w:noHBand="0" w:noVBand="0"/>
      </w:tblPr>
      <w:tblGrid>
        <w:gridCol w:w="10914"/>
      </w:tblGrid>
      <w:tr w:rsidR="003D7F80" w:rsidRPr="003D7F80" w:rsidTr="004743F5">
        <w:trPr>
          <w:cantSplit/>
        </w:trPr>
        <w:tc>
          <w:tcPr>
            <w:tcW w:w="10914" w:type="dxa"/>
          </w:tcPr>
          <w:p w:rsidR="003D7F80" w:rsidRPr="003D7F80" w:rsidRDefault="003D7F80" w:rsidP="004743F5">
            <w:pPr>
              <w:pStyle w:val="CVNormal-FirstLine"/>
              <w:spacing w:before="0"/>
              <w:ind w:left="0"/>
              <w:rPr>
                <w:rFonts w:ascii="Calibri" w:hAnsi="Calibri" w:cs="Calibri"/>
                <w:sz w:val="22"/>
                <w:szCs w:val="22"/>
                <w:lang w:val="sk-SK"/>
              </w:rPr>
            </w:pPr>
          </w:p>
        </w:tc>
      </w:tr>
      <w:tr w:rsidR="003D7F80" w:rsidRPr="003D7F80" w:rsidTr="004743F5">
        <w:trPr>
          <w:cantSplit/>
        </w:trPr>
        <w:tc>
          <w:tcPr>
            <w:tcW w:w="10914" w:type="dxa"/>
          </w:tcPr>
          <w:p w:rsidR="003D7F80" w:rsidRPr="003D7F80" w:rsidRDefault="003D7F80" w:rsidP="004743F5">
            <w:pPr>
              <w:pStyle w:val="CVSpacer"/>
              <w:rPr>
                <w:rFonts w:ascii="Calibri" w:hAnsi="Calibri" w:cs="Calibri"/>
                <w:sz w:val="22"/>
                <w:szCs w:val="22"/>
                <w:lang w:val="sk-SK"/>
              </w:rPr>
            </w:pPr>
          </w:p>
        </w:tc>
      </w:tr>
    </w:tbl>
    <w:p w:rsidR="003D7F80" w:rsidRDefault="003D7F80" w:rsidP="003D7F80">
      <w:pPr>
        <w:spacing w:after="0" w:line="240" w:lineRule="auto"/>
        <w:jc w:val="both"/>
      </w:pPr>
    </w:p>
    <w:p w:rsidR="003D7F80" w:rsidRDefault="003D7F80" w:rsidP="003D7F80">
      <w:pPr>
        <w:spacing w:after="0" w:line="240" w:lineRule="auto"/>
        <w:jc w:val="both"/>
      </w:pPr>
      <w:r>
        <w:t xml:space="preserve">                                                                                                                                                               </w:t>
      </w:r>
    </w:p>
    <w:p w:rsidR="008F132E" w:rsidRDefault="008F132E" w:rsidP="003D7F80">
      <w:pPr>
        <w:spacing w:after="0" w:line="240" w:lineRule="auto"/>
        <w:rPr>
          <w:b/>
          <w:sz w:val="24"/>
          <w:szCs w:val="24"/>
        </w:rPr>
      </w:pPr>
    </w:p>
    <w:p w:rsidR="008F132E" w:rsidRDefault="008F132E" w:rsidP="003D7F80">
      <w:pPr>
        <w:spacing w:after="0" w:line="240" w:lineRule="auto"/>
        <w:rPr>
          <w:b/>
          <w:sz w:val="24"/>
          <w:szCs w:val="24"/>
        </w:rPr>
      </w:pPr>
    </w:p>
    <w:p w:rsidR="003D7F80" w:rsidRDefault="00827245" w:rsidP="00445EB5">
      <w:pPr>
        <w:spacing w:after="0" w:line="240" w:lineRule="auto"/>
        <w:jc w:val="center"/>
        <w:rPr>
          <w:b/>
          <w:sz w:val="24"/>
          <w:szCs w:val="24"/>
        </w:rPr>
      </w:pPr>
      <w:bookmarkStart w:id="0" w:name="_GoBack"/>
      <w:r>
        <w:rPr>
          <w:b/>
          <w:sz w:val="24"/>
          <w:szCs w:val="24"/>
        </w:rPr>
        <w:t>List of publications in</w:t>
      </w:r>
      <w:r w:rsidR="003D7F80">
        <w:rPr>
          <w:b/>
          <w:sz w:val="24"/>
          <w:szCs w:val="24"/>
        </w:rPr>
        <w:t xml:space="preserve"> 2012-2016</w:t>
      </w:r>
    </w:p>
    <w:bookmarkEnd w:id="0"/>
    <w:p w:rsidR="003D7F80" w:rsidRDefault="003D7F80" w:rsidP="003D7F80">
      <w:pPr>
        <w:spacing w:after="0" w:line="240" w:lineRule="auto"/>
        <w:rPr>
          <w:b/>
          <w:sz w:val="24"/>
          <w:szCs w:val="24"/>
        </w:rPr>
      </w:pPr>
    </w:p>
    <w:p w:rsidR="003D7F80" w:rsidRPr="00FD3301" w:rsidRDefault="009A6C9B" w:rsidP="003D7F80">
      <w:pPr>
        <w:autoSpaceDE w:val="0"/>
        <w:autoSpaceDN w:val="0"/>
        <w:adjustRightInd w:val="0"/>
        <w:spacing w:after="0" w:line="240" w:lineRule="auto"/>
        <w:rPr>
          <w:sz w:val="24"/>
          <w:szCs w:val="24"/>
        </w:rPr>
      </w:pPr>
      <w:r>
        <w:rPr>
          <w:sz w:val="24"/>
          <w:szCs w:val="24"/>
        </w:rPr>
        <w:t xml:space="preserve"> </w:t>
      </w:r>
      <w:r w:rsidR="003D7F80" w:rsidRPr="00FD3301">
        <w:rPr>
          <w:sz w:val="24"/>
          <w:szCs w:val="24"/>
        </w:rPr>
        <w:t xml:space="preserve">[1] </w:t>
      </w:r>
      <w:r w:rsidR="003D7F80">
        <w:rPr>
          <w:sz w:val="24"/>
          <w:szCs w:val="24"/>
        </w:rPr>
        <w:t xml:space="preserve">  </w:t>
      </w:r>
      <w:r w:rsidR="003D7F80" w:rsidRPr="00FD3301">
        <w:rPr>
          <w:sz w:val="24"/>
          <w:szCs w:val="24"/>
        </w:rPr>
        <w:t xml:space="preserve">M. Dančo,  </w:t>
      </w:r>
      <w:r w:rsidR="003D7F80" w:rsidRPr="00FD3301">
        <w:rPr>
          <w:b/>
          <w:sz w:val="24"/>
          <w:szCs w:val="24"/>
        </w:rPr>
        <w:t>M. Hnatič</w:t>
      </w:r>
      <w:r w:rsidR="003D7F80" w:rsidRPr="00FD3301">
        <w:rPr>
          <w:sz w:val="24"/>
          <w:szCs w:val="24"/>
        </w:rPr>
        <w:t>,   M. V. Komarova,  T.  Lučivjanský,  M. Yu. Nalimov</w:t>
      </w:r>
    </w:p>
    <w:p w:rsidR="003D7F80" w:rsidRDefault="003D7F80" w:rsidP="003D7F80">
      <w:pPr>
        <w:autoSpaceDE w:val="0"/>
        <w:autoSpaceDN w:val="0"/>
        <w:adjustRightInd w:val="0"/>
        <w:spacing w:after="0" w:line="240" w:lineRule="auto"/>
        <w:rPr>
          <w:rFonts w:eastAsia="SFRM1000"/>
          <w:iCs/>
          <w:sz w:val="24"/>
          <w:szCs w:val="24"/>
        </w:rPr>
      </w:pPr>
      <w:r w:rsidRPr="00FD3301">
        <w:rPr>
          <w:rFonts w:eastAsia="SFRM1000"/>
          <w:iCs/>
          <w:sz w:val="24"/>
          <w:szCs w:val="24"/>
        </w:rPr>
        <w:t xml:space="preserve"> </w:t>
      </w:r>
      <w:r w:rsidR="009A6C9B">
        <w:rPr>
          <w:rFonts w:eastAsia="SFRM1000"/>
          <w:iCs/>
          <w:sz w:val="24"/>
          <w:szCs w:val="24"/>
        </w:rPr>
        <w:t xml:space="preserve"> </w:t>
      </w:r>
      <w:r w:rsidRPr="00FD3301">
        <w:rPr>
          <w:rFonts w:eastAsia="SFRM1000"/>
          <w:iCs/>
          <w:sz w:val="24"/>
          <w:szCs w:val="24"/>
        </w:rPr>
        <w:t xml:space="preserve">     </w:t>
      </w:r>
      <w:r>
        <w:rPr>
          <w:rFonts w:eastAsia="SFRM1000"/>
          <w:iCs/>
          <w:sz w:val="24"/>
          <w:szCs w:val="24"/>
        </w:rPr>
        <w:t xml:space="preserve">  </w:t>
      </w:r>
      <w:r w:rsidRPr="00FD3301">
        <w:rPr>
          <w:rFonts w:eastAsia="SFRM1000"/>
          <w:iCs/>
          <w:sz w:val="24"/>
          <w:szCs w:val="24"/>
        </w:rPr>
        <w:t xml:space="preserve">Superfluid Phase Transition with Activated Velocity Fluctuations: Renormalization </w:t>
      </w:r>
    </w:p>
    <w:p w:rsidR="003D7F80" w:rsidRPr="00C97FB9" w:rsidRDefault="003D7F80" w:rsidP="003D7F80">
      <w:pPr>
        <w:autoSpaceDE w:val="0"/>
        <w:autoSpaceDN w:val="0"/>
        <w:adjustRightInd w:val="0"/>
        <w:spacing w:after="0" w:line="240" w:lineRule="auto"/>
        <w:rPr>
          <w:rFonts w:eastAsia="SFRM1000"/>
          <w:iCs/>
          <w:sz w:val="24"/>
          <w:szCs w:val="24"/>
        </w:rPr>
      </w:pPr>
      <w:r>
        <w:rPr>
          <w:rFonts w:eastAsia="SFRM1000"/>
          <w:iCs/>
          <w:sz w:val="24"/>
          <w:szCs w:val="24"/>
        </w:rPr>
        <w:t xml:space="preserve">  </w:t>
      </w:r>
      <w:r w:rsidR="009A6C9B">
        <w:rPr>
          <w:rFonts w:eastAsia="SFRM1000"/>
          <w:iCs/>
          <w:sz w:val="24"/>
          <w:szCs w:val="24"/>
        </w:rPr>
        <w:t xml:space="preserve"> </w:t>
      </w:r>
      <w:r>
        <w:rPr>
          <w:rFonts w:eastAsia="SFRM1000"/>
          <w:iCs/>
          <w:sz w:val="24"/>
          <w:szCs w:val="24"/>
        </w:rPr>
        <w:t xml:space="preserve">      </w:t>
      </w:r>
      <w:r w:rsidRPr="00FD3301">
        <w:rPr>
          <w:rFonts w:eastAsia="SFRM1000"/>
          <w:iCs/>
          <w:sz w:val="24"/>
          <w:szCs w:val="24"/>
        </w:rPr>
        <w:t xml:space="preserve">Group </w:t>
      </w:r>
      <w:r>
        <w:rPr>
          <w:rFonts w:eastAsia="SFRM1000"/>
          <w:iCs/>
          <w:sz w:val="24"/>
          <w:szCs w:val="24"/>
        </w:rPr>
        <w:t xml:space="preserve"> </w:t>
      </w:r>
      <w:r w:rsidRPr="00FD3301">
        <w:rPr>
          <w:rFonts w:eastAsia="SFRM1000"/>
          <w:iCs/>
          <w:sz w:val="24"/>
          <w:szCs w:val="24"/>
        </w:rPr>
        <w:t xml:space="preserve">Approach, </w:t>
      </w:r>
      <w:r w:rsidRPr="00C97FB9">
        <w:rPr>
          <w:b/>
          <w:sz w:val="24"/>
          <w:szCs w:val="24"/>
        </w:rPr>
        <w:t>Phys. Rev. E</w:t>
      </w:r>
      <w:r w:rsidRPr="00FD3301">
        <w:rPr>
          <w:sz w:val="24"/>
          <w:szCs w:val="24"/>
        </w:rPr>
        <w:t xml:space="preserve"> </w:t>
      </w:r>
      <w:r w:rsidRPr="00FD3301">
        <w:rPr>
          <w:b/>
          <w:bCs/>
          <w:sz w:val="24"/>
          <w:szCs w:val="24"/>
        </w:rPr>
        <w:t>93</w:t>
      </w:r>
      <w:r w:rsidRPr="00FD3301">
        <w:rPr>
          <w:sz w:val="24"/>
          <w:szCs w:val="24"/>
        </w:rPr>
        <w:t>, 012109 (2016)</w:t>
      </w:r>
    </w:p>
    <w:p w:rsidR="003D7F80" w:rsidRPr="00FD3301" w:rsidRDefault="003D7F80" w:rsidP="003D7F80">
      <w:pPr>
        <w:autoSpaceDE w:val="0"/>
        <w:autoSpaceDN w:val="0"/>
        <w:adjustRightInd w:val="0"/>
        <w:spacing w:after="0" w:line="240" w:lineRule="auto"/>
        <w:rPr>
          <w:bCs/>
          <w:color w:val="555555"/>
          <w:sz w:val="24"/>
          <w:szCs w:val="24"/>
        </w:rPr>
      </w:pPr>
    </w:p>
    <w:p w:rsidR="003D7F80" w:rsidRPr="00FD3301" w:rsidRDefault="009A6C9B" w:rsidP="003D7F80">
      <w:pPr>
        <w:autoSpaceDE w:val="0"/>
        <w:autoSpaceDN w:val="0"/>
        <w:adjustRightInd w:val="0"/>
        <w:spacing w:after="0" w:line="240" w:lineRule="auto"/>
        <w:rPr>
          <w:rFonts w:eastAsia="SFRM1000"/>
          <w:iCs/>
          <w:sz w:val="24"/>
          <w:szCs w:val="24"/>
          <w:u w:val="single"/>
        </w:rPr>
      </w:pPr>
      <w:r>
        <w:rPr>
          <w:sz w:val="24"/>
          <w:szCs w:val="24"/>
        </w:rPr>
        <w:t xml:space="preserve"> </w:t>
      </w:r>
      <w:r w:rsidR="003D7F80" w:rsidRPr="00FD3301">
        <w:rPr>
          <w:sz w:val="24"/>
          <w:szCs w:val="24"/>
        </w:rPr>
        <w:t xml:space="preserve">[2] </w:t>
      </w:r>
      <w:r w:rsidR="003D7F80">
        <w:rPr>
          <w:sz w:val="24"/>
          <w:szCs w:val="24"/>
        </w:rPr>
        <w:t xml:space="preserve"> </w:t>
      </w:r>
      <w:r w:rsidR="003D7F80" w:rsidRPr="00FD3301">
        <w:rPr>
          <w:sz w:val="24"/>
          <w:szCs w:val="24"/>
        </w:rPr>
        <w:t xml:space="preserve">N. V. Antonov,  </w:t>
      </w:r>
      <w:r w:rsidR="003D7F80" w:rsidRPr="00FD3301">
        <w:rPr>
          <w:b/>
          <w:sz w:val="24"/>
          <w:szCs w:val="24"/>
        </w:rPr>
        <w:t>M. Hnatič</w:t>
      </w:r>
      <w:r w:rsidR="003D7F80" w:rsidRPr="00FD3301">
        <w:rPr>
          <w:sz w:val="24"/>
          <w:szCs w:val="24"/>
        </w:rPr>
        <w:t>,  A. S. Kapustin</w:t>
      </w:r>
      <w:r w:rsidR="003D7F80" w:rsidRPr="00FD3301">
        <w:rPr>
          <w:sz w:val="24"/>
          <w:szCs w:val="24"/>
          <w:u w:val="single"/>
        </w:rPr>
        <w:t>, T. Lučivjanský</w:t>
      </w:r>
      <w:r w:rsidR="003D7F80" w:rsidRPr="00FD3301">
        <w:rPr>
          <w:sz w:val="24"/>
          <w:szCs w:val="24"/>
        </w:rPr>
        <w:t>,  L. Mižišin</w:t>
      </w:r>
    </w:p>
    <w:p w:rsidR="003D7F80" w:rsidRPr="00FD3301" w:rsidRDefault="003D7F80" w:rsidP="003D7F80">
      <w:pPr>
        <w:autoSpaceDE w:val="0"/>
        <w:autoSpaceDN w:val="0"/>
        <w:adjustRightInd w:val="0"/>
        <w:spacing w:after="0" w:line="240" w:lineRule="auto"/>
        <w:rPr>
          <w:sz w:val="24"/>
          <w:szCs w:val="24"/>
        </w:rPr>
      </w:pPr>
      <w:r w:rsidRPr="00FD3301">
        <w:rPr>
          <w:sz w:val="24"/>
          <w:szCs w:val="24"/>
        </w:rPr>
        <w:t xml:space="preserve"> </w:t>
      </w:r>
      <w:r w:rsidR="009A6C9B">
        <w:rPr>
          <w:sz w:val="24"/>
          <w:szCs w:val="24"/>
        </w:rPr>
        <w:t xml:space="preserve"> </w:t>
      </w:r>
      <w:r w:rsidRPr="00FD3301">
        <w:rPr>
          <w:sz w:val="24"/>
          <w:szCs w:val="24"/>
        </w:rPr>
        <w:t xml:space="preserve">     </w:t>
      </w:r>
      <w:r>
        <w:rPr>
          <w:sz w:val="24"/>
          <w:szCs w:val="24"/>
        </w:rPr>
        <w:t xml:space="preserve"> </w:t>
      </w:r>
      <w:r w:rsidRPr="00FD3301">
        <w:rPr>
          <w:sz w:val="24"/>
          <w:szCs w:val="24"/>
        </w:rPr>
        <w:t>Directed percolation process advected by the Navier-Stokes velocity ensemble: Effect</w:t>
      </w:r>
    </w:p>
    <w:p w:rsidR="003D7F80" w:rsidRDefault="003D7F80" w:rsidP="003D7F80">
      <w:pPr>
        <w:autoSpaceDE w:val="0"/>
        <w:autoSpaceDN w:val="0"/>
        <w:adjustRightInd w:val="0"/>
        <w:spacing w:after="0" w:line="240" w:lineRule="auto"/>
        <w:rPr>
          <w:sz w:val="24"/>
          <w:szCs w:val="24"/>
        </w:rPr>
      </w:pPr>
      <w:r w:rsidRPr="00FD3301">
        <w:rPr>
          <w:sz w:val="24"/>
          <w:szCs w:val="24"/>
        </w:rPr>
        <w:t xml:space="preserve">  </w:t>
      </w:r>
      <w:r w:rsidR="009A6C9B">
        <w:rPr>
          <w:sz w:val="24"/>
          <w:szCs w:val="24"/>
        </w:rPr>
        <w:t xml:space="preserve"> </w:t>
      </w:r>
      <w:r w:rsidRPr="00FD3301">
        <w:rPr>
          <w:sz w:val="24"/>
          <w:szCs w:val="24"/>
        </w:rPr>
        <w:t xml:space="preserve">    </w:t>
      </w:r>
      <w:r>
        <w:rPr>
          <w:sz w:val="24"/>
          <w:szCs w:val="24"/>
        </w:rPr>
        <w:t xml:space="preserve"> </w:t>
      </w:r>
      <w:r w:rsidRPr="00FD3301">
        <w:rPr>
          <w:sz w:val="24"/>
          <w:szCs w:val="24"/>
        </w:rPr>
        <w:t xml:space="preserve">of compressibility,  </w:t>
      </w:r>
      <w:r w:rsidRPr="00C97FB9">
        <w:rPr>
          <w:b/>
          <w:sz w:val="24"/>
          <w:szCs w:val="24"/>
        </w:rPr>
        <w:t>Phys. Rev. E</w:t>
      </w:r>
      <w:r w:rsidRPr="00FD3301">
        <w:rPr>
          <w:sz w:val="24"/>
          <w:szCs w:val="24"/>
        </w:rPr>
        <w:t xml:space="preserve"> </w:t>
      </w:r>
      <w:r w:rsidRPr="00FD3301">
        <w:rPr>
          <w:b/>
          <w:bCs/>
          <w:sz w:val="24"/>
          <w:szCs w:val="24"/>
        </w:rPr>
        <w:t>93</w:t>
      </w:r>
      <w:r w:rsidRPr="00FD3301">
        <w:rPr>
          <w:sz w:val="24"/>
          <w:szCs w:val="24"/>
        </w:rPr>
        <w:t>, 012151 (2016)</w:t>
      </w:r>
    </w:p>
    <w:p w:rsidR="003D7F80" w:rsidRDefault="003D7F80" w:rsidP="003D7F80">
      <w:pPr>
        <w:autoSpaceDE w:val="0"/>
        <w:autoSpaceDN w:val="0"/>
        <w:adjustRightInd w:val="0"/>
        <w:spacing w:after="0" w:line="240" w:lineRule="auto"/>
        <w:rPr>
          <w:sz w:val="24"/>
          <w:szCs w:val="24"/>
        </w:rPr>
      </w:pPr>
    </w:p>
    <w:p w:rsidR="003D7F80" w:rsidRDefault="009A6C9B" w:rsidP="003D7F80">
      <w:pPr>
        <w:autoSpaceDE w:val="0"/>
        <w:autoSpaceDN w:val="0"/>
        <w:adjustRightInd w:val="0"/>
        <w:spacing w:after="0" w:line="240" w:lineRule="auto"/>
        <w:rPr>
          <w:bCs/>
          <w:sz w:val="24"/>
          <w:szCs w:val="24"/>
        </w:rPr>
      </w:pPr>
      <w:r>
        <w:rPr>
          <w:sz w:val="24"/>
          <w:szCs w:val="24"/>
        </w:rPr>
        <w:t xml:space="preserve"> </w:t>
      </w:r>
      <w:r w:rsidR="003D7F80">
        <w:rPr>
          <w:sz w:val="24"/>
          <w:szCs w:val="24"/>
        </w:rPr>
        <w:t xml:space="preserve">[3]  </w:t>
      </w:r>
      <w:r w:rsidR="003D7F80" w:rsidRPr="00FD3301">
        <w:rPr>
          <w:b/>
          <w:bCs/>
          <w:sz w:val="24"/>
          <w:szCs w:val="24"/>
        </w:rPr>
        <w:t>M. Hnatič</w:t>
      </w:r>
      <w:r w:rsidR="003D7F80">
        <w:rPr>
          <w:bCs/>
          <w:sz w:val="24"/>
          <w:szCs w:val="24"/>
        </w:rPr>
        <w:t xml:space="preserve"> , P. Zalom</w:t>
      </w:r>
    </w:p>
    <w:p w:rsidR="003D7F80" w:rsidRPr="00070277" w:rsidRDefault="003D7F80" w:rsidP="003D7F80">
      <w:pPr>
        <w:autoSpaceDE w:val="0"/>
        <w:autoSpaceDN w:val="0"/>
        <w:adjustRightInd w:val="0"/>
        <w:spacing w:after="0" w:line="240" w:lineRule="auto"/>
        <w:rPr>
          <w:bCs/>
          <w:color w:val="333333"/>
          <w:sz w:val="24"/>
          <w:szCs w:val="24"/>
        </w:rPr>
      </w:pPr>
      <w:r>
        <w:rPr>
          <w:bCs/>
          <w:sz w:val="24"/>
          <w:szCs w:val="24"/>
        </w:rPr>
        <w:t xml:space="preserve"> </w:t>
      </w:r>
      <w:r w:rsidR="009A6C9B">
        <w:rPr>
          <w:bCs/>
          <w:sz w:val="24"/>
          <w:szCs w:val="24"/>
        </w:rPr>
        <w:t xml:space="preserve"> </w:t>
      </w:r>
      <w:r>
        <w:rPr>
          <w:bCs/>
          <w:sz w:val="24"/>
          <w:szCs w:val="24"/>
        </w:rPr>
        <w:t xml:space="preserve">      </w:t>
      </w:r>
      <w:r w:rsidRPr="00070277">
        <w:rPr>
          <w:bCs/>
          <w:color w:val="333333"/>
          <w:sz w:val="24"/>
          <w:szCs w:val="24"/>
        </w:rPr>
        <w:t>Helical turbulent Prandtl number in the</w:t>
      </w:r>
      <w:r w:rsidRPr="00070277">
        <w:rPr>
          <w:rStyle w:val="apple-converted-space"/>
          <w:bCs/>
          <w:color w:val="333333"/>
          <w:sz w:val="24"/>
          <w:szCs w:val="24"/>
        </w:rPr>
        <w:t> </w:t>
      </w:r>
      <w:r w:rsidRPr="00070277">
        <w:rPr>
          <w:rStyle w:val="mi"/>
          <w:bCs/>
          <w:color w:val="333333"/>
          <w:sz w:val="24"/>
          <w:szCs w:val="24"/>
          <w:bdr w:val="none" w:sz="0" w:space="0" w:color="auto" w:frame="1"/>
        </w:rPr>
        <w:t>A</w:t>
      </w:r>
      <w:r w:rsidRPr="00070277">
        <w:rPr>
          <w:rStyle w:val="apple-converted-space"/>
          <w:bCs/>
          <w:color w:val="333333"/>
          <w:sz w:val="24"/>
          <w:szCs w:val="24"/>
        </w:rPr>
        <w:t> </w:t>
      </w:r>
      <w:r w:rsidRPr="00070277">
        <w:rPr>
          <w:bCs/>
          <w:color w:val="333333"/>
          <w:sz w:val="24"/>
          <w:szCs w:val="24"/>
        </w:rPr>
        <w:t>model of passive vector advection</w:t>
      </w:r>
    </w:p>
    <w:p w:rsidR="003D7F80" w:rsidRPr="00070277" w:rsidRDefault="003D7F80" w:rsidP="003D7F80">
      <w:pPr>
        <w:autoSpaceDE w:val="0"/>
        <w:autoSpaceDN w:val="0"/>
        <w:adjustRightInd w:val="0"/>
        <w:spacing w:after="0" w:line="240" w:lineRule="auto"/>
        <w:rPr>
          <w:sz w:val="24"/>
          <w:szCs w:val="24"/>
        </w:rPr>
      </w:pPr>
      <w:r>
        <w:rPr>
          <w:b/>
          <w:bCs/>
          <w:color w:val="333333"/>
          <w:sz w:val="24"/>
          <w:szCs w:val="24"/>
        </w:rPr>
        <w:t xml:space="preserve">  </w:t>
      </w:r>
      <w:r w:rsidR="009A6C9B">
        <w:rPr>
          <w:b/>
          <w:bCs/>
          <w:color w:val="333333"/>
          <w:sz w:val="24"/>
          <w:szCs w:val="24"/>
        </w:rPr>
        <w:t xml:space="preserve"> </w:t>
      </w:r>
      <w:r>
        <w:rPr>
          <w:b/>
          <w:bCs/>
          <w:color w:val="333333"/>
          <w:sz w:val="24"/>
          <w:szCs w:val="24"/>
        </w:rPr>
        <w:t xml:space="preserve">     </w:t>
      </w:r>
      <w:r w:rsidRPr="00070277">
        <w:rPr>
          <w:b/>
          <w:sz w:val="24"/>
          <w:szCs w:val="24"/>
        </w:rPr>
        <w:t>Phys. Rev. E 94</w:t>
      </w:r>
      <w:r w:rsidRPr="00FD3301">
        <w:rPr>
          <w:b/>
          <w:bCs/>
          <w:sz w:val="24"/>
          <w:szCs w:val="24"/>
        </w:rPr>
        <w:t xml:space="preserve">, </w:t>
      </w:r>
      <w:r w:rsidRPr="00070277">
        <w:rPr>
          <w:bCs/>
          <w:sz w:val="24"/>
          <w:szCs w:val="24"/>
        </w:rPr>
        <w:t>053113  (2016)</w:t>
      </w:r>
    </w:p>
    <w:p w:rsidR="003D7F80" w:rsidRPr="00FD3301" w:rsidRDefault="003D7F80" w:rsidP="003D7F80">
      <w:pPr>
        <w:spacing w:after="0" w:line="240" w:lineRule="auto"/>
        <w:rPr>
          <w:sz w:val="24"/>
          <w:szCs w:val="24"/>
        </w:rPr>
      </w:pPr>
    </w:p>
    <w:p w:rsidR="003D7F80" w:rsidRPr="00FD3301" w:rsidRDefault="009A6C9B" w:rsidP="003D7F80">
      <w:pPr>
        <w:spacing w:after="0" w:line="240" w:lineRule="auto"/>
        <w:rPr>
          <w:sz w:val="24"/>
          <w:szCs w:val="24"/>
          <w:u w:val="single"/>
        </w:rPr>
      </w:pPr>
      <w:r>
        <w:rPr>
          <w:bCs/>
          <w:sz w:val="24"/>
          <w:szCs w:val="24"/>
        </w:rPr>
        <w:t xml:space="preserve"> </w:t>
      </w:r>
      <w:r w:rsidR="003D7F80" w:rsidRPr="00FD3301">
        <w:rPr>
          <w:bCs/>
          <w:sz w:val="24"/>
          <w:szCs w:val="24"/>
        </w:rPr>
        <w:t xml:space="preserve">[4] </w:t>
      </w:r>
      <w:r w:rsidR="003D7F80">
        <w:rPr>
          <w:bCs/>
          <w:sz w:val="24"/>
          <w:szCs w:val="24"/>
        </w:rPr>
        <w:t xml:space="preserve"> </w:t>
      </w:r>
      <w:r w:rsidR="003D7F80" w:rsidRPr="00FD3301">
        <w:rPr>
          <w:b/>
          <w:bCs/>
          <w:sz w:val="24"/>
          <w:szCs w:val="24"/>
        </w:rPr>
        <w:t>M. Hnatič</w:t>
      </w:r>
      <w:r w:rsidR="003D7F80" w:rsidRPr="00FD3301">
        <w:rPr>
          <w:bCs/>
          <w:sz w:val="24"/>
          <w:szCs w:val="24"/>
        </w:rPr>
        <w:t>, J. Honkonen, T. Lučivjanský</w:t>
      </w:r>
    </w:p>
    <w:p w:rsidR="003D7F80" w:rsidRPr="00FD3301" w:rsidRDefault="003D7F80" w:rsidP="003D7F80">
      <w:pPr>
        <w:spacing w:after="0" w:line="240" w:lineRule="auto"/>
        <w:rPr>
          <w:bCs/>
          <w:color w:val="000000"/>
          <w:sz w:val="24"/>
          <w:szCs w:val="24"/>
        </w:rPr>
      </w:pPr>
      <w:r w:rsidRPr="00FD3301">
        <w:rPr>
          <w:bCs/>
          <w:color w:val="000000"/>
          <w:sz w:val="24"/>
          <w:szCs w:val="24"/>
        </w:rPr>
        <w:t xml:space="preserve"> </w:t>
      </w:r>
      <w:r w:rsidR="009A6C9B">
        <w:rPr>
          <w:bCs/>
          <w:color w:val="000000"/>
          <w:sz w:val="24"/>
          <w:szCs w:val="24"/>
        </w:rPr>
        <w:t xml:space="preserve"> </w:t>
      </w:r>
      <w:r w:rsidRPr="00FD3301">
        <w:rPr>
          <w:bCs/>
          <w:color w:val="000000"/>
          <w:sz w:val="24"/>
          <w:szCs w:val="24"/>
        </w:rPr>
        <w:t xml:space="preserve">    </w:t>
      </w:r>
      <w:r>
        <w:rPr>
          <w:bCs/>
          <w:color w:val="000000"/>
          <w:sz w:val="24"/>
          <w:szCs w:val="24"/>
        </w:rPr>
        <w:t xml:space="preserve"> </w:t>
      </w:r>
      <w:r w:rsidRPr="00FD3301">
        <w:rPr>
          <w:bCs/>
          <w:color w:val="000000"/>
          <w:sz w:val="24"/>
          <w:szCs w:val="24"/>
        </w:rPr>
        <w:t xml:space="preserve">Advanced field – theoretical methods in stochastic dynamics and theory of developed      </w:t>
      </w:r>
    </w:p>
    <w:p w:rsidR="003D7F80" w:rsidRDefault="003D7F80" w:rsidP="003D7F80">
      <w:pPr>
        <w:spacing w:after="0" w:line="240" w:lineRule="auto"/>
        <w:rPr>
          <w:bCs/>
          <w:color w:val="000000"/>
          <w:sz w:val="24"/>
          <w:szCs w:val="24"/>
        </w:rPr>
      </w:pPr>
      <w:r w:rsidRPr="00FD3301">
        <w:rPr>
          <w:bCs/>
          <w:color w:val="000000"/>
          <w:sz w:val="24"/>
          <w:szCs w:val="24"/>
        </w:rPr>
        <w:t xml:space="preserve">  </w:t>
      </w:r>
      <w:r w:rsidR="009A6C9B">
        <w:rPr>
          <w:bCs/>
          <w:color w:val="000000"/>
          <w:sz w:val="24"/>
          <w:szCs w:val="24"/>
        </w:rPr>
        <w:t xml:space="preserve"> </w:t>
      </w:r>
      <w:r w:rsidRPr="00FD3301">
        <w:rPr>
          <w:bCs/>
          <w:color w:val="000000"/>
          <w:sz w:val="24"/>
          <w:szCs w:val="24"/>
        </w:rPr>
        <w:t xml:space="preserve">   </w:t>
      </w:r>
      <w:r>
        <w:rPr>
          <w:bCs/>
          <w:color w:val="000000"/>
          <w:sz w:val="24"/>
          <w:szCs w:val="24"/>
        </w:rPr>
        <w:t xml:space="preserve"> </w:t>
      </w:r>
      <w:r w:rsidRPr="00FD3301">
        <w:rPr>
          <w:bCs/>
          <w:color w:val="000000"/>
          <w:sz w:val="24"/>
          <w:szCs w:val="24"/>
        </w:rPr>
        <w:t xml:space="preserve">Turbulence,   </w:t>
      </w:r>
      <w:r w:rsidRPr="00C97FB9">
        <w:rPr>
          <w:b/>
          <w:bCs/>
          <w:color w:val="000000"/>
          <w:sz w:val="24"/>
          <w:szCs w:val="24"/>
        </w:rPr>
        <w:t>Acta Physica Slovaca 66</w:t>
      </w:r>
      <w:r w:rsidRPr="00FD3301">
        <w:rPr>
          <w:bCs/>
          <w:color w:val="000000"/>
          <w:sz w:val="24"/>
          <w:szCs w:val="24"/>
        </w:rPr>
        <w:t xml:space="preserve">, </w:t>
      </w:r>
      <w:r>
        <w:rPr>
          <w:bCs/>
          <w:color w:val="000000"/>
          <w:sz w:val="24"/>
          <w:szCs w:val="24"/>
        </w:rPr>
        <w:t xml:space="preserve">No.2, 69 – 264 (2016) (195 pages) (overview  </w:t>
      </w:r>
    </w:p>
    <w:p w:rsidR="003D7F80" w:rsidRDefault="003D7F80" w:rsidP="003D7F80">
      <w:pPr>
        <w:spacing w:after="0" w:line="240" w:lineRule="auto"/>
        <w:rPr>
          <w:bCs/>
          <w:color w:val="000000"/>
          <w:sz w:val="24"/>
          <w:szCs w:val="24"/>
        </w:rPr>
      </w:pPr>
      <w:r>
        <w:rPr>
          <w:bCs/>
          <w:color w:val="000000"/>
          <w:sz w:val="24"/>
          <w:szCs w:val="24"/>
        </w:rPr>
        <w:t xml:space="preserve">   </w:t>
      </w:r>
      <w:r w:rsidR="009A6C9B">
        <w:rPr>
          <w:bCs/>
          <w:color w:val="000000"/>
          <w:sz w:val="24"/>
          <w:szCs w:val="24"/>
        </w:rPr>
        <w:t xml:space="preserve"> </w:t>
      </w:r>
      <w:r>
        <w:rPr>
          <w:bCs/>
          <w:color w:val="000000"/>
          <w:sz w:val="24"/>
          <w:szCs w:val="24"/>
        </w:rPr>
        <w:t xml:space="preserve">   article)</w:t>
      </w:r>
    </w:p>
    <w:p w:rsidR="003D7F80" w:rsidRDefault="003D7F80" w:rsidP="003D7F80">
      <w:pPr>
        <w:spacing w:after="0" w:line="240" w:lineRule="auto"/>
        <w:rPr>
          <w:bCs/>
          <w:color w:val="000000"/>
          <w:sz w:val="24"/>
          <w:szCs w:val="24"/>
        </w:rPr>
      </w:pPr>
    </w:p>
    <w:p w:rsidR="003D7F80" w:rsidRPr="00B15BB8" w:rsidRDefault="009A6C9B" w:rsidP="003D7F80">
      <w:pPr>
        <w:spacing w:after="0" w:line="240" w:lineRule="auto"/>
        <w:rPr>
          <w:sz w:val="24"/>
          <w:szCs w:val="24"/>
        </w:rPr>
      </w:pPr>
      <w:r>
        <w:rPr>
          <w:sz w:val="24"/>
          <w:szCs w:val="24"/>
        </w:rPr>
        <w:t xml:space="preserve"> </w:t>
      </w:r>
      <w:r w:rsidR="003D7F80" w:rsidRPr="00B15BB8">
        <w:rPr>
          <w:sz w:val="24"/>
          <w:szCs w:val="24"/>
        </w:rPr>
        <w:t>[</w:t>
      </w:r>
      <w:r w:rsidR="003D7F80">
        <w:rPr>
          <w:sz w:val="24"/>
          <w:szCs w:val="24"/>
        </w:rPr>
        <w:t xml:space="preserve">5] </w:t>
      </w:r>
      <w:r w:rsidR="003D7F80" w:rsidRPr="00DD6196">
        <w:rPr>
          <w:b/>
          <w:sz w:val="24"/>
          <w:szCs w:val="24"/>
        </w:rPr>
        <w:t>M. Hnatich,</w:t>
      </w:r>
      <w:r w:rsidR="003D7F80" w:rsidRPr="00B15BB8">
        <w:rPr>
          <w:sz w:val="24"/>
          <w:szCs w:val="24"/>
        </w:rPr>
        <w:t xml:space="preserve"> J.  Honkonen, T. Lučivjanský</w:t>
      </w:r>
      <w:r w:rsidR="003D7F80" w:rsidRPr="00B15BB8">
        <w:rPr>
          <w:sz w:val="24"/>
          <w:szCs w:val="24"/>
        </w:rPr>
        <w:br/>
      </w:r>
      <w:r w:rsidR="003D7F80">
        <w:rPr>
          <w:sz w:val="24"/>
          <w:szCs w:val="24"/>
        </w:rPr>
        <w:t xml:space="preserve">  </w:t>
      </w:r>
      <w:r>
        <w:rPr>
          <w:sz w:val="24"/>
          <w:szCs w:val="24"/>
        </w:rPr>
        <w:t xml:space="preserve"> </w:t>
      </w:r>
      <w:r w:rsidR="003D7F80">
        <w:rPr>
          <w:sz w:val="24"/>
          <w:szCs w:val="24"/>
        </w:rPr>
        <w:t xml:space="preserve">    </w:t>
      </w:r>
      <w:r w:rsidR="003D7F80" w:rsidRPr="00B15BB8">
        <w:rPr>
          <w:sz w:val="24"/>
          <w:szCs w:val="24"/>
        </w:rPr>
        <w:t>Two-loop calculation of anomalous kinetics of the reaction A+A-&gt;</w:t>
      </w:r>
      <w:smartTag w:uri="urn:schemas-microsoft-com:office:smarttags" w:element="metricconverter">
        <w:smartTagPr>
          <w:attr w:name="ProductID" w:val="0 in"/>
        </w:smartTagPr>
        <w:r w:rsidR="003D7F80" w:rsidRPr="00B15BB8">
          <w:rPr>
            <w:sz w:val="24"/>
            <w:szCs w:val="24"/>
          </w:rPr>
          <w:t>0 in</w:t>
        </w:r>
      </w:smartTag>
      <w:r w:rsidR="003D7F80" w:rsidRPr="00B15BB8">
        <w:rPr>
          <w:sz w:val="24"/>
          <w:szCs w:val="24"/>
        </w:rPr>
        <w:t xml:space="preserve"> randomly stirred </w:t>
      </w:r>
    </w:p>
    <w:p w:rsidR="003D7F80" w:rsidRDefault="003D7F80" w:rsidP="003D7F80">
      <w:pPr>
        <w:spacing w:after="0" w:line="240" w:lineRule="auto"/>
        <w:rPr>
          <w:sz w:val="24"/>
          <w:szCs w:val="24"/>
        </w:rPr>
      </w:pPr>
      <w:r w:rsidRPr="00B15BB8">
        <w:rPr>
          <w:sz w:val="24"/>
          <w:szCs w:val="24"/>
        </w:rPr>
        <w:t xml:space="preserve"> </w:t>
      </w:r>
      <w:r w:rsidR="009A6C9B">
        <w:rPr>
          <w:sz w:val="24"/>
          <w:szCs w:val="24"/>
        </w:rPr>
        <w:t xml:space="preserve"> </w:t>
      </w:r>
      <w:r>
        <w:rPr>
          <w:sz w:val="24"/>
          <w:szCs w:val="24"/>
        </w:rPr>
        <w:t xml:space="preserve">     </w:t>
      </w:r>
      <w:r w:rsidRPr="00B15BB8">
        <w:rPr>
          <w:sz w:val="24"/>
          <w:szCs w:val="24"/>
        </w:rPr>
        <w:t>fluid</w:t>
      </w:r>
      <w:r>
        <w:rPr>
          <w:sz w:val="24"/>
          <w:szCs w:val="24"/>
        </w:rPr>
        <w:t xml:space="preserve">. </w:t>
      </w:r>
      <w:r w:rsidRPr="00DD6196">
        <w:rPr>
          <w:b/>
          <w:sz w:val="24"/>
          <w:szCs w:val="24"/>
        </w:rPr>
        <w:t>European Phys. J.  86</w:t>
      </w:r>
      <w:r w:rsidRPr="00B15BB8">
        <w:rPr>
          <w:sz w:val="24"/>
          <w:szCs w:val="24"/>
        </w:rPr>
        <w:t xml:space="preserve"> (5)  (2013)  214 </w:t>
      </w:r>
      <w:r>
        <w:rPr>
          <w:sz w:val="24"/>
          <w:szCs w:val="24"/>
        </w:rPr>
        <w:t>–</w:t>
      </w:r>
      <w:r w:rsidRPr="00B15BB8">
        <w:rPr>
          <w:sz w:val="24"/>
          <w:szCs w:val="24"/>
        </w:rPr>
        <w:t xml:space="preserve"> 229</w:t>
      </w:r>
    </w:p>
    <w:p w:rsidR="003D7F80" w:rsidRDefault="003D7F80" w:rsidP="003D7F80">
      <w:pPr>
        <w:spacing w:after="0" w:line="240" w:lineRule="auto"/>
        <w:rPr>
          <w:bCs/>
          <w:color w:val="000000"/>
          <w:sz w:val="24"/>
          <w:szCs w:val="24"/>
        </w:rPr>
      </w:pPr>
    </w:p>
    <w:p w:rsidR="003D7F80" w:rsidRPr="00B15BB8" w:rsidRDefault="009A6C9B" w:rsidP="003D7F80">
      <w:pPr>
        <w:spacing w:after="0" w:line="240" w:lineRule="auto"/>
        <w:rPr>
          <w:sz w:val="24"/>
          <w:szCs w:val="24"/>
        </w:rPr>
      </w:pPr>
      <w:r>
        <w:rPr>
          <w:sz w:val="24"/>
          <w:szCs w:val="24"/>
        </w:rPr>
        <w:t xml:space="preserve"> </w:t>
      </w:r>
      <w:r w:rsidR="003D7F80" w:rsidRPr="00B15BB8">
        <w:rPr>
          <w:sz w:val="24"/>
          <w:szCs w:val="24"/>
        </w:rPr>
        <w:t>[</w:t>
      </w:r>
      <w:r w:rsidR="003D7F80">
        <w:rPr>
          <w:sz w:val="24"/>
          <w:szCs w:val="24"/>
        </w:rPr>
        <w:t>6</w:t>
      </w:r>
      <w:r w:rsidR="003D7F80" w:rsidRPr="00B15BB8">
        <w:rPr>
          <w:sz w:val="24"/>
          <w:szCs w:val="24"/>
        </w:rPr>
        <w:t xml:space="preserve">] L.Ts. Adzhemyan, </w:t>
      </w:r>
      <w:r w:rsidR="003D7F80" w:rsidRPr="00DD6196">
        <w:rPr>
          <w:b/>
          <w:sz w:val="24"/>
          <w:szCs w:val="24"/>
        </w:rPr>
        <w:t>M. Hnatich</w:t>
      </w:r>
      <w:r w:rsidR="003D7F80" w:rsidRPr="00B15BB8">
        <w:rPr>
          <w:sz w:val="24"/>
          <w:szCs w:val="24"/>
        </w:rPr>
        <w:t>,  M. V. Kompaniets</w:t>
      </w:r>
    </w:p>
    <w:p w:rsidR="003D7F80" w:rsidRPr="00B15BB8" w:rsidRDefault="003D7F80" w:rsidP="003D7F80">
      <w:pPr>
        <w:spacing w:after="0" w:line="240" w:lineRule="auto"/>
        <w:rPr>
          <w:sz w:val="24"/>
          <w:szCs w:val="24"/>
        </w:rPr>
      </w:pPr>
      <w:r w:rsidRPr="00B15BB8">
        <w:rPr>
          <w:sz w:val="24"/>
          <w:szCs w:val="24"/>
        </w:rPr>
        <w:t xml:space="preserve">  </w:t>
      </w:r>
      <w:r w:rsidR="009A6C9B">
        <w:rPr>
          <w:sz w:val="24"/>
          <w:szCs w:val="24"/>
        </w:rPr>
        <w:t xml:space="preserve"> </w:t>
      </w:r>
      <w:r w:rsidRPr="00B15BB8">
        <w:rPr>
          <w:sz w:val="24"/>
          <w:szCs w:val="24"/>
        </w:rPr>
        <w:t xml:space="preserve">     Principle of maximal randomness and parity violation in turbulence.  </w:t>
      </w:r>
    </w:p>
    <w:p w:rsidR="003D7F80" w:rsidRDefault="003D7F80" w:rsidP="003D7F80">
      <w:pPr>
        <w:spacing w:after="0" w:line="240" w:lineRule="auto"/>
        <w:rPr>
          <w:sz w:val="24"/>
          <w:szCs w:val="24"/>
        </w:rPr>
      </w:pPr>
      <w:r w:rsidRPr="00B15BB8">
        <w:rPr>
          <w:sz w:val="24"/>
          <w:szCs w:val="24"/>
        </w:rPr>
        <w:t xml:space="preserve"> </w:t>
      </w:r>
      <w:r w:rsidR="009A6C9B">
        <w:rPr>
          <w:sz w:val="24"/>
          <w:szCs w:val="24"/>
        </w:rPr>
        <w:t xml:space="preserve"> </w:t>
      </w:r>
      <w:r w:rsidRPr="00B15BB8">
        <w:rPr>
          <w:sz w:val="24"/>
          <w:szCs w:val="24"/>
        </w:rPr>
        <w:t xml:space="preserve">      </w:t>
      </w:r>
      <w:r w:rsidRPr="00DD6196">
        <w:rPr>
          <w:b/>
          <w:sz w:val="24"/>
          <w:szCs w:val="24"/>
        </w:rPr>
        <w:t>Theor. Math. Phys. 176</w:t>
      </w:r>
      <w:r w:rsidRPr="00B15BB8">
        <w:rPr>
          <w:sz w:val="24"/>
          <w:szCs w:val="24"/>
        </w:rPr>
        <w:t xml:space="preserve"> (1)  (2013)  835 </w:t>
      </w:r>
      <w:r>
        <w:rPr>
          <w:sz w:val="24"/>
          <w:szCs w:val="24"/>
        </w:rPr>
        <w:t>–</w:t>
      </w:r>
      <w:r w:rsidRPr="00B15BB8">
        <w:rPr>
          <w:sz w:val="24"/>
          <w:szCs w:val="24"/>
        </w:rPr>
        <w:t xml:space="preserve"> </w:t>
      </w:r>
      <w:r>
        <w:rPr>
          <w:sz w:val="24"/>
          <w:szCs w:val="24"/>
        </w:rPr>
        <w:t>842</w:t>
      </w:r>
    </w:p>
    <w:p w:rsidR="003D7F80" w:rsidRDefault="003D7F80" w:rsidP="003D7F80">
      <w:pPr>
        <w:spacing w:after="0" w:line="240" w:lineRule="auto"/>
        <w:rPr>
          <w:sz w:val="24"/>
          <w:szCs w:val="24"/>
        </w:rPr>
      </w:pPr>
    </w:p>
    <w:p w:rsidR="003D7F80" w:rsidRPr="00B15BB8" w:rsidRDefault="009A6C9B" w:rsidP="003D7F80">
      <w:pPr>
        <w:spacing w:after="0" w:line="240" w:lineRule="auto"/>
        <w:rPr>
          <w:sz w:val="24"/>
          <w:szCs w:val="24"/>
        </w:rPr>
      </w:pPr>
      <w:r>
        <w:rPr>
          <w:sz w:val="24"/>
          <w:szCs w:val="24"/>
        </w:rPr>
        <w:lastRenderedPageBreak/>
        <w:t xml:space="preserve"> </w:t>
      </w:r>
      <w:r w:rsidR="003D7F80" w:rsidRPr="00B15BB8">
        <w:rPr>
          <w:sz w:val="24"/>
          <w:szCs w:val="24"/>
        </w:rPr>
        <w:t>[</w:t>
      </w:r>
      <w:r w:rsidR="003D7F80">
        <w:rPr>
          <w:sz w:val="24"/>
          <w:szCs w:val="24"/>
        </w:rPr>
        <w:t xml:space="preserve">7] </w:t>
      </w:r>
      <w:r w:rsidR="003D7F80" w:rsidRPr="00B15BB8">
        <w:rPr>
          <w:sz w:val="24"/>
          <w:szCs w:val="24"/>
        </w:rPr>
        <w:t>M. Danco</w:t>
      </w:r>
      <w:r w:rsidR="003D7F80">
        <w:rPr>
          <w:sz w:val="24"/>
          <w:szCs w:val="24"/>
        </w:rPr>
        <w:t>,</w:t>
      </w:r>
      <w:r w:rsidR="003D7F80" w:rsidRPr="00B15BB8">
        <w:rPr>
          <w:sz w:val="24"/>
          <w:szCs w:val="24"/>
        </w:rPr>
        <w:t xml:space="preserve"> </w:t>
      </w:r>
      <w:r w:rsidR="003D7F80" w:rsidRPr="00DD6196">
        <w:rPr>
          <w:b/>
          <w:sz w:val="24"/>
          <w:szCs w:val="24"/>
        </w:rPr>
        <w:t xml:space="preserve">M. Hnatich, </w:t>
      </w:r>
      <w:r w:rsidR="003D7F80" w:rsidRPr="00B15BB8">
        <w:rPr>
          <w:sz w:val="24"/>
          <w:szCs w:val="24"/>
        </w:rPr>
        <w:t xml:space="preserve">M.V. Komarova, D.M. Krasnov, T. Lucivjansky, L. Mizisin, </w:t>
      </w:r>
    </w:p>
    <w:p w:rsidR="003D7F80" w:rsidRPr="00B15BB8" w:rsidRDefault="003D7F80" w:rsidP="003D7F80">
      <w:pPr>
        <w:spacing w:after="0" w:line="240" w:lineRule="auto"/>
        <w:rPr>
          <w:sz w:val="24"/>
          <w:szCs w:val="24"/>
        </w:rPr>
      </w:pPr>
      <w:r w:rsidRPr="00B15BB8">
        <w:rPr>
          <w:sz w:val="24"/>
          <w:szCs w:val="24"/>
        </w:rPr>
        <w:t xml:space="preserve">   </w:t>
      </w:r>
      <w:r w:rsidR="009A6C9B">
        <w:rPr>
          <w:sz w:val="24"/>
          <w:szCs w:val="24"/>
        </w:rPr>
        <w:t xml:space="preserve"> </w:t>
      </w:r>
      <w:r w:rsidRPr="00B15BB8">
        <w:rPr>
          <w:sz w:val="24"/>
          <w:szCs w:val="24"/>
        </w:rPr>
        <w:t xml:space="preserve">   M. Nalimov</w:t>
      </w:r>
    </w:p>
    <w:p w:rsidR="003D7F80" w:rsidRPr="00B15BB8" w:rsidRDefault="003D7F80" w:rsidP="003D7F80">
      <w:pPr>
        <w:spacing w:after="0" w:line="240" w:lineRule="auto"/>
        <w:rPr>
          <w:sz w:val="24"/>
          <w:szCs w:val="24"/>
        </w:rPr>
      </w:pPr>
      <w:r>
        <w:rPr>
          <w:sz w:val="24"/>
          <w:szCs w:val="24"/>
        </w:rPr>
        <w:t xml:space="preserve">  </w:t>
      </w:r>
      <w:r w:rsidR="009A6C9B">
        <w:rPr>
          <w:sz w:val="24"/>
          <w:szCs w:val="24"/>
        </w:rPr>
        <w:t xml:space="preserve"> </w:t>
      </w:r>
      <w:r>
        <w:rPr>
          <w:sz w:val="24"/>
          <w:szCs w:val="24"/>
        </w:rPr>
        <w:t xml:space="preserve">   </w:t>
      </w:r>
      <w:r w:rsidRPr="00B15BB8">
        <w:rPr>
          <w:sz w:val="24"/>
          <w:szCs w:val="24"/>
        </w:rPr>
        <w:t xml:space="preserve"> Influence of hydrodynamic fluctuations on the phase transition in the E and F models of </w:t>
      </w:r>
    </w:p>
    <w:p w:rsidR="003D7F80" w:rsidRDefault="003D7F80" w:rsidP="003D7F80">
      <w:pPr>
        <w:spacing w:after="0" w:line="240" w:lineRule="auto"/>
        <w:rPr>
          <w:sz w:val="24"/>
          <w:szCs w:val="24"/>
        </w:rPr>
      </w:pPr>
      <w:r w:rsidRPr="00B15BB8">
        <w:rPr>
          <w:sz w:val="24"/>
          <w:szCs w:val="24"/>
        </w:rPr>
        <w:t xml:space="preserve"> </w:t>
      </w:r>
      <w:r w:rsidR="009A6C9B">
        <w:rPr>
          <w:sz w:val="24"/>
          <w:szCs w:val="24"/>
        </w:rPr>
        <w:t xml:space="preserve"> </w:t>
      </w:r>
      <w:r w:rsidRPr="00B15BB8">
        <w:rPr>
          <w:sz w:val="24"/>
          <w:szCs w:val="24"/>
        </w:rPr>
        <w:t xml:space="preserve">     critical Dynamics. </w:t>
      </w:r>
      <w:r>
        <w:rPr>
          <w:sz w:val="24"/>
          <w:szCs w:val="24"/>
        </w:rPr>
        <w:t xml:space="preserve"> </w:t>
      </w:r>
      <w:r w:rsidRPr="00DD6196">
        <w:rPr>
          <w:b/>
          <w:sz w:val="24"/>
          <w:szCs w:val="24"/>
        </w:rPr>
        <w:t>Theor. Math. Phys. 176</w:t>
      </w:r>
      <w:r w:rsidRPr="00B15BB8">
        <w:rPr>
          <w:sz w:val="24"/>
          <w:szCs w:val="24"/>
        </w:rPr>
        <w:t xml:space="preserve"> (1</w:t>
      </w:r>
      <w:r w:rsidRPr="00B15BB8">
        <w:rPr>
          <w:b/>
          <w:sz w:val="24"/>
          <w:szCs w:val="24"/>
        </w:rPr>
        <w:t>)</w:t>
      </w:r>
      <w:r w:rsidRPr="00B15BB8">
        <w:rPr>
          <w:sz w:val="24"/>
          <w:szCs w:val="24"/>
        </w:rPr>
        <w:t xml:space="preserve">  (2013)   888-897</w:t>
      </w:r>
    </w:p>
    <w:p w:rsidR="003D7F80" w:rsidRDefault="003D7F80" w:rsidP="003D7F80">
      <w:pPr>
        <w:spacing w:after="0" w:line="240" w:lineRule="auto"/>
        <w:rPr>
          <w:sz w:val="24"/>
          <w:szCs w:val="24"/>
        </w:rPr>
      </w:pPr>
    </w:p>
    <w:p w:rsidR="003D7F80" w:rsidRPr="00B15BB8" w:rsidRDefault="009A6C9B" w:rsidP="003D7F80">
      <w:pPr>
        <w:spacing w:after="0" w:line="240" w:lineRule="auto"/>
        <w:rPr>
          <w:sz w:val="24"/>
          <w:szCs w:val="24"/>
        </w:rPr>
      </w:pPr>
      <w:r>
        <w:rPr>
          <w:sz w:val="24"/>
          <w:szCs w:val="24"/>
        </w:rPr>
        <w:t xml:space="preserve"> </w:t>
      </w:r>
      <w:r w:rsidR="003D7F80">
        <w:rPr>
          <w:sz w:val="24"/>
          <w:szCs w:val="24"/>
        </w:rPr>
        <w:t xml:space="preserve">[8]  </w:t>
      </w:r>
      <w:r w:rsidR="003D7F80" w:rsidRPr="00DD6196">
        <w:rPr>
          <w:b/>
          <w:sz w:val="24"/>
          <w:szCs w:val="24"/>
        </w:rPr>
        <w:t>M. Hnatich</w:t>
      </w:r>
      <w:r w:rsidR="003D7F80" w:rsidRPr="00B15BB8">
        <w:rPr>
          <w:sz w:val="24"/>
          <w:szCs w:val="24"/>
        </w:rPr>
        <w:t>,  M. V. Komarova, M. Yu. Nalimov</w:t>
      </w:r>
    </w:p>
    <w:p w:rsidR="003D7F80" w:rsidRPr="00B15BB8" w:rsidRDefault="003D7F80" w:rsidP="003D7F80">
      <w:pPr>
        <w:spacing w:after="0" w:line="240" w:lineRule="auto"/>
        <w:rPr>
          <w:sz w:val="24"/>
          <w:szCs w:val="24"/>
        </w:rPr>
      </w:pPr>
      <w:r>
        <w:rPr>
          <w:sz w:val="24"/>
          <w:szCs w:val="24"/>
        </w:rPr>
        <w:t xml:space="preserve">    </w:t>
      </w:r>
      <w:r w:rsidR="009A6C9B">
        <w:rPr>
          <w:sz w:val="24"/>
          <w:szCs w:val="24"/>
        </w:rPr>
        <w:t xml:space="preserve"> </w:t>
      </w:r>
      <w:r>
        <w:rPr>
          <w:sz w:val="24"/>
          <w:szCs w:val="24"/>
        </w:rPr>
        <w:t xml:space="preserve">   </w:t>
      </w:r>
      <w:r w:rsidRPr="00B15BB8">
        <w:rPr>
          <w:sz w:val="24"/>
          <w:szCs w:val="24"/>
        </w:rPr>
        <w:t>Microscopic justification of the stochastic F-model of critical dynamics</w:t>
      </w:r>
      <w:r>
        <w:rPr>
          <w:sz w:val="24"/>
          <w:szCs w:val="24"/>
        </w:rPr>
        <w:t>.</w:t>
      </w:r>
      <w:r w:rsidRPr="00B15BB8">
        <w:rPr>
          <w:sz w:val="24"/>
          <w:szCs w:val="24"/>
        </w:rPr>
        <w:t xml:space="preserve">  </w:t>
      </w:r>
    </w:p>
    <w:p w:rsidR="003D7F80" w:rsidRDefault="003D7F80" w:rsidP="003D7F80">
      <w:pPr>
        <w:spacing w:after="0" w:line="240" w:lineRule="auto"/>
        <w:rPr>
          <w:sz w:val="24"/>
          <w:szCs w:val="24"/>
        </w:rPr>
      </w:pPr>
      <w:r>
        <w:rPr>
          <w:sz w:val="24"/>
          <w:szCs w:val="24"/>
        </w:rPr>
        <w:t xml:space="preserve">   </w:t>
      </w:r>
      <w:r w:rsidR="009A6C9B">
        <w:rPr>
          <w:sz w:val="24"/>
          <w:szCs w:val="24"/>
        </w:rPr>
        <w:t xml:space="preserve"> </w:t>
      </w:r>
      <w:r>
        <w:rPr>
          <w:sz w:val="24"/>
          <w:szCs w:val="24"/>
        </w:rPr>
        <w:t xml:space="preserve">  </w:t>
      </w:r>
      <w:r w:rsidRPr="00B15BB8">
        <w:rPr>
          <w:sz w:val="24"/>
          <w:szCs w:val="24"/>
        </w:rPr>
        <w:t xml:space="preserve"> </w:t>
      </w:r>
      <w:r>
        <w:rPr>
          <w:sz w:val="24"/>
          <w:szCs w:val="24"/>
        </w:rPr>
        <w:t xml:space="preserve"> </w:t>
      </w:r>
      <w:r w:rsidRPr="00DD6196">
        <w:rPr>
          <w:b/>
          <w:sz w:val="24"/>
          <w:szCs w:val="24"/>
        </w:rPr>
        <w:t>Theor. Math. Phys. 175</w:t>
      </w:r>
      <w:r w:rsidRPr="00B15BB8">
        <w:rPr>
          <w:sz w:val="24"/>
          <w:szCs w:val="24"/>
        </w:rPr>
        <w:t xml:space="preserve"> (3)  (2013)  779 </w:t>
      </w:r>
      <w:r>
        <w:rPr>
          <w:sz w:val="24"/>
          <w:szCs w:val="24"/>
        </w:rPr>
        <w:t>–</w:t>
      </w:r>
      <w:r w:rsidRPr="00B15BB8">
        <w:rPr>
          <w:sz w:val="24"/>
          <w:szCs w:val="24"/>
        </w:rPr>
        <w:t xml:space="preserve"> 787</w:t>
      </w:r>
    </w:p>
    <w:p w:rsidR="003D7F80" w:rsidRDefault="003D7F80" w:rsidP="003D7F80">
      <w:pPr>
        <w:spacing w:after="0" w:line="240" w:lineRule="auto"/>
        <w:rPr>
          <w:sz w:val="24"/>
          <w:szCs w:val="24"/>
        </w:rPr>
      </w:pPr>
    </w:p>
    <w:p w:rsidR="003D7F80" w:rsidRDefault="009A6C9B" w:rsidP="003D7F80">
      <w:pPr>
        <w:spacing w:after="0" w:line="240" w:lineRule="auto"/>
        <w:rPr>
          <w:color w:val="000000"/>
          <w:sz w:val="24"/>
          <w:szCs w:val="24"/>
          <w:shd w:val="clear" w:color="auto" w:fill="FFFFFF"/>
        </w:rPr>
      </w:pPr>
      <w:r>
        <w:rPr>
          <w:sz w:val="24"/>
          <w:szCs w:val="24"/>
        </w:rPr>
        <w:t xml:space="preserve"> </w:t>
      </w:r>
      <w:r w:rsidR="003D7F80">
        <w:rPr>
          <w:sz w:val="24"/>
          <w:szCs w:val="24"/>
        </w:rPr>
        <w:t>[9</w:t>
      </w:r>
      <w:r w:rsidR="003D7F80" w:rsidRPr="00844CE2">
        <w:rPr>
          <w:sz w:val="24"/>
          <w:szCs w:val="24"/>
        </w:rPr>
        <w:t>]</w:t>
      </w:r>
      <w:r w:rsidR="003D7F80">
        <w:rPr>
          <w:sz w:val="24"/>
          <w:szCs w:val="24"/>
        </w:rPr>
        <w:t xml:space="preserve"> </w:t>
      </w:r>
      <w:r w:rsidR="003D7F80" w:rsidRPr="00844CE2">
        <w:rPr>
          <w:b/>
          <w:sz w:val="24"/>
          <w:szCs w:val="24"/>
        </w:rPr>
        <w:t xml:space="preserve"> </w:t>
      </w:r>
      <w:r w:rsidR="003D7F80" w:rsidRPr="00844CE2">
        <w:rPr>
          <w:b/>
          <w:color w:val="000000"/>
          <w:sz w:val="24"/>
          <w:szCs w:val="24"/>
          <w:shd w:val="clear" w:color="auto" w:fill="FFFFFF"/>
        </w:rPr>
        <w:t>M.Hnatič</w:t>
      </w:r>
      <w:r w:rsidR="003D7F80" w:rsidRPr="00844CE2">
        <w:rPr>
          <w:color w:val="000000"/>
          <w:sz w:val="24"/>
          <w:szCs w:val="24"/>
          <w:shd w:val="clear" w:color="auto" w:fill="FFFFFF"/>
        </w:rPr>
        <w:t>, V.M.Khm</w:t>
      </w:r>
      <w:r w:rsidR="003D7F80">
        <w:rPr>
          <w:color w:val="000000"/>
          <w:sz w:val="24"/>
          <w:szCs w:val="24"/>
          <w:shd w:val="clear" w:color="auto" w:fill="FFFFFF"/>
        </w:rPr>
        <w:t xml:space="preserve">ara, V.Yu. Lazur and O.K.Reity </w:t>
      </w:r>
      <w:r w:rsidR="003D7F80" w:rsidRPr="00844CE2">
        <w:rPr>
          <w:color w:val="000000"/>
          <w:sz w:val="24"/>
          <w:szCs w:val="24"/>
          <w:shd w:val="clear" w:color="auto" w:fill="FFFFFF"/>
        </w:rPr>
        <w:t>Quasiclassical Two-Coulomb-</w:t>
      </w:r>
    </w:p>
    <w:p w:rsidR="003D7F80" w:rsidRDefault="003D7F80" w:rsidP="003D7F80">
      <w:pPr>
        <w:spacing w:after="0" w:line="240" w:lineRule="auto"/>
        <w:rPr>
          <w:b/>
          <w:color w:val="000000"/>
          <w:sz w:val="24"/>
          <w:szCs w:val="24"/>
          <w:shd w:val="clear" w:color="auto" w:fill="FFFFFF"/>
        </w:rPr>
      </w:pPr>
      <w:r>
        <w:rPr>
          <w:color w:val="000000"/>
          <w:sz w:val="24"/>
          <w:szCs w:val="24"/>
          <w:shd w:val="clear" w:color="auto" w:fill="FFFFFF"/>
        </w:rPr>
        <w:t xml:space="preserve"> </w:t>
      </w:r>
      <w:r w:rsidR="009A6C9B">
        <w:rPr>
          <w:color w:val="000000"/>
          <w:sz w:val="24"/>
          <w:szCs w:val="24"/>
          <w:shd w:val="clear" w:color="auto" w:fill="FFFFFF"/>
        </w:rPr>
        <w:t xml:space="preserve"> </w:t>
      </w:r>
      <w:r>
        <w:rPr>
          <w:color w:val="000000"/>
          <w:sz w:val="24"/>
          <w:szCs w:val="24"/>
          <w:shd w:val="clear" w:color="auto" w:fill="FFFFFF"/>
        </w:rPr>
        <w:t xml:space="preserve">      Centre </w:t>
      </w:r>
      <w:r w:rsidRPr="00844CE2">
        <w:rPr>
          <w:color w:val="000000"/>
          <w:sz w:val="24"/>
          <w:szCs w:val="24"/>
          <w:shd w:val="clear" w:color="auto" w:fill="FFFFFF"/>
        </w:rPr>
        <w:t xml:space="preserve"> Wave Functions in </w:t>
      </w:r>
      <w:r>
        <w:rPr>
          <w:color w:val="000000"/>
          <w:sz w:val="24"/>
          <w:szCs w:val="24"/>
          <w:shd w:val="clear" w:color="auto" w:fill="FFFFFF"/>
        </w:rPr>
        <w:t>the Sphroidal Coordinate System</w:t>
      </w:r>
      <w:r w:rsidRPr="00844CE2">
        <w:rPr>
          <w:color w:val="000000"/>
          <w:sz w:val="24"/>
          <w:szCs w:val="24"/>
          <w:shd w:val="clear" w:color="auto" w:fill="FFFFFF"/>
        </w:rPr>
        <w:t xml:space="preserve">. </w:t>
      </w:r>
      <w:r w:rsidRPr="00844CE2">
        <w:rPr>
          <w:b/>
          <w:color w:val="000000"/>
          <w:sz w:val="24"/>
          <w:szCs w:val="24"/>
          <w:shd w:val="clear" w:color="auto" w:fill="FFFFFF"/>
        </w:rPr>
        <w:t xml:space="preserve">Mathematical Modelling </w:t>
      </w:r>
      <w:r>
        <w:rPr>
          <w:b/>
          <w:color w:val="000000"/>
          <w:sz w:val="24"/>
          <w:szCs w:val="24"/>
          <w:shd w:val="clear" w:color="auto" w:fill="FFFFFF"/>
        </w:rPr>
        <w:t xml:space="preserve"> </w:t>
      </w:r>
    </w:p>
    <w:p w:rsidR="003D7F80" w:rsidRPr="00844CE2" w:rsidRDefault="003D7F80" w:rsidP="003D7F80">
      <w:pPr>
        <w:spacing w:after="0" w:line="240" w:lineRule="auto"/>
        <w:rPr>
          <w:color w:val="000000"/>
          <w:sz w:val="24"/>
          <w:szCs w:val="24"/>
        </w:rPr>
      </w:pPr>
      <w:r>
        <w:rPr>
          <w:b/>
          <w:color w:val="000000"/>
          <w:sz w:val="24"/>
          <w:szCs w:val="24"/>
          <w:shd w:val="clear" w:color="auto" w:fill="FFFFFF"/>
        </w:rPr>
        <w:t xml:space="preserve">  </w:t>
      </w:r>
      <w:r w:rsidR="009A6C9B">
        <w:rPr>
          <w:b/>
          <w:color w:val="000000"/>
          <w:sz w:val="24"/>
          <w:szCs w:val="24"/>
          <w:shd w:val="clear" w:color="auto" w:fill="FFFFFF"/>
        </w:rPr>
        <w:t xml:space="preserve"> </w:t>
      </w:r>
      <w:r>
        <w:rPr>
          <w:b/>
          <w:color w:val="000000"/>
          <w:sz w:val="24"/>
          <w:szCs w:val="24"/>
          <w:shd w:val="clear" w:color="auto" w:fill="FFFFFF"/>
        </w:rPr>
        <w:t xml:space="preserve">     </w:t>
      </w:r>
      <w:r w:rsidRPr="00844CE2">
        <w:rPr>
          <w:b/>
          <w:color w:val="000000"/>
          <w:sz w:val="24"/>
          <w:szCs w:val="24"/>
          <w:shd w:val="clear" w:color="auto" w:fill="FFFFFF"/>
        </w:rPr>
        <w:t>and  Geometry</w:t>
      </w:r>
      <w:r>
        <w:rPr>
          <w:color w:val="000000"/>
          <w:sz w:val="24"/>
          <w:szCs w:val="24"/>
          <w:shd w:val="clear" w:color="auto" w:fill="FFFFFF"/>
        </w:rPr>
        <w:t xml:space="preserve"> </w:t>
      </w:r>
      <w:r w:rsidRPr="00844CE2">
        <w:rPr>
          <w:b/>
          <w:color w:val="000000"/>
          <w:sz w:val="24"/>
          <w:szCs w:val="24"/>
          <w:shd w:val="clear" w:color="auto" w:fill="FFFFFF"/>
        </w:rPr>
        <w:t>3</w:t>
      </w:r>
      <w:r>
        <w:rPr>
          <w:color w:val="000000"/>
          <w:sz w:val="24"/>
          <w:szCs w:val="24"/>
          <w:shd w:val="clear" w:color="auto" w:fill="FFFFFF"/>
        </w:rPr>
        <w:t xml:space="preserve"> (2) </w:t>
      </w:r>
      <w:r w:rsidRPr="00844CE2">
        <w:rPr>
          <w:color w:val="000000"/>
          <w:sz w:val="24"/>
          <w:szCs w:val="24"/>
          <w:shd w:val="clear" w:color="auto" w:fill="FFFFFF"/>
        </w:rPr>
        <w:t>ISSN 2311</w:t>
      </w:r>
      <w:r>
        <w:rPr>
          <w:color w:val="000000"/>
          <w:sz w:val="24"/>
          <w:szCs w:val="24"/>
          <w:shd w:val="clear" w:color="auto" w:fill="FFFFFF"/>
        </w:rPr>
        <w:t xml:space="preserve">-1275, </w:t>
      </w:r>
      <w:r w:rsidRPr="00844CE2">
        <w:rPr>
          <w:color w:val="000000"/>
          <w:sz w:val="24"/>
          <w:szCs w:val="24"/>
          <w:shd w:val="clear" w:color="auto" w:fill="FFFFFF"/>
        </w:rPr>
        <w:t xml:space="preserve"> (2015)</w:t>
      </w:r>
      <w:r>
        <w:rPr>
          <w:color w:val="000000"/>
          <w:sz w:val="24"/>
          <w:szCs w:val="24"/>
          <w:shd w:val="clear" w:color="auto" w:fill="FFFFFF"/>
        </w:rPr>
        <w:t xml:space="preserve">  8-21</w:t>
      </w:r>
    </w:p>
    <w:p w:rsidR="003D7F80" w:rsidRDefault="003D7F80" w:rsidP="003D7F80">
      <w:pPr>
        <w:spacing w:after="0" w:line="240" w:lineRule="auto"/>
        <w:rPr>
          <w:bCs/>
          <w:color w:val="000000"/>
          <w:sz w:val="24"/>
          <w:szCs w:val="24"/>
        </w:rPr>
      </w:pPr>
    </w:p>
    <w:p w:rsidR="003D7F80" w:rsidRPr="00B15BB8" w:rsidRDefault="003D7F80" w:rsidP="003D7F80">
      <w:pPr>
        <w:spacing w:after="0" w:line="240" w:lineRule="auto"/>
        <w:rPr>
          <w:sz w:val="24"/>
          <w:szCs w:val="24"/>
        </w:rPr>
      </w:pPr>
      <w:r>
        <w:rPr>
          <w:sz w:val="24"/>
          <w:szCs w:val="24"/>
        </w:rPr>
        <w:t>[10</w:t>
      </w:r>
      <w:r w:rsidRPr="00B15BB8">
        <w:rPr>
          <w:sz w:val="24"/>
          <w:szCs w:val="24"/>
        </w:rPr>
        <w:t>]</w:t>
      </w:r>
      <w:r>
        <w:rPr>
          <w:sz w:val="24"/>
          <w:szCs w:val="24"/>
        </w:rPr>
        <w:t xml:space="preserve"> </w:t>
      </w:r>
      <w:r w:rsidRPr="00B15BB8">
        <w:rPr>
          <w:b/>
          <w:sz w:val="24"/>
          <w:szCs w:val="24"/>
        </w:rPr>
        <w:t>M.  Hnatich</w:t>
      </w:r>
      <w:r w:rsidRPr="00B15BB8">
        <w:rPr>
          <w:sz w:val="24"/>
          <w:szCs w:val="24"/>
        </w:rPr>
        <w:t>, J. Honkonen, T. Lučivjanský</w:t>
      </w:r>
    </w:p>
    <w:p w:rsidR="003D7F80" w:rsidRDefault="003D7F80" w:rsidP="003D7F80">
      <w:pPr>
        <w:spacing w:after="0" w:line="240" w:lineRule="auto"/>
        <w:rPr>
          <w:b/>
          <w:sz w:val="24"/>
          <w:szCs w:val="24"/>
        </w:rPr>
      </w:pPr>
      <w:r w:rsidRPr="00B15BB8">
        <w:rPr>
          <w:sz w:val="24"/>
          <w:szCs w:val="24"/>
        </w:rPr>
        <w:t xml:space="preserve">      </w:t>
      </w:r>
      <w:r>
        <w:rPr>
          <w:sz w:val="24"/>
          <w:szCs w:val="24"/>
        </w:rPr>
        <w:t xml:space="preserve">  </w:t>
      </w:r>
      <w:r w:rsidRPr="00B15BB8">
        <w:rPr>
          <w:sz w:val="24"/>
          <w:szCs w:val="24"/>
        </w:rPr>
        <w:t>Field Theoretic Technique for Irr</w:t>
      </w:r>
      <w:r>
        <w:rPr>
          <w:sz w:val="24"/>
          <w:szCs w:val="24"/>
        </w:rPr>
        <w:t xml:space="preserve">eversible Reaction Processes. </w:t>
      </w:r>
      <w:r w:rsidRPr="00B15BB8">
        <w:rPr>
          <w:b/>
          <w:sz w:val="24"/>
          <w:szCs w:val="24"/>
        </w:rPr>
        <w:t xml:space="preserve"> Physics of Particles and </w:t>
      </w:r>
      <w:r>
        <w:rPr>
          <w:b/>
          <w:sz w:val="24"/>
          <w:szCs w:val="24"/>
        </w:rPr>
        <w:t xml:space="preserve"> </w:t>
      </w:r>
    </w:p>
    <w:p w:rsidR="003D7F80" w:rsidRDefault="003D7F80" w:rsidP="003D7F80">
      <w:pPr>
        <w:spacing w:after="0" w:line="240" w:lineRule="auto"/>
        <w:rPr>
          <w:sz w:val="24"/>
          <w:szCs w:val="24"/>
        </w:rPr>
      </w:pPr>
      <w:r>
        <w:rPr>
          <w:b/>
          <w:sz w:val="24"/>
          <w:szCs w:val="24"/>
        </w:rPr>
        <w:t xml:space="preserve">        </w:t>
      </w:r>
      <w:r w:rsidRPr="00B15BB8">
        <w:rPr>
          <w:b/>
          <w:sz w:val="24"/>
          <w:szCs w:val="24"/>
        </w:rPr>
        <w:t>Nuclei 44</w:t>
      </w:r>
      <w:r w:rsidRPr="00B15BB8">
        <w:rPr>
          <w:sz w:val="24"/>
          <w:szCs w:val="24"/>
        </w:rPr>
        <w:t xml:space="preserve"> (2)  (2013)  316 </w:t>
      </w:r>
      <w:r>
        <w:rPr>
          <w:sz w:val="24"/>
          <w:szCs w:val="24"/>
        </w:rPr>
        <w:t>–</w:t>
      </w:r>
      <w:r w:rsidRPr="00B15BB8">
        <w:rPr>
          <w:sz w:val="24"/>
          <w:szCs w:val="24"/>
        </w:rPr>
        <w:t xml:space="preserve"> </w:t>
      </w:r>
      <w:r>
        <w:rPr>
          <w:sz w:val="24"/>
          <w:szCs w:val="24"/>
        </w:rPr>
        <w:t>348</w:t>
      </w:r>
    </w:p>
    <w:p w:rsidR="003D7F80" w:rsidRPr="00B15BB8" w:rsidRDefault="003D7F80" w:rsidP="003D7F80">
      <w:pPr>
        <w:spacing w:after="0" w:line="240" w:lineRule="auto"/>
        <w:rPr>
          <w:sz w:val="24"/>
          <w:szCs w:val="24"/>
        </w:rPr>
      </w:pPr>
    </w:p>
    <w:p w:rsidR="003D7F80" w:rsidRDefault="003D7F80" w:rsidP="003D7F80">
      <w:pPr>
        <w:spacing w:after="0" w:line="240" w:lineRule="auto"/>
        <w:rPr>
          <w:sz w:val="24"/>
          <w:szCs w:val="24"/>
        </w:rPr>
      </w:pPr>
      <w:r w:rsidRPr="00B15BB8">
        <w:rPr>
          <w:sz w:val="24"/>
          <w:szCs w:val="24"/>
        </w:rPr>
        <w:t>[</w:t>
      </w:r>
      <w:r>
        <w:rPr>
          <w:sz w:val="24"/>
          <w:szCs w:val="24"/>
        </w:rPr>
        <w:t>11</w:t>
      </w:r>
      <w:r w:rsidR="00874970">
        <w:rPr>
          <w:sz w:val="24"/>
          <w:szCs w:val="24"/>
        </w:rPr>
        <w:t>]</w:t>
      </w:r>
      <w:r>
        <w:rPr>
          <w:sz w:val="24"/>
          <w:szCs w:val="24"/>
        </w:rPr>
        <w:t xml:space="preserve"> </w:t>
      </w:r>
      <w:r w:rsidRPr="00DD6196">
        <w:rPr>
          <w:b/>
          <w:sz w:val="24"/>
          <w:szCs w:val="24"/>
        </w:rPr>
        <w:t>M. Hnatich</w:t>
      </w:r>
      <w:r w:rsidRPr="00B15BB8">
        <w:rPr>
          <w:sz w:val="24"/>
          <w:szCs w:val="24"/>
        </w:rPr>
        <w:t>, J.  Honkonen, T. Lučivjanský</w:t>
      </w:r>
      <w:r w:rsidRPr="00B15BB8">
        <w:rPr>
          <w:sz w:val="24"/>
          <w:szCs w:val="24"/>
        </w:rPr>
        <w:br/>
        <w:t xml:space="preserve">       </w:t>
      </w:r>
      <w:r w:rsidR="00874970">
        <w:rPr>
          <w:sz w:val="24"/>
          <w:szCs w:val="24"/>
        </w:rPr>
        <w:t xml:space="preserve"> </w:t>
      </w:r>
      <w:r w:rsidRPr="00B15BB8">
        <w:rPr>
          <w:sz w:val="24"/>
          <w:szCs w:val="24"/>
        </w:rPr>
        <w:t>Effect of compressibili</w:t>
      </w:r>
      <w:r>
        <w:rPr>
          <w:sz w:val="24"/>
          <w:szCs w:val="24"/>
        </w:rPr>
        <w:t>ty on the annihilation process.</w:t>
      </w:r>
      <w:r w:rsidRPr="00B15BB8">
        <w:rPr>
          <w:i/>
          <w:sz w:val="24"/>
          <w:szCs w:val="24"/>
        </w:rPr>
        <w:t xml:space="preserve"> </w:t>
      </w:r>
      <w:r w:rsidRPr="00DD6196">
        <w:rPr>
          <w:b/>
          <w:sz w:val="24"/>
          <w:szCs w:val="24"/>
        </w:rPr>
        <w:t xml:space="preserve">Theor. Math. Phys. 176 </w:t>
      </w:r>
      <w:r w:rsidRPr="00B15BB8">
        <w:rPr>
          <w:sz w:val="24"/>
          <w:szCs w:val="24"/>
        </w:rPr>
        <w:t>(1)</w:t>
      </w:r>
      <w:r>
        <w:rPr>
          <w:sz w:val="24"/>
          <w:szCs w:val="24"/>
        </w:rPr>
        <w:t xml:space="preserve">  (2013)   </w:t>
      </w:r>
    </w:p>
    <w:p w:rsidR="003D7F80" w:rsidRDefault="003D7F80" w:rsidP="003D7F80">
      <w:pPr>
        <w:spacing w:after="0" w:line="240" w:lineRule="auto"/>
        <w:rPr>
          <w:sz w:val="24"/>
          <w:szCs w:val="24"/>
        </w:rPr>
      </w:pPr>
      <w:r>
        <w:rPr>
          <w:sz w:val="24"/>
          <w:szCs w:val="24"/>
        </w:rPr>
        <w:t xml:space="preserve">       </w:t>
      </w:r>
      <w:r w:rsidR="00874970">
        <w:rPr>
          <w:sz w:val="24"/>
          <w:szCs w:val="24"/>
        </w:rPr>
        <w:t xml:space="preserve"> </w:t>
      </w:r>
      <w:r>
        <w:rPr>
          <w:sz w:val="24"/>
          <w:szCs w:val="24"/>
        </w:rPr>
        <w:t>873-880</w:t>
      </w:r>
    </w:p>
    <w:p w:rsidR="003D7F80" w:rsidRPr="00FD3301" w:rsidRDefault="003D7F80" w:rsidP="003D7F80">
      <w:pPr>
        <w:spacing w:after="0" w:line="240" w:lineRule="auto"/>
        <w:rPr>
          <w:sz w:val="24"/>
          <w:szCs w:val="24"/>
        </w:rPr>
      </w:pPr>
      <w:r>
        <w:rPr>
          <w:sz w:val="24"/>
          <w:szCs w:val="24"/>
        </w:rPr>
        <w:t xml:space="preserve">[12] </w:t>
      </w:r>
      <w:r w:rsidRPr="00FD3301">
        <w:rPr>
          <w:sz w:val="24"/>
          <w:szCs w:val="24"/>
        </w:rPr>
        <w:t xml:space="preserve">Tomáš Tokár, Denis Horváth, </w:t>
      </w:r>
      <w:r w:rsidRPr="00FD3301">
        <w:rPr>
          <w:b/>
          <w:sz w:val="24"/>
          <w:szCs w:val="24"/>
        </w:rPr>
        <w:t>Michal Hnatič</w:t>
      </w:r>
      <w:r w:rsidRPr="00FD3301">
        <w:rPr>
          <w:sz w:val="24"/>
          <w:szCs w:val="24"/>
        </w:rPr>
        <w:t xml:space="preserve">  </w:t>
      </w:r>
    </w:p>
    <w:p w:rsidR="003D7F80" w:rsidRDefault="003D7F80" w:rsidP="003D7F80">
      <w:pPr>
        <w:spacing w:after="0" w:line="240" w:lineRule="auto"/>
        <w:ind w:left="426" w:hanging="426"/>
        <w:rPr>
          <w:sz w:val="24"/>
          <w:szCs w:val="24"/>
        </w:rPr>
      </w:pPr>
      <w:r w:rsidRPr="00FD3301">
        <w:rPr>
          <w:sz w:val="24"/>
          <w:szCs w:val="24"/>
        </w:rPr>
        <w:t xml:space="preserve">      </w:t>
      </w:r>
      <w:r>
        <w:rPr>
          <w:sz w:val="24"/>
          <w:szCs w:val="24"/>
        </w:rPr>
        <w:t xml:space="preserve">  </w:t>
      </w:r>
      <w:r w:rsidRPr="00FD3301">
        <w:rPr>
          <w:sz w:val="24"/>
          <w:szCs w:val="24"/>
        </w:rPr>
        <w:t>Agent based analyses of financial data.</w:t>
      </w:r>
      <w:r>
        <w:rPr>
          <w:sz w:val="24"/>
          <w:szCs w:val="24"/>
        </w:rPr>
        <w:t xml:space="preserve"> </w:t>
      </w:r>
      <w:r w:rsidRPr="00FD3301">
        <w:rPr>
          <w:b/>
          <w:i/>
          <w:sz w:val="24"/>
          <w:szCs w:val="24"/>
        </w:rPr>
        <w:t xml:space="preserve">Lecture Notes in Computer Science </w:t>
      </w:r>
      <w:r w:rsidRPr="00FD3301">
        <w:rPr>
          <w:sz w:val="24"/>
          <w:szCs w:val="24"/>
        </w:rPr>
        <w:t xml:space="preserve">7125 (2012) </w:t>
      </w:r>
    </w:p>
    <w:p w:rsidR="003D7F80" w:rsidRPr="00FD3301" w:rsidRDefault="003D7F80" w:rsidP="003D7F80">
      <w:pPr>
        <w:spacing w:after="0" w:line="240" w:lineRule="auto"/>
        <w:ind w:left="426" w:hanging="426"/>
        <w:rPr>
          <w:sz w:val="24"/>
          <w:szCs w:val="24"/>
        </w:rPr>
      </w:pPr>
      <w:r>
        <w:rPr>
          <w:sz w:val="24"/>
          <w:szCs w:val="24"/>
        </w:rPr>
        <w:t xml:space="preserve">        </w:t>
      </w:r>
      <w:r w:rsidRPr="00FD3301">
        <w:rPr>
          <w:sz w:val="24"/>
          <w:szCs w:val="24"/>
        </w:rPr>
        <w:t>314-321</w:t>
      </w:r>
    </w:p>
    <w:p w:rsidR="003D7F80" w:rsidRPr="00FD3301" w:rsidRDefault="003D7F80" w:rsidP="003D7F80">
      <w:pPr>
        <w:spacing w:after="0" w:line="240" w:lineRule="auto"/>
        <w:ind w:left="426" w:hanging="426"/>
        <w:rPr>
          <w:sz w:val="24"/>
          <w:szCs w:val="24"/>
        </w:rPr>
      </w:pPr>
      <w:r w:rsidRPr="00FD3301">
        <w:rPr>
          <w:sz w:val="24"/>
          <w:szCs w:val="24"/>
        </w:rPr>
        <w:t xml:space="preserve"> </w:t>
      </w:r>
    </w:p>
    <w:p w:rsidR="003D7F80" w:rsidRPr="00FD3301" w:rsidRDefault="003D7F80" w:rsidP="003D7F80">
      <w:pPr>
        <w:spacing w:after="0" w:line="240" w:lineRule="auto"/>
        <w:ind w:left="426" w:hanging="426"/>
        <w:rPr>
          <w:sz w:val="24"/>
          <w:szCs w:val="24"/>
        </w:rPr>
      </w:pPr>
      <w:r>
        <w:rPr>
          <w:sz w:val="24"/>
          <w:szCs w:val="24"/>
        </w:rPr>
        <w:t>[13]</w:t>
      </w:r>
      <w:r w:rsidRPr="00FD3301">
        <w:rPr>
          <w:sz w:val="24"/>
          <w:szCs w:val="24"/>
        </w:rPr>
        <w:t xml:space="preserve"> </w:t>
      </w:r>
      <w:r w:rsidRPr="00FD3301">
        <w:rPr>
          <w:b/>
          <w:sz w:val="24"/>
          <w:szCs w:val="24"/>
        </w:rPr>
        <w:t>Michal Hnatič</w:t>
      </w:r>
      <w:r w:rsidRPr="00FD3301">
        <w:rPr>
          <w:sz w:val="24"/>
          <w:szCs w:val="24"/>
        </w:rPr>
        <w:t>, Tomáš Lučivjanský, Juha Honkonen</w:t>
      </w:r>
    </w:p>
    <w:p w:rsidR="003D7F80" w:rsidRPr="00FD3301" w:rsidRDefault="003D7F80" w:rsidP="003D7F80">
      <w:pPr>
        <w:spacing w:after="0" w:line="240" w:lineRule="auto"/>
        <w:ind w:left="426" w:hanging="426"/>
        <w:rPr>
          <w:sz w:val="24"/>
          <w:szCs w:val="24"/>
        </w:rPr>
      </w:pPr>
      <w:r w:rsidRPr="00FD3301">
        <w:rPr>
          <w:b/>
          <w:sz w:val="24"/>
          <w:szCs w:val="24"/>
        </w:rPr>
        <w:t xml:space="preserve">      </w:t>
      </w:r>
      <w:r>
        <w:rPr>
          <w:b/>
          <w:sz w:val="24"/>
          <w:szCs w:val="24"/>
        </w:rPr>
        <w:t xml:space="preserve">  </w:t>
      </w:r>
      <w:r w:rsidRPr="00FD3301">
        <w:rPr>
          <w:sz w:val="24"/>
          <w:szCs w:val="24"/>
        </w:rPr>
        <w:t>On the mathematical modelling of the annihilation process.</w:t>
      </w:r>
    </w:p>
    <w:p w:rsidR="003D7F80" w:rsidRPr="00DD6196" w:rsidRDefault="003D7F80" w:rsidP="003D7F80">
      <w:pPr>
        <w:spacing w:after="0" w:line="240" w:lineRule="auto"/>
        <w:ind w:left="426" w:hanging="426"/>
        <w:rPr>
          <w:sz w:val="24"/>
          <w:szCs w:val="24"/>
        </w:rPr>
      </w:pPr>
      <w:r w:rsidRPr="00FD3301">
        <w:rPr>
          <w:sz w:val="24"/>
          <w:szCs w:val="24"/>
        </w:rPr>
        <w:t xml:space="preserve">      </w:t>
      </w:r>
      <w:r>
        <w:rPr>
          <w:sz w:val="24"/>
          <w:szCs w:val="24"/>
        </w:rPr>
        <w:t xml:space="preserve">  </w:t>
      </w:r>
      <w:r w:rsidRPr="00FD3301">
        <w:rPr>
          <w:b/>
          <w:i/>
          <w:sz w:val="24"/>
          <w:szCs w:val="24"/>
        </w:rPr>
        <w:t xml:space="preserve">Lecture Notes in Computer Science </w:t>
      </w:r>
      <w:r w:rsidRPr="00FD3301">
        <w:rPr>
          <w:sz w:val="24"/>
          <w:szCs w:val="24"/>
        </w:rPr>
        <w:t>7125 (2012)</w:t>
      </w:r>
      <w:r w:rsidRPr="00FD3301">
        <w:rPr>
          <w:b/>
          <w:i/>
          <w:sz w:val="24"/>
          <w:szCs w:val="24"/>
        </w:rPr>
        <w:t xml:space="preserve"> </w:t>
      </w:r>
      <w:r w:rsidRPr="00FD3301">
        <w:rPr>
          <w:sz w:val="24"/>
          <w:szCs w:val="24"/>
        </w:rPr>
        <w:t>p.</w:t>
      </w:r>
      <w:r w:rsidRPr="00FD3301">
        <w:rPr>
          <w:b/>
          <w:i/>
          <w:sz w:val="24"/>
          <w:szCs w:val="24"/>
        </w:rPr>
        <w:t xml:space="preserve"> </w:t>
      </w:r>
      <w:r w:rsidRPr="00FD3301">
        <w:rPr>
          <w:sz w:val="24"/>
          <w:szCs w:val="24"/>
        </w:rPr>
        <w:t>154 – 159.</w:t>
      </w:r>
    </w:p>
    <w:p w:rsidR="003D7F80" w:rsidRDefault="003D7F80" w:rsidP="003D7F80">
      <w:pPr>
        <w:spacing w:after="0" w:line="240" w:lineRule="auto"/>
        <w:rPr>
          <w:bCs/>
          <w:color w:val="000000"/>
          <w:sz w:val="24"/>
          <w:szCs w:val="24"/>
        </w:rPr>
      </w:pPr>
    </w:p>
    <w:p w:rsidR="003D7F80" w:rsidRDefault="003D7F80" w:rsidP="003D7F80">
      <w:pPr>
        <w:spacing w:after="0" w:line="240" w:lineRule="auto"/>
        <w:rPr>
          <w:sz w:val="24"/>
          <w:szCs w:val="24"/>
        </w:rPr>
      </w:pPr>
      <w:r>
        <w:rPr>
          <w:color w:val="000000"/>
          <w:sz w:val="24"/>
          <w:szCs w:val="24"/>
        </w:rPr>
        <w:t>[14]</w:t>
      </w:r>
      <w:r>
        <w:rPr>
          <w:sz w:val="24"/>
          <w:szCs w:val="24"/>
        </w:rPr>
        <w:t xml:space="preserve"> </w:t>
      </w:r>
      <w:r w:rsidRPr="005D74EB">
        <w:rPr>
          <w:b/>
          <w:sz w:val="24"/>
          <w:szCs w:val="24"/>
        </w:rPr>
        <w:t>M. Hnati</w:t>
      </w:r>
      <w:r>
        <w:rPr>
          <w:b/>
          <w:sz w:val="24"/>
          <w:szCs w:val="24"/>
        </w:rPr>
        <w:t>č</w:t>
      </w:r>
      <w:r>
        <w:rPr>
          <w:sz w:val="24"/>
          <w:szCs w:val="24"/>
        </w:rPr>
        <w:t>, T. Lučivjanský</w:t>
      </w:r>
    </w:p>
    <w:p w:rsidR="003D7F80" w:rsidRDefault="003D7F80" w:rsidP="003D7F80">
      <w:pPr>
        <w:spacing w:after="0" w:line="240" w:lineRule="auto"/>
        <w:rPr>
          <w:sz w:val="24"/>
          <w:szCs w:val="24"/>
        </w:rPr>
      </w:pPr>
      <w:r>
        <w:rPr>
          <w:sz w:val="24"/>
          <w:szCs w:val="24"/>
        </w:rPr>
        <w:t xml:space="preserve">        Stochastic models of developed turbulence. </w:t>
      </w:r>
      <w:r w:rsidRPr="00824F5B">
        <w:rPr>
          <w:b/>
          <w:sz w:val="24"/>
          <w:szCs w:val="24"/>
        </w:rPr>
        <w:t>Monograph</w:t>
      </w:r>
      <w:r>
        <w:rPr>
          <w:sz w:val="24"/>
          <w:szCs w:val="24"/>
        </w:rPr>
        <w:t xml:space="preserve"> (in Slovak) , (2013), publisher:    </w:t>
      </w:r>
    </w:p>
    <w:p w:rsidR="003D7F80" w:rsidRDefault="003D7F80" w:rsidP="003D7F80">
      <w:pPr>
        <w:spacing w:after="0" w:line="240" w:lineRule="auto"/>
        <w:rPr>
          <w:sz w:val="24"/>
          <w:szCs w:val="24"/>
        </w:rPr>
      </w:pPr>
      <w:r>
        <w:rPr>
          <w:sz w:val="24"/>
          <w:szCs w:val="24"/>
        </w:rPr>
        <w:t xml:space="preserve">        P J Safarik university in Kosice, ISBN 978-80-8152-034-1, 250 pages</w:t>
      </w:r>
    </w:p>
    <w:p w:rsidR="003D7F80" w:rsidRDefault="003D7F80" w:rsidP="003D7F80">
      <w:pPr>
        <w:autoSpaceDE w:val="0"/>
        <w:autoSpaceDN w:val="0"/>
        <w:adjustRightInd w:val="0"/>
        <w:spacing w:after="0" w:line="240" w:lineRule="auto"/>
        <w:rPr>
          <w:bCs/>
          <w:color w:val="000000"/>
          <w:sz w:val="24"/>
          <w:szCs w:val="24"/>
        </w:rPr>
      </w:pPr>
    </w:p>
    <w:p w:rsidR="003D7F80" w:rsidRPr="00FD3301" w:rsidRDefault="003D7F80" w:rsidP="003D7F80">
      <w:pPr>
        <w:autoSpaceDE w:val="0"/>
        <w:autoSpaceDN w:val="0"/>
        <w:adjustRightInd w:val="0"/>
        <w:spacing w:after="0" w:line="240" w:lineRule="auto"/>
        <w:rPr>
          <w:sz w:val="24"/>
          <w:szCs w:val="24"/>
          <w:u w:val="single"/>
        </w:rPr>
      </w:pPr>
      <w:r w:rsidRPr="00FD3301">
        <w:rPr>
          <w:sz w:val="24"/>
          <w:szCs w:val="24"/>
        </w:rPr>
        <w:t>[</w:t>
      </w:r>
      <w:r>
        <w:rPr>
          <w:sz w:val="24"/>
          <w:szCs w:val="24"/>
        </w:rPr>
        <w:t>1</w:t>
      </w:r>
      <w:r w:rsidRPr="00FD3301">
        <w:rPr>
          <w:sz w:val="24"/>
          <w:szCs w:val="24"/>
        </w:rPr>
        <w:t xml:space="preserve">5] L. Ts. Adzhemyan, </w:t>
      </w:r>
      <w:r w:rsidRPr="00C97FB9">
        <w:rPr>
          <w:b/>
          <w:sz w:val="24"/>
          <w:szCs w:val="24"/>
        </w:rPr>
        <w:t>M. Hnatic</w:t>
      </w:r>
      <w:r w:rsidRPr="00FD3301">
        <w:rPr>
          <w:sz w:val="24"/>
          <w:szCs w:val="24"/>
        </w:rPr>
        <w:t xml:space="preserve">, M. Kompaniets, </w:t>
      </w:r>
      <w:r w:rsidRPr="00C97FB9">
        <w:rPr>
          <w:sz w:val="24"/>
          <w:szCs w:val="24"/>
        </w:rPr>
        <w:t>T. Lucivjansky</w:t>
      </w:r>
      <w:r w:rsidRPr="00FD3301">
        <w:rPr>
          <w:sz w:val="24"/>
          <w:szCs w:val="24"/>
        </w:rPr>
        <w:t xml:space="preserve">,  </w:t>
      </w:r>
      <w:r w:rsidRPr="00C97FB9">
        <w:rPr>
          <w:sz w:val="24"/>
          <w:szCs w:val="24"/>
        </w:rPr>
        <w:t>L. Mizisin</w:t>
      </w:r>
    </w:p>
    <w:p w:rsidR="003D7F80" w:rsidRPr="00FD3301" w:rsidRDefault="003D7F80" w:rsidP="003D7F80">
      <w:pPr>
        <w:autoSpaceDE w:val="0"/>
        <w:autoSpaceDN w:val="0"/>
        <w:adjustRightInd w:val="0"/>
        <w:spacing w:after="0" w:line="240" w:lineRule="auto"/>
        <w:rPr>
          <w:bCs/>
          <w:sz w:val="24"/>
          <w:szCs w:val="24"/>
        </w:rPr>
      </w:pPr>
      <w:r w:rsidRPr="00FD3301">
        <w:rPr>
          <w:bCs/>
          <w:sz w:val="24"/>
          <w:szCs w:val="24"/>
        </w:rPr>
        <w:t xml:space="preserve">      </w:t>
      </w:r>
      <w:r>
        <w:rPr>
          <w:bCs/>
          <w:sz w:val="24"/>
          <w:szCs w:val="24"/>
        </w:rPr>
        <w:t xml:space="preserve">  </w:t>
      </w:r>
      <w:r w:rsidRPr="00FD3301">
        <w:rPr>
          <w:bCs/>
          <w:sz w:val="24"/>
          <w:szCs w:val="24"/>
        </w:rPr>
        <w:t xml:space="preserve">Numerical calculation of critical exponents of percolation process in the framework </w:t>
      </w:r>
    </w:p>
    <w:p w:rsidR="003D7F80" w:rsidRPr="00FD3301" w:rsidRDefault="003D7F80" w:rsidP="003D7F80">
      <w:pPr>
        <w:autoSpaceDE w:val="0"/>
        <w:autoSpaceDN w:val="0"/>
        <w:adjustRightInd w:val="0"/>
        <w:spacing w:after="0" w:line="240" w:lineRule="auto"/>
        <w:rPr>
          <w:bCs/>
          <w:sz w:val="24"/>
          <w:szCs w:val="24"/>
        </w:rPr>
      </w:pPr>
      <w:r w:rsidRPr="00FD3301">
        <w:rPr>
          <w:bCs/>
          <w:sz w:val="24"/>
          <w:szCs w:val="24"/>
        </w:rPr>
        <w:t xml:space="preserve">       </w:t>
      </w:r>
      <w:r>
        <w:rPr>
          <w:bCs/>
          <w:sz w:val="24"/>
          <w:szCs w:val="24"/>
        </w:rPr>
        <w:t xml:space="preserve"> </w:t>
      </w:r>
      <w:r w:rsidRPr="00FD3301">
        <w:rPr>
          <w:bCs/>
          <w:sz w:val="24"/>
          <w:szCs w:val="24"/>
        </w:rPr>
        <w:t xml:space="preserve">renormalization group approach. </w:t>
      </w:r>
    </w:p>
    <w:p w:rsidR="003D7F80" w:rsidRPr="00FD3301" w:rsidRDefault="003D7F80" w:rsidP="003D7F80">
      <w:pPr>
        <w:autoSpaceDE w:val="0"/>
        <w:autoSpaceDN w:val="0"/>
        <w:adjustRightInd w:val="0"/>
        <w:spacing w:after="0" w:line="240" w:lineRule="auto"/>
        <w:rPr>
          <w:sz w:val="24"/>
          <w:szCs w:val="24"/>
          <w:shd w:val="clear" w:color="auto" w:fill="F9F9F9"/>
        </w:rPr>
      </w:pPr>
      <w:r w:rsidRPr="00FD3301">
        <w:rPr>
          <w:bCs/>
          <w:sz w:val="24"/>
          <w:szCs w:val="24"/>
        </w:rPr>
        <w:t xml:space="preserve">       </w:t>
      </w:r>
      <w:r>
        <w:rPr>
          <w:bCs/>
          <w:sz w:val="24"/>
          <w:szCs w:val="24"/>
        </w:rPr>
        <w:t xml:space="preserve"> </w:t>
      </w:r>
      <w:r w:rsidRPr="00C97FB9">
        <w:rPr>
          <w:b/>
          <w:bCs/>
          <w:sz w:val="24"/>
          <w:szCs w:val="24"/>
        </w:rPr>
        <w:t>European Physical Journal: Web of conferences</w:t>
      </w:r>
      <w:r w:rsidRPr="00FD3301">
        <w:rPr>
          <w:bCs/>
          <w:sz w:val="24"/>
          <w:szCs w:val="24"/>
        </w:rPr>
        <w:t xml:space="preserve"> </w:t>
      </w:r>
      <w:r w:rsidRPr="00FD3301">
        <w:rPr>
          <w:b/>
          <w:bCs/>
          <w:sz w:val="24"/>
          <w:szCs w:val="24"/>
        </w:rPr>
        <w:t>108</w:t>
      </w:r>
      <w:r w:rsidRPr="00FD3301">
        <w:rPr>
          <w:bCs/>
          <w:sz w:val="24"/>
          <w:szCs w:val="24"/>
        </w:rPr>
        <w:t xml:space="preserve">  (2016) </w:t>
      </w:r>
      <w:r w:rsidRPr="00FD3301">
        <w:rPr>
          <w:sz w:val="24"/>
          <w:szCs w:val="24"/>
          <w:shd w:val="clear" w:color="auto" w:fill="F9F9F9"/>
        </w:rPr>
        <w:t>02004</w:t>
      </w:r>
    </w:p>
    <w:p w:rsidR="003D7F80" w:rsidRPr="00FD3301" w:rsidRDefault="003D7F80" w:rsidP="003D7F80">
      <w:pPr>
        <w:autoSpaceDE w:val="0"/>
        <w:autoSpaceDN w:val="0"/>
        <w:adjustRightInd w:val="0"/>
        <w:spacing w:after="0" w:line="240" w:lineRule="auto"/>
        <w:rPr>
          <w:bCs/>
          <w:sz w:val="24"/>
          <w:szCs w:val="24"/>
        </w:rPr>
      </w:pPr>
      <w:r w:rsidRPr="00FD3301">
        <w:rPr>
          <w:sz w:val="24"/>
          <w:szCs w:val="24"/>
          <w:shd w:val="clear" w:color="auto" w:fill="F9F9F9"/>
        </w:rPr>
        <w:t xml:space="preserve">       </w:t>
      </w:r>
      <w:r>
        <w:rPr>
          <w:sz w:val="24"/>
          <w:szCs w:val="24"/>
          <w:shd w:val="clear" w:color="auto" w:fill="F9F9F9"/>
        </w:rPr>
        <w:t xml:space="preserve"> </w:t>
      </w:r>
      <w:r w:rsidRPr="00FD3301">
        <w:rPr>
          <w:sz w:val="24"/>
          <w:szCs w:val="24"/>
          <w:shd w:val="clear" w:color="auto" w:fill="F9F9F9"/>
        </w:rPr>
        <w:t xml:space="preserve">DOI:  </w:t>
      </w:r>
      <w:hyperlink r:id="rId8" w:history="1">
        <w:r w:rsidRPr="00FD3301">
          <w:rPr>
            <w:rStyle w:val="af4"/>
            <w:color w:val="0227B1"/>
            <w:sz w:val="24"/>
            <w:szCs w:val="24"/>
          </w:rPr>
          <w:t>http://dx.doi.org/10.1051/epjconf/201610802004</w:t>
        </w:r>
      </w:hyperlink>
    </w:p>
    <w:p w:rsidR="003D7F80" w:rsidRPr="00FD3301" w:rsidRDefault="003D7F80" w:rsidP="003D7F80">
      <w:pPr>
        <w:autoSpaceDE w:val="0"/>
        <w:autoSpaceDN w:val="0"/>
        <w:adjustRightInd w:val="0"/>
        <w:spacing w:after="0" w:line="240" w:lineRule="auto"/>
        <w:rPr>
          <w:bCs/>
          <w:sz w:val="24"/>
          <w:szCs w:val="24"/>
        </w:rPr>
      </w:pPr>
    </w:p>
    <w:p w:rsidR="003D7F80" w:rsidRPr="00FD3301" w:rsidRDefault="003D7F80" w:rsidP="003D7F80">
      <w:pPr>
        <w:autoSpaceDE w:val="0"/>
        <w:autoSpaceDN w:val="0"/>
        <w:adjustRightInd w:val="0"/>
        <w:spacing w:after="0" w:line="240" w:lineRule="auto"/>
        <w:rPr>
          <w:sz w:val="24"/>
          <w:szCs w:val="24"/>
        </w:rPr>
      </w:pPr>
      <w:r w:rsidRPr="00FD3301">
        <w:rPr>
          <w:sz w:val="24"/>
          <w:szCs w:val="24"/>
        </w:rPr>
        <w:t>[</w:t>
      </w:r>
      <w:r>
        <w:rPr>
          <w:sz w:val="24"/>
          <w:szCs w:val="24"/>
        </w:rPr>
        <w:t>1</w:t>
      </w:r>
      <w:r w:rsidRPr="00FD3301">
        <w:rPr>
          <w:sz w:val="24"/>
          <w:szCs w:val="24"/>
        </w:rPr>
        <w:t xml:space="preserve">6] L. Ts. Adzhemyan, M. Danco, </w:t>
      </w:r>
      <w:r w:rsidRPr="00C97FB9">
        <w:rPr>
          <w:b/>
          <w:sz w:val="24"/>
          <w:szCs w:val="24"/>
        </w:rPr>
        <w:t>M. Hnatic</w:t>
      </w:r>
      <w:r w:rsidRPr="00FD3301">
        <w:rPr>
          <w:sz w:val="24"/>
          <w:szCs w:val="24"/>
        </w:rPr>
        <w:t>, E. V. Ivanova,  M. V. Kompaniets</w:t>
      </w:r>
    </w:p>
    <w:p w:rsidR="003D7F80" w:rsidRPr="00FD3301" w:rsidRDefault="003D7F80" w:rsidP="003D7F80">
      <w:pPr>
        <w:autoSpaceDE w:val="0"/>
        <w:autoSpaceDN w:val="0"/>
        <w:adjustRightInd w:val="0"/>
        <w:spacing w:after="0" w:line="240" w:lineRule="auto"/>
        <w:rPr>
          <w:bCs/>
          <w:sz w:val="24"/>
          <w:szCs w:val="24"/>
        </w:rPr>
      </w:pPr>
      <w:r w:rsidRPr="00FD3301">
        <w:rPr>
          <w:bCs/>
          <w:sz w:val="24"/>
          <w:szCs w:val="24"/>
        </w:rPr>
        <w:t xml:space="preserve">       </w:t>
      </w:r>
      <w:r>
        <w:rPr>
          <w:bCs/>
          <w:sz w:val="24"/>
          <w:szCs w:val="24"/>
        </w:rPr>
        <w:t xml:space="preserve"> </w:t>
      </w:r>
      <w:r w:rsidRPr="00FD3301">
        <w:rPr>
          <w:bCs/>
          <w:sz w:val="24"/>
          <w:szCs w:val="24"/>
        </w:rPr>
        <w:t>Multi-Loop Calculations of Anomalous Exponents in the Models of Critical Dynamics</w:t>
      </w:r>
    </w:p>
    <w:p w:rsidR="003D7F80" w:rsidRPr="00FD3301" w:rsidRDefault="003D7F80" w:rsidP="003D7F80">
      <w:pPr>
        <w:autoSpaceDE w:val="0"/>
        <w:autoSpaceDN w:val="0"/>
        <w:adjustRightInd w:val="0"/>
        <w:spacing w:after="0" w:line="240" w:lineRule="auto"/>
        <w:rPr>
          <w:sz w:val="24"/>
          <w:szCs w:val="24"/>
          <w:shd w:val="clear" w:color="auto" w:fill="F9F9F9"/>
        </w:rPr>
      </w:pPr>
      <w:r w:rsidRPr="00FD3301">
        <w:rPr>
          <w:bCs/>
          <w:sz w:val="24"/>
          <w:szCs w:val="24"/>
        </w:rPr>
        <w:t xml:space="preserve">       </w:t>
      </w:r>
      <w:r>
        <w:rPr>
          <w:bCs/>
          <w:sz w:val="24"/>
          <w:szCs w:val="24"/>
        </w:rPr>
        <w:t xml:space="preserve"> </w:t>
      </w:r>
      <w:r w:rsidRPr="00C97FB9">
        <w:rPr>
          <w:b/>
          <w:bCs/>
          <w:sz w:val="24"/>
          <w:szCs w:val="24"/>
        </w:rPr>
        <w:t>European Physical Journal: Web of conferences</w:t>
      </w:r>
      <w:r w:rsidRPr="00FD3301">
        <w:rPr>
          <w:bCs/>
          <w:sz w:val="24"/>
          <w:szCs w:val="24"/>
        </w:rPr>
        <w:t xml:space="preserve"> </w:t>
      </w:r>
      <w:r w:rsidRPr="00FD3301">
        <w:rPr>
          <w:b/>
          <w:bCs/>
          <w:sz w:val="24"/>
          <w:szCs w:val="24"/>
        </w:rPr>
        <w:t>108</w:t>
      </w:r>
      <w:r w:rsidRPr="00FD3301">
        <w:rPr>
          <w:bCs/>
          <w:sz w:val="24"/>
          <w:szCs w:val="24"/>
        </w:rPr>
        <w:t xml:space="preserve">  (2016) </w:t>
      </w:r>
      <w:r w:rsidRPr="00FD3301">
        <w:rPr>
          <w:sz w:val="24"/>
          <w:szCs w:val="24"/>
          <w:shd w:val="clear" w:color="auto" w:fill="F9F9F9"/>
        </w:rPr>
        <w:t>02005</w:t>
      </w:r>
    </w:p>
    <w:p w:rsidR="003D7F80" w:rsidRPr="00FD3301" w:rsidRDefault="003D7F80" w:rsidP="003D7F80">
      <w:pPr>
        <w:autoSpaceDE w:val="0"/>
        <w:autoSpaceDN w:val="0"/>
        <w:adjustRightInd w:val="0"/>
        <w:spacing w:after="0" w:line="240" w:lineRule="auto"/>
        <w:rPr>
          <w:sz w:val="24"/>
          <w:szCs w:val="24"/>
          <w:shd w:val="clear" w:color="auto" w:fill="F9F9F9"/>
        </w:rPr>
      </w:pPr>
      <w:r w:rsidRPr="00FD3301">
        <w:rPr>
          <w:sz w:val="24"/>
          <w:szCs w:val="24"/>
          <w:shd w:val="clear" w:color="auto" w:fill="F9F9F9"/>
        </w:rPr>
        <w:t xml:space="preserve">       </w:t>
      </w:r>
      <w:r>
        <w:rPr>
          <w:sz w:val="24"/>
          <w:szCs w:val="24"/>
          <w:shd w:val="clear" w:color="auto" w:fill="F9F9F9"/>
        </w:rPr>
        <w:t xml:space="preserve"> </w:t>
      </w:r>
      <w:r w:rsidRPr="00FD3301">
        <w:rPr>
          <w:sz w:val="24"/>
          <w:szCs w:val="24"/>
          <w:shd w:val="clear" w:color="auto" w:fill="F9F9F9"/>
        </w:rPr>
        <w:t xml:space="preserve">DOI:  </w:t>
      </w:r>
      <w:hyperlink r:id="rId9" w:history="1">
        <w:r w:rsidRPr="00FD3301">
          <w:rPr>
            <w:rStyle w:val="af4"/>
            <w:sz w:val="24"/>
            <w:szCs w:val="24"/>
          </w:rPr>
          <w:t>http://dx.doi.org/10.1051/epjconf/201610802005</w:t>
        </w:r>
      </w:hyperlink>
      <w:r w:rsidRPr="00FD3301">
        <w:rPr>
          <w:color w:val="000000"/>
          <w:sz w:val="24"/>
          <w:szCs w:val="24"/>
        </w:rPr>
        <w:t xml:space="preserve">  </w:t>
      </w:r>
    </w:p>
    <w:p w:rsidR="003D7F80" w:rsidRPr="00FD3301" w:rsidRDefault="003D7F80" w:rsidP="003D7F80">
      <w:pPr>
        <w:autoSpaceDE w:val="0"/>
        <w:autoSpaceDN w:val="0"/>
        <w:adjustRightInd w:val="0"/>
        <w:spacing w:after="0" w:line="240" w:lineRule="auto"/>
        <w:rPr>
          <w:bCs/>
          <w:sz w:val="24"/>
          <w:szCs w:val="24"/>
        </w:rPr>
      </w:pPr>
    </w:p>
    <w:p w:rsidR="003D7F80" w:rsidRPr="00FD3301" w:rsidRDefault="003D7F80" w:rsidP="003D7F80">
      <w:pPr>
        <w:autoSpaceDE w:val="0"/>
        <w:autoSpaceDN w:val="0"/>
        <w:adjustRightInd w:val="0"/>
        <w:spacing w:after="0" w:line="240" w:lineRule="auto"/>
        <w:rPr>
          <w:sz w:val="24"/>
          <w:szCs w:val="24"/>
        </w:rPr>
      </w:pPr>
      <w:r w:rsidRPr="00FD3301">
        <w:rPr>
          <w:sz w:val="24"/>
          <w:szCs w:val="24"/>
        </w:rPr>
        <w:t>[</w:t>
      </w:r>
      <w:r>
        <w:rPr>
          <w:sz w:val="24"/>
          <w:szCs w:val="24"/>
        </w:rPr>
        <w:t>1</w:t>
      </w:r>
      <w:r w:rsidRPr="00FD3301">
        <w:rPr>
          <w:sz w:val="24"/>
          <w:szCs w:val="24"/>
        </w:rPr>
        <w:t xml:space="preserve">7] J. Busa, </w:t>
      </w:r>
      <w:r w:rsidRPr="00C97FB9">
        <w:rPr>
          <w:b/>
          <w:sz w:val="24"/>
          <w:szCs w:val="24"/>
        </w:rPr>
        <w:t>M. Hnatic</w:t>
      </w:r>
      <w:r w:rsidRPr="00FD3301">
        <w:rPr>
          <w:sz w:val="24"/>
          <w:szCs w:val="24"/>
        </w:rPr>
        <w:t>, J. Honkonen,  T. Lucivjansky</w:t>
      </w:r>
    </w:p>
    <w:p w:rsidR="003D7F80" w:rsidRPr="00FD3301" w:rsidRDefault="003D7F80" w:rsidP="003D7F80">
      <w:pPr>
        <w:autoSpaceDE w:val="0"/>
        <w:autoSpaceDN w:val="0"/>
        <w:adjustRightInd w:val="0"/>
        <w:spacing w:after="0" w:line="240" w:lineRule="auto"/>
        <w:rPr>
          <w:bCs/>
          <w:sz w:val="24"/>
          <w:szCs w:val="24"/>
        </w:rPr>
      </w:pPr>
      <w:r w:rsidRPr="00FD3301">
        <w:rPr>
          <w:bCs/>
          <w:sz w:val="24"/>
          <w:szCs w:val="24"/>
        </w:rPr>
        <w:t xml:space="preserve">       </w:t>
      </w:r>
      <w:r>
        <w:rPr>
          <w:bCs/>
          <w:sz w:val="24"/>
          <w:szCs w:val="24"/>
        </w:rPr>
        <w:t xml:space="preserve"> </w:t>
      </w:r>
      <w:r w:rsidRPr="00FD3301">
        <w:rPr>
          <w:bCs/>
          <w:sz w:val="24"/>
          <w:szCs w:val="24"/>
        </w:rPr>
        <w:t>Numerical Solution of a Nonlinear Integro-Differential Equation</w:t>
      </w:r>
    </w:p>
    <w:p w:rsidR="003D7F80" w:rsidRPr="00FD3301" w:rsidRDefault="003D7F80" w:rsidP="003D7F80">
      <w:pPr>
        <w:autoSpaceDE w:val="0"/>
        <w:autoSpaceDN w:val="0"/>
        <w:adjustRightInd w:val="0"/>
        <w:spacing w:after="0" w:line="240" w:lineRule="auto"/>
        <w:rPr>
          <w:sz w:val="24"/>
          <w:szCs w:val="24"/>
          <w:shd w:val="clear" w:color="auto" w:fill="F9F9F9"/>
        </w:rPr>
      </w:pPr>
      <w:r w:rsidRPr="00FD3301">
        <w:rPr>
          <w:bCs/>
          <w:sz w:val="24"/>
          <w:szCs w:val="24"/>
        </w:rPr>
        <w:t xml:space="preserve">      </w:t>
      </w:r>
      <w:r>
        <w:rPr>
          <w:bCs/>
          <w:sz w:val="24"/>
          <w:szCs w:val="24"/>
        </w:rPr>
        <w:t xml:space="preserve">  </w:t>
      </w:r>
      <w:r w:rsidRPr="00C97FB9">
        <w:rPr>
          <w:b/>
          <w:bCs/>
          <w:sz w:val="24"/>
          <w:szCs w:val="24"/>
        </w:rPr>
        <w:t>European Physical Journal: Web of conferences</w:t>
      </w:r>
      <w:r w:rsidRPr="00FD3301">
        <w:rPr>
          <w:bCs/>
          <w:sz w:val="24"/>
          <w:szCs w:val="24"/>
        </w:rPr>
        <w:t xml:space="preserve"> </w:t>
      </w:r>
      <w:r w:rsidRPr="00FD3301">
        <w:rPr>
          <w:b/>
          <w:bCs/>
          <w:sz w:val="24"/>
          <w:szCs w:val="24"/>
        </w:rPr>
        <w:t>108</w:t>
      </w:r>
      <w:r w:rsidRPr="00FD3301">
        <w:rPr>
          <w:bCs/>
          <w:sz w:val="24"/>
          <w:szCs w:val="24"/>
        </w:rPr>
        <w:t xml:space="preserve">  (2016) </w:t>
      </w:r>
      <w:r w:rsidRPr="00FD3301">
        <w:rPr>
          <w:sz w:val="24"/>
          <w:szCs w:val="24"/>
          <w:shd w:val="clear" w:color="auto" w:fill="F9F9F9"/>
        </w:rPr>
        <w:t>02017</w:t>
      </w:r>
    </w:p>
    <w:p w:rsidR="003D7F80" w:rsidRPr="00FD3301" w:rsidRDefault="003D7F80" w:rsidP="003D7F80">
      <w:pPr>
        <w:autoSpaceDE w:val="0"/>
        <w:autoSpaceDN w:val="0"/>
        <w:adjustRightInd w:val="0"/>
        <w:spacing w:after="0" w:line="240" w:lineRule="auto"/>
        <w:rPr>
          <w:sz w:val="24"/>
          <w:szCs w:val="24"/>
          <w:shd w:val="clear" w:color="auto" w:fill="F9F9F9"/>
        </w:rPr>
      </w:pPr>
      <w:r w:rsidRPr="00FD3301">
        <w:rPr>
          <w:sz w:val="24"/>
          <w:szCs w:val="24"/>
          <w:shd w:val="clear" w:color="auto" w:fill="F9F9F9"/>
        </w:rPr>
        <w:t xml:space="preserve">       </w:t>
      </w:r>
      <w:r>
        <w:rPr>
          <w:sz w:val="24"/>
          <w:szCs w:val="24"/>
          <w:shd w:val="clear" w:color="auto" w:fill="F9F9F9"/>
        </w:rPr>
        <w:t xml:space="preserve"> </w:t>
      </w:r>
      <w:r w:rsidRPr="00FD3301">
        <w:rPr>
          <w:sz w:val="24"/>
          <w:szCs w:val="24"/>
          <w:shd w:val="clear" w:color="auto" w:fill="F9F9F9"/>
        </w:rPr>
        <w:t xml:space="preserve">DOI:  </w:t>
      </w:r>
      <w:hyperlink r:id="rId10" w:history="1">
        <w:r w:rsidRPr="00FD3301">
          <w:rPr>
            <w:rStyle w:val="af4"/>
            <w:sz w:val="24"/>
            <w:szCs w:val="24"/>
          </w:rPr>
          <w:t>http://dx.doi.org/10.1051/epjconf/201610802017</w:t>
        </w:r>
      </w:hyperlink>
    </w:p>
    <w:p w:rsidR="003D7F80" w:rsidRPr="00FD3301" w:rsidRDefault="003D7F80" w:rsidP="003D7F80">
      <w:pPr>
        <w:autoSpaceDE w:val="0"/>
        <w:autoSpaceDN w:val="0"/>
        <w:adjustRightInd w:val="0"/>
        <w:spacing w:after="0" w:line="240" w:lineRule="auto"/>
        <w:rPr>
          <w:bCs/>
          <w:sz w:val="24"/>
          <w:szCs w:val="24"/>
        </w:rPr>
      </w:pPr>
    </w:p>
    <w:p w:rsidR="003D7F80" w:rsidRPr="00FD3301" w:rsidRDefault="003D7F80" w:rsidP="003D7F80">
      <w:pPr>
        <w:autoSpaceDE w:val="0"/>
        <w:autoSpaceDN w:val="0"/>
        <w:adjustRightInd w:val="0"/>
        <w:spacing w:after="0" w:line="240" w:lineRule="auto"/>
        <w:rPr>
          <w:sz w:val="24"/>
          <w:szCs w:val="24"/>
        </w:rPr>
      </w:pPr>
      <w:r w:rsidRPr="00FD3301">
        <w:rPr>
          <w:sz w:val="24"/>
          <w:szCs w:val="24"/>
        </w:rPr>
        <w:t>[</w:t>
      </w:r>
      <w:r>
        <w:rPr>
          <w:sz w:val="24"/>
          <w:szCs w:val="24"/>
        </w:rPr>
        <w:t>1</w:t>
      </w:r>
      <w:r w:rsidRPr="00FD3301">
        <w:rPr>
          <w:sz w:val="24"/>
          <w:szCs w:val="24"/>
        </w:rPr>
        <w:t xml:space="preserve">8] </w:t>
      </w:r>
      <w:r w:rsidRPr="00C97FB9">
        <w:rPr>
          <w:b/>
          <w:sz w:val="24"/>
          <w:szCs w:val="24"/>
        </w:rPr>
        <w:t>M. Hnatich</w:t>
      </w:r>
      <w:r w:rsidRPr="00FD3301">
        <w:rPr>
          <w:sz w:val="24"/>
          <w:szCs w:val="24"/>
        </w:rPr>
        <w:t>, E. G. Eferina, A. V. Korolkova. S. Kulyabov,  L. A. Sevastyanov</w:t>
      </w:r>
    </w:p>
    <w:p w:rsidR="003D7F80" w:rsidRPr="00FD3301" w:rsidRDefault="003D7F80" w:rsidP="003D7F80">
      <w:pPr>
        <w:autoSpaceDE w:val="0"/>
        <w:autoSpaceDN w:val="0"/>
        <w:adjustRightInd w:val="0"/>
        <w:spacing w:after="0" w:line="240" w:lineRule="auto"/>
        <w:rPr>
          <w:sz w:val="24"/>
          <w:szCs w:val="24"/>
        </w:rPr>
      </w:pPr>
      <w:r w:rsidRPr="00FD3301">
        <w:rPr>
          <w:sz w:val="24"/>
          <w:szCs w:val="24"/>
        </w:rPr>
        <w:t xml:space="preserve">      </w:t>
      </w:r>
      <w:r>
        <w:rPr>
          <w:sz w:val="24"/>
          <w:szCs w:val="24"/>
        </w:rPr>
        <w:t xml:space="preserve">  </w:t>
      </w:r>
      <w:r w:rsidRPr="00FD3301">
        <w:rPr>
          <w:sz w:val="24"/>
          <w:szCs w:val="24"/>
        </w:rPr>
        <w:t>Operator Approach to the Master Equation for the One-Step Process</w:t>
      </w:r>
    </w:p>
    <w:p w:rsidR="003D7F80" w:rsidRPr="00FD3301" w:rsidRDefault="003D7F80" w:rsidP="003D7F80">
      <w:pPr>
        <w:autoSpaceDE w:val="0"/>
        <w:autoSpaceDN w:val="0"/>
        <w:adjustRightInd w:val="0"/>
        <w:spacing w:after="0" w:line="240" w:lineRule="auto"/>
        <w:rPr>
          <w:sz w:val="24"/>
          <w:szCs w:val="24"/>
          <w:shd w:val="clear" w:color="auto" w:fill="F9F9F9"/>
        </w:rPr>
      </w:pPr>
      <w:r w:rsidRPr="00FD3301">
        <w:rPr>
          <w:bCs/>
          <w:sz w:val="24"/>
          <w:szCs w:val="24"/>
        </w:rPr>
        <w:t xml:space="preserve">      </w:t>
      </w:r>
      <w:r>
        <w:rPr>
          <w:bCs/>
          <w:sz w:val="24"/>
          <w:szCs w:val="24"/>
        </w:rPr>
        <w:t xml:space="preserve">  </w:t>
      </w:r>
      <w:r w:rsidRPr="00C97FB9">
        <w:rPr>
          <w:b/>
          <w:bCs/>
          <w:sz w:val="24"/>
          <w:szCs w:val="24"/>
        </w:rPr>
        <w:t>European Physical Journal: Web of conferences</w:t>
      </w:r>
      <w:r w:rsidRPr="00FD3301">
        <w:rPr>
          <w:bCs/>
          <w:sz w:val="24"/>
          <w:szCs w:val="24"/>
        </w:rPr>
        <w:t xml:space="preserve"> </w:t>
      </w:r>
      <w:r w:rsidRPr="00FD3301">
        <w:rPr>
          <w:b/>
          <w:bCs/>
          <w:sz w:val="24"/>
          <w:szCs w:val="24"/>
        </w:rPr>
        <w:t>108</w:t>
      </w:r>
      <w:r w:rsidRPr="00FD3301">
        <w:rPr>
          <w:bCs/>
          <w:sz w:val="24"/>
          <w:szCs w:val="24"/>
        </w:rPr>
        <w:t xml:space="preserve">  (2016) </w:t>
      </w:r>
      <w:r w:rsidRPr="00FD3301">
        <w:rPr>
          <w:sz w:val="24"/>
          <w:szCs w:val="24"/>
          <w:shd w:val="clear" w:color="auto" w:fill="F9F9F9"/>
        </w:rPr>
        <w:t>02027</w:t>
      </w:r>
    </w:p>
    <w:p w:rsidR="003D7F80" w:rsidRPr="00FD3301" w:rsidRDefault="003D7F80" w:rsidP="003D7F80">
      <w:pPr>
        <w:autoSpaceDE w:val="0"/>
        <w:autoSpaceDN w:val="0"/>
        <w:adjustRightInd w:val="0"/>
        <w:spacing w:after="0" w:line="240" w:lineRule="auto"/>
        <w:rPr>
          <w:sz w:val="24"/>
          <w:szCs w:val="24"/>
          <w:shd w:val="clear" w:color="auto" w:fill="F9F9F9"/>
        </w:rPr>
      </w:pPr>
      <w:r w:rsidRPr="00FD3301">
        <w:rPr>
          <w:sz w:val="24"/>
          <w:szCs w:val="24"/>
          <w:shd w:val="clear" w:color="auto" w:fill="F9F9F9"/>
        </w:rPr>
        <w:t xml:space="preserve">       </w:t>
      </w:r>
      <w:r>
        <w:rPr>
          <w:sz w:val="24"/>
          <w:szCs w:val="24"/>
          <w:shd w:val="clear" w:color="auto" w:fill="F9F9F9"/>
        </w:rPr>
        <w:t xml:space="preserve"> </w:t>
      </w:r>
      <w:r w:rsidRPr="00FD3301">
        <w:rPr>
          <w:sz w:val="24"/>
          <w:szCs w:val="24"/>
          <w:shd w:val="clear" w:color="auto" w:fill="F9F9F9"/>
        </w:rPr>
        <w:t xml:space="preserve">DOI:  </w:t>
      </w:r>
      <w:hyperlink r:id="rId11" w:history="1">
        <w:r w:rsidRPr="00FD3301">
          <w:rPr>
            <w:rStyle w:val="af4"/>
            <w:sz w:val="24"/>
            <w:szCs w:val="24"/>
          </w:rPr>
          <w:t>http://dx.doi.org/10.1051/epjconf/201610802027</w:t>
        </w:r>
      </w:hyperlink>
      <w:r w:rsidRPr="00FD3301">
        <w:rPr>
          <w:color w:val="000000"/>
          <w:sz w:val="24"/>
          <w:szCs w:val="24"/>
        </w:rPr>
        <w:t xml:space="preserve"> </w:t>
      </w:r>
    </w:p>
    <w:p w:rsidR="003D7F80" w:rsidRPr="00FD3301" w:rsidRDefault="003D7F80" w:rsidP="003D7F80">
      <w:pPr>
        <w:autoSpaceDE w:val="0"/>
        <w:autoSpaceDN w:val="0"/>
        <w:adjustRightInd w:val="0"/>
        <w:spacing w:after="0" w:line="240" w:lineRule="auto"/>
        <w:rPr>
          <w:rFonts w:eastAsia="SFRM1000"/>
          <w:iCs/>
          <w:sz w:val="24"/>
          <w:szCs w:val="24"/>
        </w:rPr>
      </w:pPr>
    </w:p>
    <w:p w:rsidR="003D7F80" w:rsidRPr="00FD3301" w:rsidRDefault="003D7F80" w:rsidP="003D7F80">
      <w:pPr>
        <w:autoSpaceDE w:val="0"/>
        <w:autoSpaceDN w:val="0"/>
        <w:adjustRightInd w:val="0"/>
        <w:spacing w:after="0" w:line="240" w:lineRule="auto"/>
        <w:rPr>
          <w:sz w:val="24"/>
          <w:szCs w:val="24"/>
        </w:rPr>
      </w:pPr>
      <w:r w:rsidRPr="00FD3301">
        <w:rPr>
          <w:sz w:val="24"/>
          <w:szCs w:val="24"/>
        </w:rPr>
        <w:t>[</w:t>
      </w:r>
      <w:r>
        <w:rPr>
          <w:sz w:val="24"/>
          <w:szCs w:val="24"/>
        </w:rPr>
        <w:t>1</w:t>
      </w:r>
      <w:r w:rsidRPr="00FD3301">
        <w:rPr>
          <w:sz w:val="24"/>
          <w:szCs w:val="24"/>
        </w:rPr>
        <w:t xml:space="preserve">9] </w:t>
      </w:r>
      <w:r w:rsidRPr="00C97FB9">
        <w:rPr>
          <w:b/>
          <w:sz w:val="24"/>
          <w:szCs w:val="24"/>
        </w:rPr>
        <w:t>M. Hnatic</w:t>
      </w:r>
      <w:r w:rsidRPr="00FD3301">
        <w:rPr>
          <w:sz w:val="24"/>
          <w:szCs w:val="24"/>
        </w:rPr>
        <w:t>,  V. M. Khmara, V. Yu. Lazur,  O. K. Reity</w:t>
      </w:r>
    </w:p>
    <w:p w:rsidR="003D7F80" w:rsidRPr="00FD3301" w:rsidRDefault="003D7F80" w:rsidP="003D7F80">
      <w:pPr>
        <w:autoSpaceDE w:val="0"/>
        <w:autoSpaceDN w:val="0"/>
        <w:adjustRightInd w:val="0"/>
        <w:spacing w:after="0" w:line="240" w:lineRule="auto"/>
        <w:rPr>
          <w:sz w:val="24"/>
          <w:szCs w:val="24"/>
        </w:rPr>
      </w:pPr>
      <w:r w:rsidRPr="00FD3301">
        <w:rPr>
          <w:sz w:val="24"/>
          <w:szCs w:val="24"/>
        </w:rPr>
        <w:t xml:space="preserve">      </w:t>
      </w:r>
      <w:r>
        <w:rPr>
          <w:sz w:val="24"/>
          <w:szCs w:val="24"/>
        </w:rPr>
        <w:t xml:space="preserve">  </w:t>
      </w:r>
      <w:r w:rsidRPr="00FD3301">
        <w:rPr>
          <w:sz w:val="24"/>
          <w:szCs w:val="24"/>
        </w:rPr>
        <w:t>Quasiclassical study of the quantum mechanical two-Coulomb-centre problem.</w:t>
      </w:r>
    </w:p>
    <w:p w:rsidR="003D7F80" w:rsidRPr="00FD3301" w:rsidRDefault="003D7F80" w:rsidP="003D7F80">
      <w:pPr>
        <w:autoSpaceDE w:val="0"/>
        <w:autoSpaceDN w:val="0"/>
        <w:adjustRightInd w:val="0"/>
        <w:spacing w:after="0" w:line="240" w:lineRule="auto"/>
        <w:rPr>
          <w:sz w:val="24"/>
          <w:szCs w:val="24"/>
          <w:shd w:val="clear" w:color="auto" w:fill="F9F9F9"/>
        </w:rPr>
      </w:pPr>
      <w:r w:rsidRPr="00FD3301">
        <w:rPr>
          <w:bCs/>
          <w:sz w:val="24"/>
          <w:szCs w:val="24"/>
        </w:rPr>
        <w:t xml:space="preserve">      </w:t>
      </w:r>
      <w:r>
        <w:rPr>
          <w:bCs/>
          <w:sz w:val="24"/>
          <w:szCs w:val="24"/>
        </w:rPr>
        <w:t xml:space="preserve">  </w:t>
      </w:r>
      <w:r w:rsidRPr="00FD3301">
        <w:rPr>
          <w:bCs/>
          <w:sz w:val="24"/>
          <w:szCs w:val="24"/>
        </w:rPr>
        <w:t xml:space="preserve">European Physical Journal: Web of conferences </w:t>
      </w:r>
      <w:r w:rsidRPr="00FD3301">
        <w:rPr>
          <w:b/>
          <w:bCs/>
          <w:sz w:val="24"/>
          <w:szCs w:val="24"/>
        </w:rPr>
        <w:t>108</w:t>
      </w:r>
      <w:r w:rsidRPr="00FD3301">
        <w:rPr>
          <w:bCs/>
          <w:sz w:val="24"/>
          <w:szCs w:val="24"/>
        </w:rPr>
        <w:t xml:space="preserve">  (2016) </w:t>
      </w:r>
      <w:r w:rsidRPr="00FD3301">
        <w:rPr>
          <w:sz w:val="24"/>
          <w:szCs w:val="24"/>
          <w:shd w:val="clear" w:color="auto" w:fill="F9F9F9"/>
        </w:rPr>
        <w:t>02028</w:t>
      </w:r>
    </w:p>
    <w:p w:rsidR="003D7F80" w:rsidRDefault="003D7F80" w:rsidP="003D7F80">
      <w:pPr>
        <w:spacing w:after="0" w:line="240" w:lineRule="auto"/>
        <w:rPr>
          <w:color w:val="000000"/>
          <w:sz w:val="24"/>
          <w:szCs w:val="24"/>
        </w:rPr>
      </w:pPr>
      <w:r w:rsidRPr="00FD3301">
        <w:rPr>
          <w:sz w:val="24"/>
          <w:szCs w:val="24"/>
          <w:shd w:val="clear" w:color="auto" w:fill="F9F9F9"/>
        </w:rPr>
        <w:t xml:space="preserve">       </w:t>
      </w:r>
      <w:r>
        <w:rPr>
          <w:sz w:val="24"/>
          <w:szCs w:val="24"/>
          <w:shd w:val="clear" w:color="auto" w:fill="F9F9F9"/>
        </w:rPr>
        <w:t xml:space="preserve"> </w:t>
      </w:r>
      <w:r w:rsidRPr="00FD3301">
        <w:rPr>
          <w:sz w:val="24"/>
          <w:szCs w:val="24"/>
          <w:shd w:val="clear" w:color="auto" w:fill="F9F9F9"/>
        </w:rPr>
        <w:t xml:space="preserve">DOI:  </w:t>
      </w:r>
      <w:hyperlink r:id="rId12" w:history="1">
        <w:r w:rsidRPr="00FD3301">
          <w:rPr>
            <w:rStyle w:val="af4"/>
            <w:sz w:val="24"/>
            <w:szCs w:val="24"/>
          </w:rPr>
          <w:t>http://dx.doi.org/10.1051/epjconf/201610802028</w:t>
        </w:r>
      </w:hyperlink>
      <w:r w:rsidRPr="00FD3301">
        <w:rPr>
          <w:color w:val="000000"/>
          <w:sz w:val="24"/>
          <w:szCs w:val="24"/>
        </w:rPr>
        <w:t xml:space="preserve"> </w:t>
      </w:r>
    </w:p>
    <w:p w:rsidR="003D7F80" w:rsidRDefault="003D7F80" w:rsidP="003D7F80">
      <w:pPr>
        <w:spacing w:after="0" w:line="240" w:lineRule="auto"/>
        <w:rPr>
          <w:color w:val="000000"/>
          <w:sz w:val="24"/>
          <w:szCs w:val="24"/>
        </w:rPr>
      </w:pPr>
    </w:p>
    <w:p w:rsidR="003D7F80" w:rsidRDefault="003D7F80" w:rsidP="003D7F80">
      <w:pPr>
        <w:spacing w:after="0" w:line="240" w:lineRule="auto"/>
        <w:rPr>
          <w:bCs/>
          <w:sz w:val="24"/>
          <w:szCs w:val="24"/>
          <w:lang w:val="cs-CZ"/>
        </w:rPr>
      </w:pPr>
    </w:p>
    <w:p w:rsidR="003D7F80" w:rsidRDefault="003D7F80" w:rsidP="003D7F80">
      <w:pPr>
        <w:spacing w:after="0" w:line="240" w:lineRule="auto"/>
      </w:pPr>
      <w:r w:rsidRPr="00070277">
        <w:rPr>
          <w:b/>
          <w:bCs/>
          <w:sz w:val="24"/>
          <w:szCs w:val="24"/>
          <w:lang w:val="cs-CZ"/>
        </w:rPr>
        <w:t>Conference Proceedings:</w:t>
      </w:r>
      <w:r>
        <w:rPr>
          <w:bCs/>
          <w:sz w:val="24"/>
          <w:szCs w:val="24"/>
          <w:lang w:val="cs-CZ"/>
        </w:rPr>
        <w:t xml:space="preserve"> 6 contributions  </w:t>
      </w:r>
    </w:p>
    <w:p w:rsidR="0005048A" w:rsidRPr="003D7F80" w:rsidRDefault="0005048A" w:rsidP="003D7F80"/>
    <w:sectPr w:rsidR="0005048A" w:rsidRPr="003D7F8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92" w:rsidRDefault="00EE1092" w:rsidP="00A521EB">
      <w:pPr>
        <w:pStyle w:val="aa"/>
      </w:pPr>
      <w:r>
        <w:separator/>
      </w:r>
    </w:p>
  </w:endnote>
  <w:endnote w:type="continuationSeparator" w:id="0">
    <w:p w:rsidR="00EE1092" w:rsidRDefault="00EE1092" w:rsidP="00A521EB">
      <w:pPr>
        <w:pStyle w:val="a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Narrow">
    <w:altName w:val="Century Gothic"/>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SFRM10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92" w:rsidRDefault="00EE1092" w:rsidP="00A521EB">
      <w:pPr>
        <w:pStyle w:val="aa"/>
      </w:pPr>
      <w:r>
        <w:separator/>
      </w:r>
    </w:p>
  </w:footnote>
  <w:footnote w:type="continuationSeparator" w:id="0">
    <w:p w:rsidR="00EE1092" w:rsidRDefault="00EE1092" w:rsidP="00A521EB">
      <w:pPr>
        <w:pStyle w:val="a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EB" w:rsidRDefault="00A521EB" w:rsidP="00A521EB">
    <w:pPr>
      <w:pStyle w:val="aa"/>
    </w:pPr>
  </w:p>
  <w:p w:rsidR="00A521EB" w:rsidRDefault="00A521E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8E2"/>
    <w:rsid w:val="00003D41"/>
    <w:rsid w:val="00011A51"/>
    <w:rsid w:val="00027E25"/>
    <w:rsid w:val="00044FA3"/>
    <w:rsid w:val="000453C4"/>
    <w:rsid w:val="00047902"/>
    <w:rsid w:val="0005048A"/>
    <w:rsid w:val="00070277"/>
    <w:rsid w:val="00071A36"/>
    <w:rsid w:val="000B2F4B"/>
    <w:rsid w:val="000D0C18"/>
    <w:rsid w:val="000D3AD2"/>
    <w:rsid w:val="000D4D19"/>
    <w:rsid w:val="000E3E36"/>
    <w:rsid w:val="000E4B97"/>
    <w:rsid w:val="000F6C87"/>
    <w:rsid w:val="001060ED"/>
    <w:rsid w:val="00107805"/>
    <w:rsid w:val="00116382"/>
    <w:rsid w:val="00137012"/>
    <w:rsid w:val="001530E3"/>
    <w:rsid w:val="00182BD4"/>
    <w:rsid w:val="0018650F"/>
    <w:rsid w:val="001A47C0"/>
    <w:rsid w:val="001A7230"/>
    <w:rsid w:val="001B3026"/>
    <w:rsid w:val="001B5417"/>
    <w:rsid w:val="001C15B7"/>
    <w:rsid w:val="001E17CC"/>
    <w:rsid w:val="00242FFF"/>
    <w:rsid w:val="002651DF"/>
    <w:rsid w:val="0026715E"/>
    <w:rsid w:val="00271ECF"/>
    <w:rsid w:val="00273274"/>
    <w:rsid w:val="002A5069"/>
    <w:rsid w:val="002C04A4"/>
    <w:rsid w:val="002D5878"/>
    <w:rsid w:val="002F25EF"/>
    <w:rsid w:val="002F44C3"/>
    <w:rsid w:val="00303096"/>
    <w:rsid w:val="00303C30"/>
    <w:rsid w:val="00307D2F"/>
    <w:rsid w:val="00314DCA"/>
    <w:rsid w:val="00317915"/>
    <w:rsid w:val="00322F4D"/>
    <w:rsid w:val="003242FE"/>
    <w:rsid w:val="003469E4"/>
    <w:rsid w:val="0035772A"/>
    <w:rsid w:val="0038495A"/>
    <w:rsid w:val="0039114A"/>
    <w:rsid w:val="003A131D"/>
    <w:rsid w:val="003D701C"/>
    <w:rsid w:val="003D7F80"/>
    <w:rsid w:val="003E3DB0"/>
    <w:rsid w:val="003E7285"/>
    <w:rsid w:val="00402E8F"/>
    <w:rsid w:val="00404A59"/>
    <w:rsid w:val="00445EB5"/>
    <w:rsid w:val="00446306"/>
    <w:rsid w:val="00453A40"/>
    <w:rsid w:val="00460CBA"/>
    <w:rsid w:val="0047411F"/>
    <w:rsid w:val="004743F5"/>
    <w:rsid w:val="00483168"/>
    <w:rsid w:val="004865C9"/>
    <w:rsid w:val="004B1AAE"/>
    <w:rsid w:val="004C53D8"/>
    <w:rsid w:val="004E6730"/>
    <w:rsid w:val="004F5D4E"/>
    <w:rsid w:val="005009F2"/>
    <w:rsid w:val="00503C52"/>
    <w:rsid w:val="005041F4"/>
    <w:rsid w:val="00516177"/>
    <w:rsid w:val="00536153"/>
    <w:rsid w:val="00544023"/>
    <w:rsid w:val="0055546D"/>
    <w:rsid w:val="005563B7"/>
    <w:rsid w:val="0056562E"/>
    <w:rsid w:val="00567109"/>
    <w:rsid w:val="00567984"/>
    <w:rsid w:val="005903B9"/>
    <w:rsid w:val="005B6AFB"/>
    <w:rsid w:val="005C3DD0"/>
    <w:rsid w:val="005D46E4"/>
    <w:rsid w:val="005D74EB"/>
    <w:rsid w:val="005F3470"/>
    <w:rsid w:val="00617333"/>
    <w:rsid w:val="00631333"/>
    <w:rsid w:val="00632ADF"/>
    <w:rsid w:val="00652C79"/>
    <w:rsid w:val="006548E5"/>
    <w:rsid w:val="00693E0E"/>
    <w:rsid w:val="006A27F0"/>
    <w:rsid w:val="006A4868"/>
    <w:rsid w:val="006A52E0"/>
    <w:rsid w:val="006C046F"/>
    <w:rsid w:val="006C2A75"/>
    <w:rsid w:val="006F673B"/>
    <w:rsid w:val="00702E1D"/>
    <w:rsid w:val="00706946"/>
    <w:rsid w:val="007149A4"/>
    <w:rsid w:val="00717A85"/>
    <w:rsid w:val="00725B5E"/>
    <w:rsid w:val="00727208"/>
    <w:rsid w:val="00732EED"/>
    <w:rsid w:val="007404A3"/>
    <w:rsid w:val="007479A7"/>
    <w:rsid w:val="00751D61"/>
    <w:rsid w:val="00762C65"/>
    <w:rsid w:val="0077163A"/>
    <w:rsid w:val="007776FD"/>
    <w:rsid w:val="007828F7"/>
    <w:rsid w:val="00792823"/>
    <w:rsid w:val="007B78EA"/>
    <w:rsid w:val="007C25DF"/>
    <w:rsid w:val="007E7DC1"/>
    <w:rsid w:val="007F104B"/>
    <w:rsid w:val="008054AE"/>
    <w:rsid w:val="00824F5B"/>
    <w:rsid w:val="00827245"/>
    <w:rsid w:val="00837D1A"/>
    <w:rsid w:val="008436D7"/>
    <w:rsid w:val="00844CE2"/>
    <w:rsid w:val="00844EEE"/>
    <w:rsid w:val="0087015C"/>
    <w:rsid w:val="00872623"/>
    <w:rsid w:val="00874970"/>
    <w:rsid w:val="00874D5E"/>
    <w:rsid w:val="00897966"/>
    <w:rsid w:val="008A0A79"/>
    <w:rsid w:val="008B423E"/>
    <w:rsid w:val="008C19C3"/>
    <w:rsid w:val="008F038E"/>
    <w:rsid w:val="008F132E"/>
    <w:rsid w:val="008F26B3"/>
    <w:rsid w:val="00912589"/>
    <w:rsid w:val="0091593B"/>
    <w:rsid w:val="00933DC1"/>
    <w:rsid w:val="00935981"/>
    <w:rsid w:val="00937454"/>
    <w:rsid w:val="009413E7"/>
    <w:rsid w:val="00951C27"/>
    <w:rsid w:val="009558EC"/>
    <w:rsid w:val="009821EC"/>
    <w:rsid w:val="0099142A"/>
    <w:rsid w:val="009A0BE1"/>
    <w:rsid w:val="009A1E35"/>
    <w:rsid w:val="009A6C9B"/>
    <w:rsid w:val="009C39A5"/>
    <w:rsid w:val="00A14272"/>
    <w:rsid w:val="00A1526B"/>
    <w:rsid w:val="00A2077F"/>
    <w:rsid w:val="00A36799"/>
    <w:rsid w:val="00A468B6"/>
    <w:rsid w:val="00A521EB"/>
    <w:rsid w:val="00A52A68"/>
    <w:rsid w:val="00A61556"/>
    <w:rsid w:val="00A94F36"/>
    <w:rsid w:val="00AA2198"/>
    <w:rsid w:val="00AB29A0"/>
    <w:rsid w:val="00AC1256"/>
    <w:rsid w:val="00AD1107"/>
    <w:rsid w:val="00AD2EA2"/>
    <w:rsid w:val="00AD364D"/>
    <w:rsid w:val="00B0676E"/>
    <w:rsid w:val="00B14047"/>
    <w:rsid w:val="00B15BB8"/>
    <w:rsid w:val="00B2157C"/>
    <w:rsid w:val="00B24F1A"/>
    <w:rsid w:val="00B3161B"/>
    <w:rsid w:val="00B508E2"/>
    <w:rsid w:val="00B84711"/>
    <w:rsid w:val="00B875E4"/>
    <w:rsid w:val="00BA34AF"/>
    <w:rsid w:val="00BA5291"/>
    <w:rsid w:val="00BA6861"/>
    <w:rsid w:val="00BB4056"/>
    <w:rsid w:val="00BC336A"/>
    <w:rsid w:val="00BD0EE2"/>
    <w:rsid w:val="00BD3777"/>
    <w:rsid w:val="00BF31B1"/>
    <w:rsid w:val="00BF6EDB"/>
    <w:rsid w:val="00C02912"/>
    <w:rsid w:val="00C0751A"/>
    <w:rsid w:val="00C10F50"/>
    <w:rsid w:val="00C16D8E"/>
    <w:rsid w:val="00C572B3"/>
    <w:rsid w:val="00C76798"/>
    <w:rsid w:val="00C8238F"/>
    <w:rsid w:val="00C92361"/>
    <w:rsid w:val="00C97FB9"/>
    <w:rsid w:val="00CA32AD"/>
    <w:rsid w:val="00CB1E3B"/>
    <w:rsid w:val="00CE4E5C"/>
    <w:rsid w:val="00CF1A85"/>
    <w:rsid w:val="00CF74F4"/>
    <w:rsid w:val="00D10DB9"/>
    <w:rsid w:val="00D23F40"/>
    <w:rsid w:val="00D324C7"/>
    <w:rsid w:val="00D33CE9"/>
    <w:rsid w:val="00D4746F"/>
    <w:rsid w:val="00D72880"/>
    <w:rsid w:val="00D77287"/>
    <w:rsid w:val="00DB1A40"/>
    <w:rsid w:val="00DD4377"/>
    <w:rsid w:val="00DD6196"/>
    <w:rsid w:val="00E012D3"/>
    <w:rsid w:val="00E21D9A"/>
    <w:rsid w:val="00E24A39"/>
    <w:rsid w:val="00E45B5B"/>
    <w:rsid w:val="00E539AE"/>
    <w:rsid w:val="00E557D8"/>
    <w:rsid w:val="00E625C2"/>
    <w:rsid w:val="00E71E62"/>
    <w:rsid w:val="00EA0C3C"/>
    <w:rsid w:val="00EA508F"/>
    <w:rsid w:val="00EB7028"/>
    <w:rsid w:val="00ED6B33"/>
    <w:rsid w:val="00EE1092"/>
    <w:rsid w:val="00EF3F2A"/>
    <w:rsid w:val="00F57B51"/>
    <w:rsid w:val="00F73D8C"/>
    <w:rsid w:val="00F8752E"/>
    <w:rsid w:val="00F95823"/>
    <w:rsid w:val="00FC04D1"/>
    <w:rsid w:val="00FC27DA"/>
    <w:rsid w:val="00FD3301"/>
    <w:rsid w:val="00FE0F97"/>
    <w:rsid w:val="00FE1CD5"/>
    <w:rsid w:val="00FF04CD"/>
    <w:rsid w:val="00FF6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lang w:val="sk-SK" w:eastAsia="en-US"/>
    </w:rPr>
  </w:style>
  <w:style w:type="paragraph" w:styleId="4">
    <w:name w:val="heading 4"/>
    <w:basedOn w:val="a"/>
    <w:next w:val="a"/>
    <w:link w:val="40"/>
    <w:uiPriority w:val="9"/>
    <w:qFormat/>
    <w:locked/>
    <w:rsid w:val="0055546D"/>
    <w:pPr>
      <w:keepNext/>
      <w:spacing w:before="40" w:after="40" w:line="240" w:lineRule="auto"/>
      <w:ind w:left="-104" w:right="-108"/>
      <w:jc w:val="center"/>
      <w:outlineLvl w:val="3"/>
    </w:pPr>
    <w:rPr>
      <w:rFonts w:ascii="Arial Narrow" w:hAnsi="Arial Narrow"/>
      <w:b/>
      <w:sz w:val="20"/>
      <w:szCs w:val="20"/>
      <w:lang w:val="en-GB"/>
    </w:rPr>
  </w:style>
  <w:style w:type="paragraph" w:styleId="5">
    <w:name w:val="heading 5"/>
    <w:basedOn w:val="a"/>
    <w:next w:val="a"/>
    <w:link w:val="50"/>
    <w:uiPriority w:val="9"/>
    <w:qFormat/>
    <w:locked/>
    <w:rsid w:val="0055546D"/>
    <w:pPr>
      <w:keepNext/>
      <w:spacing w:before="40" w:after="40" w:line="240" w:lineRule="auto"/>
      <w:jc w:val="right"/>
      <w:outlineLvl w:val="4"/>
    </w:pPr>
    <w:rPr>
      <w:rFonts w:ascii="Arial Narrow" w:hAnsi="Arial Narrow"/>
      <w:b/>
      <w:bCs/>
      <w:szCs w:val="20"/>
      <w:lang w:val="en-GB"/>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55546D"/>
    <w:rPr>
      <w:rFonts w:ascii="Arial Narrow" w:hAnsi="Arial Narrow" w:cs="Times New Roman"/>
      <w:b/>
      <w:bCs/>
      <w:sz w:val="20"/>
      <w:szCs w:val="20"/>
      <w:lang w:val="en-GB" w:eastAsia="en-US"/>
    </w:rPr>
  </w:style>
  <w:style w:type="paragraph" w:styleId="a3">
    <w:name w:val="Balloon Text"/>
    <w:basedOn w:val="a"/>
    <w:link w:val="a4"/>
    <w:uiPriority w:val="99"/>
    <w:semiHidden/>
    <w:rsid w:val="00EF3F2A"/>
    <w:pPr>
      <w:spacing w:after="0" w:line="240" w:lineRule="auto"/>
    </w:pPr>
    <w:rPr>
      <w:rFonts w:ascii="Tahoma" w:hAnsi="Tahoma" w:cs="Tahoma"/>
      <w:sz w:val="16"/>
      <w:szCs w:val="16"/>
    </w:rPr>
  </w:style>
  <w:style w:type="character" w:customStyle="1" w:styleId="40">
    <w:name w:val="Заголовок 4 Знак"/>
    <w:link w:val="4"/>
    <w:uiPriority w:val="9"/>
    <w:locked/>
    <w:rsid w:val="0055546D"/>
    <w:rPr>
      <w:rFonts w:ascii="Arial Narrow" w:hAnsi="Arial Narrow" w:cs="Times New Roman"/>
      <w:b/>
      <w:sz w:val="20"/>
      <w:szCs w:val="20"/>
      <w:lang w:val="en-GB" w:eastAsia="en-US"/>
    </w:rPr>
  </w:style>
  <w:style w:type="character" w:styleId="a5">
    <w:name w:val="annotation reference"/>
    <w:uiPriority w:val="99"/>
    <w:semiHidden/>
    <w:rsid w:val="00EF3F2A"/>
    <w:rPr>
      <w:rFonts w:cs="Times New Roman"/>
      <w:sz w:val="16"/>
      <w:szCs w:val="16"/>
    </w:rPr>
  </w:style>
  <w:style w:type="character" w:customStyle="1" w:styleId="a4">
    <w:name w:val="Текст выноски Знак"/>
    <w:link w:val="a3"/>
    <w:uiPriority w:val="99"/>
    <w:semiHidden/>
    <w:locked/>
    <w:rsid w:val="00EF3F2A"/>
    <w:rPr>
      <w:rFonts w:ascii="Tahoma" w:hAnsi="Tahoma" w:cs="Tahoma"/>
      <w:sz w:val="16"/>
      <w:szCs w:val="16"/>
    </w:rPr>
  </w:style>
  <w:style w:type="paragraph" w:styleId="a6">
    <w:name w:val="annotation text"/>
    <w:basedOn w:val="a"/>
    <w:link w:val="a7"/>
    <w:uiPriority w:val="99"/>
    <w:semiHidden/>
    <w:rsid w:val="00EF3F2A"/>
    <w:pPr>
      <w:spacing w:line="240" w:lineRule="auto"/>
    </w:pPr>
    <w:rPr>
      <w:sz w:val="20"/>
      <w:szCs w:val="20"/>
    </w:rPr>
  </w:style>
  <w:style w:type="paragraph" w:styleId="a8">
    <w:name w:val="annotation subject"/>
    <w:basedOn w:val="a6"/>
    <w:next w:val="a6"/>
    <w:link w:val="a9"/>
    <w:uiPriority w:val="99"/>
    <w:semiHidden/>
    <w:rsid w:val="00EF3F2A"/>
    <w:rPr>
      <w:b/>
      <w:bCs/>
    </w:rPr>
  </w:style>
  <w:style w:type="character" w:customStyle="1" w:styleId="a7">
    <w:name w:val="Текст примечания Знак"/>
    <w:link w:val="a6"/>
    <w:uiPriority w:val="99"/>
    <w:semiHidden/>
    <w:locked/>
    <w:rsid w:val="00EF3F2A"/>
    <w:rPr>
      <w:rFonts w:cs="Times New Roman"/>
      <w:sz w:val="20"/>
      <w:szCs w:val="20"/>
    </w:rPr>
  </w:style>
  <w:style w:type="paragraph" w:customStyle="1" w:styleId="Char">
    <w:name w:val="Char"/>
    <w:basedOn w:val="a"/>
    <w:uiPriority w:val="99"/>
    <w:rsid w:val="00A521EB"/>
    <w:pPr>
      <w:spacing w:after="160" w:line="240" w:lineRule="exact"/>
      <w:ind w:firstLine="720"/>
    </w:pPr>
    <w:rPr>
      <w:rFonts w:ascii="Tahoma" w:hAnsi="Tahoma"/>
      <w:sz w:val="20"/>
      <w:szCs w:val="20"/>
      <w:lang w:val="en-US"/>
    </w:rPr>
  </w:style>
  <w:style w:type="character" w:customStyle="1" w:styleId="a9">
    <w:name w:val="Тема примечания Знак"/>
    <w:link w:val="a8"/>
    <w:uiPriority w:val="99"/>
    <w:semiHidden/>
    <w:locked/>
    <w:rsid w:val="00EF3F2A"/>
    <w:rPr>
      <w:rFonts w:cs="Times New Roman"/>
      <w:b/>
      <w:bCs/>
      <w:sz w:val="20"/>
      <w:szCs w:val="20"/>
    </w:rPr>
  </w:style>
  <w:style w:type="paragraph" w:styleId="aa">
    <w:name w:val="header"/>
    <w:basedOn w:val="a"/>
    <w:link w:val="ab"/>
    <w:uiPriority w:val="99"/>
    <w:rsid w:val="00A521EB"/>
    <w:pPr>
      <w:tabs>
        <w:tab w:val="center" w:pos="4536"/>
        <w:tab w:val="right" w:pos="9072"/>
      </w:tabs>
      <w:spacing w:after="0" w:line="240" w:lineRule="auto"/>
    </w:pPr>
    <w:rPr>
      <w:rFonts w:ascii="Arial Narrow" w:hAnsi="Arial Narrow"/>
      <w:bCs/>
      <w:sz w:val="24"/>
      <w:szCs w:val="24"/>
      <w:lang w:eastAsia="cs-CZ"/>
    </w:rPr>
  </w:style>
  <w:style w:type="table" w:styleId="ac">
    <w:name w:val="Table Grid"/>
    <w:basedOn w:val="a1"/>
    <w:uiPriority w:val="99"/>
    <w:locked/>
    <w:rsid w:val="00A521EB"/>
    <w:rPr>
      <w:rFonts w:ascii="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link w:val="aa"/>
    <w:uiPriority w:val="99"/>
    <w:semiHidden/>
    <w:locked/>
    <w:rPr>
      <w:rFonts w:cs="Times New Roman"/>
      <w:lang w:val="x-none" w:eastAsia="en-US"/>
    </w:rPr>
  </w:style>
  <w:style w:type="paragraph" w:styleId="ad">
    <w:name w:val="footer"/>
    <w:basedOn w:val="a"/>
    <w:link w:val="ae"/>
    <w:uiPriority w:val="99"/>
    <w:rsid w:val="00A521EB"/>
    <w:pPr>
      <w:tabs>
        <w:tab w:val="center" w:pos="4536"/>
        <w:tab w:val="right" w:pos="9072"/>
      </w:tabs>
    </w:pPr>
  </w:style>
  <w:style w:type="paragraph" w:styleId="af">
    <w:name w:val="footnote text"/>
    <w:basedOn w:val="a"/>
    <w:link w:val="af0"/>
    <w:uiPriority w:val="99"/>
    <w:semiHidden/>
    <w:unhideWhenUsed/>
    <w:rsid w:val="00AD1107"/>
    <w:rPr>
      <w:sz w:val="20"/>
      <w:szCs w:val="20"/>
    </w:rPr>
  </w:style>
  <w:style w:type="character" w:customStyle="1" w:styleId="ae">
    <w:name w:val="Нижний колонтитул Знак"/>
    <w:link w:val="ad"/>
    <w:uiPriority w:val="99"/>
    <w:semiHidden/>
    <w:locked/>
    <w:rPr>
      <w:rFonts w:cs="Times New Roman"/>
      <w:lang w:val="x-none" w:eastAsia="en-US"/>
    </w:rPr>
  </w:style>
  <w:style w:type="character" w:styleId="af1">
    <w:name w:val="footnote reference"/>
    <w:uiPriority w:val="99"/>
    <w:semiHidden/>
    <w:unhideWhenUsed/>
    <w:rsid w:val="00AD1107"/>
    <w:rPr>
      <w:rFonts w:cs="Times New Roman"/>
      <w:vertAlign w:val="superscript"/>
    </w:rPr>
  </w:style>
  <w:style w:type="character" w:customStyle="1" w:styleId="af0">
    <w:name w:val="Текст сноски Знак"/>
    <w:link w:val="af"/>
    <w:uiPriority w:val="99"/>
    <w:semiHidden/>
    <w:locked/>
    <w:rsid w:val="00AD1107"/>
    <w:rPr>
      <w:rFonts w:cs="Times New Roman"/>
      <w:sz w:val="20"/>
      <w:szCs w:val="20"/>
      <w:lang w:val="x-none" w:eastAsia="en-US"/>
    </w:rPr>
  </w:style>
  <w:style w:type="paragraph" w:customStyle="1" w:styleId="CVSpacer">
    <w:name w:val="CV Spacer"/>
    <w:basedOn w:val="a"/>
    <w:rsid w:val="00BD0EE2"/>
    <w:pPr>
      <w:suppressAutoHyphens/>
      <w:spacing w:after="0" w:line="240" w:lineRule="auto"/>
      <w:ind w:left="113" w:right="113"/>
    </w:pPr>
    <w:rPr>
      <w:rFonts w:ascii="Arial Narrow" w:hAnsi="Arial Narrow"/>
      <w:sz w:val="4"/>
      <w:szCs w:val="20"/>
      <w:lang w:val="en-US" w:eastAsia="ar-SA"/>
    </w:rPr>
  </w:style>
  <w:style w:type="paragraph" w:customStyle="1" w:styleId="CVNormal-FirstLine">
    <w:name w:val="CV Normal - First Line"/>
    <w:basedOn w:val="a"/>
    <w:next w:val="a"/>
    <w:rsid w:val="00BD0EE2"/>
    <w:pPr>
      <w:suppressAutoHyphens/>
      <w:spacing w:before="74" w:after="0" w:line="240" w:lineRule="auto"/>
      <w:ind w:left="113" w:right="113"/>
    </w:pPr>
    <w:rPr>
      <w:rFonts w:ascii="Arial Narrow" w:hAnsi="Arial Narrow"/>
      <w:sz w:val="20"/>
      <w:szCs w:val="20"/>
      <w:lang w:val="en-US" w:eastAsia="ar-SA"/>
    </w:rPr>
  </w:style>
  <w:style w:type="paragraph" w:styleId="af2">
    <w:name w:val="Body Text"/>
    <w:basedOn w:val="a"/>
    <w:link w:val="af3"/>
    <w:uiPriority w:val="99"/>
    <w:rsid w:val="006A52E0"/>
    <w:pPr>
      <w:spacing w:after="0" w:line="240" w:lineRule="auto"/>
      <w:jc w:val="both"/>
    </w:pPr>
    <w:rPr>
      <w:rFonts w:ascii="Times New Roman" w:hAnsi="Times New Roman"/>
      <w:b/>
      <w:bCs/>
      <w:sz w:val="32"/>
      <w:szCs w:val="24"/>
      <w:lang w:eastAsia="cs-CZ"/>
    </w:rPr>
  </w:style>
  <w:style w:type="paragraph" w:customStyle="1" w:styleId="Default">
    <w:name w:val="Default"/>
    <w:rsid w:val="003D7F80"/>
    <w:pPr>
      <w:autoSpaceDE w:val="0"/>
      <w:autoSpaceDN w:val="0"/>
      <w:adjustRightInd w:val="0"/>
    </w:pPr>
    <w:rPr>
      <w:rFonts w:ascii="Arial" w:hAnsi="Arial" w:cs="Arial"/>
      <w:color w:val="000000"/>
      <w:sz w:val="24"/>
      <w:szCs w:val="24"/>
      <w:lang w:val="sk-SK" w:eastAsia="sk-SK"/>
    </w:rPr>
  </w:style>
  <w:style w:type="character" w:customStyle="1" w:styleId="af3">
    <w:name w:val="Основной текст Знак"/>
    <w:link w:val="af2"/>
    <w:uiPriority w:val="99"/>
    <w:locked/>
    <w:rsid w:val="006A52E0"/>
    <w:rPr>
      <w:rFonts w:ascii="Times New Roman" w:hAnsi="Times New Roman" w:cs="Times New Roman"/>
      <w:b/>
      <w:bCs/>
      <w:sz w:val="24"/>
      <w:szCs w:val="24"/>
      <w:lang w:val="x-none" w:eastAsia="cs-CZ"/>
    </w:rPr>
  </w:style>
  <w:style w:type="character" w:customStyle="1" w:styleId="apple-converted-space">
    <w:name w:val="apple-converted-space"/>
    <w:rsid w:val="003D7F80"/>
  </w:style>
  <w:style w:type="character" w:styleId="af4">
    <w:name w:val="Hyperlink"/>
    <w:uiPriority w:val="99"/>
    <w:rsid w:val="003D7F80"/>
    <w:rPr>
      <w:rFonts w:cs="Times New Roman"/>
      <w:color w:val="0000FF"/>
      <w:u w:val="single"/>
    </w:rPr>
  </w:style>
  <w:style w:type="character" w:customStyle="1" w:styleId="mi">
    <w:name w:val="mi"/>
    <w:rsid w:val="003D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dx.doi.org/10.1051/epjconf/20161080200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x.doi.org/10.1051/epjconf/2016108020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051/epjconf/2016108020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051/epjconf/201610802017" TargetMode="External"/><Relationship Id="rId4" Type="http://schemas.openxmlformats.org/officeDocument/2006/relationships/webSettings" Target="webSettings.xml"/><Relationship Id="rId9" Type="http://schemas.openxmlformats.org/officeDocument/2006/relationships/hyperlink" Target="http://dx.doi.org/10.1051/epjconf/201610802005"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A74A03A-6DA9-4A73-A2A5-32D42B01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2567</Words>
  <Characters>14633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Životopis (Odporúčaný formulár)</vt:lpstr>
    </vt:vector>
  </TitlesOfParts>
  <Company>MSSR</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Životopis (Odporúčaný formulár)</dc:title>
  <dc:creator>veronika.palkova</dc:creator>
  <cp:lastModifiedBy>user</cp:lastModifiedBy>
  <cp:revision>2</cp:revision>
  <cp:lastPrinted>2010-12-27T06:00:00Z</cp:lastPrinted>
  <dcterms:created xsi:type="dcterms:W3CDTF">2017-01-16T08:48:00Z</dcterms:created>
  <dcterms:modified xsi:type="dcterms:W3CDTF">2017-01-16T08:48:00Z</dcterms:modified>
</cp:coreProperties>
</file>