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63" w:rsidRPr="00E01F12" w:rsidRDefault="00AB0163" w:rsidP="00297D6A">
      <w:pPr>
        <w:spacing w:after="12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b/>
          <w:bCs/>
          <w:i/>
          <w:iCs/>
          <w:sz w:val="24"/>
          <w:szCs w:val="24"/>
        </w:rPr>
        <w:t>Questionnaire</w:t>
      </w:r>
    </w:p>
    <w:p w:rsidR="00A440E2" w:rsidRPr="00E01F12" w:rsidRDefault="00AB0163" w:rsidP="00A440E2">
      <w:pPr>
        <w:spacing w:after="12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sz w:val="24"/>
          <w:szCs w:val="24"/>
        </w:rPr>
        <w:t xml:space="preserve">for </w:t>
      </w:r>
      <w:r w:rsidR="000B2B99" w:rsidRPr="00E01F12">
        <w:rPr>
          <w:rFonts w:ascii="Arial" w:eastAsia="Times New Roman" w:hAnsi="Arial" w:cs="Arial"/>
          <w:i/>
          <w:iCs/>
          <w:sz w:val="24"/>
          <w:szCs w:val="24"/>
        </w:rPr>
        <w:t xml:space="preserve">the </w:t>
      </w:r>
      <w:r w:rsidRPr="00E01F12">
        <w:rPr>
          <w:rFonts w:ascii="Arial" w:eastAsia="Times New Roman" w:hAnsi="Arial" w:cs="Arial"/>
          <w:i/>
          <w:iCs/>
          <w:sz w:val="24"/>
          <w:szCs w:val="24"/>
        </w:rPr>
        <w:t xml:space="preserve">Joint session PAC for Nuclear Physics for the assessment of JINR </w:t>
      </w:r>
      <w:r w:rsidR="000B2B99" w:rsidRPr="00E01F12">
        <w:rPr>
          <w:rFonts w:ascii="Arial" w:eastAsia="Times New Roman" w:hAnsi="Arial" w:cs="Arial"/>
          <w:i/>
          <w:iCs/>
          <w:sz w:val="24"/>
          <w:szCs w:val="24"/>
        </w:rPr>
        <w:t>p</w:t>
      </w:r>
      <w:r w:rsidRPr="00E01F12">
        <w:rPr>
          <w:rFonts w:ascii="Arial" w:eastAsia="Times New Roman" w:hAnsi="Arial" w:cs="Arial"/>
          <w:i/>
          <w:iCs/>
          <w:sz w:val="24"/>
          <w:szCs w:val="24"/>
        </w:rPr>
        <w:t>rojects</w:t>
      </w:r>
    </w:p>
    <w:p w:rsidR="00E4692A" w:rsidRDefault="00E4692A" w:rsidP="00A440E2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A1368" w:rsidRDefault="00E4692A" w:rsidP="004A1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368">
        <w:rPr>
          <w:rFonts w:ascii="Times New Roman" w:eastAsia="Times New Roman" w:hAnsi="Times New Roman" w:cs="Times New Roman"/>
          <w:sz w:val="28"/>
          <w:szCs w:val="28"/>
        </w:rPr>
        <w:t>Project</w:t>
      </w:r>
      <w:r w:rsidRPr="004A1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MONUMENT</w:t>
      </w:r>
      <w:r w:rsidR="004A1368" w:rsidRPr="004A1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4A1368" w:rsidRPr="004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Muon ordinary capture for the nuclear matrix </w:t>
      </w:r>
    </w:p>
    <w:p w:rsidR="00E4692A" w:rsidRPr="004A1368" w:rsidRDefault="004A1368" w:rsidP="004A1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1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elements in ββ decays</w:t>
      </w:r>
      <w:r w:rsidRPr="004A136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4A1368" w:rsidRPr="004A1368" w:rsidRDefault="004A1368" w:rsidP="004A13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0163" w:rsidRPr="00E01F12" w:rsidRDefault="00AB0163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B0163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E01F12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PART A: </w:t>
      </w:r>
      <w:r w:rsidRPr="00E01F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Achievements</w:t>
      </w:r>
    </w:p>
    <w:p w:rsidR="00AB0163" w:rsidRPr="00E01F12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1.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Contributions of the JINR group:</w:t>
      </w:r>
    </w:p>
    <w:p w:rsidR="00AB0163" w:rsidRPr="00E01F12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-List the contributions of the JINR group in hardware (including use of JINR computing resources for the project), software development and physics analyses  </w:t>
      </w:r>
    </w:p>
    <w:p w:rsidR="00E4692A" w:rsidRPr="00E01F12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Part of the hardware will be provided by JINR group (FADC </w:t>
      </w:r>
      <w:r w:rsidR="004A1368">
        <w:rPr>
          <w:rFonts w:ascii="Times New Roman" w:eastAsia="Times New Roman" w:hAnsi="Times New Roman" w:cs="Times New Roman"/>
          <w:sz w:val="28"/>
          <w:szCs w:val="28"/>
        </w:rPr>
        <w:t xml:space="preserve">VME 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modules Stru</w:t>
      </w:r>
      <w:r w:rsidR="00E01F12" w:rsidRPr="00E01F12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k SIS3316)</w:t>
      </w:r>
      <w:r w:rsidR="004A1368">
        <w:rPr>
          <w:rFonts w:ascii="Times New Roman" w:eastAsia="Times New Roman" w:hAnsi="Times New Roman" w:cs="Times New Roman"/>
          <w:sz w:val="28"/>
          <w:szCs w:val="28"/>
        </w:rPr>
        <w:t xml:space="preserve">, physics analyses mainly will be done by JINR group in </w:t>
      </w:r>
      <w:proofErr w:type="spellStart"/>
      <w:r w:rsidR="004A1368">
        <w:rPr>
          <w:rFonts w:ascii="Times New Roman" w:eastAsia="Times New Roman" w:hAnsi="Times New Roman" w:cs="Times New Roman"/>
          <w:sz w:val="28"/>
          <w:szCs w:val="28"/>
        </w:rPr>
        <w:t>Dubna</w:t>
      </w:r>
      <w:proofErr w:type="spellEnd"/>
      <w:r w:rsidR="004A13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92A" w:rsidRPr="00AB0163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92A" w:rsidRPr="00E01F12" w:rsidRDefault="00AB0163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-List the responsibilities of JINR group members within the management structure of the collaboration, if any, giving the name of the JINR member, the managerial role and the appointment period.</w:t>
      </w:r>
    </w:p>
    <w:p w:rsidR="00E01F12" w:rsidRPr="00E01F12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JINR group will play the main role in the experiment MONUMENT as the initiator of the project. </w:t>
      </w:r>
    </w:p>
    <w:p w:rsidR="00AB0163" w:rsidRPr="00E01F12" w:rsidRDefault="004A1368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Leader of the project is </w:t>
      </w:r>
      <w:r w:rsidR="00E4692A"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Daniya Zinatulina, D. Zinatulina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</w:t>
      </w:r>
      <w:r w:rsidR="00E4692A"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a spokesman of the OMC4DBD project (No. R-20-01.1) approved in PSI User Committee for three years (2021-2023 </w:t>
      </w:r>
      <w:proofErr w:type="spellStart"/>
      <w:r w:rsidR="00E4692A"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yy</w:t>
      </w:r>
      <w:proofErr w:type="spellEnd"/>
      <w:r w:rsidR="00E4692A"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</w:t>
      </w:r>
    </w:p>
    <w:p w:rsidR="00E4692A" w:rsidRPr="00E01F12" w:rsidRDefault="00E4692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0163" w:rsidRPr="00E01F12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2.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Publications: </w:t>
      </w:r>
    </w:p>
    <w:p w:rsidR="00AB0163" w:rsidRPr="00E01F12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AB0163"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List the papers published in the refereed literature (no conference proceedings) in which the JINR group had a major contribution (e.g. author of the analysis, promoter of the experiment, corresponding author, realization of a key equipment etc.). Give title of paper, reference and describe in 1-2 sentences the JINR contribution. Only papers published since the last approval of the project should be listed.</w:t>
      </w:r>
    </w:p>
    <w:p w:rsidR="00E4692A" w:rsidRPr="00E01F12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Since the first measurement of the project was postponed from 2020 year to October 2021 due to the COVID-19 situation, there are no publications with new measurements.</w:t>
      </w:r>
    </w:p>
    <w:p w:rsidR="00E4692A" w:rsidRPr="00E01F12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main publication with previous results of the investigations and method of the measurements was published in 2019 year in </w:t>
      </w:r>
      <w:proofErr w:type="spellStart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Phys.Rev.C</w:t>
      </w:r>
      <w:proofErr w:type="spellEnd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 (2019) 2, 024327, title: “Ordinary muon capture studies for the matrix elements inββ decay”</w:t>
      </w:r>
    </w:p>
    <w:p w:rsidR="00E4692A" w:rsidRPr="00E01F12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technical publication was published in 2020 </w:t>
      </w:r>
      <w:proofErr w:type="spellStart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inPhys.Part.Nucl.Lett</w:t>
      </w:r>
      <w:proofErr w:type="spellEnd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17 (2020) 6, 848-855, </w:t>
      </w:r>
      <w:proofErr w:type="spellStart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PismaFiz.Elem.Chast.Atom.Yadra</w:t>
      </w:r>
      <w:proofErr w:type="spellEnd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(2020), title: “Construction of the 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Gaseous and Solid-State Targets for the Muon Capture Measuring System in 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130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Xe, 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82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Kr, and 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24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Mg”</w:t>
      </w:r>
    </w:p>
    <w:p w:rsidR="00E4692A" w:rsidRPr="00E01F12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Our byproduct publication: “Electronic Catalogue of </w:t>
      </w:r>
      <w:proofErr w:type="spellStart"/>
      <w:r w:rsidRPr="00E01F12">
        <w:rPr>
          <w:rFonts w:ascii="Times New Roman" w:eastAsia="Times New Roman" w:hAnsi="Times New Roman" w:cs="Times New Roman"/>
          <w:sz w:val="28"/>
          <w:szCs w:val="28"/>
        </w:rPr>
        <w:t>Mesoroentgen</w:t>
      </w:r>
      <w:proofErr w:type="spellEnd"/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 Spectra”, Published in: </w:t>
      </w:r>
      <w:proofErr w:type="spellStart"/>
      <w:r w:rsidRPr="00E01F12">
        <w:rPr>
          <w:rFonts w:ascii="Times New Roman" w:eastAsia="Times New Roman" w:hAnsi="Times New Roman" w:cs="Times New Roman"/>
          <w:sz w:val="28"/>
          <w:szCs w:val="28"/>
        </w:rPr>
        <w:t>Phys.Atom.Nucl</w:t>
      </w:r>
      <w:proofErr w:type="spellEnd"/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82 (2019) 3, 243-249, </w:t>
      </w:r>
      <w:proofErr w:type="spellStart"/>
      <w:r w:rsidRPr="00E01F12">
        <w:rPr>
          <w:rFonts w:ascii="Times New Roman" w:eastAsia="Times New Roman" w:hAnsi="Times New Roman" w:cs="Times New Roman"/>
          <w:sz w:val="28"/>
          <w:szCs w:val="28"/>
        </w:rPr>
        <w:t>Phys.Atom.Nucl</w:t>
      </w:r>
      <w:proofErr w:type="spellEnd"/>
      <w:r w:rsidRPr="00E01F1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 83 (2020) 5, 773 (erratum)</w:t>
      </w:r>
    </w:p>
    <w:p w:rsidR="00E4692A" w:rsidRPr="00E4692A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B0163" w:rsidRPr="00E01F12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3.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PhD theses: </w:t>
      </w:r>
    </w:p>
    <w:p w:rsidR="00AB0163" w:rsidRPr="00E01F12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AB0163"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List the PhD theses completed within the last 3 years, or expected to be completed within 2021, by JINR students within the project, giving the student name, thesis title and graduation year.</w:t>
      </w:r>
    </w:p>
    <w:p w:rsidR="00E4692A" w:rsidRPr="00E01F12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D. Zinatulina has been defended in 2019 with the following PhD thesis “Ordinary muon capture measurements in </w:t>
      </w:r>
      <w:r w:rsidRPr="00E01F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48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Ti, </w:t>
      </w:r>
      <w:r w:rsidRPr="00E01F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76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Se,</w:t>
      </w:r>
      <w:r w:rsidRPr="00E01F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82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Kr, </w:t>
      </w:r>
      <w:r w:rsidRPr="00E01F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106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Cd and</w:t>
      </w:r>
      <w:r w:rsidRPr="00E01F1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150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Sm nuclei.”</w:t>
      </w:r>
    </w:p>
    <w:p w:rsidR="00E4692A" w:rsidRPr="00E4692A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B0163" w:rsidRPr="00E01F12" w:rsidRDefault="00AB0163" w:rsidP="00AB0163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4.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Talks:</w:t>
      </w:r>
    </w:p>
    <w:p w:rsidR="00AB0163" w:rsidRPr="00E01F12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AB0163"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List the invited plenary talks given by members of the JINR group at international conferences, workshops… since the last approval of the project: give name and date of the conference, title of talk and speaker name. </w:t>
      </w:r>
    </w:p>
    <w:p w:rsidR="00E4692A" w:rsidRPr="00E01F12" w:rsidRDefault="00E01F12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Neutrinos Electro-Weak interactions and Symmetries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(NEWS). </w:t>
      </w:r>
      <w:proofErr w:type="gramStart"/>
      <w:r w:rsidR="00E4692A" w:rsidRPr="00E01F12">
        <w:rPr>
          <w:rFonts w:ascii="Times New Roman" w:eastAsia="Times New Roman" w:hAnsi="Times New Roman" w:cs="Times New Roman"/>
          <w:sz w:val="28"/>
          <w:szCs w:val="28"/>
        </w:rPr>
        <w:t xml:space="preserve">Mini-workshop on neutrino nuclear responses for double beta </w:t>
      </w:r>
      <w:proofErr w:type="spellStart"/>
      <w:r w:rsidR="00E4692A" w:rsidRPr="00E01F12">
        <w:rPr>
          <w:rFonts w:ascii="Times New Roman" w:eastAsia="Times New Roman" w:hAnsi="Times New Roman" w:cs="Times New Roman"/>
          <w:sz w:val="28"/>
          <w:szCs w:val="28"/>
        </w:rPr>
        <w:t>decaysand</w:t>
      </w:r>
      <w:proofErr w:type="spellEnd"/>
      <w:r w:rsidR="00E4692A" w:rsidRPr="00E01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92A" w:rsidRPr="00E01F12">
        <w:rPr>
          <w:rFonts w:ascii="Times New Roman" w:eastAsia="Times New Roman" w:hAnsi="Times New Roman" w:cs="Times New Roman"/>
          <w:sz w:val="28"/>
          <w:szCs w:val="28"/>
        </w:rPr>
        <w:t>astro</w:t>
      </w:r>
      <w:proofErr w:type="spellEnd"/>
      <w:r w:rsidR="00E4692A" w:rsidRPr="00E01F12">
        <w:rPr>
          <w:rFonts w:ascii="Times New Roman" w:eastAsia="Times New Roman" w:hAnsi="Times New Roman" w:cs="Times New Roman"/>
          <w:sz w:val="28"/>
          <w:szCs w:val="28"/>
        </w:rPr>
        <w:t xml:space="preserve"> neutrinos (Part II) (November 27 (Fri.), 2020)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NEWS is a series of RCNP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(Osaka University) </w:t>
      </w:r>
      <w:r w:rsidRPr="00E01F12">
        <w:rPr>
          <w:rFonts w:ascii="Times New Roman" w:eastAsia="Times New Roman" w:hAnsi="Times New Roman" w:cs="Times New Roman"/>
          <w:sz w:val="28"/>
          <w:szCs w:val="28"/>
        </w:rPr>
        <w:t>science colloquiums, which emphasizes active discussions on current subjects on NEWS.</w:t>
      </w:r>
    </w:p>
    <w:p w:rsidR="00E4692A" w:rsidRPr="00E01F12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sz w:val="28"/>
          <w:szCs w:val="28"/>
        </w:rPr>
        <w:t xml:space="preserve">Invited talk. </w:t>
      </w:r>
      <w:r w:rsidR="00E01F12">
        <w:rPr>
          <w:rFonts w:ascii="Times New Roman" w:eastAsia="Times New Roman" w:hAnsi="Times New Roman" w:cs="Times New Roman"/>
          <w:sz w:val="28"/>
          <w:szCs w:val="28"/>
        </w:rPr>
        <w:t>ZOOM video meeting.</w:t>
      </w:r>
    </w:p>
    <w:p w:rsidR="00E4692A" w:rsidRPr="00E01F12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sz w:val="28"/>
          <w:szCs w:val="28"/>
        </w:rPr>
        <w:t>Speakers:Zinatulina D. (JINR) "Muon capture reactions at PSI for DBD neutrino nuclear responses"</w:t>
      </w:r>
    </w:p>
    <w:p w:rsidR="00E4692A" w:rsidRPr="00AB0163" w:rsidRDefault="00E4692A" w:rsidP="00E469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163" w:rsidRPr="00E01F12" w:rsidRDefault="00297D6A" w:rsidP="00AB0163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AB0163"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Give a similar list for parallel talks. </w:t>
      </w:r>
    </w:p>
    <w:p w:rsidR="00E4692A" w:rsidRDefault="00E4692A" w:rsidP="00AB0163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---</w:t>
      </w:r>
    </w:p>
    <w:p w:rsidR="00E4692A" w:rsidRPr="00AB0163" w:rsidRDefault="00E4692A" w:rsidP="00AB01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163" w:rsidRPr="00E01F12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B0163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0163" w:rsidRPr="00E01F12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PART B: Plans and requests</w:t>
      </w:r>
    </w:p>
    <w:p w:rsidR="00AB0163" w:rsidRPr="00E01F12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5.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Plans </w:t>
      </w:r>
    </w:p>
    <w:p w:rsidR="00AB0163" w:rsidRPr="00E01F12" w:rsidRDefault="00297D6A" w:rsidP="00297D6A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</w:t>
      </w:r>
      <w:r w:rsidR="00AB0163"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Describe the plans of the JINR group within the project, in physics analysis, data taking, software development. detector R&amp;D, detector operation and maintenance, upgrade activities… for the period of time of the requested extension.</w:t>
      </w:r>
    </w:p>
    <w:p w:rsidR="004A1368" w:rsidRPr="00E01F12" w:rsidRDefault="004A1368" w:rsidP="004A136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The DLNP JINR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group plans within the project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: development and procuring of the targets, MC simulations, design of the target arrangement and its modernization, purchasing of the </w:t>
      </w:r>
      <w:proofErr w:type="spellStart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HPGe</w:t>
      </w:r>
      <w:proofErr w:type="spellEnd"/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detectors, assembling and testing them at JINR, as well as 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lastRenderedPageBreak/>
        <w:t>logistics to TUM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(Technical University of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Munchen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)</w:t>
      </w: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– integration with DAQ and testing set-up at TUM, conducting an experiment (mounting, testing of equipment and electronics, beam tuning, running shifts, on-line/off-line data taking, calibration, maintenance), off-line analysis, preparation of publications on the Project.</w:t>
      </w:r>
    </w:p>
    <w:p w:rsidR="00E4692A" w:rsidRPr="004A1368" w:rsidRDefault="00E4692A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B0163" w:rsidRPr="00E01F12" w:rsidRDefault="00AB0163" w:rsidP="00297D6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6.</w:t>
      </w:r>
      <w:r w:rsidRPr="00E01F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</w:t>
      </w: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Group size, composition and budget</w:t>
      </w:r>
    </w:p>
    <w:p w:rsidR="00AB0163" w:rsidRPr="00E01F12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-List the JINR personnel involved in the project, including name, status (e.g. PI, researcher, post-doc, student, engineer, technician…) and FTE. Mention the total number of people in the collaboration.</w:t>
      </w:r>
    </w:p>
    <w:p w:rsidR="00E4692A" w:rsidRPr="00E01F12" w:rsidRDefault="00E4692A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12">
        <w:rPr>
          <w:rFonts w:ascii="Times New Roman" w:eastAsia="Times New Roman" w:hAnsi="Times New Roman" w:cs="Times New Roman"/>
          <w:color w:val="000000"/>
          <w:sz w:val="28"/>
          <w:szCs w:val="28"/>
        </w:rPr>
        <w:t>Total number of people in the collaboration is 25.</w:t>
      </w:r>
    </w:p>
    <w:p w:rsidR="00E01F12" w:rsidRPr="00E01F12" w:rsidRDefault="00E01F12" w:rsidP="00E01F12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01F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Detailed information of the JINR group human resources: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529"/>
        <w:gridCol w:w="3858"/>
        <w:gridCol w:w="1695"/>
      </w:tblGrid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Name </w:t>
            </w:r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Catego-ry</w:t>
            </w:r>
            <w:proofErr w:type="spellEnd"/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Responsibilities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GB"/>
              </w:rPr>
              <w:t>Full Time Equivalent (FTE)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V.V.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Belov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junior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MC simulation, data analysis 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0.4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V.B.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Brudanin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eastAsia="Calibri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Head of department 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Administrative work, coordinator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0.2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К. 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N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Gusev</w:t>
            </w:r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senior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HPGe</w:t>
            </w:r>
            <w:proofErr w:type="spellEnd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 detector’s array coordinator, logistics, mounting, testing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0.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4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I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V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Zhitnikov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junior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Data analysis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0.3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R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Zinatulina</w:t>
            </w:r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eastAsia="Calibri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senior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eastAsia="Calibri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Management and participation in all works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1.0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V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Kazarcev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junior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Muon trigger system, mounting, data taking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6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N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Rumyantseva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junior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Data taking and data analysis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0.6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М. 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V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Fomina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junior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Preparation, logistics, data analysis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0.3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M.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V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Shirchenko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eastAsia="Calibri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senior researcher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Deputy leader, data analysis coordinator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1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Yu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.A.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Shitov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Head of sector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Data taking and data analysis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0.3</w:t>
            </w:r>
          </w:p>
        </w:tc>
      </w:tr>
      <w:tr w:rsidR="00E01F12" w:rsidRPr="009967C0" w:rsidTr="00957397">
        <w:tc>
          <w:tcPr>
            <w:tcW w:w="2263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 xml:space="preserve">Е.A. </w:t>
            </w:r>
            <w:proofErr w:type="spellStart"/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Shevchik</w:t>
            </w:r>
            <w:proofErr w:type="spellEnd"/>
          </w:p>
        </w:tc>
        <w:tc>
          <w:tcPr>
            <w:tcW w:w="1529" w:type="dxa"/>
            <w:shd w:val="clear" w:color="auto" w:fill="auto"/>
          </w:tcPr>
          <w:p w:rsidR="00E01F12" w:rsidRPr="009967C0" w:rsidRDefault="00E01F12" w:rsidP="00957397">
            <w:pPr>
              <w:pStyle w:val="a4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 xml:space="preserve">senior engineer </w:t>
            </w:r>
          </w:p>
        </w:tc>
        <w:tc>
          <w:tcPr>
            <w:tcW w:w="3858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US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Detector array and holders design, muon trigger, beam profile control</w:t>
            </w:r>
          </w:p>
        </w:tc>
        <w:tc>
          <w:tcPr>
            <w:tcW w:w="1695" w:type="dxa"/>
            <w:shd w:val="clear" w:color="auto" w:fill="auto"/>
          </w:tcPr>
          <w:p w:rsidR="00E01F12" w:rsidRPr="009967C0" w:rsidRDefault="00E01F12" w:rsidP="00957397">
            <w:pPr>
              <w:pStyle w:val="a4"/>
              <w:jc w:val="both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0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  <w:lang w:val="en-US"/>
              </w:rPr>
              <w:t>.</w:t>
            </w:r>
            <w:r w:rsidRPr="009967C0">
              <w:rPr>
                <w:rFonts w:ascii="Arial" w:hAnsi="Arial" w:cs="Arial"/>
                <w:color w:val="0D0D0D" w:themeColor="text1" w:themeTint="F2"/>
                <w:kern w:val="24"/>
                <w:sz w:val="22"/>
                <w:szCs w:val="22"/>
              </w:rPr>
              <w:t>5</w:t>
            </w:r>
          </w:p>
        </w:tc>
      </w:tr>
      <w:tr w:rsidR="00E01F12" w:rsidRPr="00F21C70" w:rsidTr="00957397">
        <w:tc>
          <w:tcPr>
            <w:tcW w:w="9345" w:type="dxa"/>
            <w:gridSpan w:val="4"/>
            <w:shd w:val="clear" w:color="auto" w:fill="auto"/>
          </w:tcPr>
          <w:p w:rsidR="00E01F12" w:rsidRPr="009967C0" w:rsidRDefault="00E01F12" w:rsidP="00957397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D0D0D" w:themeColor="text1" w:themeTint="F2"/>
              </w:rPr>
            </w:pPr>
            <w:r w:rsidRPr="009967C0">
              <w:rPr>
                <w:rFonts w:ascii="Arial" w:hAnsi="Arial" w:cs="Arial"/>
                <w:color w:val="0D0D0D" w:themeColor="text1" w:themeTint="F2"/>
              </w:rPr>
              <w:t>Total FTE (engineers): 0.5, Total FTE (Scientific): 5.1, TOTAL FTE: 5.6</w:t>
            </w:r>
          </w:p>
        </w:tc>
      </w:tr>
    </w:tbl>
    <w:p w:rsidR="00E01F12" w:rsidRPr="009967C0" w:rsidRDefault="00E01F12" w:rsidP="00E01F1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color w:val="0D0D0D" w:themeColor="text1" w:themeTint="F2"/>
          <w:sz w:val="24"/>
          <w:szCs w:val="24"/>
          <w:u w:val="single"/>
          <w:lang w:eastAsia="ru-RU"/>
        </w:rPr>
      </w:pPr>
    </w:p>
    <w:p w:rsidR="00E01F12" w:rsidRDefault="00E01F12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68" w:rsidRDefault="004A1368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F12" w:rsidRPr="00AB0163" w:rsidRDefault="00E01F12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163" w:rsidRDefault="00AB0163" w:rsidP="00297D6A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-Present the JINR group budget for the period of time of the requested extension, specifying the main budget items (equipment, computing, salaries, common funds, travel…)</w:t>
      </w:r>
    </w:p>
    <w:p w:rsidR="00E01F12" w:rsidRPr="00E01F12" w:rsidRDefault="00E01F12" w:rsidP="00297D6A">
      <w:pPr>
        <w:spacing w:after="12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E01F12" w:rsidRPr="003D0BBD" w:rsidRDefault="00E01F12" w:rsidP="00E01F12">
      <w:pPr>
        <w:spacing w:after="0" w:line="240" w:lineRule="auto"/>
        <w:rPr>
          <w:rFonts w:ascii="Arial" w:eastAsia="Calibri" w:hAnsi="Arial" w:cs="Arial"/>
          <w:b/>
          <w:iCs/>
          <w:sz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709"/>
        <w:gridCol w:w="3827"/>
        <w:gridCol w:w="1276"/>
        <w:gridCol w:w="992"/>
        <w:gridCol w:w="851"/>
        <w:gridCol w:w="992"/>
      </w:tblGrid>
      <w:tr w:rsidR="00E01F12" w:rsidRPr="00C50EE9" w:rsidTr="00957397">
        <w:trPr>
          <w:trHeight w:val="1302"/>
        </w:trPr>
        <w:tc>
          <w:tcPr>
            <w:tcW w:w="5274" w:type="dxa"/>
            <w:gridSpan w:val="3"/>
            <w:vMerge w:val="restart"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>Expenditures, resources, financing sources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F12" w:rsidRPr="003D0BBD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>Costs (k$)</w:t>
            </w:r>
          </w:p>
          <w:p w:rsidR="00E01F12" w:rsidRPr="003D0BBD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 xml:space="preserve">Resource </w:t>
            </w:r>
          </w:p>
          <w:p w:rsidR="00E01F12" w:rsidRPr="003D0BBD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>Require</w:t>
            </w:r>
            <w:r>
              <w:rPr>
                <w:rFonts w:ascii="Arial" w:eastAsia="Calibri" w:hAnsi="Arial" w:cs="Arial"/>
              </w:rPr>
              <w:t>-</w:t>
            </w:r>
            <w:proofErr w:type="spellStart"/>
            <w:r w:rsidRPr="003D0BBD">
              <w:rPr>
                <w:rFonts w:ascii="Arial" w:eastAsia="Calibri" w:hAnsi="Arial" w:cs="Arial"/>
              </w:rPr>
              <w:t>ments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01F12" w:rsidRPr="003D0BBD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 xml:space="preserve">Proposals of the </w:t>
            </w:r>
            <w:proofErr w:type="spellStart"/>
            <w:r w:rsidRPr="003D0BBD">
              <w:rPr>
                <w:rFonts w:ascii="Arial" w:eastAsia="Calibri" w:hAnsi="Arial" w:cs="Arial"/>
              </w:rPr>
              <w:t>Labora</w:t>
            </w:r>
            <w:r>
              <w:rPr>
                <w:rFonts w:ascii="Arial" w:eastAsia="Calibri" w:hAnsi="Arial" w:cs="Arial"/>
              </w:rPr>
              <w:t>-</w:t>
            </w:r>
            <w:r w:rsidRPr="003D0BBD">
              <w:rPr>
                <w:rFonts w:ascii="Arial" w:eastAsia="Calibri" w:hAnsi="Arial" w:cs="Arial"/>
              </w:rPr>
              <w:t>tory</w:t>
            </w:r>
            <w:proofErr w:type="spellEnd"/>
            <w:r w:rsidRPr="003D0BBD">
              <w:rPr>
                <w:rFonts w:ascii="Arial" w:eastAsia="Calibri" w:hAnsi="Arial" w:cs="Arial"/>
              </w:rPr>
              <w:t xml:space="preserve"> on the distribution</w:t>
            </w:r>
          </w:p>
          <w:p w:rsidR="00E01F12" w:rsidRPr="00C50EE9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>of finances and resources</w:t>
            </w:r>
          </w:p>
        </w:tc>
      </w:tr>
      <w:tr w:rsidR="00E01F12" w:rsidRPr="00C50EE9" w:rsidTr="00957397">
        <w:trPr>
          <w:trHeight w:val="289"/>
        </w:trPr>
        <w:tc>
          <w:tcPr>
            <w:tcW w:w="5274" w:type="dxa"/>
            <w:gridSpan w:val="3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3D0BBD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>y</w:t>
            </w:r>
            <w:r w:rsidRPr="003D0BBD">
              <w:rPr>
                <w:rFonts w:ascii="Arial" w:eastAsia="Calibri" w:hAnsi="Arial" w:cs="Arial"/>
              </w:rPr>
              <w:t>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2</w:t>
            </w:r>
            <w:r w:rsidRPr="003D0BBD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>yr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3D0BBD">
              <w:rPr>
                <w:rFonts w:ascii="Arial" w:eastAsia="Calibri" w:hAnsi="Arial" w:cs="Arial"/>
                <w:vertAlign w:val="superscript"/>
              </w:rPr>
              <w:t>rd</w:t>
            </w:r>
            <w:r>
              <w:rPr>
                <w:rFonts w:ascii="Arial" w:eastAsia="Calibri" w:hAnsi="Arial" w:cs="Arial"/>
              </w:rPr>
              <w:t>yr</w:t>
            </w:r>
          </w:p>
        </w:tc>
      </w:tr>
      <w:tr w:rsidR="00E01F12" w:rsidRPr="00681A9C" w:rsidTr="00957397">
        <w:trPr>
          <w:trHeight w:val="701"/>
        </w:trPr>
        <w:tc>
          <w:tcPr>
            <w:tcW w:w="144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E01F12" w:rsidRPr="003D0BBD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D0BBD">
              <w:rPr>
                <w:rFonts w:ascii="Arial" w:eastAsia="Calibri" w:hAnsi="Arial" w:cs="Arial"/>
              </w:rPr>
              <w:t>Expenditures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FB00B0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Target materials</w:t>
            </w:r>
            <w:r w:rsidRPr="00FB00B0">
              <w:rPr>
                <w:rFonts w:ascii="Arial" w:eastAsia="Calibri" w:hAnsi="Arial" w:cs="Arial"/>
                <w:color w:val="000000" w:themeColor="text1"/>
              </w:rPr>
              <w:t xml:space="preserve"> (</w:t>
            </w:r>
            <w:r>
              <w:rPr>
                <w:rFonts w:ascii="Arial" w:eastAsia="Calibri" w:hAnsi="Arial" w:cs="Arial"/>
                <w:color w:val="000000" w:themeColor="text1"/>
              </w:rPr>
              <w:t>enriched stable isotopes, holders for the target, target itself)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5570CB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5570CB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5570CB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5570CB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16</w:t>
            </w:r>
          </w:p>
        </w:tc>
      </w:tr>
      <w:tr w:rsidR="00E01F12" w:rsidRPr="00681A9C" w:rsidTr="00957397">
        <w:trPr>
          <w:trHeight w:val="701"/>
        </w:trPr>
        <w:tc>
          <w:tcPr>
            <w:tcW w:w="1447" w:type="dxa"/>
            <w:gridSpan w:val="2"/>
            <w:vMerge/>
            <w:shd w:val="clear" w:color="auto" w:fill="auto"/>
            <w:textDirection w:val="btLr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FB00B0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Materialsforthe</w:t>
            </w:r>
            <w:r w:rsidRPr="00870BBD">
              <w:rPr>
                <w:rFonts w:ascii="Arial" w:eastAsia="Calibri" w:hAnsi="Arial" w:cs="Arial"/>
                <w:bCs/>
                <w:color w:val="000000" w:themeColor="text1"/>
              </w:rPr>
              <w:t xml:space="preserve">muon veto counters </w:t>
            </w:r>
            <w:r w:rsidRPr="00FB00B0">
              <w:rPr>
                <w:rFonts w:ascii="Arial" w:eastAsia="Calibri" w:hAnsi="Arial" w:cs="Arial"/>
                <w:color w:val="000000" w:themeColor="text1"/>
              </w:rPr>
              <w:t>(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scintillators</w:t>
            </w:r>
            <w:proofErr w:type="spellEnd"/>
            <w:r w:rsidRPr="00FB00B0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PMTs</w:t>
            </w:r>
            <w:r w:rsidRPr="00FB00B0">
              <w:rPr>
                <w:rFonts w:ascii="Arial" w:eastAsia="Calibri" w:hAnsi="Arial" w:cs="Arial"/>
                <w:color w:val="000000" w:themeColor="text1"/>
              </w:rPr>
              <w:t>,</w:t>
            </w:r>
            <w:r>
              <w:rPr>
                <w:rFonts w:ascii="Arial" w:eastAsia="Calibri" w:hAnsi="Arial" w:cs="Arial"/>
                <w:color w:val="000000" w:themeColor="text1"/>
              </w:rPr>
              <w:t>WLSfibers</w:t>
            </w:r>
            <w:proofErr w:type="spellEnd"/>
            <w:r w:rsidRPr="00FB00B0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adapters, </w:t>
            </w: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SiPMs</w:t>
            </w:r>
            <w:proofErr w:type="spellEnd"/>
            <w:r w:rsidRPr="00FB00B0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>mechanics)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81A9C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</w:tr>
      <w:tr w:rsidR="00E01F12" w:rsidRPr="00681A9C" w:rsidTr="00957397">
        <w:trPr>
          <w:trHeight w:val="553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957F56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ComponentsandmaterialsforR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>&amp;</w:t>
            </w:r>
            <w:r>
              <w:rPr>
                <w:rFonts w:ascii="Arial" w:eastAsia="Calibri" w:hAnsi="Arial" w:cs="Arial"/>
                <w:color w:val="000000" w:themeColor="text1"/>
              </w:rPr>
              <w:t>D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 xml:space="preserve"> (</w:t>
            </w:r>
            <w:r>
              <w:rPr>
                <w:rFonts w:ascii="Arial" w:eastAsia="Calibri" w:hAnsi="Arial" w:cs="Arial"/>
                <w:color w:val="000000" w:themeColor="text1"/>
              </w:rPr>
              <w:t>opticglue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>cables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>connectors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>instruments, etc</w:t>
            </w:r>
            <w:r w:rsidRPr="00957F56">
              <w:rPr>
                <w:rFonts w:ascii="Arial" w:eastAsia="Calibri" w:hAnsi="Arial" w:cs="Arial"/>
                <w:color w:val="000000" w:themeColor="text1"/>
              </w:rPr>
              <w:t xml:space="preserve">.)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</w:tr>
      <w:tr w:rsidR="00E01F12" w:rsidRPr="00681A9C" w:rsidTr="00957397">
        <w:trPr>
          <w:trHeight w:val="561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272B71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>
              <w:rPr>
                <w:rFonts w:ascii="Arial" w:eastAsia="Calibri" w:hAnsi="Arial" w:cs="Arial"/>
                <w:color w:val="000000" w:themeColor="text1"/>
              </w:rPr>
              <w:t>HPGe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</w:rPr>
              <w:t xml:space="preserve"> detectors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F3480E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F3480E">
              <w:rPr>
                <w:rFonts w:ascii="Arial" w:eastAsia="Calibri" w:hAnsi="Arial" w:cs="Arial"/>
                <w:color w:val="000000" w:themeColor="text1"/>
              </w:rPr>
              <w:t>130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F3480E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F3480E">
              <w:rPr>
                <w:rFonts w:ascii="Arial" w:eastAsia="Calibri" w:hAnsi="Arial" w:cs="Arial"/>
                <w:color w:val="000000" w:themeColor="text1"/>
              </w:rPr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F3480E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F3480E">
              <w:rPr>
                <w:rFonts w:ascii="Arial" w:eastAsia="Calibri" w:hAnsi="Arial" w:cs="Arial"/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F3480E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F3480E">
              <w:rPr>
                <w:rFonts w:ascii="Arial" w:eastAsia="Calibri" w:hAnsi="Arial" w:cs="Arial"/>
                <w:color w:val="000000" w:themeColor="text1"/>
              </w:rPr>
              <w:t>0</w:t>
            </w:r>
          </w:p>
        </w:tc>
      </w:tr>
      <w:tr w:rsidR="00E01F12" w:rsidRPr="00681A9C" w:rsidTr="00957397">
        <w:trPr>
          <w:trHeight w:val="1146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272B71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Electronics for theDAQ </w:t>
            </w:r>
            <w:r w:rsidRPr="00272B71">
              <w:rPr>
                <w:rFonts w:ascii="Arial" w:eastAsia="Calibri" w:hAnsi="Arial" w:cs="Arial"/>
                <w:color w:val="000000" w:themeColor="text1"/>
              </w:rPr>
              <w:t>(</w:t>
            </w:r>
            <w:r w:rsidRPr="00681A9C">
              <w:rPr>
                <w:rFonts w:ascii="Arial" w:eastAsia="Calibri" w:hAnsi="Arial" w:cs="Arial"/>
                <w:color w:val="000000" w:themeColor="text1"/>
              </w:rPr>
              <w:t>VME</w:t>
            </w:r>
            <w:r>
              <w:rPr>
                <w:rFonts w:ascii="Arial" w:eastAsia="Calibri" w:hAnsi="Arial" w:cs="Arial"/>
                <w:color w:val="000000" w:themeColor="text1"/>
              </w:rPr>
              <w:t>- and</w:t>
            </w:r>
            <w:r w:rsidRPr="00681A9C">
              <w:rPr>
                <w:rFonts w:ascii="Arial" w:eastAsia="Calibri" w:hAnsi="Arial" w:cs="Arial"/>
                <w:color w:val="000000" w:themeColor="text1"/>
              </w:rPr>
              <w:t>NIM</w:t>
            </w:r>
            <w:r w:rsidRPr="00272B71">
              <w:rPr>
                <w:rFonts w:ascii="Arial" w:eastAsia="Calibri" w:hAnsi="Arial" w:cs="Arial"/>
                <w:color w:val="000000" w:themeColor="text1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</w:rPr>
              <w:t>crates and devices</w:t>
            </w:r>
            <w:r w:rsidRPr="00272B71">
              <w:rPr>
                <w:rFonts w:ascii="Arial" w:eastAsia="Calibri" w:hAnsi="Arial" w:cs="Arial"/>
                <w:color w:val="000000" w:themeColor="text1"/>
              </w:rPr>
              <w:t xml:space="preserve">, </w:t>
            </w:r>
            <w:r>
              <w:rPr>
                <w:rFonts w:ascii="Arial" w:eastAsia="Calibri" w:hAnsi="Arial" w:cs="Arial"/>
                <w:color w:val="000000" w:themeColor="text1"/>
              </w:rPr>
              <w:t>PC and additional hard disks for data</w:t>
            </w:r>
            <w:r w:rsidRPr="00272B71">
              <w:rPr>
                <w:rFonts w:ascii="Arial" w:eastAsia="Calibri" w:hAnsi="Arial" w:cs="Arial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81A9C">
              <w:rPr>
                <w:rFonts w:ascii="Arial" w:eastAsia="Calibri" w:hAnsi="Arial" w:cs="Arial"/>
                <w:color w:val="000000" w:themeColor="text1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81A9C">
              <w:rPr>
                <w:rFonts w:ascii="Arial" w:eastAsia="Calibri" w:hAnsi="Arial" w:cs="Arial"/>
                <w:color w:val="000000" w:themeColor="text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81A9C">
              <w:rPr>
                <w:rFonts w:ascii="Arial" w:eastAsia="Calibri" w:hAnsi="Arial" w:cs="Arial"/>
                <w:color w:val="000000" w:themeColor="text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681A9C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</w:rPr>
            </w:pPr>
            <w:r w:rsidRPr="00681A9C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E01F12" w:rsidRPr="00C50EE9" w:rsidTr="00957397">
        <w:trPr>
          <w:trHeight w:val="561"/>
        </w:trPr>
        <w:tc>
          <w:tcPr>
            <w:tcW w:w="1447" w:type="dxa"/>
            <w:gridSpan w:val="2"/>
            <w:vMerge/>
            <w:shd w:val="clear" w:color="auto" w:fill="auto"/>
            <w:vAlign w:val="center"/>
          </w:tcPr>
          <w:p w:rsidR="00E01F12" w:rsidRPr="00F619BB" w:rsidRDefault="00E01F12" w:rsidP="0095739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122028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D33467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</w:p>
        </w:tc>
      </w:tr>
      <w:tr w:rsidR="00E01F12" w:rsidRPr="00C50EE9" w:rsidTr="00957397">
        <w:trPr>
          <w:cantSplit/>
          <w:trHeight w:val="1134"/>
        </w:trPr>
        <w:tc>
          <w:tcPr>
            <w:tcW w:w="738" w:type="dxa"/>
            <w:shd w:val="clear" w:color="auto" w:fill="auto"/>
            <w:textDirection w:val="btLr"/>
            <w:vAlign w:val="center"/>
          </w:tcPr>
          <w:p w:rsidR="00E01F12" w:rsidRPr="00C50EE9" w:rsidRDefault="00E01F12" w:rsidP="0095739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957F56">
              <w:rPr>
                <w:rFonts w:ascii="Arial" w:eastAsia="Calibri" w:hAnsi="Arial" w:cs="Arial"/>
              </w:rPr>
              <w:t>Required resources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1F12" w:rsidRPr="00C50EE9" w:rsidRDefault="00E01F12" w:rsidP="0095739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957F56">
              <w:rPr>
                <w:rFonts w:ascii="Arial" w:eastAsia="Calibri" w:hAnsi="Arial" w:cs="Arial"/>
              </w:rPr>
              <w:t>Standard hour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CE20C6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 xml:space="preserve">Resources of </w:t>
            </w:r>
          </w:p>
          <w:p w:rsidR="00E01F12" w:rsidRPr="00CE20C6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– Laboratory design bureau</w:t>
            </w:r>
          </w:p>
          <w:p w:rsidR="00E01F12" w:rsidRPr="00CE20C6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 xml:space="preserve">– Laboratory experimental </w:t>
            </w:r>
            <w:r>
              <w:rPr>
                <w:rFonts w:ascii="Arial" w:eastAsia="Calibri" w:hAnsi="Arial" w:cs="Arial"/>
              </w:rPr>
              <w:t xml:space="preserve">workshop </w:t>
            </w:r>
          </w:p>
          <w:p w:rsidR="00E01F12" w:rsidRPr="00122028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</w:t>
            </w:r>
          </w:p>
          <w:p w:rsidR="00E01F12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</w:t>
            </w:r>
          </w:p>
        </w:tc>
      </w:tr>
      <w:tr w:rsidR="00E01F12" w:rsidRPr="00C50EE9" w:rsidTr="00957397">
        <w:trPr>
          <w:cantSplit/>
          <w:trHeight w:val="1359"/>
        </w:trPr>
        <w:tc>
          <w:tcPr>
            <w:tcW w:w="738" w:type="dxa"/>
            <w:vMerge w:val="restart"/>
            <w:shd w:val="clear" w:color="auto" w:fill="auto"/>
            <w:textDirection w:val="btLr"/>
            <w:vAlign w:val="center"/>
          </w:tcPr>
          <w:p w:rsidR="00E01F12" w:rsidRPr="00C50EE9" w:rsidRDefault="00E01F12" w:rsidP="00957397">
            <w:pPr>
              <w:spacing w:after="0" w:line="240" w:lineRule="auto"/>
              <w:ind w:left="113" w:right="-108"/>
              <w:jc w:val="center"/>
              <w:rPr>
                <w:rFonts w:ascii="Arial" w:eastAsia="Calibri" w:hAnsi="Arial" w:cs="Arial"/>
              </w:rPr>
            </w:pPr>
            <w:r w:rsidRPr="00957F56">
              <w:rPr>
                <w:rFonts w:ascii="Arial" w:eastAsia="Calibri" w:hAnsi="Arial" w:cs="Arial"/>
              </w:rPr>
              <w:t>Financing sources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1F12" w:rsidRPr="00CE20C6" w:rsidRDefault="00E01F12" w:rsidP="0095739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 xml:space="preserve">Budgetary </w:t>
            </w:r>
          </w:p>
          <w:p w:rsidR="00E01F12" w:rsidRPr="00C50EE9" w:rsidRDefault="00E01F12" w:rsidP="0095739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>resources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CE20C6" w:rsidRDefault="00E01F12" w:rsidP="00957397">
            <w:pPr>
              <w:spacing w:after="0" w:line="240" w:lineRule="auto"/>
              <w:ind w:left="175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>Budget expenditures including foreign-currency resources.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D33467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C01695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18</w:t>
            </w:r>
          </w:p>
        </w:tc>
      </w:tr>
      <w:tr w:rsidR="00E01F12" w:rsidRPr="00C50EE9" w:rsidTr="00957397">
        <w:trPr>
          <w:cantSplit/>
          <w:trHeight w:val="1408"/>
        </w:trPr>
        <w:tc>
          <w:tcPr>
            <w:tcW w:w="738" w:type="dxa"/>
            <w:vMerge/>
            <w:shd w:val="clear" w:color="auto" w:fill="auto"/>
            <w:vAlign w:val="center"/>
          </w:tcPr>
          <w:p w:rsidR="00E01F12" w:rsidRPr="00C50EE9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1F12" w:rsidRPr="00C50EE9" w:rsidRDefault="00E01F12" w:rsidP="00957397">
            <w:pPr>
              <w:spacing w:after="0" w:line="240" w:lineRule="auto"/>
              <w:ind w:left="113" w:right="113"/>
              <w:jc w:val="center"/>
              <w:rPr>
                <w:rFonts w:ascii="Arial" w:eastAsia="Calibri" w:hAnsi="Arial" w:cs="Arial"/>
              </w:rPr>
            </w:pPr>
            <w:r w:rsidRPr="00CE20C6">
              <w:rPr>
                <w:rFonts w:ascii="Arial" w:eastAsia="Calibri" w:hAnsi="Arial" w:cs="Arial"/>
              </w:rPr>
              <w:t>External resources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01F12" w:rsidRPr="00F3480E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F3480E">
              <w:rPr>
                <w:rFonts w:ascii="Arial" w:eastAsia="Calibri" w:hAnsi="Arial" w:cs="Arial"/>
                <w:i/>
                <w:iCs/>
              </w:rPr>
              <w:t>Contributions by collaborators.</w:t>
            </w:r>
          </w:p>
          <w:p w:rsidR="00E01F12" w:rsidRPr="00F3480E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:rsidR="00E01F12" w:rsidRPr="00E24F73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  <w:r w:rsidRPr="00E24F73">
              <w:rPr>
                <w:rFonts w:ascii="Arial" w:eastAsia="Calibri" w:hAnsi="Arial" w:cs="Arial"/>
                <w:i/>
                <w:iCs/>
              </w:rPr>
              <w:t xml:space="preserve">Grants </w:t>
            </w:r>
          </w:p>
          <w:p w:rsidR="00E01F12" w:rsidRPr="00E24F73" w:rsidRDefault="00E01F12" w:rsidP="009573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24F73">
              <w:rPr>
                <w:rFonts w:ascii="Arial" w:eastAsia="Calibri" w:hAnsi="Arial" w:cs="Arial"/>
                <w:i/>
                <w:iCs/>
              </w:rPr>
              <w:t>(these funds are not currently guaranteed)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20</w:t>
            </w:r>
          </w:p>
          <w:p w:rsidR="00E01F12" w:rsidRPr="00726B50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15</w:t>
            </w: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10</w:t>
            </w: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5</w:t>
            </w: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5</w:t>
            </w:r>
          </w:p>
          <w:p w:rsidR="00E01F12" w:rsidRPr="00726B50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5</w:t>
            </w: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5</w:t>
            </w:r>
          </w:p>
          <w:p w:rsidR="00E01F12" w:rsidRPr="00726B50" w:rsidRDefault="00E01F12" w:rsidP="00957397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726B50">
              <w:rPr>
                <w:rFonts w:ascii="Arial" w:eastAsia="Calibri" w:hAnsi="Arial" w:cs="Arial"/>
                <w:i/>
                <w:iCs/>
              </w:rPr>
              <w:t>5</w:t>
            </w: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:rsidR="00E01F12" w:rsidRPr="00726B50" w:rsidRDefault="00E01F12" w:rsidP="00957397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:rsidR="00E01F12" w:rsidRPr="00C50EE9" w:rsidRDefault="00E01F12" w:rsidP="00E01F12">
      <w:pPr>
        <w:spacing w:after="0" w:line="360" w:lineRule="auto"/>
        <w:ind w:firstLine="540"/>
        <w:jc w:val="right"/>
        <w:rPr>
          <w:rFonts w:ascii="Arial" w:eastAsia="Calibri" w:hAnsi="Arial" w:cs="Arial"/>
          <w:b/>
          <w:iCs/>
          <w:sz w:val="24"/>
          <w:u w:val="single"/>
        </w:rPr>
      </w:pPr>
    </w:p>
    <w:p w:rsidR="00E01F12" w:rsidRPr="00C535AB" w:rsidRDefault="00E01F12" w:rsidP="00E754E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F12" w:rsidRPr="00C535AB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F12" w:rsidRPr="00C535AB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5AB">
        <w:rPr>
          <w:rFonts w:ascii="Arial" w:eastAsia="Times New Roman" w:hAnsi="Arial" w:cs="Arial"/>
          <w:b/>
          <w:sz w:val="24"/>
          <w:szCs w:val="24"/>
          <w:lang w:eastAsia="ru-RU"/>
        </w:rPr>
        <w:t>Estimated expenditures for the Project</w:t>
      </w:r>
    </w:p>
    <w:p w:rsidR="00E01F12" w:rsidRPr="00977183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Muonordinarycaptureforthenuclearmatrixelements in </w:t>
      </w:r>
      <w:r w:rsidRPr="003E33FA">
        <w:rPr>
          <w:rFonts w:ascii="Arial" w:eastAsia="Times New Roman" w:hAnsi="Arial" w:cs="Arial"/>
          <w:b/>
          <w:sz w:val="24"/>
          <w:szCs w:val="24"/>
          <w:lang w:eastAsia="ru-RU"/>
        </w:rPr>
        <w:t>ββ decays</w:t>
      </w:r>
    </w:p>
    <w:p w:rsidR="00E01F12" w:rsidRPr="0077675B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08C2">
        <w:rPr>
          <w:rFonts w:ascii="Arial" w:eastAsia="Calibri" w:hAnsi="Arial" w:cs="Arial"/>
          <w:b/>
          <w:sz w:val="28"/>
          <w:szCs w:val="28"/>
        </w:rPr>
        <w:t>MONUMENT</w:t>
      </w:r>
    </w:p>
    <w:p w:rsidR="00E01F12" w:rsidRPr="00B7042A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555"/>
        <w:gridCol w:w="1893"/>
        <w:gridCol w:w="720"/>
        <w:gridCol w:w="763"/>
        <w:gridCol w:w="851"/>
      </w:tblGrid>
      <w:tr w:rsidR="00E01F12" w:rsidRPr="00C50EE9" w:rsidTr="00957397">
        <w:trPr>
          <w:trHeight w:val="562"/>
          <w:jc w:val="center"/>
        </w:trPr>
        <w:tc>
          <w:tcPr>
            <w:tcW w:w="577" w:type="dxa"/>
            <w:tcBorders>
              <w:bottom w:val="single" w:sz="4" w:space="0" w:color="auto"/>
              <w:right w:val="nil"/>
            </w:tcBorders>
          </w:tcPr>
          <w:p w:rsidR="00E01F12" w:rsidRPr="00C50EE9" w:rsidRDefault="00E01F12" w:rsidP="00957397">
            <w:pPr>
              <w:spacing w:before="120" w:after="0" w:line="240" w:lineRule="auto"/>
              <w:rPr>
                <w:rFonts w:ascii="Arial" w:eastAsia="Calibri" w:hAnsi="Arial" w:cs="Arial"/>
                <w:iCs/>
              </w:rPr>
            </w:pPr>
            <w:r w:rsidRPr="00C50EE9">
              <w:rPr>
                <w:rFonts w:ascii="Arial" w:eastAsia="Calibri" w:hAnsi="Arial" w:cs="Arial"/>
                <w:iCs/>
              </w:rPr>
              <w:t>NN</w:t>
            </w:r>
          </w:p>
        </w:tc>
        <w:tc>
          <w:tcPr>
            <w:tcW w:w="3555" w:type="dxa"/>
            <w:tcBorders>
              <w:left w:val="nil"/>
              <w:bottom w:val="single" w:sz="4" w:space="0" w:color="auto"/>
            </w:tcBorders>
          </w:tcPr>
          <w:p w:rsidR="00E01F12" w:rsidRPr="00C50EE9" w:rsidRDefault="00E01F12" w:rsidP="00957397">
            <w:pPr>
              <w:spacing w:before="120" w:after="0" w:line="240" w:lineRule="auto"/>
              <w:rPr>
                <w:rFonts w:ascii="Arial" w:eastAsia="Calibri" w:hAnsi="Arial" w:cs="Arial"/>
                <w:iCs/>
              </w:rPr>
            </w:pPr>
            <w:r w:rsidRPr="00434B9A">
              <w:rPr>
                <w:rFonts w:ascii="Arial" w:eastAsia="Calibri" w:hAnsi="Arial" w:cs="Arial"/>
                <w:iCs/>
              </w:rPr>
              <w:t>Expenditure items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01F12" w:rsidRPr="00C50EE9" w:rsidRDefault="00E01F12" w:rsidP="00957397">
            <w:pPr>
              <w:spacing w:before="120" w:after="0" w:line="240" w:lineRule="auto"/>
              <w:rPr>
                <w:rFonts w:ascii="Arial" w:eastAsia="Calibri" w:hAnsi="Arial" w:cs="Arial"/>
                <w:iCs/>
              </w:rPr>
            </w:pPr>
            <w:r w:rsidRPr="00434B9A">
              <w:rPr>
                <w:rFonts w:ascii="Arial" w:eastAsia="Calibri" w:hAnsi="Arial" w:cs="Arial"/>
                <w:iCs/>
              </w:rPr>
              <w:t>Full cost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01F12" w:rsidRPr="00434B9A" w:rsidRDefault="00E01F12" w:rsidP="0095739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  <w:r w:rsidRPr="00434B9A">
              <w:rPr>
                <w:rFonts w:ascii="Arial" w:eastAsia="Calibri" w:hAnsi="Arial" w:cs="Arial"/>
                <w:iCs/>
                <w:vertAlign w:val="superscript"/>
              </w:rPr>
              <w:t>st</w:t>
            </w:r>
            <w:r>
              <w:rPr>
                <w:rFonts w:ascii="Arial" w:eastAsia="Calibri" w:hAnsi="Arial" w:cs="Arial"/>
                <w:iCs/>
              </w:rPr>
              <w:t>yr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E01F12" w:rsidRPr="00434B9A" w:rsidRDefault="00E01F12" w:rsidP="0095739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2</w:t>
            </w:r>
            <w:r w:rsidRPr="00434B9A">
              <w:rPr>
                <w:rFonts w:ascii="Arial" w:eastAsia="Calibri" w:hAnsi="Arial" w:cs="Arial"/>
                <w:iCs/>
                <w:vertAlign w:val="superscript"/>
              </w:rPr>
              <w:t>nd</w:t>
            </w:r>
            <w:r>
              <w:rPr>
                <w:rFonts w:ascii="Arial" w:eastAsia="Calibri" w:hAnsi="Arial" w:cs="Arial"/>
                <w:iCs/>
              </w:rPr>
              <w:t>yr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1F12" w:rsidRPr="00C50EE9" w:rsidRDefault="00E01F12" w:rsidP="00957397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3</w:t>
            </w:r>
            <w:r w:rsidRPr="00434B9A">
              <w:rPr>
                <w:rFonts w:ascii="Arial" w:eastAsia="Calibri" w:hAnsi="Arial" w:cs="Arial"/>
                <w:iCs/>
                <w:vertAlign w:val="superscript"/>
              </w:rPr>
              <w:t>rd</w:t>
            </w:r>
            <w:r>
              <w:rPr>
                <w:rFonts w:ascii="Arial" w:eastAsia="Calibri" w:hAnsi="Arial" w:cs="Arial"/>
                <w:iCs/>
              </w:rPr>
              <w:t>yr</w:t>
            </w:r>
            <w:r w:rsidRPr="00C50EE9">
              <w:rPr>
                <w:rFonts w:ascii="Arial" w:eastAsia="Calibri" w:hAnsi="Arial" w:cs="Arial"/>
                <w:iCs/>
              </w:rPr>
              <w:br/>
            </w:r>
          </w:p>
        </w:tc>
      </w:tr>
      <w:tr w:rsidR="00E01F12" w:rsidRPr="00606800" w:rsidTr="00957397">
        <w:trPr>
          <w:jc w:val="center"/>
        </w:trPr>
        <w:tc>
          <w:tcPr>
            <w:tcW w:w="577" w:type="dxa"/>
            <w:tcBorders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  <w:tcBorders>
              <w:left w:val="nil"/>
              <w:bottom w:val="nil"/>
            </w:tcBorders>
          </w:tcPr>
          <w:p w:rsidR="00E01F12" w:rsidRPr="00434B9A" w:rsidRDefault="00E01F12" w:rsidP="00957397">
            <w:pPr>
              <w:spacing w:before="120" w:after="0" w:line="360" w:lineRule="auto"/>
              <w:jc w:val="both"/>
              <w:rPr>
                <w:rFonts w:ascii="Arial" w:eastAsia="Calibri" w:hAnsi="Arial" w:cs="Arial"/>
              </w:rPr>
            </w:pPr>
            <w:r w:rsidRPr="00434B9A">
              <w:rPr>
                <w:rFonts w:ascii="Arial" w:eastAsia="Calibri" w:hAnsi="Arial" w:cs="Arial"/>
              </w:rPr>
              <w:t>Direct expenses for the Project</w:t>
            </w:r>
          </w:p>
        </w:tc>
        <w:tc>
          <w:tcPr>
            <w:tcW w:w="1893" w:type="dxa"/>
            <w:tcBorders>
              <w:bottom w:val="nil"/>
            </w:tcBorders>
          </w:tcPr>
          <w:p w:rsidR="00E01F12" w:rsidRPr="00434B9A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E01F12" w:rsidRPr="00434B9A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63" w:type="dxa"/>
            <w:tcBorders>
              <w:bottom w:val="nil"/>
            </w:tcBorders>
          </w:tcPr>
          <w:p w:rsidR="00E01F12" w:rsidRPr="00434B9A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01F12" w:rsidRPr="00434B9A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Computer connection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6283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$ 6 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434B9A">
              <w:rPr>
                <w:rFonts w:ascii="Arial" w:eastAsia="Calibri" w:hAnsi="Arial" w:cs="Arial"/>
              </w:rPr>
              <w:t>Design bureau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 std hours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100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100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434B9A">
              <w:rPr>
                <w:rFonts w:ascii="Arial" w:eastAsia="Calibri" w:hAnsi="Arial" w:cs="Arial"/>
              </w:rPr>
              <w:t>Experimental Workshop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600 std hours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200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C50EE9">
              <w:rPr>
                <w:rFonts w:ascii="Arial" w:eastAsia="Calibri" w:hAnsi="Arial" w:cs="Arial"/>
              </w:rPr>
              <w:t>200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Materials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$ 63 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Equipment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$ 164 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2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Transportation of equipment 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$ 30 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FB034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10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bottom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Collaboration meetings and workshops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$ 15 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top w:val="nil"/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  <w:r w:rsidRPr="00C50EE9">
              <w:rPr>
                <w:rFonts w:ascii="Arial" w:eastAsia="Calibri" w:hAnsi="Arial" w:cs="Arial"/>
              </w:rPr>
              <w:t>.</w:t>
            </w:r>
          </w:p>
        </w:tc>
        <w:tc>
          <w:tcPr>
            <w:tcW w:w="3555" w:type="dxa"/>
            <w:tcBorders>
              <w:top w:val="nil"/>
              <w:left w:val="nil"/>
            </w:tcBorders>
          </w:tcPr>
          <w:p w:rsidR="00E01F12" w:rsidRPr="00946027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946027">
              <w:rPr>
                <w:rFonts w:ascii="Arial" w:eastAsia="Calibri" w:hAnsi="Arial" w:cs="Arial"/>
              </w:rPr>
              <w:t xml:space="preserve">Travel allowance, including:  </w:t>
            </w:r>
          </w:p>
          <w:p w:rsidR="00E01F12" w:rsidRPr="00946027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946027">
              <w:rPr>
                <w:rFonts w:ascii="Arial" w:eastAsia="Calibri" w:hAnsi="Arial" w:cs="Arial"/>
              </w:rPr>
              <w:t>a) non-</w:t>
            </w:r>
            <w:proofErr w:type="spellStart"/>
            <w:r w:rsidRPr="00946027">
              <w:rPr>
                <w:rFonts w:ascii="Arial" w:eastAsia="Calibri" w:hAnsi="Arial" w:cs="Arial"/>
              </w:rPr>
              <w:t>rouble</w:t>
            </w:r>
            <w:proofErr w:type="spellEnd"/>
            <w:r w:rsidRPr="00946027">
              <w:rPr>
                <w:rFonts w:ascii="Arial" w:eastAsia="Calibri" w:hAnsi="Arial" w:cs="Arial"/>
              </w:rPr>
              <w:t xml:space="preserve"> zone countries </w:t>
            </w:r>
          </w:p>
          <w:p w:rsidR="00E01F12" w:rsidRPr="00C535AB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C535AB">
              <w:rPr>
                <w:rFonts w:ascii="Arial" w:eastAsia="Calibri" w:hAnsi="Arial" w:cs="Arial"/>
              </w:rPr>
              <w:t xml:space="preserve">b) </w:t>
            </w:r>
            <w:proofErr w:type="spellStart"/>
            <w:r w:rsidRPr="00C535AB">
              <w:rPr>
                <w:rFonts w:ascii="Arial" w:eastAsia="Calibri" w:hAnsi="Arial" w:cs="Arial"/>
              </w:rPr>
              <w:t>rouble</w:t>
            </w:r>
            <w:proofErr w:type="spellEnd"/>
            <w:r w:rsidRPr="00C535AB">
              <w:rPr>
                <w:rFonts w:ascii="Arial" w:eastAsia="Calibri" w:hAnsi="Arial" w:cs="Arial"/>
              </w:rPr>
              <w:t xml:space="preserve"> zone countries </w:t>
            </w:r>
          </w:p>
          <w:p w:rsidR="00E01F12" w:rsidRPr="00C535AB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  <w:r w:rsidRPr="00C535AB">
              <w:rPr>
                <w:rFonts w:ascii="Arial" w:eastAsia="Calibri" w:hAnsi="Arial" w:cs="Arial"/>
              </w:rPr>
              <w:t>c) protocol-based</w:t>
            </w:r>
          </w:p>
        </w:tc>
        <w:tc>
          <w:tcPr>
            <w:tcW w:w="1893" w:type="dxa"/>
            <w:tcBorders>
              <w:top w:val="nil"/>
            </w:tcBorders>
          </w:tcPr>
          <w:p w:rsidR="00E01F12" w:rsidRPr="00B7042A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727233">
              <w:rPr>
                <w:rFonts w:ascii="Arial" w:eastAsia="Calibri" w:hAnsi="Arial" w:cs="Arial"/>
              </w:rPr>
              <w:t xml:space="preserve">$ </w:t>
            </w:r>
            <w:r>
              <w:rPr>
                <w:rFonts w:ascii="Arial" w:eastAsia="Calibri" w:hAnsi="Arial" w:cs="Arial"/>
              </w:rPr>
              <w:t>10</w:t>
            </w:r>
            <w:r w:rsidRPr="00727233">
              <w:rPr>
                <w:rFonts w:ascii="Arial" w:eastAsia="Calibri" w:hAnsi="Arial" w:cs="Arial"/>
              </w:rPr>
              <w:t xml:space="preserve">0 </w:t>
            </w:r>
            <w:r>
              <w:rPr>
                <w:rFonts w:ascii="Arial" w:eastAsia="Calibri" w:hAnsi="Arial" w:cs="Arial"/>
              </w:rPr>
              <w:t>k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 w:rsidRPr="003D5A06">
              <w:rPr>
                <w:rFonts w:ascii="Arial" w:eastAsia="Calibri" w:hAnsi="Arial" w:cs="Arial"/>
              </w:rPr>
              <w:t xml:space="preserve">$ </w:t>
            </w:r>
            <w:r>
              <w:rPr>
                <w:rFonts w:ascii="Arial" w:eastAsia="Calibri" w:hAnsi="Arial" w:cs="Arial"/>
              </w:rPr>
              <w:t>10</w:t>
            </w:r>
            <w:r w:rsidRPr="003D5A06">
              <w:rPr>
                <w:rFonts w:ascii="Arial" w:eastAsia="Calibri" w:hAnsi="Arial" w:cs="Arial"/>
              </w:rPr>
              <w:t xml:space="preserve">0 </w:t>
            </w:r>
            <w:r>
              <w:rPr>
                <w:rFonts w:ascii="Arial" w:eastAsia="Calibri" w:hAnsi="Arial" w:cs="Arial"/>
              </w:rPr>
              <w:t>k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E01F12" w:rsidRPr="00C50EE9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720" w:type="dxa"/>
            <w:tcBorders>
              <w:top w:val="nil"/>
            </w:tcBorders>
          </w:tcPr>
          <w:p w:rsidR="00E01F12" w:rsidRPr="00ED6DAF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35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E01F12" w:rsidRPr="00AD392A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</w:p>
        </w:tc>
        <w:tc>
          <w:tcPr>
            <w:tcW w:w="763" w:type="dxa"/>
            <w:tcBorders>
              <w:top w:val="nil"/>
            </w:tcBorders>
          </w:tcPr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35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E01F12" w:rsidRPr="00ED6DAF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E01F12" w:rsidRPr="00AD392A" w:rsidRDefault="00E01F12" w:rsidP="00957397">
            <w:pPr>
              <w:pStyle w:val="a3"/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- </w:t>
            </w:r>
          </w:p>
        </w:tc>
        <w:tc>
          <w:tcPr>
            <w:tcW w:w="851" w:type="dxa"/>
            <w:tcBorders>
              <w:top w:val="nil"/>
            </w:tcBorders>
          </w:tcPr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Pr="00C50EE9">
              <w:rPr>
                <w:rFonts w:ascii="Arial" w:eastAsia="Calibri" w:hAnsi="Arial" w:cs="Arial"/>
              </w:rPr>
              <w:t>0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30</w:t>
            </w:r>
          </w:p>
          <w:p w:rsidR="00E01F12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  <w:p w:rsidR="00E01F12" w:rsidRPr="00ED6DAF" w:rsidRDefault="00E01F12" w:rsidP="00957397">
            <w:pPr>
              <w:spacing w:after="0" w:line="36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</w:tr>
      <w:tr w:rsidR="00E01F12" w:rsidRPr="00C50EE9" w:rsidTr="00957397">
        <w:trPr>
          <w:jc w:val="center"/>
        </w:trPr>
        <w:tc>
          <w:tcPr>
            <w:tcW w:w="577" w:type="dxa"/>
            <w:tcBorders>
              <w:right w:val="nil"/>
            </w:tcBorders>
          </w:tcPr>
          <w:p w:rsidR="00E01F12" w:rsidRPr="00C50EE9" w:rsidRDefault="00E01F12" w:rsidP="00957397">
            <w:pPr>
              <w:spacing w:after="0"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55" w:type="dxa"/>
            <w:tcBorders>
              <w:left w:val="nil"/>
            </w:tcBorders>
          </w:tcPr>
          <w:p w:rsidR="00E01F12" w:rsidRPr="00C50EE9" w:rsidRDefault="00E01F12" w:rsidP="00957397">
            <w:pPr>
              <w:spacing w:before="120" w:after="0" w:line="360" w:lineRule="auto"/>
              <w:jc w:val="both"/>
              <w:rPr>
                <w:rFonts w:ascii="Arial" w:eastAsia="Calibri" w:hAnsi="Arial" w:cs="Arial"/>
              </w:rPr>
            </w:pPr>
            <w:r w:rsidRPr="002E21B6">
              <w:rPr>
                <w:rFonts w:ascii="Arial" w:eastAsia="Calibri" w:hAnsi="Arial" w:cs="Arial"/>
              </w:rPr>
              <w:t>Total direct expenses</w:t>
            </w:r>
            <w:r w:rsidRPr="00C50EE9">
              <w:rPr>
                <w:rFonts w:ascii="Arial" w:eastAsia="Calibri" w:hAnsi="Arial" w:cs="Arial"/>
              </w:rPr>
              <w:t>:</w:t>
            </w:r>
          </w:p>
        </w:tc>
        <w:tc>
          <w:tcPr>
            <w:tcW w:w="1893" w:type="dxa"/>
            <w:vAlign w:val="center"/>
          </w:tcPr>
          <w:p w:rsidR="00E01F12" w:rsidRPr="003D5A06" w:rsidRDefault="00E01F12" w:rsidP="009573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$ 378k</w:t>
            </w:r>
          </w:p>
        </w:tc>
        <w:tc>
          <w:tcPr>
            <w:tcW w:w="720" w:type="dxa"/>
            <w:vAlign w:val="center"/>
          </w:tcPr>
          <w:p w:rsidR="00E01F12" w:rsidRPr="00C76CB5" w:rsidRDefault="00E01F12" w:rsidP="009573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</w:t>
            </w:r>
          </w:p>
        </w:tc>
        <w:tc>
          <w:tcPr>
            <w:tcW w:w="763" w:type="dxa"/>
            <w:vAlign w:val="center"/>
          </w:tcPr>
          <w:p w:rsidR="00E01F12" w:rsidRPr="00C76CB5" w:rsidRDefault="00E01F12" w:rsidP="009573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</w:t>
            </w:r>
          </w:p>
        </w:tc>
        <w:tc>
          <w:tcPr>
            <w:tcW w:w="851" w:type="dxa"/>
            <w:vAlign w:val="center"/>
          </w:tcPr>
          <w:p w:rsidR="00E01F12" w:rsidRPr="00C76CB5" w:rsidRDefault="00E01F12" w:rsidP="009573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</w:t>
            </w:r>
          </w:p>
        </w:tc>
      </w:tr>
    </w:tbl>
    <w:p w:rsidR="00E01F12" w:rsidRPr="00C50EE9" w:rsidRDefault="00E01F12" w:rsidP="00E01F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F12" w:rsidRPr="00DB5193" w:rsidRDefault="00E01F12" w:rsidP="00E01F1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1F12" w:rsidRPr="00E01F12" w:rsidRDefault="00E01F12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76DE" w:rsidRPr="00E01F12" w:rsidRDefault="00AB0163" w:rsidP="00297D6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1F12">
        <w:rPr>
          <w:rFonts w:ascii="Arial" w:eastAsia="Times New Roman" w:hAnsi="Arial" w:cs="Arial"/>
          <w:i/>
          <w:iCs/>
          <w:color w:val="000000"/>
          <w:sz w:val="24"/>
          <w:szCs w:val="24"/>
        </w:rPr>
        <w:t>-Indicate the use or needs of JINR computing resources for the group and for the project if any. </w:t>
      </w:r>
    </w:p>
    <w:sectPr w:rsidR="00EA76DE" w:rsidRPr="00E01F12" w:rsidSect="006F38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0597"/>
    <w:multiLevelType w:val="multilevel"/>
    <w:tmpl w:val="460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AB0163"/>
    <w:rsid w:val="000B2B99"/>
    <w:rsid w:val="00156347"/>
    <w:rsid w:val="00297D6A"/>
    <w:rsid w:val="004A1368"/>
    <w:rsid w:val="005E2C94"/>
    <w:rsid w:val="006F3865"/>
    <w:rsid w:val="0077746F"/>
    <w:rsid w:val="0081487A"/>
    <w:rsid w:val="0091445C"/>
    <w:rsid w:val="00A440E2"/>
    <w:rsid w:val="00AB0163"/>
    <w:rsid w:val="00E01F12"/>
    <w:rsid w:val="00E4692A"/>
    <w:rsid w:val="00E754E8"/>
    <w:rsid w:val="00EA76DE"/>
    <w:rsid w:val="00F3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Cheplakov</dc:creator>
  <cp:lastModifiedBy>Work</cp:lastModifiedBy>
  <cp:revision>2</cp:revision>
  <dcterms:created xsi:type="dcterms:W3CDTF">2021-05-11T06:30:00Z</dcterms:created>
  <dcterms:modified xsi:type="dcterms:W3CDTF">2021-05-11T06:30:00Z</dcterms:modified>
</cp:coreProperties>
</file>