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48" w:rsidRPr="0030587B" w:rsidRDefault="00230A48" w:rsidP="00070D35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ZA"/>
        </w:rPr>
      </w:pPr>
      <w:r w:rsidRPr="0030587B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Referee Report to the 5</w:t>
      </w:r>
      <w:r w:rsidRPr="0030587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30587B">
        <w:rPr>
          <w:rFonts w:ascii="Times New Roman" w:hAnsi="Times New Roman" w:cs="Times New Roman"/>
          <w:b/>
          <w:bCs/>
          <w:sz w:val="24"/>
          <w:szCs w:val="24"/>
          <w:lang w:val="en-US"/>
        </w:rPr>
        <w:t>th meeting of the PAC for Nuclear Physics</w:t>
      </w:r>
    </w:p>
    <w:p w:rsidR="00DF3361" w:rsidRPr="0030587B" w:rsidRDefault="00DF3361" w:rsidP="00070D3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115504" w:rsidRPr="0030587B" w:rsidRDefault="00230A48" w:rsidP="00070D3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4. Report on theme </w:t>
      </w:r>
      <w:r w:rsidR="00115504"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“</w:t>
      </w:r>
      <w:r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Investigations of neutron nuclear interactions and </w:t>
      </w:r>
    </w:p>
    <w:p w:rsidR="00291CA3" w:rsidRPr="0030587B" w:rsidRDefault="00230A48" w:rsidP="00070D3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properties of the neutron</w:t>
      </w:r>
      <w:r w:rsidR="00115504"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”</w:t>
      </w:r>
      <w:r w:rsidRPr="003058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and proposal for its extension</w:t>
      </w:r>
    </w:p>
    <w:p w:rsidR="002F11DF" w:rsidRPr="0030587B" w:rsidRDefault="002F11DF" w:rsidP="00070D3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</w:p>
    <w:p w:rsidR="002F11DF" w:rsidRPr="0030587B" w:rsidRDefault="002F11DF" w:rsidP="002F11DF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The report presents the results of research and work performed or completed in 2020 - 2021. Work is carried out in three directions</w:t>
      </w:r>
    </w:p>
    <w:p w:rsidR="005504B1" w:rsidRPr="0030587B" w:rsidRDefault="00996013" w:rsidP="0030587B">
      <w:pPr>
        <w:spacing w:before="6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40A7F"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4EAC" w:rsidRPr="0030587B">
        <w:rPr>
          <w:rFonts w:ascii="Times New Roman" w:hAnsi="Times New Roman" w:cs="Times New Roman"/>
          <w:sz w:val="24"/>
          <w:szCs w:val="24"/>
          <w:lang w:val="en-US"/>
        </w:rPr>
        <w:t>Investigations of fundamental properties of the neutron, ultracold and very cold neutron physics</w:t>
      </w:r>
      <w:r w:rsidR="0009278E" w:rsidRPr="0030587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F11DF"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04098" w:rsidRPr="0030587B" w:rsidRDefault="00CF455B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h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ere, interesting and very promising results were obtained on the formation of neutron beams using moving reflectors, diffraction gratings and their surface nanostructure</w:t>
      </w:r>
      <w:r w:rsid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;</w:t>
      </w:r>
      <w:r w:rsidR="00E04098" w:rsidRPr="0030587B">
        <w:rPr>
          <w:rStyle w:val="HTML0"/>
          <w:rFonts w:ascii="Times New Roman" w:eastAsiaTheme="minorHAnsi" w:hAnsi="Times New Roman" w:cs="Times New Roman"/>
          <w:sz w:val="24"/>
          <w:szCs w:val="24"/>
          <w:lang w:val="en-US"/>
        </w:rPr>
        <w:t xml:space="preserve"> </w:t>
      </w:r>
      <w:r w:rsidR="0030587B">
        <w:rPr>
          <w:rStyle w:val="HTML0"/>
          <w:rFonts w:ascii="Times New Roman" w:eastAsiaTheme="minorHAnsi" w:hAnsi="Times New Roman" w:cs="Times New Roman"/>
          <w:sz w:val="24"/>
          <w:szCs w:val="24"/>
          <w:lang w:val="en-US"/>
        </w:rPr>
        <w:t>p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reparations have begun for a test experiment to create a high-density ultracold neutron source.</w:t>
      </w:r>
    </w:p>
    <w:p w:rsidR="00E84EAC" w:rsidRPr="0030587B" w:rsidRDefault="00996013" w:rsidP="0030587B">
      <w:pPr>
        <w:spacing w:before="60" w:after="0"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E84EAC" w:rsidRPr="0030587B">
        <w:rPr>
          <w:rFonts w:ascii="Times New Roman" w:hAnsi="Times New Roman" w:cs="Times New Roman"/>
          <w:sz w:val="24"/>
          <w:szCs w:val="24"/>
          <w:lang w:val="en-US"/>
        </w:rPr>
        <w:t>Investigations of violations of fundamental symmetries in neutron-nucleus interactions and obtaining related nuclear data</w:t>
      </w:r>
      <w:r w:rsidR="00E84EAC" w:rsidRPr="0030587B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9278E"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04098" w:rsidRPr="0030587B" w:rsidRDefault="00DF3361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- t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he analysis of previous experiments has been completed and preliminary results have been obtained on </w:t>
      </w:r>
      <w:r w:rsidR="00070D35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i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nvestigations of violations of fundamental symmetries in neutron-nucleus interactions using the example of </w:t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235U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fission</w:t>
      </w: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;</w:t>
      </w:r>
    </w:p>
    <w:p w:rsidR="00E04098" w:rsidRPr="0030587B" w:rsidRDefault="00DF3361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- n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ew experimental data have been obtained on the cross sections for reactions </w:t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gramStart"/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n,α</w:t>
      </w:r>
      <w:proofErr w:type="gramEnd"/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n,n</w:t>
      </w:r>
      <w:proofErr w:type="spellEnd"/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'</w:t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sym w:font="Symbol" w:char="F067"/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and others on a number of atomic nuclei of elements that are promising for nuclear energy problems and related to nuclear astrophysics</w:t>
      </w: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;</w:t>
      </w:r>
    </w:p>
    <w:p w:rsidR="00E04098" w:rsidRPr="0030587B" w:rsidRDefault="00DF3361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- s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tudies of rare (many-particle) modes of spontaneous fission of the </w:t>
      </w:r>
      <w:r w:rsidR="00E04098" w:rsidRPr="0030587B">
        <w:rPr>
          <w:rStyle w:val="y2iqfc"/>
          <w:rFonts w:ascii="Times New Roman" w:hAnsi="Times New Roman" w:cs="Times New Roman"/>
          <w:i/>
          <w:iCs/>
          <w:sz w:val="24"/>
          <w:szCs w:val="24"/>
          <w:lang w:val="en-US"/>
        </w:rPr>
        <w:t>Cf-252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nucleus were carried out</w:t>
      </w: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;</w:t>
      </w:r>
    </w:p>
    <w:p w:rsidR="00E04098" w:rsidRPr="0030587B" w:rsidRDefault="00DF3361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- r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esearch continues in the framework of other tasks.</w:t>
      </w:r>
    </w:p>
    <w:p w:rsidR="00DF6E98" w:rsidRPr="0030587B" w:rsidRDefault="00996013" w:rsidP="002F11DF">
      <w:pPr>
        <w:spacing w:before="6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DF6E98" w:rsidRPr="0030587B">
        <w:rPr>
          <w:rFonts w:ascii="Times New Roman" w:hAnsi="Times New Roman" w:cs="Times New Roman"/>
          <w:sz w:val="24"/>
          <w:szCs w:val="24"/>
          <w:lang w:val="en-US"/>
        </w:rPr>
        <w:t>Applied and methodological research</w:t>
      </w:r>
      <w:r w:rsidR="00DF6E98" w:rsidRPr="0030587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F3361" w:rsidRPr="0030587B" w:rsidRDefault="0030587B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en-US"/>
        </w:rPr>
        <w:t>a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 large amount of research work and applied research has been carried out for the tasks of </w:t>
      </w:r>
      <w:r w:rsidR="00070D35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ecology, a</w:t>
      </w:r>
      <w:r w:rsidR="00E04098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rcheology</w:t>
      </w:r>
      <w:r w:rsidR="00E04098"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0D35" w:rsidRPr="0030587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04098" w:rsidRPr="0030587B">
        <w:rPr>
          <w:rFonts w:ascii="Times New Roman" w:eastAsiaTheme="minorEastAsia" w:hAnsi="Times New Roman" w:cs="Times New Roman"/>
          <w:sz w:val="24"/>
          <w:szCs w:val="24"/>
          <w:lang w:val="en-US"/>
        </w:rPr>
        <w:t>anotoxicology</w:t>
      </w:r>
      <w:r w:rsidR="00E04098" w:rsidRPr="0030587B">
        <w:rPr>
          <w:rFonts w:ascii="Times New Roman" w:hAnsi="Times New Roman" w:cs="Times New Roman"/>
          <w:sz w:val="24"/>
          <w:szCs w:val="24"/>
          <w:lang w:val="en-US"/>
        </w:rPr>
        <w:t xml:space="preserve">, etc. 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using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eutron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ctivation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nalysis,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p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rompt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g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amma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-a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ctivation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nalysis,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eutron</w:t>
      </w:r>
      <w:r w:rsidR="00115504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-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r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esonance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c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apture 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a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nalysis methods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 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 xml:space="preserve">and 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o</w:t>
      </w:r>
      <w:r w:rsidR="00DF3361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ther</w:t>
      </w:r>
      <w:r w:rsidR="00070D35"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.</w:t>
      </w:r>
    </w:p>
    <w:p w:rsidR="00115504" w:rsidRPr="0030587B" w:rsidRDefault="00E04098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 w:line="288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Research is carried out in wide international cooperation. </w:t>
      </w:r>
    </w:p>
    <w:p w:rsidR="002F11DF" w:rsidRPr="0030587B" w:rsidRDefault="00E04098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60" w:line="288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The research results are widely presented at conferences and published in high-ranking journals.</w:t>
      </w:r>
    </w:p>
    <w:p w:rsidR="002F11DF" w:rsidRPr="0030587B" w:rsidRDefault="002F11DF" w:rsidP="00DD548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BE5947" w:rsidRPr="0030587B" w:rsidRDefault="00BE5947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In general, I believe that the results obtained in 2020 - 2021 are aimed at clarifying urgent problems in studying the properties of the neutron and nuclear processes with their participation and form promising areas of research.</w:t>
      </w:r>
    </w:p>
    <w:p w:rsidR="00CF455B" w:rsidRPr="0030587B" w:rsidRDefault="00CF455B" w:rsidP="00DD5483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Style w:val="y2iqfc"/>
          <w:rFonts w:ascii="Times New Roman" w:hAnsi="Times New Roman" w:cs="Times New Roman"/>
          <w:sz w:val="24"/>
          <w:szCs w:val="24"/>
          <w:lang w:val="en-US"/>
        </w:rPr>
      </w:pPr>
    </w:p>
    <w:p w:rsidR="00230A48" w:rsidRPr="0030587B" w:rsidRDefault="00230A48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 xml:space="preserve">I recommend extending the implementation of the topic </w:t>
      </w:r>
      <w:r w:rsidR="00115504"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“</w:t>
      </w:r>
      <w:r w:rsidRPr="0030587B">
        <w:rPr>
          <w:rStyle w:val="y2iqfc"/>
          <w:rFonts w:ascii="Times New Roman" w:hAnsi="Times New Roman" w:cs="Times New Roman"/>
          <w:sz w:val="24"/>
          <w:szCs w:val="24"/>
          <w:lang w:val="en-US"/>
        </w:rPr>
        <w:t>Investigations of Neutron Nuclear Interactions and Properties of the Neutron” until the end of 2023.</w:t>
      </w:r>
    </w:p>
    <w:p w:rsidR="00070D35" w:rsidRPr="0030587B" w:rsidRDefault="00070D35" w:rsidP="0023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</w:p>
    <w:p w:rsidR="00CF455B" w:rsidRPr="0030587B" w:rsidRDefault="00CF455B" w:rsidP="00DD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070D35" w:rsidRPr="0030587B" w:rsidRDefault="00070D35" w:rsidP="00232C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J</w:t>
      </w: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anuary </w:t>
      </w: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</w:t>
      </w: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4</w:t>
      </w: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, 202</w:t>
      </w:r>
      <w:r w:rsidRPr="0030587B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</w:t>
      </w:r>
    </w:p>
    <w:p w:rsidR="00070D35" w:rsidRPr="0030587B" w:rsidRDefault="00070D35" w:rsidP="00DD5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070D35" w:rsidRPr="0030587B" w:rsidRDefault="00070D35" w:rsidP="00070D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color w:val="212121"/>
          <w:sz w:val="24"/>
          <w:szCs w:val="24"/>
          <w:lang w:val="en-US"/>
        </w:rPr>
        <w:t>Vladimir Ostashko,</w:t>
      </w:r>
    </w:p>
    <w:p w:rsidR="00070D35" w:rsidRPr="0030587B" w:rsidRDefault="00070D35" w:rsidP="00232CC4">
      <w:pPr>
        <w:pStyle w:val="HTML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/>
        <w:rPr>
          <w:rFonts w:ascii="Times New Roman" w:hAnsi="Times New Roman" w:cs="Times New Roman"/>
          <w:color w:val="202124"/>
          <w:sz w:val="24"/>
          <w:szCs w:val="24"/>
          <w:lang w:val="en-US"/>
        </w:rPr>
      </w:pPr>
      <w:r w:rsidRPr="0030587B">
        <w:rPr>
          <w:rStyle w:val="y2iqfc"/>
          <w:rFonts w:ascii="Times New Roman" w:hAnsi="Times New Roman" w:cs="Times New Roman"/>
          <w:color w:val="202124"/>
          <w:sz w:val="24"/>
          <w:szCs w:val="24"/>
          <w:lang w:val="en-US"/>
        </w:rPr>
        <w:t>Leading Researcher</w:t>
      </w:r>
    </w:p>
    <w:p w:rsidR="00070D35" w:rsidRPr="0030587B" w:rsidRDefault="00070D35" w:rsidP="00070D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color w:val="212121"/>
          <w:sz w:val="24"/>
          <w:szCs w:val="24"/>
          <w:lang w:val="en-US"/>
        </w:rPr>
        <w:t>Department of Nuclear Reactions,</w:t>
      </w:r>
    </w:p>
    <w:p w:rsidR="00230A48" w:rsidRDefault="00070D35" w:rsidP="00232CC4">
      <w:pPr>
        <w:shd w:val="clear" w:color="auto" w:fill="F8F9FA"/>
        <w:spacing w:after="0" w:line="240" w:lineRule="auto"/>
        <w:ind w:left="709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30587B">
        <w:rPr>
          <w:rFonts w:ascii="Times New Roman" w:hAnsi="Times New Roman" w:cs="Times New Roman"/>
          <w:color w:val="212121"/>
          <w:sz w:val="24"/>
          <w:szCs w:val="24"/>
          <w:lang w:val="en-US"/>
        </w:rPr>
        <w:t>Institute for Nuclear Research, Kiev</w:t>
      </w:r>
    </w:p>
    <w:p w:rsidR="00232CC4" w:rsidRDefault="00232CC4" w:rsidP="00DD5483">
      <w:pPr>
        <w:shd w:val="clear" w:color="auto" w:fill="F8F9FA"/>
        <w:spacing w:after="0" w:line="240" w:lineRule="auto"/>
        <w:ind w:left="709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bookmarkStart w:id="0" w:name="_GoBack"/>
      <w:bookmarkEnd w:id="0"/>
    </w:p>
    <w:sectPr w:rsidR="00232CC4" w:rsidSect="00CF455B">
      <w:pgSz w:w="11906" w:h="16838" w:code="9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2BAD"/>
    <w:multiLevelType w:val="hybridMultilevel"/>
    <w:tmpl w:val="A4E6A174"/>
    <w:lvl w:ilvl="0" w:tplc="BB4E3D0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C967262"/>
    <w:multiLevelType w:val="hybridMultilevel"/>
    <w:tmpl w:val="B79EA438"/>
    <w:lvl w:ilvl="0" w:tplc="61AA47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DA0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E728A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68060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0072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A3C4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98779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8CE9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644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E533674"/>
    <w:multiLevelType w:val="hybridMultilevel"/>
    <w:tmpl w:val="757A29B0"/>
    <w:lvl w:ilvl="0" w:tplc="A33A53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C2CC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0B8F0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984A0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3A5E7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4265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E80E0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0B47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48D9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8E"/>
    <w:rsid w:val="00070D35"/>
    <w:rsid w:val="0009278E"/>
    <w:rsid w:val="00115504"/>
    <w:rsid w:val="001B4855"/>
    <w:rsid w:val="00207114"/>
    <w:rsid w:val="00230A48"/>
    <w:rsid w:val="00232CC4"/>
    <w:rsid w:val="00291CA3"/>
    <w:rsid w:val="002F11DF"/>
    <w:rsid w:val="0030587B"/>
    <w:rsid w:val="005504B1"/>
    <w:rsid w:val="00640A7F"/>
    <w:rsid w:val="00641CF4"/>
    <w:rsid w:val="006E444F"/>
    <w:rsid w:val="00925542"/>
    <w:rsid w:val="00932E0B"/>
    <w:rsid w:val="00996013"/>
    <w:rsid w:val="00BE5947"/>
    <w:rsid w:val="00CF455B"/>
    <w:rsid w:val="00DD5483"/>
    <w:rsid w:val="00DF3361"/>
    <w:rsid w:val="00DF6E98"/>
    <w:rsid w:val="00E04098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FD3F"/>
  <w15:chartTrackingRefBased/>
  <w15:docId w15:val="{7EED5577-88F8-427D-A522-E6E54F15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9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071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71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1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23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2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1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7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8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6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3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Tandem_ Ostashko</dc:creator>
  <cp:keywords/>
  <dc:description/>
  <cp:lastModifiedBy>Tandem_ Ostashko</cp:lastModifiedBy>
  <cp:revision>5</cp:revision>
  <dcterms:created xsi:type="dcterms:W3CDTF">2022-01-24T15:04:00Z</dcterms:created>
  <dcterms:modified xsi:type="dcterms:W3CDTF">2022-01-24T15:32:00Z</dcterms:modified>
</cp:coreProperties>
</file>