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EC7D7" w14:textId="7870A8C3" w:rsidR="006B609A" w:rsidRPr="00D64834" w:rsidRDefault="006B609A" w:rsidP="00E65D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4834">
        <w:rPr>
          <w:rFonts w:ascii="Times New Roman" w:hAnsi="Times New Roman" w:cs="Times New Roman"/>
          <w:sz w:val="24"/>
          <w:szCs w:val="24"/>
        </w:rPr>
        <w:tab/>
        <w:t xml:space="preserve">Предложение на участие в ежегодном конкурсе ОИЯИ 2021, в категории </w:t>
      </w:r>
      <w:r w:rsidRPr="00D64834">
        <w:rPr>
          <w:rFonts w:ascii="Times New Roman" w:hAnsi="Times New Roman" w:cs="Times New Roman"/>
          <w:i/>
          <w:sz w:val="24"/>
          <w:szCs w:val="24"/>
          <w:u w:val="single"/>
        </w:rPr>
        <w:t>научно-исследовательские экспериментальные работы</w:t>
      </w:r>
      <w:r w:rsidRPr="00D6483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64834">
        <w:rPr>
          <w:rFonts w:ascii="Times New Roman" w:hAnsi="Times New Roman" w:cs="Times New Roman"/>
          <w:sz w:val="24"/>
          <w:szCs w:val="24"/>
        </w:rPr>
        <w:t>с циклом работ:</w:t>
      </w:r>
    </w:p>
    <w:p w14:paraId="5C3196F7" w14:textId="77777777" w:rsidR="005F498F" w:rsidRDefault="005F498F" w:rsidP="005F4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9568EF" w14:textId="5D42AA83" w:rsidR="00C2028F" w:rsidRPr="00D64834" w:rsidRDefault="006B609A" w:rsidP="005F4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834">
        <w:rPr>
          <w:rFonts w:ascii="Times New Roman" w:hAnsi="Times New Roman" w:cs="Times New Roman"/>
          <w:b/>
          <w:sz w:val="24"/>
          <w:szCs w:val="24"/>
        </w:rPr>
        <w:t>«</w:t>
      </w:r>
      <w:r w:rsidR="00976388" w:rsidRPr="00976388">
        <w:rPr>
          <w:rFonts w:ascii="Times New Roman" w:hAnsi="Times New Roman" w:cs="Times New Roman"/>
          <w:b/>
          <w:sz w:val="24"/>
          <w:szCs w:val="24"/>
        </w:rPr>
        <w:t>Спектрометрия изото</w:t>
      </w:r>
      <w:r w:rsidR="00976388">
        <w:rPr>
          <w:rFonts w:ascii="Times New Roman" w:hAnsi="Times New Roman" w:cs="Times New Roman"/>
          <w:b/>
          <w:sz w:val="24"/>
          <w:szCs w:val="24"/>
        </w:rPr>
        <w:t xml:space="preserve">пов </w:t>
      </w:r>
      <w:proofErr w:type="spellStart"/>
      <w:r w:rsidR="00976388">
        <w:rPr>
          <w:rFonts w:ascii="Times New Roman" w:hAnsi="Times New Roman" w:cs="Times New Roman"/>
          <w:b/>
          <w:sz w:val="24"/>
          <w:szCs w:val="24"/>
        </w:rPr>
        <w:t>No</w:t>
      </w:r>
      <w:proofErr w:type="spellEnd"/>
      <w:r w:rsidR="0097638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976388">
        <w:rPr>
          <w:rFonts w:ascii="Times New Roman" w:hAnsi="Times New Roman" w:cs="Times New Roman"/>
          <w:b/>
          <w:sz w:val="24"/>
          <w:szCs w:val="24"/>
        </w:rPr>
        <w:t>Rf</w:t>
      </w:r>
      <w:proofErr w:type="spellEnd"/>
      <w:r w:rsidR="00976388">
        <w:rPr>
          <w:rFonts w:ascii="Times New Roman" w:hAnsi="Times New Roman" w:cs="Times New Roman"/>
          <w:b/>
          <w:sz w:val="24"/>
          <w:szCs w:val="24"/>
        </w:rPr>
        <w:t xml:space="preserve"> на сепараторе SHELS</w:t>
      </w:r>
      <w:bookmarkStart w:id="0" w:name="_GoBack"/>
      <w:bookmarkEnd w:id="0"/>
      <w:r w:rsidRPr="00D64834">
        <w:rPr>
          <w:rFonts w:ascii="Times New Roman" w:hAnsi="Times New Roman" w:cs="Times New Roman"/>
          <w:b/>
          <w:sz w:val="24"/>
          <w:szCs w:val="24"/>
        </w:rPr>
        <w:t>»</w:t>
      </w:r>
      <w:r w:rsidR="00616748" w:rsidRPr="00D64834">
        <w:rPr>
          <w:rFonts w:ascii="Times New Roman" w:hAnsi="Times New Roman" w:cs="Times New Roman"/>
          <w:b/>
          <w:sz w:val="24"/>
          <w:szCs w:val="24"/>
        </w:rPr>
        <w:t>.</w:t>
      </w:r>
    </w:p>
    <w:p w14:paraId="532BCB2C" w14:textId="77777777" w:rsidR="00E65D81" w:rsidRDefault="00E65D81" w:rsidP="005F49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E76CF7" w14:textId="15074697" w:rsidR="00616748" w:rsidRDefault="006B609A" w:rsidP="005F49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834">
        <w:rPr>
          <w:rFonts w:ascii="Times New Roman" w:hAnsi="Times New Roman" w:cs="Times New Roman"/>
          <w:sz w:val="24"/>
          <w:szCs w:val="24"/>
        </w:rPr>
        <w:t>Авторский коллектив:</w:t>
      </w:r>
    </w:p>
    <w:p w14:paraId="7DC5792B" w14:textId="77777777" w:rsidR="0056785B" w:rsidRPr="00D64834" w:rsidRDefault="0056785B" w:rsidP="005F49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175217" w14:textId="77777777" w:rsidR="0056785B" w:rsidRDefault="0056785B" w:rsidP="00567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ЛЯР ОИЯИ</w:t>
      </w:r>
    </w:p>
    <w:p w14:paraId="59A635ED" w14:textId="7C6E45F0" w:rsidR="0056785B" w:rsidRPr="0056785B" w:rsidRDefault="00616748" w:rsidP="0056785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6785B">
        <w:rPr>
          <w:rFonts w:ascii="Times New Roman" w:hAnsi="Times New Roman" w:cs="Times New Roman"/>
          <w:i/>
          <w:sz w:val="24"/>
          <w:szCs w:val="24"/>
        </w:rPr>
        <w:t>Свирихин</w:t>
      </w:r>
      <w:proofErr w:type="spellEnd"/>
      <w:r w:rsidRPr="0056785B">
        <w:rPr>
          <w:rFonts w:ascii="Times New Roman" w:hAnsi="Times New Roman" w:cs="Times New Roman"/>
          <w:i/>
          <w:sz w:val="24"/>
          <w:szCs w:val="24"/>
        </w:rPr>
        <w:t xml:space="preserve"> А.И., Еремин А.В., </w:t>
      </w:r>
      <w:proofErr w:type="spellStart"/>
      <w:r w:rsidRPr="0056785B">
        <w:rPr>
          <w:rFonts w:ascii="Times New Roman" w:hAnsi="Times New Roman" w:cs="Times New Roman"/>
          <w:i/>
          <w:sz w:val="24"/>
          <w:szCs w:val="24"/>
        </w:rPr>
        <w:t>Попеко</w:t>
      </w:r>
      <w:proofErr w:type="spellEnd"/>
      <w:r w:rsidRPr="0056785B">
        <w:rPr>
          <w:rFonts w:ascii="Times New Roman" w:hAnsi="Times New Roman" w:cs="Times New Roman"/>
          <w:i/>
          <w:sz w:val="24"/>
          <w:szCs w:val="24"/>
        </w:rPr>
        <w:t xml:space="preserve"> А.Г., Малышев О.Н., Попов Ю.А., Исаев А.В., Тезекбаева М., Мухин Р.С</w:t>
      </w:r>
      <w:r w:rsidR="0056785B" w:rsidRPr="0056785B">
        <w:rPr>
          <w:rFonts w:ascii="Times New Roman" w:hAnsi="Times New Roman" w:cs="Times New Roman"/>
          <w:i/>
          <w:sz w:val="24"/>
          <w:szCs w:val="24"/>
        </w:rPr>
        <w:t>.</w:t>
      </w:r>
    </w:p>
    <w:p w14:paraId="2D7E10C9" w14:textId="77777777" w:rsidR="0056785B" w:rsidRDefault="0056785B" w:rsidP="00567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DA9BB8" w14:textId="5D035D76" w:rsidR="0056785B" w:rsidRDefault="0056785B" w:rsidP="00567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6785B">
        <w:rPr>
          <w:rFonts w:ascii="Times New Roman" w:hAnsi="Times New Roman" w:cs="Times New Roman"/>
          <w:sz w:val="24"/>
          <w:szCs w:val="24"/>
        </w:rPr>
        <w:t>IJCLab</w:t>
      </w:r>
      <w:proofErr w:type="spellEnd"/>
      <w:r w:rsidRPr="0056785B">
        <w:rPr>
          <w:rFonts w:ascii="Times New Roman" w:hAnsi="Times New Roman" w:cs="Times New Roman"/>
          <w:sz w:val="24"/>
          <w:szCs w:val="24"/>
        </w:rPr>
        <w:t xml:space="preserve">, IN2P3-CNRS, Университет Париж–Сакле, </w:t>
      </w:r>
      <w:proofErr w:type="spellStart"/>
      <w:r w:rsidRPr="0056785B">
        <w:rPr>
          <w:rFonts w:ascii="Times New Roman" w:hAnsi="Times New Roman" w:cs="Times New Roman"/>
          <w:sz w:val="24"/>
          <w:szCs w:val="24"/>
        </w:rPr>
        <w:t>Орсе</w:t>
      </w:r>
      <w:proofErr w:type="spellEnd"/>
      <w:r w:rsidRPr="0056785B">
        <w:rPr>
          <w:rFonts w:ascii="Times New Roman" w:hAnsi="Times New Roman" w:cs="Times New Roman"/>
          <w:sz w:val="24"/>
          <w:szCs w:val="24"/>
        </w:rPr>
        <w:t>, Франция</w:t>
      </w:r>
    </w:p>
    <w:p w14:paraId="624C3F42" w14:textId="586FAA06" w:rsidR="00616748" w:rsidRPr="0056785B" w:rsidRDefault="006F38B9" w:rsidP="0056785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6785B">
        <w:rPr>
          <w:rFonts w:ascii="Times New Roman" w:hAnsi="Times New Roman" w:cs="Times New Roman"/>
          <w:i/>
          <w:sz w:val="24"/>
          <w:szCs w:val="24"/>
        </w:rPr>
        <w:t>Лопез-Мартенс</w:t>
      </w:r>
      <w:proofErr w:type="spellEnd"/>
      <w:r w:rsidRPr="0056785B">
        <w:rPr>
          <w:rFonts w:ascii="Times New Roman" w:hAnsi="Times New Roman" w:cs="Times New Roman"/>
          <w:i/>
          <w:sz w:val="24"/>
          <w:szCs w:val="24"/>
        </w:rPr>
        <w:t xml:space="preserve"> А., </w:t>
      </w:r>
      <w:proofErr w:type="spellStart"/>
      <w:r w:rsidRPr="0056785B">
        <w:rPr>
          <w:rFonts w:ascii="Times New Roman" w:hAnsi="Times New Roman" w:cs="Times New Roman"/>
          <w:i/>
          <w:sz w:val="24"/>
          <w:szCs w:val="24"/>
        </w:rPr>
        <w:t>Хошильд</w:t>
      </w:r>
      <w:proofErr w:type="spellEnd"/>
      <w:r w:rsidRPr="0056785B">
        <w:rPr>
          <w:rFonts w:ascii="Times New Roman" w:hAnsi="Times New Roman" w:cs="Times New Roman"/>
          <w:i/>
          <w:sz w:val="24"/>
          <w:szCs w:val="24"/>
        </w:rPr>
        <w:t xml:space="preserve"> К.</w:t>
      </w:r>
    </w:p>
    <w:p w14:paraId="4B4AA6C1" w14:textId="77777777" w:rsidR="005F498F" w:rsidRPr="0056785B" w:rsidRDefault="005F498F" w:rsidP="005F4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02A5B4" w14:textId="757958A5" w:rsidR="002D5600" w:rsidRPr="00D64834" w:rsidRDefault="00F715A9" w:rsidP="005F4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834">
        <w:rPr>
          <w:rFonts w:ascii="Times New Roman" w:hAnsi="Times New Roman" w:cs="Times New Roman"/>
          <w:sz w:val="24"/>
          <w:szCs w:val="24"/>
        </w:rPr>
        <w:t xml:space="preserve">В последние годы, с развитием экспериментальных методик физики тяжелых ионов, </w:t>
      </w:r>
      <w:r w:rsidR="00507E37" w:rsidRPr="00D64834">
        <w:rPr>
          <w:rFonts w:ascii="Times New Roman" w:hAnsi="Times New Roman" w:cs="Times New Roman"/>
          <w:sz w:val="24"/>
          <w:szCs w:val="24"/>
        </w:rPr>
        <w:t>область ядер тяжелее фермия (</w:t>
      </w:r>
      <w:r w:rsidR="00507E37" w:rsidRPr="00D64834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507E37" w:rsidRPr="00D64834">
        <w:rPr>
          <w:rFonts w:ascii="Times New Roman" w:hAnsi="Times New Roman" w:cs="Times New Roman"/>
          <w:sz w:val="24"/>
          <w:szCs w:val="24"/>
        </w:rPr>
        <w:t xml:space="preserve"> = 100) стала доступна для детального изучения. </w:t>
      </w:r>
      <w:r w:rsidR="009D437F">
        <w:rPr>
          <w:rFonts w:ascii="Times New Roman" w:hAnsi="Times New Roman" w:cs="Times New Roman"/>
          <w:sz w:val="24"/>
          <w:szCs w:val="24"/>
        </w:rPr>
        <w:t>Характеристики</w:t>
      </w:r>
      <w:r w:rsidR="00507E37" w:rsidRPr="00D64834">
        <w:rPr>
          <w:rFonts w:ascii="Times New Roman" w:hAnsi="Times New Roman" w:cs="Times New Roman"/>
          <w:sz w:val="24"/>
          <w:szCs w:val="24"/>
        </w:rPr>
        <w:t xml:space="preserve"> радиоактивного распада тяжелых и сверхтяжелых ядер, получаемых на высокоинтенси</w:t>
      </w:r>
      <w:r w:rsidR="00FF4669" w:rsidRPr="00D64834">
        <w:rPr>
          <w:rFonts w:ascii="Times New Roman" w:hAnsi="Times New Roman" w:cs="Times New Roman"/>
          <w:sz w:val="24"/>
          <w:szCs w:val="24"/>
        </w:rPr>
        <w:t>вных пучках многозарядных ионов циклотрона У-400</w:t>
      </w:r>
      <w:r w:rsidR="00507E37" w:rsidRPr="00D64834">
        <w:rPr>
          <w:rFonts w:ascii="Times New Roman" w:hAnsi="Times New Roman" w:cs="Times New Roman"/>
          <w:sz w:val="24"/>
          <w:szCs w:val="24"/>
        </w:rPr>
        <w:t xml:space="preserve"> ЛЯР, дают представление о </w:t>
      </w:r>
      <w:r w:rsidR="009D437F">
        <w:rPr>
          <w:rFonts w:ascii="Times New Roman" w:hAnsi="Times New Roman" w:cs="Times New Roman"/>
          <w:sz w:val="24"/>
          <w:szCs w:val="24"/>
        </w:rPr>
        <w:t xml:space="preserve">свойствах и </w:t>
      </w:r>
      <w:r w:rsidR="00507E37" w:rsidRPr="00D64834">
        <w:rPr>
          <w:rFonts w:ascii="Times New Roman" w:hAnsi="Times New Roman" w:cs="Times New Roman"/>
          <w:sz w:val="24"/>
          <w:szCs w:val="24"/>
        </w:rPr>
        <w:t xml:space="preserve">пределах стабильности ядерной материи. </w:t>
      </w:r>
      <w:r w:rsidR="00E11A6B">
        <w:rPr>
          <w:rFonts w:ascii="Times New Roman" w:hAnsi="Times New Roman" w:cs="Times New Roman"/>
          <w:sz w:val="24"/>
          <w:szCs w:val="24"/>
        </w:rPr>
        <w:t xml:space="preserve">С использованием сепаратора продуктов реакций полного слияния </w:t>
      </w:r>
      <w:r w:rsidR="00E11A6B">
        <w:rPr>
          <w:rFonts w:ascii="Times New Roman" w:hAnsi="Times New Roman" w:cs="Times New Roman"/>
          <w:sz w:val="24"/>
          <w:szCs w:val="24"/>
          <w:lang w:val="en-US"/>
        </w:rPr>
        <w:t>SHELS</w:t>
      </w:r>
      <w:r w:rsidR="00E11A6B" w:rsidRPr="00E11A6B">
        <w:rPr>
          <w:rFonts w:ascii="Times New Roman" w:hAnsi="Times New Roman" w:cs="Times New Roman"/>
          <w:sz w:val="24"/>
          <w:szCs w:val="24"/>
        </w:rPr>
        <w:t xml:space="preserve"> [</w:t>
      </w:r>
      <w:r w:rsidR="009D437F">
        <w:rPr>
          <w:rFonts w:ascii="Times New Roman" w:hAnsi="Times New Roman" w:cs="Times New Roman"/>
          <w:sz w:val="24"/>
          <w:szCs w:val="24"/>
        </w:rPr>
        <w:t>1,2</w:t>
      </w:r>
      <w:r w:rsidR="00E11A6B" w:rsidRPr="00E11A6B">
        <w:rPr>
          <w:rFonts w:ascii="Times New Roman" w:hAnsi="Times New Roman" w:cs="Times New Roman"/>
          <w:sz w:val="24"/>
          <w:szCs w:val="24"/>
        </w:rPr>
        <w:t>]</w:t>
      </w:r>
      <w:r w:rsidR="00E11A6B">
        <w:rPr>
          <w:rFonts w:ascii="Times New Roman" w:hAnsi="Times New Roman" w:cs="Times New Roman"/>
          <w:sz w:val="24"/>
          <w:szCs w:val="24"/>
        </w:rPr>
        <w:t xml:space="preserve"> </w:t>
      </w:r>
      <w:r w:rsidR="009D437F">
        <w:rPr>
          <w:rFonts w:ascii="Times New Roman" w:hAnsi="Times New Roman" w:cs="Times New Roman"/>
          <w:sz w:val="24"/>
          <w:szCs w:val="24"/>
        </w:rPr>
        <w:t>и широкого набора детектирующих сборок</w:t>
      </w:r>
      <w:r w:rsidR="00507E37" w:rsidRPr="00D64834">
        <w:rPr>
          <w:rFonts w:ascii="Times New Roman" w:hAnsi="Times New Roman" w:cs="Times New Roman"/>
          <w:sz w:val="24"/>
          <w:szCs w:val="24"/>
        </w:rPr>
        <w:t xml:space="preserve">, </w:t>
      </w:r>
      <w:r w:rsidR="009D437F">
        <w:rPr>
          <w:rFonts w:ascii="Times New Roman" w:hAnsi="Times New Roman" w:cs="Times New Roman"/>
          <w:sz w:val="24"/>
          <w:szCs w:val="24"/>
        </w:rPr>
        <w:t xml:space="preserve">наша группа, </w:t>
      </w:r>
      <w:r w:rsidR="00507E37" w:rsidRPr="00D64834">
        <w:rPr>
          <w:rFonts w:ascii="Times New Roman" w:hAnsi="Times New Roman" w:cs="Times New Roman"/>
          <w:sz w:val="24"/>
          <w:szCs w:val="24"/>
        </w:rPr>
        <w:t xml:space="preserve">за последние годы, значительно </w:t>
      </w:r>
      <w:r w:rsidR="009D437F">
        <w:rPr>
          <w:rFonts w:ascii="Times New Roman" w:hAnsi="Times New Roman" w:cs="Times New Roman"/>
          <w:sz w:val="24"/>
          <w:szCs w:val="24"/>
        </w:rPr>
        <w:t xml:space="preserve">продвинулась </w:t>
      </w:r>
      <w:r w:rsidR="00507E37" w:rsidRPr="00D64834">
        <w:rPr>
          <w:rFonts w:ascii="Times New Roman" w:hAnsi="Times New Roman" w:cs="Times New Roman"/>
          <w:sz w:val="24"/>
          <w:szCs w:val="24"/>
        </w:rPr>
        <w:t xml:space="preserve">в изучении свойств </w:t>
      </w:r>
      <w:r w:rsidR="009D437F">
        <w:rPr>
          <w:rFonts w:ascii="Times New Roman" w:hAnsi="Times New Roman" w:cs="Times New Roman"/>
          <w:sz w:val="24"/>
          <w:szCs w:val="24"/>
        </w:rPr>
        <w:t xml:space="preserve">распада </w:t>
      </w:r>
      <w:r w:rsidR="00507E37" w:rsidRPr="00D64834">
        <w:rPr>
          <w:rFonts w:ascii="Times New Roman" w:hAnsi="Times New Roman" w:cs="Times New Roman"/>
          <w:sz w:val="24"/>
          <w:szCs w:val="24"/>
        </w:rPr>
        <w:t xml:space="preserve">ядер </w:t>
      </w:r>
      <w:r w:rsidR="009D437F">
        <w:rPr>
          <w:rFonts w:ascii="Times New Roman" w:hAnsi="Times New Roman" w:cs="Times New Roman"/>
          <w:sz w:val="24"/>
          <w:szCs w:val="24"/>
        </w:rPr>
        <w:t>из указанной области</w:t>
      </w:r>
      <w:r w:rsidR="00507E37" w:rsidRPr="00D64834">
        <w:rPr>
          <w:rFonts w:ascii="Times New Roman" w:hAnsi="Times New Roman" w:cs="Times New Roman"/>
          <w:sz w:val="24"/>
          <w:szCs w:val="24"/>
        </w:rPr>
        <w:t>.</w:t>
      </w:r>
      <w:r w:rsidR="002B23D3" w:rsidRPr="00D648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C33940" w14:textId="65CED5F5" w:rsidR="00F715A9" w:rsidRPr="00D64834" w:rsidRDefault="002D5600" w:rsidP="005F4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834">
        <w:rPr>
          <w:rFonts w:ascii="Times New Roman" w:hAnsi="Times New Roman" w:cs="Times New Roman"/>
          <w:sz w:val="24"/>
          <w:szCs w:val="24"/>
        </w:rPr>
        <w:t xml:space="preserve">Для сильно </w:t>
      </w:r>
      <w:r w:rsidR="00D64834" w:rsidRPr="00D64834">
        <w:rPr>
          <w:rFonts w:ascii="Times New Roman" w:hAnsi="Times New Roman" w:cs="Times New Roman"/>
          <w:sz w:val="24"/>
          <w:szCs w:val="24"/>
        </w:rPr>
        <w:t>нейтронодефицитного</w:t>
      </w:r>
      <w:r w:rsidRPr="00D64834">
        <w:rPr>
          <w:rFonts w:ascii="Times New Roman" w:hAnsi="Times New Roman" w:cs="Times New Roman"/>
          <w:sz w:val="24"/>
          <w:szCs w:val="24"/>
        </w:rPr>
        <w:t xml:space="preserve"> изотопа </w:t>
      </w:r>
      <w:r w:rsidR="002B23D3" w:rsidRPr="00DD11B0">
        <w:rPr>
          <w:rFonts w:ascii="Times New Roman" w:hAnsi="Times New Roman" w:cs="Times New Roman"/>
          <w:sz w:val="24"/>
          <w:szCs w:val="24"/>
          <w:vertAlign w:val="superscript"/>
        </w:rPr>
        <w:t>249</w:t>
      </w:r>
      <w:r w:rsidR="002B23D3" w:rsidRPr="00D64834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DD11B0">
        <w:rPr>
          <w:rFonts w:ascii="Times New Roman" w:hAnsi="Times New Roman" w:cs="Times New Roman"/>
          <w:sz w:val="24"/>
          <w:szCs w:val="24"/>
        </w:rPr>
        <w:t>,</w:t>
      </w:r>
      <w:r w:rsidR="002B23D3" w:rsidRPr="00D64834">
        <w:rPr>
          <w:rFonts w:ascii="Times New Roman" w:hAnsi="Times New Roman" w:cs="Times New Roman"/>
          <w:sz w:val="24"/>
          <w:szCs w:val="24"/>
        </w:rPr>
        <w:t xml:space="preserve"> </w:t>
      </w:r>
      <w:r w:rsidRPr="00D64834">
        <w:rPr>
          <w:rFonts w:ascii="Times New Roman" w:hAnsi="Times New Roman" w:cs="Times New Roman"/>
          <w:sz w:val="24"/>
          <w:szCs w:val="24"/>
        </w:rPr>
        <w:t xml:space="preserve">впервые синтезированного в эксперименте на сепараторе </w:t>
      </w:r>
      <w:r w:rsidR="00D64834" w:rsidRPr="00D64834">
        <w:rPr>
          <w:rFonts w:ascii="Times New Roman" w:hAnsi="Times New Roman" w:cs="Times New Roman"/>
          <w:sz w:val="24"/>
          <w:szCs w:val="24"/>
          <w:lang w:val="en-US"/>
        </w:rPr>
        <w:t>SHELS</w:t>
      </w:r>
      <w:r w:rsidR="00D64834" w:rsidRPr="00D64834">
        <w:rPr>
          <w:rFonts w:ascii="Times New Roman" w:hAnsi="Times New Roman" w:cs="Times New Roman"/>
          <w:sz w:val="24"/>
          <w:szCs w:val="24"/>
        </w:rPr>
        <w:t xml:space="preserve"> в</w:t>
      </w:r>
      <w:r w:rsidRPr="00D64834">
        <w:rPr>
          <w:rFonts w:ascii="Times New Roman" w:hAnsi="Times New Roman" w:cs="Times New Roman"/>
          <w:sz w:val="24"/>
          <w:szCs w:val="24"/>
        </w:rPr>
        <w:t xml:space="preserve"> 2020 году</w:t>
      </w:r>
      <w:r w:rsidR="00885EC6" w:rsidRPr="00885EC6">
        <w:rPr>
          <w:rFonts w:ascii="Times New Roman" w:hAnsi="Times New Roman" w:cs="Times New Roman"/>
          <w:sz w:val="24"/>
          <w:szCs w:val="24"/>
        </w:rPr>
        <w:t xml:space="preserve"> </w:t>
      </w:r>
      <w:r w:rsidR="00885EC6" w:rsidRPr="00D64834">
        <w:rPr>
          <w:rFonts w:ascii="Times New Roman" w:hAnsi="Times New Roman" w:cs="Times New Roman"/>
          <w:sz w:val="24"/>
          <w:szCs w:val="24"/>
        </w:rPr>
        <w:t>[</w:t>
      </w:r>
      <w:r w:rsidR="00885EC6">
        <w:rPr>
          <w:rFonts w:ascii="Times New Roman" w:hAnsi="Times New Roman" w:cs="Times New Roman"/>
          <w:sz w:val="24"/>
          <w:szCs w:val="24"/>
        </w:rPr>
        <w:t>3</w:t>
      </w:r>
      <w:r w:rsidR="00885EC6" w:rsidRPr="00D64834">
        <w:rPr>
          <w:rFonts w:ascii="Times New Roman" w:hAnsi="Times New Roman" w:cs="Times New Roman"/>
          <w:sz w:val="24"/>
          <w:szCs w:val="24"/>
        </w:rPr>
        <w:t>]</w:t>
      </w:r>
      <w:r w:rsidRPr="00D64834">
        <w:rPr>
          <w:rFonts w:ascii="Times New Roman" w:hAnsi="Times New Roman" w:cs="Times New Roman"/>
          <w:sz w:val="24"/>
          <w:szCs w:val="24"/>
        </w:rPr>
        <w:t>, были</w:t>
      </w:r>
      <w:r w:rsidR="002B23D3" w:rsidRPr="00D64834">
        <w:rPr>
          <w:rFonts w:ascii="Times New Roman" w:hAnsi="Times New Roman" w:cs="Times New Roman"/>
          <w:sz w:val="24"/>
          <w:szCs w:val="24"/>
        </w:rPr>
        <w:t xml:space="preserve"> измерены период полураспада</w:t>
      </w:r>
      <w:r w:rsidR="00885EC6" w:rsidRPr="00885EC6">
        <w:rPr>
          <w:rFonts w:ascii="Times New Roman" w:hAnsi="Times New Roman" w:cs="Times New Roman"/>
          <w:sz w:val="24"/>
          <w:szCs w:val="24"/>
        </w:rPr>
        <w:t xml:space="preserve"> (</w:t>
      </w:r>
      <w:r w:rsidR="00885EC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85EC6" w:rsidRPr="00885EC6">
        <w:rPr>
          <w:rFonts w:ascii="Times New Roman" w:hAnsi="Times New Roman" w:cs="Times New Roman"/>
          <w:sz w:val="24"/>
          <w:szCs w:val="24"/>
          <w:vertAlign w:val="subscript"/>
        </w:rPr>
        <w:t xml:space="preserve">1/2 </w:t>
      </w:r>
      <w:r w:rsidR="00885EC6" w:rsidRPr="00885EC6">
        <w:rPr>
          <w:rFonts w:ascii="Times New Roman" w:hAnsi="Times New Roman" w:cs="Times New Roman"/>
          <w:sz w:val="24"/>
          <w:szCs w:val="24"/>
        </w:rPr>
        <w:t xml:space="preserve">= </w:t>
      </w:r>
      <w:r w:rsidR="00885EC6">
        <w:rPr>
          <w:rFonts w:ascii="Times New Roman" w:hAnsi="Times New Roman" w:cs="Times New Roman"/>
          <w:sz w:val="24"/>
          <w:szCs w:val="24"/>
        </w:rPr>
        <w:t>38,1±2,5</w:t>
      </w:r>
      <w:r w:rsidR="00885EC6" w:rsidRPr="00885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EC6" w:rsidRPr="00885EC6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="00885EC6" w:rsidRPr="00885EC6">
        <w:rPr>
          <w:rFonts w:ascii="Times New Roman" w:hAnsi="Times New Roman" w:cs="Times New Roman"/>
          <w:sz w:val="24"/>
          <w:szCs w:val="24"/>
        </w:rPr>
        <w:t>)</w:t>
      </w:r>
      <w:r w:rsidR="002B23D3" w:rsidRPr="00D64834">
        <w:rPr>
          <w:rFonts w:ascii="Times New Roman" w:hAnsi="Times New Roman" w:cs="Times New Roman"/>
          <w:sz w:val="24"/>
          <w:szCs w:val="24"/>
        </w:rPr>
        <w:t xml:space="preserve">, </w:t>
      </w:r>
      <w:r w:rsidRPr="00D64834">
        <w:rPr>
          <w:rFonts w:ascii="Times New Roman" w:hAnsi="Times New Roman" w:cs="Times New Roman"/>
          <w:sz w:val="24"/>
          <w:szCs w:val="24"/>
        </w:rPr>
        <w:t xml:space="preserve">энергия </w:t>
      </w:r>
      <w:r w:rsidR="005F498F">
        <w:rPr>
          <w:rFonts w:ascii="Times New Roman" w:hAnsi="Times New Roman" w:cs="Times New Roman"/>
          <w:sz w:val="24"/>
          <w:szCs w:val="24"/>
        </w:rPr>
        <w:t>α</w:t>
      </w:r>
      <w:r w:rsidRPr="00D64834">
        <w:rPr>
          <w:rFonts w:ascii="Times New Roman" w:hAnsi="Times New Roman" w:cs="Times New Roman"/>
          <w:sz w:val="24"/>
          <w:szCs w:val="24"/>
        </w:rPr>
        <w:t>-</w:t>
      </w:r>
      <w:r w:rsidR="00885EC6" w:rsidRPr="00885EC6">
        <w:rPr>
          <w:rFonts w:ascii="Times New Roman" w:hAnsi="Times New Roman" w:cs="Times New Roman"/>
          <w:sz w:val="24"/>
          <w:szCs w:val="24"/>
        </w:rPr>
        <w:t>частиц (</w:t>
      </w:r>
      <w:r w:rsidR="00885EC6" w:rsidRPr="00885EC6">
        <w:rPr>
          <w:rFonts w:ascii="Times New Roman" w:hAnsi="Times New Roman" w:cs="Times New Roman"/>
          <w:i/>
          <w:iCs/>
          <w:sz w:val="24"/>
          <w:szCs w:val="24"/>
        </w:rPr>
        <w:t xml:space="preserve">Eα </w:t>
      </w:r>
      <w:r w:rsidR="00885EC6" w:rsidRPr="00885EC6">
        <w:rPr>
          <w:rFonts w:ascii="Times New Roman" w:hAnsi="Times New Roman" w:cs="Times New Roman"/>
          <w:sz w:val="24"/>
          <w:szCs w:val="24"/>
        </w:rPr>
        <w:t>= 9129 кэВ)</w:t>
      </w:r>
      <w:r w:rsidRPr="00885EC6">
        <w:rPr>
          <w:rFonts w:ascii="Times New Roman" w:hAnsi="Times New Roman" w:cs="Times New Roman"/>
          <w:sz w:val="24"/>
          <w:szCs w:val="24"/>
        </w:rPr>
        <w:t>, оценена</w:t>
      </w:r>
      <w:r w:rsidRPr="00D64834">
        <w:rPr>
          <w:rFonts w:ascii="Times New Roman" w:hAnsi="Times New Roman" w:cs="Times New Roman"/>
          <w:sz w:val="24"/>
          <w:szCs w:val="24"/>
        </w:rPr>
        <w:t xml:space="preserve"> </w:t>
      </w:r>
      <w:r w:rsidR="002B23D3" w:rsidRPr="00D64834">
        <w:rPr>
          <w:rFonts w:ascii="Times New Roman" w:hAnsi="Times New Roman" w:cs="Times New Roman"/>
          <w:sz w:val="24"/>
          <w:szCs w:val="24"/>
        </w:rPr>
        <w:t>вероятность спонтанного деления</w:t>
      </w:r>
      <w:r w:rsidR="00885EC6">
        <w:rPr>
          <w:rFonts w:ascii="Times New Roman" w:hAnsi="Times New Roman" w:cs="Times New Roman"/>
          <w:sz w:val="24"/>
          <w:szCs w:val="24"/>
        </w:rPr>
        <w:t xml:space="preserve"> </w:t>
      </w:r>
      <w:r w:rsidR="00885EC6" w:rsidRPr="00885EC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85EC6" w:rsidRPr="00885E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885EC6" w:rsidRPr="00885EC6">
        <w:rPr>
          <w:rFonts w:ascii="Times New Roman" w:hAnsi="Times New Roman" w:cs="Times New Roman"/>
          <w:sz w:val="24"/>
          <w:szCs w:val="24"/>
          <w:vertAlign w:val="subscript"/>
        </w:rPr>
        <w:t>SF</w:t>
      </w:r>
      <w:proofErr w:type="spellEnd"/>
      <w:r w:rsidR="00885EC6" w:rsidRPr="00885EC6">
        <w:rPr>
          <w:rFonts w:ascii="Times New Roman" w:hAnsi="Times New Roman" w:cs="Times New Roman"/>
          <w:sz w:val="24"/>
          <w:szCs w:val="24"/>
        </w:rPr>
        <w:t xml:space="preserve"> </w:t>
      </w:r>
      <w:r w:rsidR="00885EC6">
        <w:rPr>
          <w:rFonts w:ascii="Times New Roman" w:hAnsi="Times New Roman" w:cs="Times New Roman"/>
          <w:sz w:val="24"/>
          <w:szCs w:val="24"/>
        </w:rPr>
        <w:t>≤</w:t>
      </w:r>
      <w:r w:rsidR="00885EC6" w:rsidRPr="00885EC6">
        <w:rPr>
          <w:rFonts w:ascii="Times New Roman" w:hAnsi="Times New Roman" w:cs="Times New Roman"/>
          <w:sz w:val="24"/>
          <w:szCs w:val="24"/>
        </w:rPr>
        <w:t xml:space="preserve"> 0</w:t>
      </w:r>
      <w:r w:rsidR="00885EC6" w:rsidRPr="00885EC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885EC6" w:rsidRPr="00885EC6">
        <w:rPr>
          <w:rFonts w:ascii="Times New Roman" w:hAnsi="Times New Roman" w:cs="Times New Roman"/>
          <w:sz w:val="24"/>
          <w:szCs w:val="24"/>
        </w:rPr>
        <w:t>23%)</w:t>
      </w:r>
      <w:r w:rsidR="002B23D3" w:rsidRPr="00D64834">
        <w:rPr>
          <w:rFonts w:ascii="Times New Roman" w:hAnsi="Times New Roman" w:cs="Times New Roman"/>
          <w:sz w:val="24"/>
          <w:szCs w:val="24"/>
        </w:rPr>
        <w:t xml:space="preserve">. Для </w:t>
      </w:r>
      <w:r w:rsidR="002B23D3" w:rsidRPr="00DD11B0">
        <w:rPr>
          <w:rFonts w:ascii="Times New Roman" w:hAnsi="Times New Roman" w:cs="Times New Roman"/>
          <w:sz w:val="24"/>
          <w:szCs w:val="24"/>
          <w:vertAlign w:val="superscript"/>
        </w:rPr>
        <w:t>252,254</w:t>
      </w:r>
      <w:r w:rsidR="002B23D3" w:rsidRPr="00D64834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D64834">
        <w:rPr>
          <w:rFonts w:ascii="Times New Roman" w:hAnsi="Times New Roman" w:cs="Times New Roman"/>
          <w:sz w:val="24"/>
          <w:szCs w:val="24"/>
        </w:rPr>
        <w:t xml:space="preserve"> [</w:t>
      </w:r>
      <w:r w:rsidR="009D437F">
        <w:rPr>
          <w:rFonts w:ascii="Times New Roman" w:hAnsi="Times New Roman" w:cs="Times New Roman"/>
          <w:sz w:val="24"/>
          <w:szCs w:val="24"/>
        </w:rPr>
        <w:t>4</w:t>
      </w:r>
      <w:r w:rsidRPr="00D64834">
        <w:rPr>
          <w:rFonts w:ascii="Times New Roman" w:hAnsi="Times New Roman" w:cs="Times New Roman"/>
          <w:sz w:val="24"/>
          <w:szCs w:val="24"/>
        </w:rPr>
        <w:t>]</w:t>
      </w:r>
      <w:r w:rsidR="002B23D3" w:rsidRPr="00D64834">
        <w:rPr>
          <w:rFonts w:ascii="Times New Roman" w:hAnsi="Times New Roman" w:cs="Times New Roman"/>
          <w:sz w:val="24"/>
          <w:szCs w:val="24"/>
        </w:rPr>
        <w:t xml:space="preserve"> и </w:t>
      </w:r>
      <w:r w:rsidR="002B23D3" w:rsidRPr="00DD11B0">
        <w:rPr>
          <w:rFonts w:ascii="Times New Roman" w:hAnsi="Times New Roman" w:cs="Times New Roman"/>
          <w:sz w:val="24"/>
          <w:szCs w:val="24"/>
          <w:vertAlign w:val="superscript"/>
        </w:rPr>
        <w:t>254</w:t>
      </w:r>
      <w:proofErr w:type="spellStart"/>
      <w:r w:rsidR="002B23D3" w:rsidRPr="00D64834">
        <w:rPr>
          <w:rFonts w:ascii="Times New Roman" w:hAnsi="Times New Roman" w:cs="Times New Roman"/>
          <w:sz w:val="24"/>
          <w:szCs w:val="24"/>
          <w:lang w:val="en-US"/>
        </w:rPr>
        <w:t>Rf</w:t>
      </w:r>
      <w:proofErr w:type="spellEnd"/>
      <w:r w:rsidR="002B23D3" w:rsidRPr="00D64834">
        <w:rPr>
          <w:rFonts w:ascii="Times New Roman" w:hAnsi="Times New Roman" w:cs="Times New Roman"/>
          <w:sz w:val="24"/>
          <w:szCs w:val="24"/>
        </w:rPr>
        <w:t xml:space="preserve"> [</w:t>
      </w:r>
      <w:r w:rsidR="009D437F">
        <w:rPr>
          <w:rFonts w:ascii="Times New Roman" w:hAnsi="Times New Roman" w:cs="Times New Roman"/>
          <w:sz w:val="24"/>
          <w:szCs w:val="24"/>
        </w:rPr>
        <w:t>5</w:t>
      </w:r>
      <w:r w:rsidR="002B23D3" w:rsidRPr="00D64834">
        <w:rPr>
          <w:rFonts w:ascii="Times New Roman" w:hAnsi="Times New Roman" w:cs="Times New Roman"/>
          <w:sz w:val="24"/>
          <w:szCs w:val="24"/>
        </w:rPr>
        <w:t xml:space="preserve">] </w:t>
      </w:r>
      <w:r w:rsidRPr="00D64834">
        <w:rPr>
          <w:rFonts w:ascii="Times New Roman" w:hAnsi="Times New Roman" w:cs="Times New Roman"/>
          <w:sz w:val="24"/>
          <w:szCs w:val="24"/>
        </w:rPr>
        <w:t xml:space="preserve">изучались характеристики спонтанного деления, такие как ТКЕ и выход мгновенных нейтронов, </w:t>
      </w:r>
      <w:r w:rsidR="002B23D3" w:rsidRPr="00D64834">
        <w:rPr>
          <w:rFonts w:ascii="Times New Roman" w:hAnsi="Times New Roman" w:cs="Times New Roman"/>
          <w:sz w:val="24"/>
          <w:szCs w:val="24"/>
        </w:rPr>
        <w:t>уто</w:t>
      </w:r>
      <w:r w:rsidR="00DD11B0">
        <w:rPr>
          <w:rFonts w:ascii="Times New Roman" w:hAnsi="Times New Roman" w:cs="Times New Roman"/>
          <w:sz w:val="24"/>
          <w:szCs w:val="24"/>
        </w:rPr>
        <w:t>ч</w:t>
      </w:r>
      <w:r w:rsidR="002B23D3" w:rsidRPr="00D64834">
        <w:rPr>
          <w:rFonts w:ascii="Times New Roman" w:hAnsi="Times New Roman" w:cs="Times New Roman"/>
          <w:sz w:val="24"/>
          <w:szCs w:val="24"/>
        </w:rPr>
        <w:t xml:space="preserve">нялись данные по </w:t>
      </w:r>
      <w:r w:rsidRPr="00D64834">
        <w:rPr>
          <w:rFonts w:ascii="Times New Roman" w:hAnsi="Times New Roman" w:cs="Times New Roman"/>
          <w:sz w:val="24"/>
          <w:szCs w:val="24"/>
        </w:rPr>
        <w:t xml:space="preserve">парциальным периодам полураспада. </w:t>
      </w:r>
      <w:r w:rsidR="00885EC6">
        <w:rPr>
          <w:rFonts w:ascii="Times New Roman" w:hAnsi="Times New Roman" w:cs="Times New Roman"/>
          <w:sz w:val="24"/>
          <w:szCs w:val="24"/>
        </w:rPr>
        <w:t xml:space="preserve">Для </w:t>
      </w:r>
      <w:r w:rsidR="00885EC6" w:rsidRPr="00885EC6">
        <w:rPr>
          <w:rFonts w:ascii="Times New Roman" w:hAnsi="Times New Roman" w:cs="Times New Roman"/>
          <w:sz w:val="24"/>
          <w:szCs w:val="24"/>
          <w:vertAlign w:val="superscript"/>
        </w:rPr>
        <w:t>254</w:t>
      </w:r>
      <w:r w:rsidR="00885EC6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885EC6" w:rsidRPr="00885EC6">
        <w:rPr>
          <w:rFonts w:ascii="Times New Roman" w:hAnsi="Times New Roman" w:cs="Times New Roman"/>
          <w:sz w:val="24"/>
          <w:szCs w:val="24"/>
        </w:rPr>
        <w:t xml:space="preserve"> </w:t>
      </w:r>
      <w:r w:rsidR="00885EC6">
        <w:rPr>
          <w:rFonts w:ascii="Times New Roman" w:hAnsi="Times New Roman" w:cs="Times New Roman"/>
          <w:sz w:val="24"/>
          <w:szCs w:val="24"/>
        </w:rPr>
        <w:t>и</w:t>
      </w:r>
      <w:r w:rsidR="00885EC6" w:rsidRPr="00885EC6">
        <w:rPr>
          <w:rFonts w:ascii="Times New Roman" w:hAnsi="Times New Roman" w:cs="Times New Roman"/>
          <w:sz w:val="24"/>
          <w:szCs w:val="24"/>
        </w:rPr>
        <w:t xml:space="preserve"> </w:t>
      </w:r>
      <w:r w:rsidR="00885EC6" w:rsidRPr="00885EC6">
        <w:rPr>
          <w:rFonts w:ascii="Times New Roman" w:hAnsi="Times New Roman" w:cs="Times New Roman"/>
          <w:sz w:val="24"/>
          <w:szCs w:val="24"/>
          <w:vertAlign w:val="superscript"/>
        </w:rPr>
        <w:t>254</w:t>
      </w:r>
      <w:proofErr w:type="spellStart"/>
      <w:r w:rsidR="00885EC6">
        <w:rPr>
          <w:rFonts w:ascii="Times New Roman" w:hAnsi="Times New Roman" w:cs="Times New Roman"/>
          <w:sz w:val="24"/>
          <w:szCs w:val="24"/>
          <w:lang w:val="en-US"/>
        </w:rPr>
        <w:t>Rf</w:t>
      </w:r>
      <w:proofErr w:type="spellEnd"/>
      <w:r w:rsidR="00885EC6">
        <w:rPr>
          <w:rFonts w:ascii="Times New Roman" w:hAnsi="Times New Roman" w:cs="Times New Roman"/>
          <w:sz w:val="24"/>
          <w:szCs w:val="24"/>
        </w:rPr>
        <w:t xml:space="preserve"> среднее число нейтронов на спонтанное деление определялось впервые и составило </w:t>
      </w:r>
      <w:r w:rsidR="00885EC6" w:rsidRPr="00885EC6">
        <w:rPr>
          <w:rFonts w:ascii="Times New Roman" w:hAnsi="Times New Roman" w:cs="Times New Roman"/>
          <w:sz w:val="24"/>
          <w:szCs w:val="24"/>
        </w:rPr>
        <w:t>4.88 ± 0.53</w:t>
      </w:r>
      <w:r w:rsidR="00885EC6">
        <w:rPr>
          <w:rFonts w:ascii="Times New Roman" w:hAnsi="Times New Roman" w:cs="Times New Roman"/>
          <w:sz w:val="24"/>
          <w:szCs w:val="24"/>
        </w:rPr>
        <w:t xml:space="preserve"> и 3.87 ± 0.34, соответственно. </w:t>
      </w:r>
      <w:r w:rsidRPr="00D64834">
        <w:rPr>
          <w:rFonts w:ascii="Times New Roman" w:hAnsi="Times New Roman" w:cs="Times New Roman"/>
          <w:sz w:val="24"/>
          <w:szCs w:val="24"/>
        </w:rPr>
        <w:t>С</w:t>
      </w:r>
      <w:r w:rsidR="002B23D3" w:rsidRPr="00D64834">
        <w:rPr>
          <w:rFonts w:ascii="Times New Roman" w:hAnsi="Times New Roman" w:cs="Times New Roman"/>
          <w:sz w:val="24"/>
          <w:szCs w:val="24"/>
        </w:rPr>
        <w:t xml:space="preserve"> </w:t>
      </w:r>
      <w:r w:rsidR="00D64834" w:rsidRPr="00D64834">
        <w:rPr>
          <w:rFonts w:ascii="Times New Roman" w:hAnsi="Times New Roman" w:cs="Times New Roman"/>
          <w:sz w:val="24"/>
          <w:szCs w:val="24"/>
        </w:rPr>
        <w:t>использованием усовершенствованного</w:t>
      </w:r>
      <w:r w:rsidR="002B23D3" w:rsidRPr="00D64834">
        <w:rPr>
          <w:rFonts w:ascii="Times New Roman" w:hAnsi="Times New Roman" w:cs="Times New Roman"/>
          <w:sz w:val="24"/>
          <w:szCs w:val="24"/>
        </w:rPr>
        <w:t xml:space="preserve"> метода статистической регуляризации [</w:t>
      </w:r>
      <w:r w:rsidR="009D437F">
        <w:rPr>
          <w:rFonts w:ascii="Times New Roman" w:hAnsi="Times New Roman" w:cs="Times New Roman"/>
          <w:sz w:val="24"/>
          <w:szCs w:val="24"/>
        </w:rPr>
        <w:t>6</w:t>
      </w:r>
      <w:r w:rsidR="002B23D3" w:rsidRPr="00D64834">
        <w:rPr>
          <w:rFonts w:ascii="Times New Roman" w:hAnsi="Times New Roman" w:cs="Times New Roman"/>
          <w:sz w:val="24"/>
          <w:szCs w:val="24"/>
        </w:rPr>
        <w:t>]</w:t>
      </w:r>
      <w:r w:rsidR="00DD11B0">
        <w:rPr>
          <w:rFonts w:ascii="Times New Roman" w:hAnsi="Times New Roman" w:cs="Times New Roman"/>
          <w:sz w:val="24"/>
          <w:szCs w:val="24"/>
        </w:rPr>
        <w:t>,</w:t>
      </w:r>
      <w:r w:rsidR="002B23D3" w:rsidRPr="00D64834">
        <w:rPr>
          <w:rFonts w:ascii="Times New Roman" w:hAnsi="Times New Roman" w:cs="Times New Roman"/>
          <w:sz w:val="24"/>
          <w:szCs w:val="24"/>
        </w:rPr>
        <w:t xml:space="preserve"> восстанавливались распределения </w:t>
      </w:r>
      <w:r w:rsidRPr="00D64834">
        <w:rPr>
          <w:rFonts w:ascii="Times New Roman" w:hAnsi="Times New Roman" w:cs="Times New Roman"/>
          <w:sz w:val="24"/>
          <w:szCs w:val="24"/>
        </w:rPr>
        <w:t xml:space="preserve">мгновенных нейтронов спонтанного деления </w:t>
      </w:r>
      <w:r w:rsidR="002B23D3" w:rsidRPr="00D64834">
        <w:rPr>
          <w:rFonts w:ascii="Times New Roman" w:hAnsi="Times New Roman" w:cs="Times New Roman"/>
          <w:sz w:val="24"/>
          <w:szCs w:val="24"/>
        </w:rPr>
        <w:t>по множественностям.</w:t>
      </w:r>
      <w:r w:rsidRPr="00D64834">
        <w:rPr>
          <w:rFonts w:ascii="Times New Roman" w:hAnsi="Times New Roman" w:cs="Times New Roman"/>
          <w:sz w:val="24"/>
          <w:szCs w:val="24"/>
        </w:rPr>
        <w:t xml:space="preserve"> Для короткоживущего изотопа </w:t>
      </w:r>
      <w:r w:rsidRPr="00DD11B0">
        <w:rPr>
          <w:rFonts w:ascii="Times New Roman" w:hAnsi="Times New Roman" w:cs="Times New Roman"/>
          <w:sz w:val="24"/>
          <w:szCs w:val="24"/>
          <w:vertAlign w:val="superscript"/>
        </w:rPr>
        <w:t>252</w:t>
      </w:r>
      <w:r w:rsidRPr="00D64834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D64834">
        <w:rPr>
          <w:rFonts w:ascii="Times New Roman" w:hAnsi="Times New Roman" w:cs="Times New Roman"/>
          <w:sz w:val="24"/>
          <w:szCs w:val="24"/>
        </w:rPr>
        <w:t xml:space="preserve"> </w:t>
      </w:r>
      <w:r w:rsidR="00D64834" w:rsidRPr="00D64834">
        <w:rPr>
          <w:rFonts w:ascii="Times New Roman" w:hAnsi="Times New Roman" w:cs="Times New Roman"/>
          <w:sz w:val="24"/>
          <w:szCs w:val="24"/>
        </w:rPr>
        <w:t>нейтронные выходы измерены с рекордной точностью [</w:t>
      </w:r>
      <w:r w:rsidR="009D437F">
        <w:rPr>
          <w:rFonts w:ascii="Times New Roman" w:hAnsi="Times New Roman" w:cs="Times New Roman"/>
          <w:sz w:val="24"/>
          <w:szCs w:val="24"/>
        </w:rPr>
        <w:t>7</w:t>
      </w:r>
      <w:r w:rsidR="00D64834" w:rsidRPr="00D64834">
        <w:rPr>
          <w:rFonts w:ascii="Times New Roman" w:hAnsi="Times New Roman" w:cs="Times New Roman"/>
          <w:sz w:val="24"/>
          <w:szCs w:val="24"/>
        </w:rPr>
        <w:t>].</w:t>
      </w:r>
    </w:p>
    <w:p w14:paraId="0CD5EC5E" w14:textId="00CCE43D" w:rsidR="00E11A6B" w:rsidRDefault="00D64834" w:rsidP="005F4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834">
        <w:rPr>
          <w:rFonts w:ascii="Times New Roman" w:hAnsi="Times New Roman" w:cs="Times New Roman"/>
          <w:sz w:val="24"/>
          <w:szCs w:val="24"/>
        </w:rPr>
        <w:t xml:space="preserve">Для более тяжелых изотопов </w:t>
      </w:r>
      <w:proofErr w:type="spellStart"/>
      <w:r w:rsidRPr="00D64834">
        <w:rPr>
          <w:rFonts w:ascii="Times New Roman" w:hAnsi="Times New Roman" w:cs="Times New Roman"/>
          <w:sz w:val="24"/>
          <w:szCs w:val="24"/>
        </w:rPr>
        <w:t>нобелия</w:t>
      </w:r>
      <w:proofErr w:type="spellEnd"/>
      <w:r w:rsidRPr="00D648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4834">
        <w:rPr>
          <w:rFonts w:ascii="Times New Roman" w:hAnsi="Times New Roman" w:cs="Times New Roman"/>
          <w:sz w:val="24"/>
          <w:szCs w:val="24"/>
        </w:rPr>
        <w:t>резерфордия</w:t>
      </w:r>
      <w:proofErr w:type="spellEnd"/>
      <w:r w:rsidRPr="00D64834">
        <w:rPr>
          <w:rFonts w:ascii="Times New Roman" w:hAnsi="Times New Roman" w:cs="Times New Roman"/>
          <w:sz w:val="24"/>
          <w:szCs w:val="24"/>
        </w:rPr>
        <w:t xml:space="preserve">, с использованием детектирующей системы </w:t>
      </w:r>
      <w:r w:rsidRPr="00D64834">
        <w:rPr>
          <w:rFonts w:ascii="Times New Roman" w:hAnsi="Times New Roman" w:cs="Times New Roman"/>
          <w:sz w:val="24"/>
          <w:szCs w:val="24"/>
          <w:lang w:val="en-US"/>
        </w:rPr>
        <w:t>GABRIELA</w:t>
      </w:r>
      <w:r w:rsidRPr="00D64834">
        <w:rPr>
          <w:rFonts w:ascii="Times New Roman" w:hAnsi="Times New Roman" w:cs="Times New Roman"/>
          <w:sz w:val="24"/>
          <w:szCs w:val="24"/>
        </w:rPr>
        <w:t xml:space="preserve"> [</w:t>
      </w:r>
      <w:r w:rsidR="00DD11B0">
        <w:rPr>
          <w:rFonts w:ascii="Times New Roman" w:hAnsi="Times New Roman" w:cs="Times New Roman"/>
          <w:sz w:val="24"/>
          <w:szCs w:val="24"/>
        </w:rPr>
        <w:t>8</w:t>
      </w:r>
      <w:r w:rsidRPr="00D6483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проводилось детальное изучение ядерных уровней</w:t>
      </w:r>
      <w:r w:rsidR="0084545C">
        <w:rPr>
          <w:rFonts w:ascii="Times New Roman" w:hAnsi="Times New Roman" w:cs="Times New Roman"/>
          <w:sz w:val="24"/>
          <w:szCs w:val="24"/>
        </w:rPr>
        <w:t>, как в основном, так и в изомерных</w:t>
      </w:r>
      <w:r w:rsidR="0060034B">
        <w:rPr>
          <w:rFonts w:ascii="Times New Roman" w:hAnsi="Times New Roman" w:cs="Times New Roman"/>
          <w:sz w:val="24"/>
          <w:szCs w:val="24"/>
        </w:rPr>
        <w:t xml:space="preserve"> состояниях</w:t>
      </w:r>
      <w:r w:rsidR="0084545C">
        <w:rPr>
          <w:rFonts w:ascii="Times New Roman" w:hAnsi="Times New Roman" w:cs="Times New Roman"/>
          <w:sz w:val="24"/>
          <w:szCs w:val="24"/>
        </w:rPr>
        <w:t xml:space="preserve">. </w:t>
      </w:r>
      <w:r w:rsidR="00885EC6">
        <w:rPr>
          <w:rFonts w:ascii="Times New Roman" w:hAnsi="Times New Roman" w:cs="Times New Roman"/>
          <w:sz w:val="24"/>
          <w:szCs w:val="24"/>
        </w:rPr>
        <w:t xml:space="preserve">При изучении ядерных </w:t>
      </w:r>
      <w:r w:rsidR="00A60481">
        <w:rPr>
          <w:rFonts w:ascii="Times New Roman" w:hAnsi="Times New Roman" w:cs="Times New Roman"/>
          <w:sz w:val="24"/>
          <w:szCs w:val="24"/>
        </w:rPr>
        <w:t>уровней изотопа</w:t>
      </w:r>
      <w:r w:rsidR="0084545C">
        <w:rPr>
          <w:rFonts w:ascii="Times New Roman" w:hAnsi="Times New Roman" w:cs="Times New Roman"/>
          <w:sz w:val="24"/>
          <w:szCs w:val="24"/>
        </w:rPr>
        <w:t xml:space="preserve"> </w:t>
      </w:r>
      <w:r w:rsidR="0084545C" w:rsidRPr="00DD11B0">
        <w:rPr>
          <w:rFonts w:ascii="Times New Roman" w:hAnsi="Times New Roman" w:cs="Times New Roman"/>
          <w:sz w:val="24"/>
          <w:szCs w:val="24"/>
          <w:vertAlign w:val="superscript"/>
        </w:rPr>
        <w:t>256</w:t>
      </w:r>
      <w:r w:rsidR="0084545C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84545C" w:rsidRPr="0084545C">
        <w:rPr>
          <w:rFonts w:ascii="Times New Roman" w:hAnsi="Times New Roman" w:cs="Times New Roman"/>
          <w:sz w:val="24"/>
          <w:szCs w:val="24"/>
        </w:rPr>
        <w:t xml:space="preserve"> </w:t>
      </w:r>
      <w:r w:rsidR="0084545C">
        <w:rPr>
          <w:rFonts w:ascii="Times New Roman" w:hAnsi="Times New Roman" w:cs="Times New Roman"/>
          <w:sz w:val="24"/>
          <w:szCs w:val="24"/>
        </w:rPr>
        <w:t xml:space="preserve">впервые было обнаружено короткоживущее высоко-спиновое </w:t>
      </w:r>
      <w:r w:rsidR="0084545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4545C" w:rsidRPr="0084545C">
        <w:rPr>
          <w:rFonts w:ascii="Times New Roman" w:hAnsi="Times New Roman" w:cs="Times New Roman"/>
          <w:sz w:val="24"/>
          <w:szCs w:val="24"/>
        </w:rPr>
        <w:t>-</w:t>
      </w:r>
      <w:r w:rsidR="0084545C">
        <w:rPr>
          <w:rFonts w:ascii="Times New Roman" w:hAnsi="Times New Roman" w:cs="Times New Roman"/>
          <w:sz w:val="24"/>
          <w:szCs w:val="24"/>
        </w:rPr>
        <w:t xml:space="preserve">изомерное состояние </w:t>
      </w:r>
      <w:r w:rsidR="0084545C" w:rsidRPr="0084545C">
        <w:rPr>
          <w:rFonts w:ascii="Times New Roman" w:hAnsi="Times New Roman" w:cs="Times New Roman"/>
          <w:sz w:val="24"/>
          <w:szCs w:val="24"/>
        </w:rPr>
        <w:t>[</w:t>
      </w:r>
      <w:r w:rsidR="00DD11B0">
        <w:rPr>
          <w:rFonts w:ascii="Times New Roman" w:hAnsi="Times New Roman" w:cs="Times New Roman"/>
          <w:sz w:val="24"/>
          <w:szCs w:val="24"/>
        </w:rPr>
        <w:t>9</w:t>
      </w:r>
      <w:r w:rsidR="0084545C" w:rsidRPr="0084545C">
        <w:rPr>
          <w:rFonts w:ascii="Times New Roman" w:hAnsi="Times New Roman" w:cs="Times New Roman"/>
          <w:sz w:val="24"/>
          <w:szCs w:val="24"/>
        </w:rPr>
        <w:t>]</w:t>
      </w:r>
      <w:r w:rsidR="0084545C">
        <w:rPr>
          <w:rFonts w:ascii="Times New Roman" w:hAnsi="Times New Roman" w:cs="Times New Roman"/>
          <w:sz w:val="24"/>
          <w:szCs w:val="24"/>
        </w:rPr>
        <w:t xml:space="preserve">, </w:t>
      </w:r>
      <w:r w:rsidR="00B1230A">
        <w:rPr>
          <w:rFonts w:ascii="Times New Roman" w:hAnsi="Times New Roman" w:cs="Times New Roman"/>
          <w:sz w:val="24"/>
          <w:szCs w:val="24"/>
        </w:rPr>
        <w:t xml:space="preserve">которое уверенно идентифицируется как </w:t>
      </w:r>
      <w:r w:rsidR="00B1230A" w:rsidRPr="00486E08">
        <w:rPr>
          <w:rFonts w:ascii="Times New Roman" w:hAnsi="Times New Roman" w:cs="Times New Roman"/>
          <w:sz w:val="24"/>
          <w:szCs w:val="24"/>
        </w:rPr>
        <w:t>одно-</w:t>
      </w:r>
      <w:proofErr w:type="spellStart"/>
      <w:r w:rsidR="00B1230A" w:rsidRPr="00486E08">
        <w:rPr>
          <w:rFonts w:ascii="Times New Roman" w:hAnsi="Times New Roman" w:cs="Times New Roman"/>
          <w:sz w:val="24"/>
          <w:szCs w:val="24"/>
        </w:rPr>
        <w:t>квази</w:t>
      </w:r>
      <w:r w:rsidR="00A60481">
        <w:rPr>
          <w:rFonts w:ascii="Times New Roman" w:hAnsi="Times New Roman" w:cs="Times New Roman"/>
          <w:sz w:val="24"/>
          <w:szCs w:val="24"/>
        </w:rPr>
        <w:t>частичное</w:t>
      </w:r>
      <w:proofErr w:type="spellEnd"/>
      <w:r w:rsidR="00A60481">
        <w:rPr>
          <w:rFonts w:ascii="Times New Roman" w:hAnsi="Times New Roman" w:cs="Times New Roman"/>
          <w:sz w:val="24"/>
          <w:szCs w:val="24"/>
        </w:rPr>
        <w:t xml:space="preserve"> </w:t>
      </w:r>
      <w:r w:rsidR="00B1230A" w:rsidRPr="00486E08">
        <w:rPr>
          <w:rFonts w:ascii="Times New Roman" w:hAnsi="Times New Roman" w:cs="Times New Roman"/>
          <w:sz w:val="24"/>
          <w:szCs w:val="24"/>
        </w:rPr>
        <w:t>нейтронное</w:t>
      </w:r>
      <w:r w:rsidR="00B1230A">
        <w:rPr>
          <w:rFonts w:ascii="Times New Roman" w:hAnsi="Times New Roman" w:cs="Times New Roman"/>
          <w:sz w:val="24"/>
          <w:szCs w:val="24"/>
        </w:rPr>
        <w:t xml:space="preserve"> состояние</w:t>
      </w:r>
      <w:r w:rsidR="00885EC6">
        <w:rPr>
          <w:rFonts w:ascii="Times New Roman" w:hAnsi="Times New Roman" w:cs="Times New Roman"/>
          <w:sz w:val="24"/>
          <w:szCs w:val="24"/>
        </w:rPr>
        <w:t xml:space="preserve"> (</w:t>
      </w:r>
      <w:r w:rsidR="00885EC6" w:rsidRPr="00885EC6">
        <w:rPr>
          <w:rFonts w:ascii="Times New Roman" w:hAnsi="Times New Roman" w:cs="Times New Roman"/>
          <w:sz w:val="24"/>
          <w:szCs w:val="24"/>
        </w:rPr>
        <w:t>11/2</w:t>
      </w:r>
      <w:r w:rsidR="00885EC6" w:rsidRPr="00885EC6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885EC6" w:rsidRPr="00885EC6">
        <w:rPr>
          <w:rFonts w:ascii="Times New Roman" w:hAnsi="Times New Roman" w:cs="Times New Roman"/>
          <w:sz w:val="24"/>
          <w:szCs w:val="24"/>
        </w:rPr>
        <w:t>[725]</w:t>
      </w:r>
      <w:r w:rsidR="00885EC6">
        <w:rPr>
          <w:rFonts w:ascii="Times New Roman" w:hAnsi="Times New Roman" w:cs="Times New Roman"/>
          <w:sz w:val="24"/>
          <w:szCs w:val="24"/>
        </w:rPr>
        <w:t>)</w:t>
      </w:r>
      <w:r w:rsidR="00B1230A">
        <w:rPr>
          <w:rFonts w:ascii="Times New Roman" w:hAnsi="Times New Roman" w:cs="Times New Roman"/>
          <w:sz w:val="24"/>
          <w:szCs w:val="24"/>
        </w:rPr>
        <w:t xml:space="preserve">. </w:t>
      </w:r>
      <w:r w:rsidR="0060034B">
        <w:rPr>
          <w:rFonts w:ascii="Times New Roman" w:hAnsi="Times New Roman" w:cs="Times New Roman"/>
          <w:sz w:val="24"/>
          <w:szCs w:val="24"/>
        </w:rPr>
        <w:t>Удается проследить уменьшение</w:t>
      </w:r>
      <w:r w:rsidR="00B1230A">
        <w:rPr>
          <w:rFonts w:ascii="Times New Roman" w:hAnsi="Times New Roman" w:cs="Times New Roman"/>
          <w:sz w:val="24"/>
          <w:szCs w:val="24"/>
        </w:rPr>
        <w:t xml:space="preserve"> энергии возбуждения этого состояния </w:t>
      </w:r>
      <w:r w:rsidR="0060034B">
        <w:rPr>
          <w:rFonts w:ascii="Times New Roman" w:hAnsi="Times New Roman" w:cs="Times New Roman"/>
          <w:sz w:val="24"/>
          <w:szCs w:val="24"/>
        </w:rPr>
        <w:t xml:space="preserve">с увеличением атомного </w:t>
      </w:r>
      <w:r w:rsidR="00DD11B0">
        <w:rPr>
          <w:rFonts w:ascii="Times New Roman" w:hAnsi="Times New Roman" w:cs="Times New Roman"/>
          <w:sz w:val="24"/>
          <w:szCs w:val="24"/>
        </w:rPr>
        <w:t xml:space="preserve">номера </w:t>
      </w:r>
      <w:proofErr w:type="spellStart"/>
      <w:r w:rsidR="00DD11B0">
        <w:rPr>
          <w:rFonts w:ascii="Times New Roman" w:hAnsi="Times New Roman" w:cs="Times New Roman"/>
          <w:sz w:val="24"/>
          <w:szCs w:val="24"/>
        </w:rPr>
        <w:t>изотонов</w:t>
      </w:r>
      <w:proofErr w:type="spellEnd"/>
      <w:r w:rsidR="00B1230A">
        <w:rPr>
          <w:rFonts w:ascii="Times New Roman" w:hAnsi="Times New Roman" w:cs="Times New Roman"/>
          <w:sz w:val="24"/>
          <w:szCs w:val="24"/>
        </w:rPr>
        <w:t xml:space="preserve"> с </w:t>
      </w:r>
      <w:r w:rsidR="00B1230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1230A" w:rsidRPr="00B1230A">
        <w:rPr>
          <w:rFonts w:ascii="Times New Roman" w:hAnsi="Times New Roman" w:cs="Times New Roman"/>
          <w:sz w:val="24"/>
          <w:szCs w:val="24"/>
        </w:rPr>
        <w:t>=153</w:t>
      </w:r>
      <w:r w:rsidR="00B1230A">
        <w:rPr>
          <w:rFonts w:ascii="Times New Roman" w:hAnsi="Times New Roman" w:cs="Times New Roman"/>
          <w:sz w:val="24"/>
          <w:szCs w:val="24"/>
        </w:rPr>
        <w:t xml:space="preserve">. Например, при изучении тонкой структуры </w:t>
      </w:r>
      <w:r w:rsidR="005F498F">
        <w:rPr>
          <w:rFonts w:ascii="Times New Roman" w:hAnsi="Times New Roman" w:cs="Times New Roman"/>
          <w:sz w:val="24"/>
          <w:szCs w:val="24"/>
        </w:rPr>
        <w:t>α</w:t>
      </w:r>
      <w:r w:rsidR="00B1230A">
        <w:rPr>
          <w:rFonts w:ascii="Times New Roman" w:hAnsi="Times New Roman" w:cs="Times New Roman"/>
          <w:sz w:val="24"/>
          <w:szCs w:val="24"/>
        </w:rPr>
        <w:t xml:space="preserve">-распада </w:t>
      </w:r>
      <w:r w:rsidR="00B1230A" w:rsidRPr="00DD11B0">
        <w:rPr>
          <w:rFonts w:ascii="Times New Roman" w:hAnsi="Times New Roman" w:cs="Times New Roman"/>
          <w:sz w:val="24"/>
          <w:szCs w:val="24"/>
          <w:vertAlign w:val="superscript"/>
        </w:rPr>
        <w:t>257</w:t>
      </w:r>
      <w:proofErr w:type="spellStart"/>
      <w:r w:rsidR="00B1230A">
        <w:rPr>
          <w:rFonts w:ascii="Times New Roman" w:hAnsi="Times New Roman" w:cs="Times New Roman"/>
          <w:sz w:val="24"/>
          <w:szCs w:val="24"/>
          <w:lang w:val="en-US"/>
        </w:rPr>
        <w:t>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30A" w:rsidRPr="007E59D3">
        <w:rPr>
          <w:rFonts w:ascii="Times New Roman" w:hAnsi="Times New Roman" w:cs="Times New Roman"/>
          <w:sz w:val="24"/>
          <w:szCs w:val="24"/>
        </w:rPr>
        <w:t>[</w:t>
      </w:r>
      <w:r w:rsidR="00DD11B0">
        <w:rPr>
          <w:rFonts w:ascii="Times New Roman" w:hAnsi="Times New Roman" w:cs="Times New Roman"/>
          <w:sz w:val="24"/>
          <w:szCs w:val="24"/>
        </w:rPr>
        <w:t>10</w:t>
      </w:r>
      <w:r w:rsidR="00B1230A" w:rsidRPr="007E59D3">
        <w:rPr>
          <w:rFonts w:ascii="Times New Roman" w:hAnsi="Times New Roman" w:cs="Times New Roman"/>
          <w:sz w:val="24"/>
          <w:szCs w:val="24"/>
        </w:rPr>
        <w:t xml:space="preserve">] </w:t>
      </w:r>
      <w:r w:rsidR="007E59D3">
        <w:rPr>
          <w:rFonts w:ascii="Times New Roman" w:hAnsi="Times New Roman" w:cs="Times New Roman"/>
          <w:sz w:val="24"/>
          <w:szCs w:val="24"/>
        </w:rPr>
        <w:t>обнаружено аналогичное состояние при энергии уровня</w:t>
      </w:r>
      <w:r w:rsidR="00E11A6B">
        <w:rPr>
          <w:rFonts w:ascii="Times New Roman" w:hAnsi="Times New Roman" w:cs="Times New Roman"/>
          <w:sz w:val="24"/>
          <w:szCs w:val="24"/>
        </w:rPr>
        <w:t xml:space="preserve"> всего</w:t>
      </w:r>
      <w:r w:rsidR="007E59D3">
        <w:rPr>
          <w:rFonts w:ascii="Times New Roman" w:hAnsi="Times New Roman" w:cs="Times New Roman"/>
          <w:sz w:val="24"/>
          <w:szCs w:val="24"/>
        </w:rPr>
        <w:t xml:space="preserve"> 75 кэВ выше основного состояния</w:t>
      </w:r>
      <w:r w:rsidR="00E11A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88B1B5" w14:textId="77777777" w:rsidR="00E65D81" w:rsidRDefault="007E59D3" w:rsidP="005F4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эксперименте по уточнению характеристик распада </w:t>
      </w:r>
      <w:r w:rsidRPr="00DD11B0">
        <w:rPr>
          <w:rFonts w:ascii="Times New Roman" w:hAnsi="Times New Roman" w:cs="Times New Roman"/>
          <w:sz w:val="24"/>
          <w:szCs w:val="24"/>
          <w:vertAlign w:val="superscript"/>
        </w:rPr>
        <w:t>253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9D3">
        <w:rPr>
          <w:rFonts w:ascii="Times New Roman" w:hAnsi="Times New Roman" w:cs="Times New Roman"/>
          <w:sz w:val="24"/>
          <w:szCs w:val="24"/>
        </w:rPr>
        <w:t>[</w:t>
      </w:r>
      <w:r w:rsidR="00DD11B0">
        <w:rPr>
          <w:rFonts w:ascii="Times New Roman" w:hAnsi="Times New Roman" w:cs="Times New Roman"/>
          <w:sz w:val="24"/>
          <w:szCs w:val="24"/>
        </w:rPr>
        <w:t>11</w:t>
      </w:r>
      <w:r w:rsidRPr="007E59D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 спонтанное деление было подтверждено в качестве основной моды распада, однако</w:t>
      </w:r>
      <w:r w:rsidR="005F49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также был </w:t>
      </w:r>
      <w:r w:rsidR="005F498F">
        <w:rPr>
          <w:rFonts w:ascii="Times New Roman" w:hAnsi="Times New Roman" w:cs="Times New Roman"/>
          <w:sz w:val="24"/>
          <w:szCs w:val="24"/>
        </w:rPr>
        <w:t xml:space="preserve">впервые 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</w:t>
      </w:r>
      <w:r w:rsidR="005F498F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-распад этого ядра, приводящий к образованию ранее полученного изотопа </w:t>
      </w:r>
      <w:r w:rsidRPr="00DD11B0">
        <w:rPr>
          <w:rFonts w:ascii="Times New Roman" w:hAnsi="Times New Roman" w:cs="Times New Roman"/>
          <w:sz w:val="24"/>
          <w:szCs w:val="24"/>
          <w:vertAlign w:val="superscript"/>
        </w:rPr>
        <w:t>249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E11A6B">
        <w:rPr>
          <w:rFonts w:ascii="Times New Roman" w:hAnsi="Times New Roman" w:cs="Times New Roman"/>
          <w:sz w:val="24"/>
          <w:szCs w:val="24"/>
        </w:rPr>
        <w:t xml:space="preserve"> </w:t>
      </w:r>
      <w:r w:rsidR="00E11A6B" w:rsidRPr="00D64834">
        <w:rPr>
          <w:rFonts w:ascii="Times New Roman" w:hAnsi="Times New Roman" w:cs="Times New Roman"/>
          <w:sz w:val="24"/>
          <w:szCs w:val="24"/>
        </w:rPr>
        <w:t>[</w:t>
      </w:r>
      <w:r w:rsidR="00DD11B0">
        <w:rPr>
          <w:rFonts w:ascii="Times New Roman" w:hAnsi="Times New Roman" w:cs="Times New Roman"/>
          <w:sz w:val="24"/>
          <w:szCs w:val="24"/>
        </w:rPr>
        <w:t>3</w:t>
      </w:r>
      <w:r w:rsidR="00E11A6B" w:rsidRPr="00D64834">
        <w:rPr>
          <w:rFonts w:ascii="Times New Roman" w:hAnsi="Times New Roman" w:cs="Times New Roman"/>
          <w:sz w:val="24"/>
          <w:szCs w:val="24"/>
        </w:rPr>
        <w:t>]</w:t>
      </w:r>
      <w:r w:rsidR="00843282">
        <w:rPr>
          <w:rFonts w:ascii="Times New Roman" w:hAnsi="Times New Roman" w:cs="Times New Roman"/>
          <w:sz w:val="24"/>
          <w:szCs w:val="24"/>
        </w:rPr>
        <w:t xml:space="preserve"> (</w:t>
      </w:r>
      <w:r w:rsidR="0084328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43282" w:rsidRPr="0084328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α</w:t>
      </w:r>
      <w:r w:rsidR="00843282" w:rsidRPr="00843282">
        <w:rPr>
          <w:rFonts w:ascii="Times New Roman" w:hAnsi="Times New Roman" w:cs="Times New Roman"/>
          <w:sz w:val="24"/>
          <w:szCs w:val="24"/>
        </w:rPr>
        <w:t>=17</w:t>
      </w:r>
      <w:r w:rsidR="00843282">
        <w:rPr>
          <w:rFonts w:ascii="Times New Roman" w:hAnsi="Times New Roman" w:cs="Times New Roman"/>
          <w:sz w:val="24"/>
          <w:szCs w:val="24"/>
        </w:rPr>
        <w:t>±</w:t>
      </w:r>
      <w:r w:rsidR="00843282" w:rsidRPr="00843282">
        <w:rPr>
          <w:rFonts w:ascii="Times New Roman" w:hAnsi="Times New Roman" w:cs="Times New Roman"/>
          <w:sz w:val="24"/>
          <w:szCs w:val="24"/>
        </w:rPr>
        <w:t>6 %)</w:t>
      </w:r>
      <w:r w:rsidRPr="007E59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Кроме </w:t>
      </w:r>
      <w:r w:rsidR="00DD11B0">
        <w:rPr>
          <w:rFonts w:ascii="Times New Roman" w:hAnsi="Times New Roman" w:cs="Times New Roman"/>
          <w:sz w:val="24"/>
          <w:szCs w:val="24"/>
        </w:rPr>
        <w:t xml:space="preserve">того, </w:t>
      </w:r>
      <w:r>
        <w:rPr>
          <w:rFonts w:ascii="Times New Roman" w:hAnsi="Times New Roman" w:cs="Times New Roman"/>
          <w:sz w:val="24"/>
          <w:szCs w:val="24"/>
        </w:rPr>
        <w:t xml:space="preserve">было обнаружено два </w:t>
      </w:r>
      <w:r w:rsidR="00DD11B0">
        <w:rPr>
          <w:rFonts w:ascii="Times New Roman" w:hAnsi="Times New Roman" w:cs="Times New Roman"/>
          <w:sz w:val="24"/>
          <w:szCs w:val="24"/>
        </w:rPr>
        <w:t xml:space="preserve">спонтанно-делящихся </w:t>
      </w:r>
      <w:r>
        <w:rPr>
          <w:rFonts w:ascii="Times New Roman" w:hAnsi="Times New Roman" w:cs="Times New Roman"/>
          <w:sz w:val="24"/>
          <w:szCs w:val="24"/>
        </w:rPr>
        <w:t xml:space="preserve">короткоживущих низколежащих состояния ядра </w:t>
      </w:r>
      <w:r w:rsidRPr="00DD11B0">
        <w:rPr>
          <w:rFonts w:ascii="Times New Roman" w:hAnsi="Times New Roman" w:cs="Times New Roman"/>
          <w:sz w:val="24"/>
          <w:szCs w:val="24"/>
          <w:vertAlign w:val="superscript"/>
        </w:rPr>
        <w:t>253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Rf</w:t>
      </w:r>
      <w:proofErr w:type="spellEnd"/>
      <w:r>
        <w:rPr>
          <w:rFonts w:ascii="Times New Roman" w:hAnsi="Times New Roman" w:cs="Times New Roman"/>
          <w:sz w:val="24"/>
          <w:szCs w:val="24"/>
        </w:rPr>
        <w:t>, с сильны</w:t>
      </w:r>
      <w:r w:rsidR="005F498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отличием в периоде полураспада</w:t>
      </w:r>
      <w:r w:rsidR="0060034B" w:rsidRPr="0060034B">
        <w:rPr>
          <w:rFonts w:ascii="Times New Roman" w:hAnsi="Times New Roman" w:cs="Times New Roman"/>
          <w:sz w:val="24"/>
          <w:szCs w:val="24"/>
        </w:rPr>
        <w:t>.</w:t>
      </w:r>
      <w:r w:rsidR="0060034B">
        <w:rPr>
          <w:rFonts w:ascii="Times New Roman" w:hAnsi="Times New Roman" w:cs="Times New Roman"/>
          <w:sz w:val="24"/>
          <w:szCs w:val="24"/>
        </w:rPr>
        <w:t xml:space="preserve"> </w:t>
      </w:r>
      <w:r w:rsidR="00E11A6B">
        <w:rPr>
          <w:rFonts w:ascii="Times New Roman" w:hAnsi="Times New Roman" w:cs="Times New Roman"/>
          <w:sz w:val="24"/>
          <w:szCs w:val="24"/>
        </w:rPr>
        <w:t xml:space="preserve">Одно из этих состояний (с периодом полураспада 0.66 </w:t>
      </w:r>
      <w:proofErr w:type="spellStart"/>
      <w:r w:rsidR="00E11A6B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="00E11A6B">
        <w:rPr>
          <w:rFonts w:ascii="Times New Roman" w:hAnsi="Times New Roman" w:cs="Times New Roman"/>
          <w:sz w:val="24"/>
          <w:szCs w:val="24"/>
        </w:rPr>
        <w:t xml:space="preserve">), зарегистрировано впервые и может быть отнесено к высоко-спиновому </w:t>
      </w:r>
      <w:r w:rsidR="00E11A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E11A6B" w:rsidRPr="00E11A6B">
        <w:rPr>
          <w:rFonts w:ascii="Times New Roman" w:hAnsi="Times New Roman" w:cs="Times New Roman"/>
          <w:sz w:val="24"/>
          <w:szCs w:val="24"/>
        </w:rPr>
        <w:t>-</w:t>
      </w:r>
      <w:r w:rsidR="00E11A6B">
        <w:rPr>
          <w:rFonts w:ascii="Times New Roman" w:hAnsi="Times New Roman" w:cs="Times New Roman"/>
          <w:sz w:val="24"/>
          <w:szCs w:val="24"/>
        </w:rPr>
        <w:t>изомерному состоянию</w:t>
      </w:r>
      <w:r w:rsidR="00A60481">
        <w:rPr>
          <w:rFonts w:ascii="Times New Roman" w:hAnsi="Times New Roman" w:cs="Times New Roman"/>
          <w:sz w:val="24"/>
          <w:szCs w:val="24"/>
        </w:rPr>
        <w:t xml:space="preserve"> </w:t>
      </w:r>
      <w:r w:rsidR="00A60481" w:rsidRPr="00A60481">
        <w:rPr>
          <w:rFonts w:ascii="Times New Roman" w:hAnsi="Times New Roman" w:cs="Times New Roman"/>
          <w:sz w:val="24"/>
          <w:szCs w:val="24"/>
          <w:vertAlign w:val="superscript"/>
        </w:rPr>
        <w:t>253</w:t>
      </w:r>
      <w:proofErr w:type="spellStart"/>
      <w:r w:rsidR="00A60481">
        <w:rPr>
          <w:rFonts w:ascii="Times New Roman" w:hAnsi="Times New Roman" w:cs="Times New Roman"/>
          <w:sz w:val="24"/>
          <w:szCs w:val="24"/>
          <w:lang w:val="en-US"/>
        </w:rPr>
        <w:t>Rf</w:t>
      </w:r>
      <w:proofErr w:type="spellEnd"/>
      <w:r w:rsidR="00E11A6B">
        <w:rPr>
          <w:rFonts w:ascii="Times New Roman" w:hAnsi="Times New Roman" w:cs="Times New Roman"/>
          <w:sz w:val="24"/>
          <w:szCs w:val="24"/>
        </w:rPr>
        <w:t>.</w:t>
      </w:r>
    </w:p>
    <w:p w14:paraId="6E41D4B1" w14:textId="11C7FCF9" w:rsidR="00D64834" w:rsidRPr="0060034B" w:rsidRDefault="00135B56" w:rsidP="005F4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</w:t>
      </w:r>
      <w:r w:rsidR="00E65D81">
        <w:rPr>
          <w:rFonts w:ascii="Times New Roman" w:hAnsi="Times New Roman" w:cs="Times New Roman"/>
          <w:sz w:val="24"/>
          <w:szCs w:val="24"/>
        </w:rPr>
        <w:t xml:space="preserve"> результаты расширяют представление о поведении ядерной материи в области </w:t>
      </w:r>
      <w:proofErr w:type="spellStart"/>
      <w:proofErr w:type="gramStart"/>
      <w:r w:rsidR="00E65D81">
        <w:rPr>
          <w:rFonts w:ascii="Times New Roman" w:hAnsi="Times New Roman" w:cs="Times New Roman"/>
          <w:sz w:val="24"/>
          <w:szCs w:val="24"/>
        </w:rPr>
        <w:t>нейтроно</w:t>
      </w:r>
      <w:proofErr w:type="spellEnd"/>
      <w:r w:rsidR="00E65D81">
        <w:rPr>
          <w:rFonts w:ascii="Times New Roman" w:hAnsi="Times New Roman" w:cs="Times New Roman"/>
          <w:sz w:val="24"/>
          <w:szCs w:val="24"/>
        </w:rPr>
        <w:t>-дефицитных</w:t>
      </w:r>
      <w:proofErr w:type="gramEnd"/>
      <w:r w:rsidR="00E65D81">
        <w:rPr>
          <w:rFonts w:ascii="Times New Roman" w:hAnsi="Times New Roman" w:cs="Times New Roman"/>
          <w:sz w:val="24"/>
          <w:szCs w:val="24"/>
        </w:rPr>
        <w:t xml:space="preserve"> трансфермиевых ядер.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65D81">
        <w:rPr>
          <w:rFonts w:ascii="Times New Roman" w:hAnsi="Times New Roman" w:cs="Times New Roman"/>
          <w:sz w:val="24"/>
          <w:szCs w:val="24"/>
        </w:rPr>
        <w:t xml:space="preserve">змерения парциальных периодов полураспада, энергии распада и изомерии тяжелых ядер дополняют теории строения ядра, </w:t>
      </w:r>
      <w:r>
        <w:rPr>
          <w:rFonts w:ascii="Times New Roman" w:hAnsi="Times New Roman" w:cs="Times New Roman"/>
          <w:sz w:val="24"/>
          <w:szCs w:val="24"/>
        </w:rPr>
        <w:lastRenderedPageBreak/>
        <w:t>а также позволяют оценить границы существования яд</w:t>
      </w:r>
      <w:r w:rsidR="0025252F"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E65D81">
        <w:rPr>
          <w:rFonts w:ascii="Times New Roman" w:hAnsi="Times New Roman" w:cs="Times New Roman"/>
          <w:sz w:val="24"/>
          <w:szCs w:val="24"/>
        </w:rPr>
        <w:t xml:space="preserve"> </w:t>
      </w:r>
      <w:r w:rsidR="0025252F">
        <w:rPr>
          <w:rFonts w:ascii="Times New Roman" w:hAnsi="Times New Roman" w:cs="Times New Roman"/>
          <w:sz w:val="24"/>
          <w:szCs w:val="24"/>
        </w:rPr>
        <w:t>Несмотря на то, что работы в этой области</w:t>
      </w:r>
      <w:r w:rsidR="00E65D81">
        <w:rPr>
          <w:rFonts w:ascii="Times New Roman" w:hAnsi="Times New Roman" w:cs="Times New Roman"/>
          <w:sz w:val="24"/>
          <w:szCs w:val="24"/>
        </w:rPr>
        <w:t xml:space="preserve"> значительно ограничиваются низкими с</w:t>
      </w:r>
      <w:r w:rsidR="0025252F">
        <w:rPr>
          <w:rFonts w:ascii="Times New Roman" w:hAnsi="Times New Roman" w:cs="Times New Roman"/>
          <w:sz w:val="24"/>
          <w:szCs w:val="24"/>
        </w:rPr>
        <w:t>ечениями образования в реакциях полного слияния,</w:t>
      </w:r>
      <w:r w:rsidR="00E65D81">
        <w:rPr>
          <w:rFonts w:ascii="Times New Roman" w:hAnsi="Times New Roman" w:cs="Times New Roman"/>
          <w:sz w:val="24"/>
          <w:szCs w:val="24"/>
        </w:rPr>
        <w:t xml:space="preserve"> методики, реализуемые на сепараторе </w:t>
      </w:r>
      <w:r w:rsidR="00E65D81">
        <w:rPr>
          <w:rFonts w:ascii="Times New Roman" w:hAnsi="Times New Roman" w:cs="Times New Roman"/>
          <w:sz w:val="24"/>
          <w:szCs w:val="24"/>
          <w:lang w:val="en-US"/>
        </w:rPr>
        <w:t>SHELS</w:t>
      </w:r>
      <w:r w:rsidR="00E65D81">
        <w:rPr>
          <w:rFonts w:ascii="Times New Roman" w:hAnsi="Times New Roman" w:cs="Times New Roman"/>
          <w:sz w:val="24"/>
          <w:szCs w:val="24"/>
        </w:rPr>
        <w:t xml:space="preserve">, позволяют синтезировать искомые ядра в количествах, достаточных для подробного изучения характеристик радиоактивного распада. </w:t>
      </w:r>
    </w:p>
    <w:p w14:paraId="78783539" w14:textId="77777777" w:rsidR="002E2ACD" w:rsidRPr="00D64834" w:rsidRDefault="002E2ACD" w:rsidP="005F49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9EB7E8" w14:textId="71BA13A4" w:rsidR="006B609A" w:rsidRPr="005F498F" w:rsidRDefault="006B609A" w:rsidP="005F498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F498F">
        <w:rPr>
          <w:rFonts w:ascii="Times New Roman" w:hAnsi="Times New Roman" w:cs="Times New Roman"/>
          <w:i/>
          <w:iCs/>
          <w:sz w:val="24"/>
          <w:szCs w:val="24"/>
        </w:rPr>
        <w:t>Результаты представлен</w:t>
      </w:r>
      <w:r w:rsidR="005F498F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5F498F">
        <w:rPr>
          <w:rFonts w:ascii="Times New Roman" w:hAnsi="Times New Roman" w:cs="Times New Roman"/>
          <w:i/>
          <w:iCs/>
          <w:sz w:val="24"/>
          <w:szCs w:val="24"/>
        </w:rPr>
        <w:t xml:space="preserve"> в следующих публикациях:</w:t>
      </w:r>
    </w:p>
    <w:p w14:paraId="6B668738" w14:textId="77777777" w:rsidR="00DD11B0" w:rsidRPr="009D437F" w:rsidRDefault="00DD11B0" w:rsidP="005F4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437F">
        <w:rPr>
          <w:rFonts w:ascii="Times New Roman" w:hAnsi="Times New Roman" w:cs="Times New Roman"/>
          <w:sz w:val="24"/>
          <w:szCs w:val="24"/>
          <w:lang w:val="en-US"/>
        </w:rPr>
        <w:t>Yeremin</w:t>
      </w:r>
      <w:proofErr w:type="spellEnd"/>
      <w:r w:rsidRPr="009D437F">
        <w:rPr>
          <w:rFonts w:ascii="Times New Roman" w:hAnsi="Times New Roman" w:cs="Times New Roman"/>
          <w:sz w:val="24"/>
          <w:szCs w:val="24"/>
          <w:lang w:val="en-US"/>
        </w:rPr>
        <w:t xml:space="preserve">, A.V., </w:t>
      </w:r>
      <w:proofErr w:type="spellStart"/>
      <w:r w:rsidRPr="009D437F">
        <w:rPr>
          <w:rFonts w:ascii="Times New Roman" w:hAnsi="Times New Roman" w:cs="Times New Roman"/>
          <w:sz w:val="24"/>
          <w:szCs w:val="24"/>
          <w:lang w:val="en-US"/>
        </w:rPr>
        <w:t>Popeko</w:t>
      </w:r>
      <w:proofErr w:type="spellEnd"/>
      <w:r w:rsidRPr="009D437F">
        <w:rPr>
          <w:rFonts w:ascii="Times New Roman" w:hAnsi="Times New Roman" w:cs="Times New Roman"/>
          <w:sz w:val="24"/>
          <w:szCs w:val="24"/>
          <w:lang w:val="en-US"/>
        </w:rPr>
        <w:t xml:space="preserve">, A.G., </w:t>
      </w:r>
      <w:proofErr w:type="spellStart"/>
      <w:r w:rsidRPr="009D437F">
        <w:rPr>
          <w:rFonts w:ascii="Times New Roman" w:hAnsi="Times New Roman" w:cs="Times New Roman"/>
          <w:sz w:val="24"/>
          <w:szCs w:val="24"/>
          <w:lang w:val="en-US"/>
        </w:rPr>
        <w:t>Malyshev</w:t>
      </w:r>
      <w:proofErr w:type="spellEnd"/>
      <w:r w:rsidRPr="009D437F">
        <w:rPr>
          <w:rFonts w:ascii="Times New Roman" w:hAnsi="Times New Roman" w:cs="Times New Roman"/>
          <w:sz w:val="24"/>
          <w:szCs w:val="24"/>
          <w:lang w:val="en-US"/>
        </w:rPr>
        <w:t xml:space="preserve">, O.N., </w:t>
      </w:r>
      <w:proofErr w:type="spellStart"/>
      <w:r w:rsidRPr="009D437F">
        <w:rPr>
          <w:rFonts w:ascii="Times New Roman" w:hAnsi="Times New Roman" w:cs="Times New Roman"/>
          <w:sz w:val="24"/>
          <w:szCs w:val="24"/>
          <w:lang w:val="en-US"/>
        </w:rPr>
        <w:t>Isaev</w:t>
      </w:r>
      <w:proofErr w:type="spellEnd"/>
      <w:r w:rsidRPr="009D437F">
        <w:rPr>
          <w:rFonts w:ascii="Times New Roman" w:hAnsi="Times New Roman" w:cs="Times New Roman"/>
          <w:sz w:val="24"/>
          <w:szCs w:val="24"/>
          <w:lang w:val="en-US"/>
        </w:rPr>
        <w:t xml:space="preserve">, A.V., </w:t>
      </w:r>
      <w:proofErr w:type="spellStart"/>
      <w:r w:rsidRPr="009D437F">
        <w:rPr>
          <w:rFonts w:ascii="Times New Roman" w:hAnsi="Times New Roman" w:cs="Times New Roman"/>
          <w:sz w:val="24"/>
          <w:szCs w:val="24"/>
          <w:lang w:val="en-US"/>
        </w:rPr>
        <w:t>Kuznetsova</w:t>
      </w:r>
      <w:proofErr w:type="spellEnd"/>
      <w:r w:rsidRPr="009D437F">
        <w:rPr>
          <w:rFonts w:ascii="Times New Roman" w:hAnsi="Times New Roman" w:cs="Times New Roman"/>
          <w:sz w:val="24"/>
          <w:szCs w:val="24"/>
          <w:lang w:val="en-US"/>
        </w:rPr>
        <w:t xml:space="preserve">, A.A., Popov, Y.A., Svirikhin, A.I., </w:t>
      </w:r>
      <w:proofErr w:type="spellStart"/>
      <w:r w:rsidRPr="009D437F">
        <w:rPr>
          <w:rFonts w:ascii="Times New Roman" w:hAnsi="Times New Roman" w:cs="Times New Roman"/>
          <w:sz w:val="24"/>
          <w:szCs w:val="24"/>
          <w:lang w:val="en-US"/>
        </w:rPr>
        <w:t>Sokol</w:t>
      </w:r>
      <w:proofErr w:type="spellEnd"/>
      <w:r w:rsidRPr="009D437F">
        <w:rPr>
          <w:rFonts w:ascii="Times New Roman" w:hAnsi="Times New Roman" w:cs="Times New Roman"/>
          <w:sz w:val="24"/>
          <w:szCs w:val="24"/>
          <w:lang w:val="en-US"/>
        </w:rPr>
        <w:t xml:space="preserve">, E.A., </w:t>
      </w:r>
      <w:proofErr w:type="spellStart"/>
      <w:r w:rsidRPr="009D437F">
        <w:rPr>
          <w:rFonts w:ascii="Times New Roman" w:hAnsi="Times New Roman" w:cs="Times New Roman"/>
          <w:sz w:val="24"/>
          <w:szCs w:val="24"/>
          <w:lang w:val="en-US"/>
        </w:rPr>
        <w:t>Tezekbayeva</w:t>
      </w:r>
      <w:proofErr w:type="spellEnd"/>
      <w:r w:rsidRPr="009D437F">
        <w:rPr>
          <w:rFonts w:ascii="Times New Roman" w:hAnsi="Times New Roman" w:cs="Times New Roman"/>
          <w:sz w:val="24"/>
          <w:szCs w:val="24"/>
          <w:lang w:val="en-US"/>
        </w:rPr>
        <w:t xml:space="preserve">, M.S., </w:t>
      </w:r>
      <w:proofErr w:type="spellStart"/>
      <w:r w:rsidRPr="009D437F">
        <w:rPr>
          <w:rFonts w:ascii="Times New Roman" w:hAnsi="Times New Roman" w:cs="Times New Roman"/>
          <w:sz w:val="24"/>
          <w:szCs w:val="24"/>
          <w:lang w:val="en-US"/>
        </w:rPr>
        <w:t>Chelnokov</w:t>
      </w:r>
      <w:proofErr w:type="spellEnd"/>
      <w:r w:rsidRPr="009D437F">
        <w:rPr>
          <w:rFonts w:ascii="Times New Roman" w:hAnsi="Times New Roman" w:cs="Times New Roman"/>
          <w:sz w:val="24"/>
          <w:szCs w:val="24"/>
          <w:lang w:val="en-US"/>
        </w:rPr>
        <w:t xml:space="preserve">, M.L., </w:t>
      </w:r>
      <w:proofErr w:type="spellStart"/>
      <w:r w:rsidRPr="009D437F">
        <w:rPr>
          <w:rFonts w:ascii="Times New Roman" w:hAnsi="Times New Roman" w:cs="Times New Roman"/>
          <w:sz w:val="24"/>
          <w:szCs w:val="24"/>
          <w:lang w:val="en-US"/>
        </w:rPr>
        <w:t>Chepigin</w:t>
      </w:r>
      <w:proofErr w:type="spellEnd"/>
      <w:r w:rsidRPr="009D437F">
        <w:rPr>
          <w:rFonts w:ascii="Times New Roman" w:hAnsi="Times New Roman" w:cs="Times New Roman"/>
          <w:sz w:val="24"/>
          <w:szCs w:val="24"/>
          <w:lang w:val="en-US"/>
        </w:rPr>
        <w:t xml:space="preserve">, V.I., Lopez-Martens, A., </w:t>
      </w:r>
      <w:proofErr w:type="spellStart"/>
      <w:r w:rsidRPr="009D437F">
        <w:rPr>
          <w:rFonts w:ascii="Times New Roman" w:hAnsi="Times New Roman" w:cs="Times New Roman"/>
          <w:sz w:val="24"/>
          <w:szCs w:val="24"/>
          <w:lang w:val="en-US"/>
        </w:rPr>
        <w:t>Hauschild</w:t>
      </w:r>
      <w:proofErr w:type="spellEnd"/>
      <w:r w:rsidRPr="009D437F">
        <w:rPr>
          <w:rFonts w:ascii="Times New Roman" w:hAnsi="Times New Roman" w:cs="Times New Roman"/>
          <w:sz w:val="24"/>
          <w:szCs w:val="24"/>
          <w:lang w:val="en-US"/>
        </w:rPr>
        <w:t xml:space="preserve">, K., </w:t>
      </w:r>
      <w:proofErr w:type="spellStart"/>
      <w:r w:rsidRPr="009D437F">
        <w:rPr>
          <w:rFonts w:ascii="Times New Roman" w:hAnsi="Times New Roman" w:cs="Times New Roman"/>
          <w:sz w:val="24"/>
          <w:szCs w:val="24"/>
          <w:lang w:val="en-US"/>
        </w:rPr>
        <w:t>Dorvaux</w:t>
      </w:r>
      <w:proofErr w:type="spellEnd"/>
      <w:r w:rsidRPr="009D437F">
        <w:rPr>
          <w:rFonts w:ascii="Times New Roman" w:hAnsi="Times New Roman" w:cs="Times New Roman"/>
          <w:sz w:val="24"/>
          <w:szCs w:val="24"/>
          <w:lang w:val="en-US"/>
        </w:rPr>
        <w:t xml:space="preserve">, O., Gall, B., Piot, J., </w:t>
      </w:r>
      <w:proofErr w:type="spellStart"/>
      <w:r w:rsidRPr="009D437F">
        <w:rPr>
          <w:rFonts w:ascii="Times New Roman" w:hAnsi="Times New Roman" w:cs="Times New Roman"/>
          <w:sz w:val="24"/>
          <w:szCs w:val="24"/>
          <w:lang w:val="en-US"/>
        </w:rPr>
        <w:t>Antalic</w:t>
      </w:r>
      <w:proofErr w:type="spellEnd"/>
      <w:r w:rsidRPr="009D437F">
        <w:rPr>
          <w:rFonts w:ascii="Times New Roman" w:hAnsi="Times New Roman" w:cs="Times New Roman"/>
          <w:sz w:val="24"/>
          <w:szCs w:val="24"/>
          <w:lang w:val="en-US"/>
        </w:rPr>
        <w:t xml:space="preserve">, S., </w:t>
      </w:r>
      <w:proofErr w:type="spellStart"/>
      <w:r w:rsidRPr="009D437F">
        <w:rPr>
          <w:rFonts w:ascii="Times New Roman" w:hAnsi="Times New Roman" w:cs="Times New Roman"/>
          <w:sz w:val="24"/>
          <w:szCs w:val="24"/>
          <w:lang w:val="en-US"/>
        </w:rPr>
        <w:t>Mosat</w:t>
      </w:r>
      <w:proofErr w:type="spellEnd"/>
      <w:r w:rsidRPr="009D437F">
        <w:rPr>
          <w:rFonts w:ascii="Times New Roman" w:hAnsi="Times New Roman" w:cs="Times New Roman"/>
          <w:sz w:val="24"/>
          <w:szCs w:val="24"/>
          <w:lang w:val="en-US"/>
        </w:rPr>
        <w:t xml:space="preserve">, P., </w:t>
      </w:r>
      <w:proofErr w:type="spellStart"/>
      <w:r w:rsidRPr="009D437F">
        <w:rPr>
          <w:rFonts w:ascii="Times New Roman" w:hAnsi="Times New Roman" w:cs="Times New Roman"/>
          <w:sz w:val="24"/>
          <w:szCs w:val="24"/>
          <w:lang w:val="en-US"/>
        </w:rPr>
        <w:t>Tonev</w:t>
      </w:r>
      <w:proofErr w:type="spellEnd"/>
      <w:r w:rsidRPr="009D437F">
        <w:rPr>
          <w:rFonts w:ascii="Times New Roman" w:hAnsi="Times New Roman" w:cs="Times New Roman"/>
          <w:sz w:val="24"/>
          <w:szCs w:val="24"/>
          <w:lang w:val="en-US"/>
        </w:rPr>
        <w:t xml:space="preserve">, D., </w:t>
      </w:r>
      <w:proofErr w:type="spellStart"/>
      <w:r w:rsidRPr="009D437F">
        <w:rPr>
          <w:rFonts w:ascii="Times New Roman" w:hAnsi="Times New Roman" w:cs="Times New Roman"/>
          <w:sz w:val="24"/>
          <w:szCs w:val="24"/>
          <w:lang w:val="en-US"/>
        </w:rPr>
        <w:t>Stefanova</w:t>
      </w:r>
      <w:proofErr w:type="spellEnd"/>
      <w:r w:rsidRPr="009D437F">
        <w:rPr>
          <w:rFonts w:ascii="Times New Roman" w:hAnsi="Times New Roman" w:cs="Times New Roman"/>
          <w:sz w:val="24"/>
          <w:szCs w:val="24"/>
          <w:lang w:val="en-US"/>
        </w:rPr>
        <w:t xml:space="preserve">, E., “Spectroscopy of the Isotopes of </w:t>
      </w:r>
      <w:proofErr w:type="spellStart"/>
      <w:r w:rsidRPr="009D437F">
        <w:rPr>
          <w:rFonts w:ascii="Times New Roman" w:hAnsi="Times New Roman" w:cs="Times New Roman"/>
          <w:sz w:val="24"/>
          <w:szCs w:val="24"/>
          <w:lang w:val="en-US"/>
        </w:rPr>
        <w:t>Transfermium</w:t>
      </w:r>
      <w:proofErr w:type="spellEnd"/>
      <w:r w:rsidRPr="009D437F">
        <w:rPr>
          <w:rFonts w:ascii="Times New Roman" w:hAnsi="Times New Roman" w:cs="Times New Roman"/>
          <w:sz w:val="24"/>
          <w:szCs w:val="24"/>
          <w:lang w:val="en-US"/>
        </w:rPr>
        <w:t xml:space="preserve"> Elements in </w:t>
      </w:r>
      <w:proofErr w:type="spellStart"/>
      <w:r w:rsidRPr="009D437F">
        <w:rPr>
          <w:rFonts w:ascii="Times New Roman" w:hAnsi="Times New Roman" w:cs="Times New Roman"/>
          <w:sz w:val="24"/>
          <w:szCs w:val="24"/>
          <w:lang w:val="en-US"/>
        </w:rPr>
        <w:t>Dubna</w:t>
      </w:r>
      <w:proofErr w:type="spellEnd"/>
      <w:r w:rsidRPr="009D437F">
        <w:rPr>
          <w:rFonts w:ascii="Times New Roman" w:hAnsi="Times New Roman" w:cs="Times New Roman"/>
          <w:sz w:val="24"/>
          <w:szCs w:val="24"/>
          <w:lang w:val="en-US"/>
        </w:rPr>
        <w:t>: Current Status and Prospects”, 2020, Physics of Atomic Nuclei, 83 (4), pp. 503-512.</w:t>
      </w:r>
    </w:p>
    <w:p w14:paraId="575E625C" w14:textId="5FE6FD96" w:rsidR="00DD11B0" w:rsidRDefault="00DD11B0" w:rsidP="005F4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437F">
        <w:rPr>
          <w:rFonts w:ascii="Times New Roman" w:hAnsi="Times New Roman" w:cs="Times New Roman"/>
          <w:sz w:val="24"/>
          <w:szCs w:val="24"/>
          <w:lang w:val="en-US"/>
        </w:rPr>
        <w:t>Yeremin</w:t>
      </w:r>
      <w:proofErr w:type="spellEnd"/>
      <w:r w:rsidRPr="009D437F">
        <w:rPr>
          <w:rFonts w:ascii="Times New Roman" w:hAnsi="Times New Roman" w:cs="Times New Roman"/>
          <w:sz w:val="24"/>
          <w:szCs w:val="24"/>
          <w:lang w:val="en-US"/>
        </w:rPr>
        <w:t xml:space="preserve">, A., Lopes-Martens, A., </w:t>
      </w:r>
      <w:proofErr w:type="spellStart"/>
      <w:r w:rsidRPr="009D437F">
        <w:rPr>
          <w:rFonts w:ascii="Times New Roman" w:hAnsi="Times New Roman" w:cs="Times New Roman"/>
          <w:sz w:val="24"/>
          <w:szCs w:val="24"/>
          <w:lang w:val="en-US"/>
        </w:rPr>
        <w:t>Hauschild</w:t>
      </w:r>
      <w:proofErr w:type="spellEnd"/>
      <w:r w:rsidRPr="009D437F">
        <w:rPr>
          <w:rFonts w:ascii="Times New Roman" w:hAnsi="Times New Roman" w:cs="Times New Roman"/>
          <w:sz w:val="24"/>
          <w:szCs w:val="24"/>
          <w:lang w:val="en-US"/>
        </w:rPr>
        <w:t xml:space="preserve">, K., </w:t>
      </w:r>
      <w:proofErr w:type="spellStart"/>
      <w:r w:rsidRPr="009D437F">
        <w:rPr>
          <w:rFonts w:ascii="Times New Roman" w:hAnsi="Times New Roman" w:cs="Times New Roman"/>
          <w:sz w:val="24"/>
          <w:szCs w:val="24"/>
          <w:lang w:val="en-US"/>
        </w:rPr>
        <w:t>Popeko</w:t>
      </w:r>
      <w:proofErr w:type="spellEnd"/>
      <w:r w:rsidRPr="009D437F">
        <w:rPr>
          <w:rFonts w:ascii="Times New Roman" w:hAnsi="Times New Roman" w:cs="Times New Roman"/>
          <w:sz w:val="24"/>
          <w:szCs w:val="24"/>
          <w:lang w:val="en-US"/>
        </w:rPr>
        <w:t xml:space="preserve">, A., </w:t>
      </w:r>
      <w:proofErr w:type="spellStart"/>
      <w:r w:rsidRPr="009D437F">
        <w:rPr>
          <w:rFonts w:ascii="Times New Roman" w:hAnsi="Times New Roman" w:cs="Times New Roman"/>
          <w:sz w:val="24"/>
          <w:szCs w:val="24"/>
          <w:lang w:val="en-US"/>
        </w:rPr>
        <w:t>Malyshev</w:t>
      </w:r>
      <w:proofErr w:type="spellEnd"/>
      <w:r w:rsidRPr="009D437F">
        <w:rPr>
          <w:rFonts w:ascii="Times New Roman" w:hAnsi="Times New Roman" w:cs="Times New Roman"/>
          <w:sz w:val="24"/>
          <w:szCs w:val="24"/>
          <w:lang w:val="en-US"/>
        </w:rPr>
        <w:t xml:space="preserve">, O., </w:t>
      </w:r>
      <w:proofErr w:type="spellStart"/>
      <w:r w:rsidRPr="009D437F">
        <w:rPr>
          <w:rFonts w:ascii="Times New Roman" w:hAnsi="Times New Roman" w:cs="Times New Roman"/>
          <w:sz w:val="24"/>
          <w:szCs w:val="24"/>
          <w:lang w:val="en-US"/>
        </w:rPr>
        <w:t>Chepigin</w:t>
      </w:r>
      <w:proofErr w:type="spellEnd"/>
      <w:r w:rsidRPr="009D437F">
        <w:rPr>
          <w:rFonts w:ascii="Times New Roman" w:hAnsi="Times New Roman" w:cs="Times New Roman"/>
          <w:sz w:val="24"/>
          <w:szCs w:val="24"/>
          <w:lang w:val="en-US"/>
        </w:rPr>
        <w:t xml:space="preserve">, V., Svirikhin, A., </w:t>
      </w:r>
      <w:proofErr w:type="spellStart"/>
      <w:r w:rsidRPr="009D437F">
        <w:rPr>
          <w:rFonts w:ascii="Times New Roman" w:hAnsi="Times New Roman" w:cs="Times New Roman"/>
          <w:sz w:val="24"/>
          <w:szCs w:val="24"/>
          <w:lang w:val="en-US"/>
        </w:rPr>
        <w:t>Isaev</w:t>
      </w:r>
      <w:proofErr w:type="spellEnd"/>
      <w:r w:rsidRPr="009D437F">
        <w:rPr>
          <w:rFonts w:ascii="Times New Roman" w:hAnsi="Times New Roman" w:cs="Times New Roman"/>
          <w:sz w:val="24"/>
          <w:szCs w:val="24"/>
          <w:lang w:val="en-US"/>
        </w:rPr>
        <w:t xml:space="preserve">, A., Popov, Y., </w:t>
      </w:r>
      <w:proofErr w:type="spellStart"/>
      <w:r w:rsidRPr="009D437F">
        <w:rPr>
          <w:rFonts w:ascii="Times New Roman" w:hAnsi="Times New Roman" w:cs="Times New Roman"/>
          <w:sz w:val="24"/>
          <w:szCs w:val="24"/>
          <w:lang w:val="en-US"/>
        </w:rPr>
        <w:t>Chelnokov</w:t>
      </w:r>
      <w:proofErr w:type="spellEnd"/>
      <w:r w:rsidRPr="009D437F">
        <w:rPr>
          <w:rFonts w:ascii="Times New Roman" w:hAnsi="Times New Roman" w:cs="Times New Roman"/>
          <w:sz w:val="24"/>
          <w:szCs w:val="24"/>
          <w:lang w:val="en-US"/>
        </w:rPr>
        <w:t xml:space="preserve">, M., </w:t>
      </w:r>
      <w:proofErr w:type="spellStart"/>
      <w:r w:rsidRPr="009D437F">
        <w:rPr>
          <w:rFonts w:ascii="Times New Roman" w:hAnsi="Times New Roman" w:cs="Times New Roman"/>
          <w:sz w:val="24"/>
          <w:szCs w:val="24"/>
          <w:lang w:val="en-US"/>
        </w:rPr>
        <w:t>Kuznetsova</w:t>
      </w:r>
      <w:proofErr w:type="spellEnd"/>
      <w:r w:rsidRPr="009D437F">
        <w:rPr>
          <w:rFonts w:ascii="Times New Roman" w:hAnsi="Times New Roman" w:cs="Times New Roman"/>
          <w:sz w:val="24"/>
          <w:szCs w:val="24"/>
          <w:lang w:val="en-US"/>
        </w:rPr>
        <w:t xml:space="preserve">, A., </w:t>
      </w:r>
      <w:proofErr w:type="spellStart"/>
      <w:r w:rsidRPr="009D437F">
        <w:rPr>
          <w:rFonts w:ascii="Times New Roman" w:hAnsi="Times New Roman" w:cs="Times New Roman"/>
          <w:sz w:val="24"/>
          <w:szCs w:val="24"/>
          <w:lang w:val="en-US"/>
        </w:rPr>
        <w:t>Dorvaux</w:t>
      </w:r>
      <w:proofErr w:type="spellEnd"/>
      <w:r w:rsidRPr="009D437F">
        <w:rPr>
          <w:rFonts w:ascii="Times New Roman" w:hAnsi="Times New Roman" w:cs="Times New Roman"/>
          <w:sz w:val="24"/>
          <w:szCs w:val="24"/>
          <w:lang w:val="en-US"/>
        </w:rPr>
        <w:t xml:space="preserve">, O., Gall, B., </w:t>
      </w:r>
      <w:proofErr w:type="spellStart"/>
      <w:r w:rsidRPr="009D437F">
        <w:rPr>
          <w:rFonts w:ascii="Times New Roman" w:hAnsi="Times New Roman" w:cs="Times New Roman"/>
          <w:sz w:val="24"/>
          <w:szCs w:val="24"/>
          <w:lang w:val="en-US"/>
        </w:rPr>
        <w:t>Asfari</w:t>
      </w:r>
      <w:proofErr w:type="spellEnd"/>
      <w:r w:rsidRPr="009D437F">
        <w:rPr>
          <w:rFonts w:ascii="Times New Roman" w:hAnsi="Times New Roman" w:cs="Times New Roman"/>
          <w:sz w:val="24"/>
          <w:szCs w:val="24"/>
          <w:lang w:val="en-US"/>
        </w:rPr>
        <w:t xml:space="preserve">, Z., </w:t>
      </w:r>
      <w:proofErr w:type="spellStart"/>
      <w:r w:rsidRPr="009D437F">
        <w:rPr>
          <w:rFonts w:ascii="Times New Roman" w:hAnsi="Times New Roman" w:cs="Times New Roman"/>
          <w:sz w:val="24"/>
          <w:szCs w:val="24"/>
          <w:lang w:val="en-US"/>
        </w:rPr>
        <w:t>Tezekbaeva</w:t>
      </w:r>
      <w:proofErr w:type="spellEnd"/>
      <w:r w:rsidRPr="009D437F">
        <w:rPr>
          <w:rFonts w:ascii="Times New Roman" w:hAnsi="Times New Roman" w:cs="Times New Roman"/>
          <w:sz w:val="24"/>
          <w:szCs w:val="24"/>
          <w:lang w:val="en-US"/>
        </w:rPr>
        <w:t xml:space="preserve">, M., Piot, J., </w:t>
      </w:r>
      <w:proofErr w:type="spellStart"/>
      <w:r w:rsidRPr="009D437F">
        <w:rPr>
          <w:rFonts w:ascii="Times New Roman" w:hAnsi="Times New Roman" w:cs="Times New Roman"/>
          <w:sz w:val="24"/>
          <w:szCs w:val="24"/>
          <w:lang w:val="en-US"/>
        </w:rPr>
        <w:t>Antalic</w:t>
      </w:r>
      <w:proofErr w:type="spellEnd"/>
      <w:r w:rsidRPr="009D437F">
        <w:rPr>
          <w:rFonts w:ascii="Times New Roman" w:hAnsi="Times New Roman" w:cs="Times New Roman"/>
          <w:sz w:val="24"/>
          <w:szCs w:val="24"/>
          <w:lang w:val="en-US"/>
        </w:rPr>
        <w:t>, S., “Velocity filter SHELS: Performance and experimental results”, 2020, Nuclear Instruments and Methods in Physics Research, Section B: Beam Interactions with Materials and Atoms, 463, pp. 219-220.</w:t>
      </w:r>
    </w:p>
    <w:p w14:paraId="4F0266BD" w14:textId="40FB6C81" w:rsidR="00DD11B0" w:rsidRPr="00DD11B0" w:rsidRDefault="00DD11B0" w:rsidP="005F4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11B0">
        <w:rPr>
          <w:rFonts w:ascii="Times New Roman" w:hAnsi="Times New Roman" w:cs="Times New Roman"/>
          <w:sz w:val="24"/>
          <w:szCs w:val="24"/>
          <w:lang w:val="en-US"/>
        </w:rPr>
        <w:t xml:space="preserve">Svirikhin, A.I., </w:t>
      </w:r>
      <w:proofErr w:type="spellStart"/>
      <w:r w:rsidRPr="00DD11B0">
        <w:rPr>
          <w:rFonts w:ascii="Times New Roman" w:hAnsi="Times New Roman" w:cs="Times New Roman"/>
          <w:sz w:val="24"/>
          <w:szCs w:val="24"/>
          <w:lang w:val="en-US"/>
        </w:rPr>
        <w:t>Yeremin</w:t>
      </w:r>
      <w:proofErr w:type="spellEnd"/>
      <w:r w:rsidRPr="00DD11B0">
        <w:rPr>
          <w:rFonts w:ascii="Times New Roman" w:hAnsi="Times New Roman" w:cs="Times New Roman"/>
          <w:sz w:val="24"/>
          <w:szCs w:val="24"/>
          <w:lang w:val="en-US"/>
        </w:rPr>
        <w:t xml:space="preserve">, A.V., </w:t>
      </w:r>
      <w:proofErr w:type="spellStart"/>
      <w:r w:rsidRPr="00DD11B0">
        <w:rPr>
          <w:rFonts w:ascii="Times New Roman" w:hAnsi="Times New Roman" w:cs="Times New Roman"/>
          <w:sz w:val="24"/>
          <w:szCs w:val="24"/>
          <w:lang w:val="en-US"/>
        </w:rPr>
        <w:t>Zamyatin</w:t>
      </w:r>
      <w:proofErr w:type="spellEnd"/>
      <w:r w:rsidRPr="00DD11B0">
        <w:rPr>
          <w:rFonts w:ascii="Times New Roman" w:hAnsi="Times New Roman" w:cs="Times New Roman"/>
          <w:sz w:val="24"/>
          <w:szCs w:val="24"/>
          <w:lang w:val="en-US"/>
        </w:rPr>
        <w:t xml:space="preserve">, N.I., </w:t>
      </w:r>
      <w:proofErr w:type="spellStart"/>
      <w:r w:rsidRPr="00DD11B0">
        <w:rPr>
          <w:rFonts w:ascii="Times New Roman" w:hAnsi="Times New Roman" w:cs="Times New Roman"/>
          <w:sz w:val="24"/>
          <w:szCs w:val="24"/>
          <w:lang w:val="en-US"/>
        </w:rPr>
        <w:t>Izosimov</w:t>
      </w:r>
      <w:proofErr w:type="spellEnd"/>
      <w:r w:rsidRPr="00DD11B0">
        <w:rPr>
          <w:rFonts w:ascii="Times New Roman" w:hAnsi="Times New Roman" w:cs="Times New Roman"/>
          <w:sz w:val="24"/>
          <w:szCs w:val="24"/>
          <w:lang w:val="en-US"/>
        </w:rPr>
        <w:t xml:space="preserve">, I.N., </w:t>
      </w:r>
      <w:proofErr w:type="spellStart"/>
      <w:r w:rsidRPr="00DD11B0">
        <w:rPr>
          <w:rFonts w:ascii="Times New Roman" w:hAnsi="Times New Roman" w:cs="Times New Roman"/>
          <w:sz w:val="24"/>
          <w:szCs w:val="24"/>
          <w:lang w:val="en-US"/>
        </w:rPr>
        <w:t>Isaev</w:t>
      </w:r>
      <w:proofErr w:type="spellEnd"/>
      <w:r w:rsidRPr="00DD11B0">
        <w:rPr>
          <w:rFonts w:ascii="Times New Roman" w:hAnsi="Times New Roman" w:cs="Times New Roman"/>
          <w:sz w:val="24"/>
          <w:szCs w:val="24"/>
          <w:lang w:val="en-US"/>
        </w:rPr>
        <w:t xml:space="preserve">, A.V., </w:t>
      </w:r>
      <w:proofErr w:type="spellStart"/>
      <w:r w:rsidRPr="00DD11B0">
        <w:rPr>
          <w:rFonts w:ascii="Times New Roman" w:hAnsi="Times New Roman" w:cs="Times New Roman"/>
          <w:sz w:val="24"/>
          <w:szCs w:val="24"/>
          <w:lang w:val="en-US"/>
        </w:rPr>
        <w:t>Kuznetsova</w:t>
      </w:r>
      <w:proofErr w:type="spellEnd"/>
      <w:r w:rsidRPr="00DD11B0">
        <w:rPr>
          <w:rFonts w:ascii="Times New Roman" w:hAnsi="Times New Roman" w:cs="Times New Roman"/>
          <w:sz w:val="24"/>
          <w:szCs w:val="24"/>
          <w:lang w:val="en-US"/>
        </w:rPr>
        <w:t xml:space="preserve">, A.A., </w:t>
      </w:r>
      <w:proofErr w:type="spellStart"/>
      <w:r w:rsidRPr="00DD11B0">
        <w:rPr>
          <w:rFonts w:ascii="Times New Roman" w:hAnsi="Times New Roman" w:cs="Times New Roman"/>
          <w:sz w:val="24"/>
          <w:szCs w:val="24"/>
          <w:lang w:val="en-US"/>
        </w:rPr>
        <w:t>Malyshev</w:t>
      </w:r>
      <w:proofErr w:type="spellEnd"/>
      <w:r w:rsidRPr="00DD11B0">
        <w:rPr>
          <w:rFonts w:ascii="Times New Roman" w:hAnsi="Times New Roman" w:cs="Times New Roman"/>
          <w:sz w:val="24"/>
          <w:szCs w:val="24"/>
          <w:lang w:val="en-US"/>
        </w:rPr>
        <w:t xml:space="preserve">, O.N., </w:t>
      </w:r>
      <w:proofErr w:type="spellStart"/>
      <w:r w:rsidRPr="00DD11B0">
        <w:rPr>
          <w:rFonts w:ascii="Times New Roman" w:hAnsi="Times New Roman" w:cs="Times New Roman"/>
          <w:sz w:val="24"/>
          <w:szCs w:val="24"/>
          <w:lang w:val="en-US"/>
        </w:rPr>
        <w:t>Mukhin</w:t>
      </w:r>
      <w:proofErr w:type="spellEnd"/>
      <w:r w:rsidRPr="00DD11B0">
        <w:rPr>
          <w:rFonts w:ascii="Times New Roman" w:hAnsi="Times New Roman" w:cs="Times New Roman"/>
          <w:sz w:val="24"/>
          <w:szCs w:val="24"/>
          <w:lang w:val="en-US"/>
        </w:rPr>
        <w:t xml:space="preserve">, R.S., </w:t>
      </w:r>
      <w:proofErr w:type="spellStart"/>
      <w:r w:rsidRPr="00DD11B0">
        <w:rPr>
          <w:rFonts w:ascii="Times New Roman" w:hAnsi="Times New Roman" w:cs="Times New Roman"/>
          <w:sz w:val="24"/>
          <w:szCs w:val="24"/>
          <w:lang w:val="en-US"/>
        </w:rPr>
        <w:t>Popeko</w:t>
      </w:r>
      <w:proofErr w:type="spellEnd"/>
      <w:r w:rsidRPr="00DD11B0">
        <w:rPr>
          <w:rFonts w:ascii="Times New Roman" w:hAnsi="Times New Roman" w:cs="Times New Roman"/>
          <w:sz w:val="24"/>
          <w:szCs w:val="24"/>
          <w:lang w:val="en-US"/>
        </w:rPr>
        <w:t xml:space="preserve">, A.G., Popov, Y.A., </w:t>
      </w:r>
      <w:proofErr w:type="spellStart"/>
      <w:r w:rsidRPr="00DD11B0">
        <w:rPr>
          <w:rFonts w:ascii="Times New Roman" w:hAnsi="Times New Roman" w:cs="Times New Roman"/>
          <w:sz w:val="24"/>
          <w:szCs w:val="24"/>
          <w:lang w:val="en-US"/>
        </w:rPr>
        <w:t>Sokol</w:t>
      </w:r>
      <w:proofErr w:type="spellEnd"/>
      <w:r w:rsidRPr="00DD11B0">
        <w:rPr>
          <w:rFonts w:ascii="Times New Roman" w:hAnsi="Times New Roman" w:cs="Times New Roman"/>
          <w:sz w:val="24"/>
          <w:szCs w:val="24"/>
          <w:lang w:val="en-US"/>
        </w:rPr>
        <w:t xml:space="preserve">, E.A., </w:t>
      </w:r>
      <w:proofErr w:type="spellStart"/>
      <w:r w:rsidRPr="00DD11B0">
        <w:rPr>
          <w:rFonts w:ascii="Times New Roman" w:hAnsi="Times New Roman" w:cs="Times New Roman"/>
          <w:sz w:val="24"/>
          <w:szCs w:val="24"/>
          <w:lang w:val="en-US"/>
        </w:rPr>
        <w:t>Sailaubekov</w:t>
      </w:r>
      <w:proofErr w:type="spellEnd"/>
      <w:r w:rsidRPr="00DD11B0">
        <w:rPr>
          <w:rFonts w:ascii="Times New Roman" w:hAnsi="Times New Roman" w:cs="Times New Roman"/>
          <w:sz w:val="24"/>
          <w:szCs w:val="24"/>
          <w:lang w:val="en-US"/>
        </w:rPr>
        <w:t xml:space="preserve">, B., </w:t>
      </w:r>
      <w:proofErr w:type="spellStart"/>
      <w:r w:rsidRPr="00DD11B0">
        <w:rPr>
          <w:rFonts w:ascii="Times New Roman" w:hAnsi="Times New Roman" w:cs="Times New Roman"/>
          <w:sz w:val="24"/>
          <w:szCs w:val="24"/>
          <w:lang w:val="en-US"/>
        </w:rPr>
        <w:t>Tezekbayeva</w:t>
      </w:r>
      <w:proofErr w:type="spellEnd"/>
      <w:r w:rsidRPr="00DD11B0">
        <w:rPr>
          <w:rFonts w:ascii="Times New Roman" w:hAnsi="Times New Roman" w:cs="Times New Roman"/>
          <w:sz w:val="24"/>
          <w:szCs w:val="24"/>
          <w:lang w:val="en-US"/>
        </w:rPr>
        <w:t xml:space="preserve">, M.S., </w:t>
      </w:r>
      <w:proofErr w:type="spellStart"/>
      <w:r w:rsidRPr="00DD11B0">
        <w:rPr>
          <w:rFonts w:ascii="Times New Roman" w:hAnsi="Times New Roman" w:cs="Times New Roman"/>
          <w:sz w:val="24"/>
          <w:szCs w:val="24"/>
          <w:lang w:val="en-US"/>
        </w:rPr>
        <w:t>Chelnokov</w:t>
      </w:r>
      <w:proofErr w:type="spellEnd"/>
      <w:r w:rsidRPr="00DD11B0">
        <w:rPr>
          <w:rFonts w:ascii="Times New Roman" w:hAnsi="Times New Roman" w:cs="Times New Roman"/>
          <w:sz w:val="24"/>
          <w:szCs w:val="24"/>
          <w:lang w:val="en-US"/>
        </w:rPr>
        <w:t xml:space="preserve">, M.L., </w:t>
      </w:r>
      <w:proofErr w:type="spellStart"/>
      <w:r w:rsidRPr="00DD11B0">
        <w:rPr>
          <w:rFonts w:ascii="Times New Roman" w:hAnsi="Times New Roman" w:cs="Times New Roman"/>
          <w:sz w:val="24"/>
          <w:szCs w:val="24"/>
          <w:lang w:val="en-US"/>
        </w:rPr>
        <w:t>Chepigin</w:t>
      </w:r>
      <w:proofErr w:type="spellEnd"/>
      <w:r w:rsidRPr="00DD11B0">
        <w:rPr>
          <w:rFonts w:ascii="Times New Roman" w:hAnsi="Times New Roman" w:cs="Times New Roman"/>
          <w:sz w:val="24"/>
          <w:szCs w:val="24"/>
          <w:lang w:val="en-US"/>
        </w:rPr>
        <w:t xml:space="preserve">, V.I., </w:t>
      </w:r>
      <w:proofErr w:type="spellStart"/>
      <w:r w:rsidRPr="00DD11B0">
        <w:rPr>
          <w:rFonts w:ascii="Times New Roman" w:hAnsi="Times New Roman" w:cs="Times New Roman"/>
          <w:sz w:val="24"/>
          <w:szCs w:val="24"/>
          <w:lang w:val="en-US"/>
        </w:rPr>
        <w:t>Andel</w:t>
      </w:r>
      <w:proofErr w:type="spellEnd"/>
      <w:r w:rsidRPr="00DD11B0">
        <w:rPr>
          <w:rFonts w:ascii="Times New Roman" w:hAnsi="Times New Roman" w:cs="Times New Roman"/>
          <w:sz w:val="24"/>
          <w:szCs w:val="24"/>
          <w:lang w:val="en-US"/>
        </w:rPr>
        <w:t xml:space="preserve">, B., </w:t>
      </w:r>
      <w:proofErr w:type="spellStart"/>
      <w:r w:rsidRPr="00DD11B0">
        <w:rPr>
          <w:rFonts w:ascii="Times New Roman" w:hAnsi="Times New Roman" w:cs="Times New Roman"/>
          <w:sz w:val="24"/>
          <w:szCs w:val="24"/>
          <w:lang w:val="en-US"/>
        </w:rPr>
        <w:t>Antalic</w:t>
      </w:r>
      <w:proofErr w:type="spellEnd"/>
      <w:r w:rsidRPr="00DD11B0">
        <w:rPr>
          <w:rFonts w:ascii="Times New Roman" w:hAnsi="Times New Roman" w:cs="Times New Roman"/>
          <w:sz w:val="24"/>
          <w:szCs w:val="24"/>
          <w:lang w:val="en-US"/>
        </w:rPr>
        <w:t xml:space="preserve">, S., </w:t>
      </w:r>
      <w:proofErr w:type="spellStart"/>
      <w:r w:rsidRPr="00DD11B0">
        <w:rPr>
          <w:rFonts w:ascii="Times New Roman" w:hAnsi="Times New Roman" w:cs="Times New Roman"/>
          <w:sz w:val="24"/>
          <w:szCs w:val="24"/>
          <w:lang w:val="en-US"/>
        </w:rPr>
        <w:t>Bronis</w:t>
      </w:r>
      <w:proofErr w:type="spellEnd"/>
      <w:r w:rsidRPr="00DD11B0">
        <w:rPr>
          <w:rFonts w:ascii="Times New Roman" w:hAnsi="Times New Roman" w:cs="Times New Roman"/>
          <w:sz w:val="24"/>
          <w:szCs w:val="24"/>
          <w:lang w:val="en-US"/>
        </w:rPr>
        <w:t xml:space="preserve">, A., </w:t>
      </w:r>
      <w:proofErr w:type="spellStart"/>
      <w:r w:rsidRPr="00DD11B0">
        <w:rPr>
          <w:rFonts w:ascii="Times New Roman" w:hAnsi="Times New Roman" w:cs="Times New Roman"/>
          <w:sz w:val="24"/>
          <w:szCs w:val="24"/>
          <w:lang w:val="en-US"/>
        </w:rPr>
        <w:t>Mosat</w:t>
      </w:r>
      <w:proofErr w:type="spellEnd"/>
      <w:r w:rsidRPr="00DD11B0">
        <w:rPr>
          <w:rFonts w:ascii="Times New Roman" w:hAnsi="Times New Roman" w:cs="Times New Roman"/>
          <w:sz w:val="24"/>
          <w:szCs w:val="24"/>
          <w:lang w:val="en-US"/>
        </w:rPr>
        <w:t xml:space="preserve">, P., Gall, B., </w:t>
      </w:r>
      <w:proofErr w:type="spellStart"/>
      <w:r w:rsidRPr="00DD11B0">
        <w:rPr>
          <w:rFonts w:ascii="Times New Roman" w:hAnsi="Times New Roman" w:cs="Times New Roman"/>
          <w:sz w:val="24"/>
          <w:szCs w:val="24"/>
          <w:lang w:val="en-US"/>
        </w:rPr>
        <w:t>Dorvaux</w:t>
      </w:r>
      <w:proofErr w:type="spellEnd"/>
      <w:r w:rsidRPr="00DD11B0">
        <w:rPr>
          <w:rFonts w:ascii="Times New Roman" w:hAnsi="Times New Roman" w:cs="Times New Roman"/>
          <w:sz w:val="24"/>
          <w:szCs w:val="24"/>
          <w:lang w:val="en-US"/>
        </w:rPr>
        <w:t xml:space="preserve">, O., Lopez-Martens, A., </w:t>
      </w:r>
      <w:proofErr w:type="spellStart"/>
      <w:r w:rsidRPr="00DD11B0">
        <w:rPr>
          <w:rFonts w:ascii="Times New Roman" w:hAnsi="Times New Roman" w:cs="Times New Roman"/>
          <w:sz w:val="24"/>
          <w:szCs w:val="24"/>
          <w:lang w:val="en-US"/>
        </w:rPr>
        <w:t>Hauschild</w:t>
      </w:r>
      <w:proofErr w:type="spellEnd"/>
      <w:r w:rsidRPr="00DD11B0">
        <w:rPr>
          <w:rFonts w:ascii="Times New Roman" w:hAnsi="Times New Roman" w:cs="Times New Roman"/>
          <w:sz w:val="24"/>
          <w:szCs w:val="24"/>
          <w:lang w:val="en-US"/>
        </w:rPr>
        <w:t>, K., “The New 249No Isotope”, 2021, Physics of Particles and Nuclei Letters, 18 (4), pp. 445-448.</w:t>
      </w:r>
    </w:p>
    <w:p w14:paraId="3B9B4713" w14:textId="1A39CB83" w:rsidR="00DD11B0" w:rsidRDefault="005F498F" w:rsidP="005F4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Isaev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A.V., Andreev, A.V.,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Chelnokov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M.L.,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Chepigin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V.I.,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Izosimov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I.N.,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Kuznetsova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A.A.,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Malyshev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O.N.,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Mukhin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R.S.,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Popeko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A.G., Popov, Y.A.,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Shneidman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T.M.,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Sokol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E.A., Svirikhin, A.I.,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Tezekbayeva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M.S.,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Yeremin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A.V.,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Zamyatin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N.I.,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Brionnet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P.,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Dorvaux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O., Gall, B.,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Kessaci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K.,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Sellam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A.,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Hauschild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K., Lopez-Martens, A.,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Antalic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S.,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Mosat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>, P., “Comparative Study of Spontaneous-Fission Characteristics of 252No and 254No Isotopes”, 2021, Physics of Particles and Nuclei Letters, 18 (4), pp. 449-456.</w:t>
      </w:r>
    </w:p>
    <w:p w14:paraId="36412D3E" w14:textId="7046136D" w:rsidR="005F498F" w:rsidRDefault="005F498F" w:rsidP="005F4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Svirikhin, A.I., Andreev, A.V.,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Yeremin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A.V.,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Zamyatin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N.I.,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Izosimov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I.N.,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Isaev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A.V.,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Kuznetsov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A.N.,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Kuznetsova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A.A.,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Malyshev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O.N.,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Popeko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A.G., Popov, Y.A.,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Sokol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E.A.,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Tezekbayeva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M.S.,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Chelnokov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M.L.,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Chepigin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V.I.,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Schneidman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T.M.,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Andel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B.,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Antalic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S.,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Bronis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A.,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Mosat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P., Gall, B.,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Dorvaux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O.,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Retailleau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B.M.,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Hauschild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>, K., Lopez-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Martenz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A.,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Chauveau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P.,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Stefanova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E.,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Tonev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>, D. “Prompt Neutrons from Spontaneous 254Rf Fission”, 2019, Physics of Particles and Nuclei Letters, 16 (6), pp. 768-771.</w:t>
      </w:r>
    </w:p>
    <w:p w14:paraId="4B643F33" w14:textId="1127A913" w:rsidR="005F498F" w:rsidRDefault="005F498F" w:rsidP="005F4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Mukhin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R.S.,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Dushin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V.N.,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Eremin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A.V.,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Izosimov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I.N.,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Isaev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>, A.V., Svirikhin, A.I., “Reconstruction of Spontaneous Fission Neutron Multiplicity Distribution Spectra by the Statistical Regularization Method”, 2021, Physics of Particles and Nuclei Letters, 18 (4), pp. 439-444.</w:t>
      </w:r>
    </w:p>
    <w:p w14:paraId="17D04499" w14:textId="394AD2A2" w:rsidR="00843282" w:rsidRPr="008422C5" w:rsidRDefault="00843282" w:rsidP="00486E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Isaev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A.V.,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Yeremin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A.V.,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Zamyatin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N.I.,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Izosimov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I.N.,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Kuznetsova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A.A.,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Malyshev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, O.N.</w:t>
      </w:r>
      <w:r w:rsidR="00486E08" w:rsidRPr="008422C5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Mukhin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486E08"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R.S.,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Popeko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486E08"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A.G.,</w:t>
      </w:r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Popov,</w:t>
      </w:r>
      <w:r w:rsidR="00486E08"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86E08" w:rsidRPr="008422C5">
        <w:rPr>
          <w:rFonts w:ascii="Times New Roman" w:hAnsi="Times New Roman" w:cs="Times New Roman"/>
          <w:i/>
          <w:sz w:val="24"/>
          <w:szCs w:val="24"/>
          <w:lang w:val="en-US"/>
        </w:rPr>
        <w:t>Yu.A</w:t>
      </w:r>
      <w:proofErr w:type="spellEnd"/>
      <w:r w:rsidR="00486E08" w:rsidRPr="008422C5">
        <w:rPr>
          <w:rFonts w:ascii="Times New Roman" w:hAnsi="Times New Roman" w:cs="Times New Roman"/>
          <w:i/>
          <w:sz w:val="24"/>
          <w:szCs w:val="24"/>
          <w:lang w:val="en-US"/>
        </w:rPr>
        <w:t>.,</w:t>
      </w:r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Sailaubekov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486E08"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B.,</w:t>
      </w:r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Svirikhin,</w:t>
      </w:r>
      <w:r w:rsidR="00486E08"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A.I.,</w:t>
      </w:r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Sokol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486E08"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E.A.,</w:t>
      </w:r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Tezekbayeva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486E08"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M.S.,</w:t>
      </w:r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Testov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486E08"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D.A.,</w:t>
      </w:r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Chelnokov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486E08"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M.L.,</w:t>
      </w:r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Chepigin</w:t>
      </w:r>
      <w:proofErr w:type="spellEnd"/>
      <w:r w:rsidR="00486E08" w:rsidRPr="008422C5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86E08"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V.I.,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Antalic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486E08"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Mosat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, P.</w:t>
      </w:r>
      <w:r w:rsidR="00486E08" w:rsidRPr="008422C5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Brionnet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486E08"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P., </w:t>
      </w:r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Gall,</w:t>
      </w:r>
      <w:r w:rsidR="00486E08"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B.,</w:t>
      </w:r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Dorvaux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486E08"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O.,</w:t>
      </w:r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Kessaci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486E08"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K.,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Sellam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, A.</w:t>
      </w:r>
      <w:r w:rsidR="00486E08" w:rsidRPr="008422C5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Lopez-Martens,</w:t>
      </w:r>
      <w:r w:rsidR="00486E08"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</w:t>
      </w:r>
      <w:proofErr w:type="gramStart"/>
      <w:r w:rsidR="00486E08"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Hauschild</w:t>
      </w:r>
      <w:proofErr w:type="spellEnd"/>
      <w:proofErr w:type="gramEnd"/>
      <w:r w:rsidR="00486E08"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K. “Detector system </w:t>
      </w:r>
      <w:proofErr w:type="spellStart"/>
      <w:r w:rsidR="00486E08" w:rsidRPr="008422C5">
        <w:rPr>
          <w:rFonts w:ascii="Times New Roman" w:hAnsi="Times New Roman" w:cs="Times New Roman"/>
          <w:i/>
          <w:sz w:val="24"/>
          <w:szCs w:val="24"/>
          <w:lang w:val="en-US"/>
        </w:rPr>
        <w:t>SFiNx</w:t>
      </w:r>
      <w:proofErr w:type="spellEnd"/>
      <w:r w:rsidR="00486E08" w:rsidRPr="008422C5">
        <w:rPr>
          <w:rFonts w:ascii="Times New Roman" w:hAnsi="Times New Roman" w:cs="Times New Roman"/>
          <w:i/>
          <w:sz w:val="24"/>
          <w:szCs w:val="24"/>
          <w:lang w:val="en-US"/>
        </w:rPr>
        <w:t>” to be published in Physics of Particles and Nuclei Letters,  19 (4), 2022.</w:t>
      </w:r>
    </w:p>
    <w:p w14:paraId="1D75BE98" w14:textId="4722A993" w:rsidR="005F498F" w:rsidRDefault="005F498F" w:rsidP="008432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Chakma, R.,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Hauschild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K., Lopez-Martens, A.,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Yeremin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A.V.,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Malyshev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O.N.,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Popeko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A.G., Popov, Y.A., Svirikhin, A.I.,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Chepigin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V.I.,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Dorvaux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 xml:space="preserve">, O., Gall, B., </w:t>
      </w:r>
      <w:proofErr w:type="spellStart"/>
      <w:r w:rsidRPr="00D64834">
        <w:rPr>
          <w:rFonts w:ascii="Times New Roman" w:hAnsi="Times New Roman" w:cs="Times New Roman"/>
          <w:sz w:val="24"/>
          <w:szCs w:val="24"/>
          <w:lang w:val="en-US"/>
        </w:rPr>
        <w:t>Kessaci</w:t>
      </w:r>
      <w:proofErr w:type="spellEnd"/>
      <w:r w:rsidRPr="00D64834">
        <w:rPr>
          <w:rFonts w:ascii="Times New Roman" w:hAnsi="Times New Roman" w:cs="Times New Roman"/>
          <w:sz w:val="24"/>
          <w:szCs w:val="24"/>
          <w:lang w:val="en-US"/>
        </w:rPr>
        <w:t>, K., “Gamma and conversion electron spectroscopy using GABRIELA”, 2020, European Physical Journal A, 56 (10), art. no. 245.</w:t>
      </w:r>
    </w:p>
    <w:p w14:paraId="16BC067E" w14:textId="1D35C025" w:rsidR="005F498F" w:rsidRDefault="005F498F" w:rsidP="005F4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F498F">
        <w:rPr>
          <w:rFonts w:ascii="Times New Roman" w:hAnsi="Times New Roman" w:cs="Times New Roman"/>
          <w:sz w:val="24"/>
          <w:szCs w:val="24"/>
          <w:lang w:val="en-US"/>
        </w:rPr>
        <w:lastRenderedPageBreak/>
        <w:t>Kessaci</w:t>
      </w:r>
      <w:proofErr w:type="spellEnd"/>
      <w:r w:rsidRPr="005F498F">
        <w:rPr>
          <w:rFonts w:ascii="Times New Roman" w:hAnsi="Times New Roman" w:cs="Times New Roman"/>
          <w:sz w:val="24"/>
          <w:szCs w:val="24"/>
          <w:lang w:val="en-US"/>
        </w:rPr>
        <w:t xml:space="preserve">, K., Gall, B.J.P., </w:t>
      </w:r>
      <w:proofErr w:type="spellStart"/>
      <w:r w:rsidRPr="005F498F">
        <w:rPr>
          <w:rFonts w:ascii="Times New Roman" w:hAnsi="Times New Roman" w:cs="Times New Roman"/>
          <w:sz w:val="24"/>
          <w:szCs w:val="24"/>
          <w:lang w:val="en-US"/>
        </w:rPr>
        <w:t>Dorvaux</w:t>
      </w:r>
      <w:proofErr w:type="spellEnd"/>
      <w:r w:rsidRPr="005F498F">
        <w:rPr>
          <w:rFonts w:ascii="Times New Roman" w:hAnsi="Times New Roman" w:cs="Times New Roman"/>
          <w:sz w:val="24"/>
          <w:szCs w:val="24"/>
          <w:lang w:val="en-US"/>
        </w:rPr>
        <w:t xml:space="preserve">, O., Lopez-Martens, A., Chakma, R., </w:t>
      </w:r>
      <w:proofErr w:type="spellStart"/>
      <w:r w:rsidRPr="005F498F">
        <w:rPr>
          <w:rFonts w:ascii="Times New Roman" w:hAnsi="Times New Roman" w:cs="Times New Roman"/>
          <w:sz w:val="24"/>
          <w:szCs w:val="24"/>
          <w:lang w:val="en-US"/>
        </w:rPr>
        <w:t>Hauschild</w:t>
      </w:r>
      <w:proofErr w:type="spellEnd"/>
      <w:r w:rsidRPr="005F498F">
        <w:rPr>
          <w:rFonts w:ascii="Times New Roman" w:hAnsi="Times New Roman" w:cs="Times New Roman"/>
          <w:sz w:val="24"/>
          <w:szCs w:val="24"/>
          <w:lang w:val="en-US"/>
        </w:rPr>
        <w:t xml:space="preserve">, K., </w:t>
      </w:r>
      <w:proofErr w:type="spellStart"/>
      <w:r w:rsidRPr="005F498F">
        <w:rPr>
          <w:rFonts w:ascii="Times New Roman" w:hAnsi="Times New Roman" w:cs="Times New Roman"/>
          <w:sz w:val="24"/>
          <w:szCs w:val="24"/>
          <w:lang w:val="en-US"/>
        </w:rPr>
        <w:t>Chelnokov</w:t>
      </w:r>
      <w:proofErr w:type="spellEnd"/>
      <w:r w:rsidRPr="005F498F">
        <w:rPr>
          <w:rFonts w:ascii="Times New Roman" w:hAnsi="Times New Roman" w:cs="Times New Roman"/>
          <w:sz w:val="24"/>
          <w:szCs w:val="24"/>
          <w:lang w:val="en-US"/>
        </w:rPr>
        <w:t xml:space="preserve">, M.L., </w:t>
      </w:r>
      <w:proofErr w:type="spellStart"/>
      <w:r w:rsidRPr="005F498F">
        <w:rPr>
          <w:rFonts w:ascii="Times New Roman" w:hAnsi="Times New Roman" w:cs="Times New Roman"/>
          <w:sz w:val="24"/>
          <w:szCs w:val="24"/>
          <w:lang w:val="en-US"/>
        </w:rPr>
        <w:t>Chepigin</w:t>
      </w:r>
      <w:proofErr w:type="spellEnd"/>
      <w:r w:rsidRPr="005F498F">
        <w:rPr>
          <w:rFonts w:ascii="Times New Roman" w:hAnsi="Times New Roman" w:cs="Times New Roman"/>
          <w:sz w:val="24"/>
          <w:szCs w:val="24"/>
          <w:lang w:val="en-US"/>
        </w:rPr>
        <w:t xml:space="preserve">, V.I., Forge, M., </w:t>
      </w:r>
      <w:proofErr w:type="spellStart"/>
      <w:r w:rsidRPr="005F498F">
        <w:rPr>
          <w:rFonts w:ascii="Times New Roman" w:hAnsi="Times New Roman" w:cs="Times New Roman"/>
          <w:sz w:val="24"/>
          <w:szCs w:val="24"/>
          <w:lang w:val="en-US"/>
        </w:rPr>
        <w:t>Isaev</w:t>
      </w:r>
      <w:proofErr w:type="spellEnd"/>
      <w:r w:rsidRPr="005F498F">
        <w:rPr>
          <w:rFonts w:ascii="Times New Roman" w:hAnsi="Times New Roman" w:cs="Times New Roman"/>
          <w:sz w:val="24"/>
          <w:szCs w:val="24"/>
          <w:lang w:val="en-US"/>
        </w:rPr>
        <w:t xml:space="preserve">, A.V., </w:t>
      </w:r>
      <w:proofErr w:type="spellStart"/>
      <w:r w:rsidRPr="005F498F">
        <w:rPr>
          <w:rFonts w:ascii="Times New Roman" w:hAnsi="Times New Roman" w:cs="Times New Roman"/>
          <w:sz w:val="24"/>
          <w:szCs w:val="24"/>
          <w:lang w:val="en-US"/>
        </w:rPr>
        <w:t>Izosimov</w:t>
      </w:r>
      <w:proofErr w:type="spellEnd"/>
      <w:r w:rsidRPr="005F498F">
        <w:rPr>
          <w:rFonts w:ascii="Times New Roman" w:hAnsi="Times New Roman" w:cs="Times New Roman"/>
          <w:sz w:val="24"/>
          <w:szCs w:val="24"/>
          <w:lang w:val="en-US"/>
        </w:rPr>
        <w:t xml:space="preserve">, I.N., </w:t>
      </w:r>
      <w:proofErr w:type="spellStart"/>
      <w:r w:rsidRPr="005F498F">
        <w:rPr>
          <w:rFonts w:ascii="Times New Roman" w:hAnsi="Times New Roman" w:cs="Times New Roman"/>
          <w:sz w:val="24"/>
          <w:szCs w:val="24"/>
          <w:lang w:val="en-US"/>
        </w:rPr>
        <w:t>Katrasev</w:t>
      </w:r>
      <w:proofErr w:type="spellEnd"/>
      <w:r w:rsidRPr="005F498F">
        <w:rPr>
          <w:rFonts w:ascii="Times New Roman" w:hAnsi="Times New Roman" w:cs="Times New Roman"/>
          <w:sz w:val="24"/>
          <w:szCs w:val="24"/>
          <w:lang w:val="en-US"/>
        </w:rPr>
        <w:t xml:space="preserve">, D.E., </w:t>
      </w:r>
      <w:proofErr w:type="spellStart"/>
      <w:r w:rsidRPr="005F498F">
        <w:rPr>
          <w:rFonts w:ascii="Times New Roman" w:hAnsi="Times New Roman" w:cs="Times New Roman"/>
          <w:sz w:val="24"/>
          <w:szCs w:val="24"/>
          <w:lang w:val="en-US"/>
        </w:rPr>
        <w:t>Kuznetsova</w:t>
      </w:r>
      <w:proofErr w:type="spellEnd"/>
      <w:r w:rsidRPr="005F498F">
        <w:rPr>
          <w:rFonts w:ascii="Times New Roman" w:hAnsi="Times New Roman" w:cs="Times New Roman"/>
          <w:sz w:val="24"/>
          <w:szCs w:val="24"/>
          <w:lang w:val="en-US"/>
        </w:rPr>
        <w:t xml:space="preserve">, A.A., </w:t>
      </w:r>
      <w:proofErr w:type="spellStart"/>
      <w:r w:rsidRPr="005F498F">
        <w:rPr>
          <w:rFonts w:ascii="Times New Roman" w:hAnsi="Times New Roman" w:cs="Times New Roman"/>
          <w:sz w:val="24"/>
          <w:szCs w:val="24"/>
          <w:lang w:val="en-US"/>
        </w:rPr>
        <w:t>Malyshev</w:t>
      </w:r>
      <w:proofErr w:type="spellEnd"/>
      <w:r w:rsidRPr="005F498F">
        <w:rPr>
          <w:rFonts w:ascii="Times New Roman" w:hAnsi="Times New Roman" w:cs="Times New Roman"/>
          <w:sz w:val="24"/>
          <w:szCs w:val="24"/>
          <w:lang w:val="en-US"/>
        </w:rPr>
        <w:t xml:space="preserve">, O.N., </w:t>
      </w:r>
      <w:proofErr w:type="spellStart"/>
      <w:r w:rsidRPr="005F498F">
        <w:rPr>
          <w:rFonts w:ascii="Times New Roman" w:hAnsi="Times New Roman" w:cs="Times New Roman"/>
          <w:sz w:val="24"/>
          <w:szCs w:val="24"/>
          <w:lang w:val="en-US"/>
        </w:rPr>
        <w:t>Mukhin</w:t>
      </w:r>
      <w:proofErr w:type="spellEnd"/>
      <w:r w:rsidRPr="005F498F">
        <w:rPr>
          <w:rFonts w:ascii="Times New Roman" w:hAnsi="Times New Roman" w:cs="Times New Roman"/>
          <w:sz w:val="24"/>
          <w:szCs w:val="24"/>
          <w:lang w:val="en-US"/>
        </w:rPr>
        <w:t xml:space="preserve">, R., Piot, J., </w:t>
      </w:r>
      <w:proofErr w:type="spellStart"/>
      <w:r w:rsidRPr="005F498F">
        <w:rPr>
          <w:rFonts w:ascii="Times New Roman" w:hAnsi="Times New Roman" w:cs="Times New Roman"/>
          <w:sz w:val="24"/>
          <w:szCs w:val="24"/>
          <w:lang w:val="en-US"/>
        </w:rPr>
        <w:t>Popeko</w:t>
      </w:r>
      <w:proofErr w:type="spellEnd"/>
      <w:r w:rsidRPr="005F498F">
        <w:rPr>
          <w:rFonts w:ascii="Times New Roman" w:hAnsi="Times New Roman" w:cs="Times New Roman"/>
          <w:sz w:val="24"/>
          <w:szCs w:val="24"/>
          <w:lang w:val="en-US"/>
        </w:rPr>
        <w:t xml:space="preserve">, A.G., Popov, Y.A., </w:t>
      </w:r>
      <w:proofErr w:type="spellStart"/>
      <w:r w:rsidRPr="005F498F">
        <w:rPr>
          <w:rFonts w:ascii="Times New Roman" w:hAnsi="Times New Roman" w:cs="Times New Roman"/>
          <w:sz w:val="24"/>
          <w:szCs w:val="24"/>
          <w:lang w:val="en-US"/>
        </w:rPr>
        <w:t>Sokol</w:t>
      </w:r>
      <w:proofErr w:type="spellEnd"/>
      <w:r w:rsidRPr="005F498F">
        <w:rPr>
          <w:rFonts w:ascii="Times New Roman" w:hAnsi="Times New Roman" w:cs="Times New Roman"/>
          <w:sz w:val="24"/>
          <w:szCs w:val="24"/>
          <w:lang w:val="en-US"/>
        </w:rPr>
        <w:t xml:space="preserve">, E.A., Svirikhin, A.I., </w:t>
      </w:r>
      <w:proofErr w:type="spellStart"/>
      <w:r w:rsidRPr="005F498F">
        <w:rPr>
          <w:rFonts w:ascii="Times New Roman" w:hAnsi="Times New Roman" w:cs="Times New Roman"/>
          <w:sz w:val="24"/>
          <w:szCs w:val="24"/>
          <w:lang w:val="en-US"/>
        </w:rPr>
        <w:t>Tezekbayev</w:t>
      </w:r>
      <w:proofErr w:type="spellEnd"/>
      <w:r w:rsidRPr="005F498F">
        <w:rPr>
          <w:rFonts w:ascii="Times New Roman" w:hAnsi="Times New Roman" w:cs="Times New Roman"/>
          <w:sz w:val="24"/>
          <w:szCs w:val="24"/>
          <w:lang w:val="en-US"/>
        </w:rPr>
        <w:t xml:space="preserve">, M.S., </w:t>
      </w:r>
      <w:proofErr w:type="spellStart"/>
      <w:r w:rsidRPr="005F498F">
        <w:rPr>
          <w:rFonts w:ascii="Times New Roman" w:hAnsi="Times New Roman" w:cs="Times New Roman"/>
          <w:sz w:val="24"/>
          <w:szCs w:val="24"/>
          <w:lang w:val="en-US"/>
        </w:rPr>
        <w:t>Yeremin</w:t>
      </w:r>
      <w:proofErr w:type="spellEnd"/>
      <w:r w:rsidRPr="005F498F">
        <w:rPr>
          <w:rFonts w:ascii="Times New Roman" w:hAnsi="Times New Roman" w:cs="Times New Roman"/>
          <w:sz w:val="24"/>
          <w:szCs w:val="24"/>
          <w:lang w:val="en-US"/>
        </w:rPr>
        <w:t>, A.V., «</w:t>
      </w:r>
      <w:r w:rsidRPr="00D64834">
        <w:rPr>
          <w:rFonts w:ascii="Times New Roman" w:hAnsi="Times New Roman" w:cs="Times New Roman"/>
          <w:sz w:val="24"/>
          <w:szCs w:val="24"/>
          <w:lang w:val="en-US"/>
        </w:rPr>
        <w:t>Evidence</w:t>
      </w:r>
      <w:r w:rsidRPr="005F49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483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F49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4834">
        <w:rPr>
          <w:rFonts w:ascii="Times New Roman" w:hAnsi="Times New Roman" w:cs="Times New Roman"/>
          <w:sz w:val="24"/>
          <w:szCs w:val="24"/>
          <w:lang w:val="en-US"/>
        </w:rPr>
        <w:t>high</w:t>
      </w:r>
      <w:r w:rsidRPr="005F498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6483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F49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4834">
        <w:rPr>
          <w:rFonts w:ascii="Times New Roman" w:hAnsi="Times New Roman" w:cs="Times New Roman"/>
          <w:sz w:val="24"/>
          <w:szCs w:val="24"/>
          <w:lang w:val="en-US"/>
        </w:rPr>
        <w:t>isomerism</w:t>
      </w:r>
      <w:r w:rsidRPr="005F49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483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5F498F">
        <w:rPr>
          <w:rFonts w:ascii="Times New Roman" w:hAnsi="Times New Roman" w:cs="Times New Roman"/>
          <w:sz w:val="24"/>
          <w:szCs w:val="24"/>
          <w:lang w:val="en-US"/>
        </w:rPr>
        <w:t xml:space="preserve"> 256</w:t>
      </w:r>
      <w:r w:rsidRPr="00D64834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5F498F">
        <w:rPr>
          <w:rFonts w:ascii="Times New Roman" w:hAnsi="Times New Roman" w:cs="Times New Roman"/>
          <w:sz w:val="24"/>
          <w:szCs w:val="24"/>
          <w:lang w:val="en-US"/>
        </w:rPr>
        <w:t xml:space="preserve">», 2021, </w:t>
      </w:r>
      <w:r w:rsidRPr="00D64834">
        <w:rPr>
          <w:rFonts w:ascii="Times New Roman" w:hAnsi="Times New Roman" w:cs="Times New Roman"/>
          <w:sz w:val="24"/>
          <w:szCs w:val="24"/>
          <w:lang w:val="en-US"/>
        </w:rPr>
        <w:t>Physical</w:t>
      </w:r>
      <w:r w:rsidRPr="005F49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4834"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Pr="005F49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483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F498F">
        <w:rPr>
          <w:rFonts w:ascii="Times New Roman" w:hAnsi="Times New Roman" w:cs="Times New Roman"/>
          <w:sz w:val="24"/>
          <w:szCs w:val="24"/>
          <w:lang w:val="en-US"/>
        </w:rPr>
        <w:t xml:space="preserve">, 104 (4), </w:t>
      </w:r>
      <w:r w:rsidRPr="00D64834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Pr="005F498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64834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5F498F">
        <w:rPr>
          <w:rFonts w:ascii="Times New Roman" w:hAnsi="Times New Roman" w:cs="Times New Roman"/>
          <w:sz w:val="24"/>
          <w:szCs w:val="24"/>
          <w:lang w:val="en-US"/>
        </w:rPr>
        <w:t>. 044609.</w:t>
      </w:r>
    </w:p>
    <w:p w14:paraId="0895B9E5" w14:textId="4D4EDFB9" w:rsidR="005F498F" w:rsidRPr="008422C5" w:rsidRDefault="005F498F" w:rsidP="005F4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Hauschild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K., Lopez-Martens, A., Chakma, R.,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Dorvaux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O., Gall, B.J.P.,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Chelnokov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M.L.,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Chepigin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V.I.,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Isaev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A.V.,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Izosimov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I.N.,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Katrasev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D.E.,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Kuznetsova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A.A.,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Malyshev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O.N.,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Popeko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A.G., Popov,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Yu.A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Sokol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E.N., Svirikhin, A.I.,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Tezekbayeva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M.,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Yeremin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A.V., Ackermann, D., Piot, J.,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Mosat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P.,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Andel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, B., “Alpha-decay spectroscopy of 257Rf”, submitted to Eur. Phys. J. A (July 2021).</w:t>
      </w:r>
    </w:p>
    <w:p w14:paraId="7F549860" w14:textId="7342B1CC" w:rsidR="00DD11B0" w:rsidRPr="008422C5" w:rsidRDefault="005F498F" w:rsidP="005F4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Lopez-Martens, A.,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Hauschild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K., Svirikhin, A.I.,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Asfari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Z.,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Chelnokov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M.L.,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Chepigin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V.I.,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Dorvaux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O., Forge, M., Gall, B.J.P.,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Isaev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A.V.,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Izosimov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I.N.,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Kessaci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K.,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Kuznetsova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A.A.,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Malyshev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O.N.,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Mukhin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R.S.,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Popeko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A.G., Popov,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Yu.A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Sailaubekov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B.,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Sokol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E.A.,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Tezekbayeva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M.S.,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Yeremin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A.V., “On the   fission properties of 253Rf and the stability of neutron-deficient </w:t>
      </w:r>
      <w:proofErr w:type="spellStart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>Rf</w:t>
      </w:r>
      <w:proofErr w:type="spellEnd"/>
      <w:r w:rsidRPr="008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isotopes” submitted to Phys. Rev. Lett. (October 2021).</w:t>
      </w:r>
    </w:p>
    <w:sectPr w:rsidR="00DD11B0" w:rsidRPr="0084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71466"/>
    <w:multiLevelType w:val="hybridMultilevel"/>
    <w:tmpl w:val="EA6497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03C00"/>
    <w:multiLevelType w:val="hybridMultilevel"/>
    <w:tmpl w:val="EA64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48"/>
    <w:rsid w:val="00097D7F"/>
    <w:rsid w:val="00135B56"/>
    <w:rsid w:val="0025252F"/>
    <w:rsid w:val="002B23D3"/>
    <w:rsid w:val="002D5600"/>
    <w:rsid w:val="002E2ACD"/>
    <w:rsid w:val="00486E08"/>
    <w:rsid w:val="004F6880"/>
    <w:rsid w:val="00507E37"/>
    <w:rsid w:val="0056785B"/>
    <w:rsid w:val="005F498F"/>
    <w:rsid w:val="0060034B"/>
    <w:rsid w:val="00616748"/>
    <w:rsid w:val="00621D96"/>
    <w:rsid w:val="006B609A"/>
    <w:rsid w:val="006F38B9"/>
    <w:rsid w:val="007A05F0"/>
    <w:rsid w:val="007E59D3"/>
    <w:rsid w:val="008422C5"/>
    <w:rsid w:val="00843282"/>
    <w:rsid w:val="0084545C"/>
    <w:rsid w:val="00885EC6"/>
    <w:rsid w:val="00976388"/>
    <w:rsid w:val="009C3AE9"/>
    <w:rsid w:val="009D437F"/>
    <w:rsid w:val="00A60481"/>
    <w:rsid w:val="00B1230A"/>
    <w:rsid w:val="00B8655B"/>
    <w:rsid w:val="00C2028F"/>
    <w:rsid w:val="00D64834"/>
    <w:rsid w:val="00DD11B0"/>
    <w:rsid w:val="00E11A6B"/>
    <w:rsid w:val="00E65D81"/>
    <w:rsid w:val="00F715A9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EB367"/>
  <w15:chartTrackingRefBased/>
  <w15:docId w15:val="{1029FC91-E368-420B-93C7-FFA28BE6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37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432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Svirikhin</dc:creator>
  <cp:keywords/>
  <dc:description/>
  <cp:lastModifiedBy>Alexandr Svirikhin</cp:lastModifiedBy>
  <cp:revision>2</cp:revision>
  <dcterms:created xsi:type="dcterms:W3CDTF">2021-11-10T09:21:00Z</dcterms:created>
  <dcterms:modified xsi:type="dcterms:W3CDTF">2021-11-10T09:21:00Z</dcterms:modified>
</cp:coreProperties>
</file>