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5" w:rsidRDefault="003E4455" w:rsidP="00ED7B5F">
      <w:pPr>
        <w:jc w:val="center"/>
        <w:rPr>
          <w:b/>
          <w:sz w:val="28"/>
        </w:rPr>
      </w:pPr>
      <w:r>
        <w:rPr>
          <w:b/>
          <w:sz w:val="28"/>
        </w:rPr>
        <w:t>Рецензия</w:t>
      </w:r>
    </w:p>
    <w:p w:rsidR="00FC4312" w:rsidRPr="00A6205B" w:rsidRDefault="00A6205B" w:rsidP="00ED7B5F">
      <w:pPr>
        <w:jc w:val="center"/>
        <w:rPr>
          <w:sz w:val="24"/>
        </w:rPr>
      </w:pPr>
      <w:r w:rsidRPr="00A6205B">
        <w:rPr>
          <w:sz w:val="24"/>
        </w:rPr>
        <w:t xml:space="preserve"> </w:t>
      </w:r>
      <w:bookmarkStart w:id="0" w:name="_GoBack"/>
      <w:bookmarkEnd w:id="0"/>
    </w:p>
    <w:p w:rsidR="009B63B2" w:rsidRDefault="003E4455" w:rsidP="00ED7B5F">
      <w:pPr>
        <w:jc w:val="center"/>
        <w:rPr>
          <w:sz w:val="24"/>
        </w:rPr>
      </w:pPr>
      <w:r>
        <w:rPr>
          <w:sz w:val="24"/>
        </w:rPr>
        <w:t xml:space="preserve">на Проект </w:t>
      </w:r>
      <w:r w:rsidR="00FC4312">
        <w:rPr>
          <w:sz w:val="24"/>
        </w:rPr>
        <w:t>«СКАН-3»</w:t>
      </w:r>
    </w:p>
    <w:p w:rsidR="00FC4312" w:rsidRDefault="00FC4312" w:rsidP="00ED7B5F">
      <w:pPr>
        <w:jc w:val="center"/>
        <w:rPr>
          <w:sz w:val="24"/>
        </w:rPr>
      </w:pPr>
    </w:p>
    <w:p w:rsidR="00FC4312" w:rsidRDefault="003E4455" w:rsidP="00ED7B5F">
      <w:pPr>
        <w:jc w:val="center"/>
        <w:rPr>
          <w:b/>
          <w:sz w:val="24"/>
        </w:rPr>
      </w:pPr>
      <w:r>
        <w:rPr>
          <w:sz w:val="24"/>
        </w:rPr>
        <w:sym w:font="Symbol" w:char="F0B2"/>
      </w:r>
      <w:r w:rsidR="00FC4312">
        <w:rPr>
          <w:b/>
          <w:sz w:val="24"/>
        </w:rPr>
        <w:t xml:space="preserve">Создание прецизионного магнитного спектрометра СКАН-3. </w:t>
      </w:r>
    </w:p>
    <w:p w:rsidR="00FC4312" w:rsidRDefault="00FC4312" w:rsidP="00ED7B5F">
      <w:pPr>
        <w:jc w:val="center"/>
        <w:rPr>
          <w:b/>
          <w:sz w:val="24"/>
        </w:rPr>
      </w:pPr>
      <w:r>
        <w:rPr>
          <w:b/>
          <w:sz w:val="24"/>
        </w:rPr>
        <w:t>Проведение исследований возбуждённой барионной материи и</w:t>
      </w:r>
    </w:p>
    <w:p w:rsidR="00FC4312" w:rsidRPr="00FC4312" w:rsidRDefault="00FC4312" w:rsidP="00ED7B5F">
      <w:pPr>
        <w:jc w:val="center"/>
        <w:rPr>
          <w:b/>
          <w:sz w:val="24"/>
        </w:rPr>
      </w:pPr>
      <w:r>
        <w:rPr>
          <w:b/>
          <w:sz w:val="24"/>
        </w:rPr>
        <w:t xml:space="preserve"> поиск эта-мезонных ядер на внутренней мишени нуклотрона</w:t>
      </w:r>
      <w:r>
        <w:rPr>
          <w:sz w:val="24"/>
        </w:rPr>
        <w:sym w:font="Symbol" w:char="F0B2"/>
      </w:r>
    </w:p>
    <w:p w:rsidR="00FC4312" w:rsidRPr="00FC4312" w:rsidRDefault="00FC4312" w:rsidP="00ED7B5F">
      <w:pPr>
        <w:jc w:val="center"/>
        <w:rPr>
          <w:b/>
          <w:sz w:val="24"/>
        </w:rPr>
      </w:pPr>
    </w:p>
    <w:p w:rsidR="003E4455" w:rsidRDefault="003E4455" w:rsidP="0082179D">
      <w:pPr>
        <w:jc w:val="both"/>
        <w:rPr>
          <w:sz w:val="28"/>
        </w:rPr>
      </w:pPr>
    </w:p>
    <w:p w:rsidR="002E0F91" w:rsidRDefault="00363B74" w:rsidP="00363B74">
      <w:pPr>
        <w:ind w:firstLine="720"/>
        <w:jc w:val="both"/>
        <w:rPr>
          <w:sz w:val="24"/>
        </w:rPr>
      </w:pPr>
      <w:r>
        <w:rPr>
          <w:sz w:val="24"/>
        </w:rPr>
        <w:t>П</w:t>
      </w:r>
      <w:r w:rsidR="00065509" w:rsidRPr="00065509">
        <w:rPr>
          <w:sz w:val="24"/>
        </w:rPr>
        <w:t>роект</w:t>
      </w:r>
      <w:r>
        <w:rPr>
          <w:sz w:val="24"/>
        </w:rPr>
        <w:t xml:space="preserve"> </w:t>
      </w:r>
      <w:r w:rsidR="00065509" w:rsidRPr="00065509">
        <w:rPr>
          <w:sz w:val="24"/>
        </w:rPr>
        <w:t xml:space="preserve"> направлен на</w:t>
      </w:r>
      <w:r>
        <w:rPr>
          <w:sz w:val="24"/>
        </w:rPr>
        <w:t xml:space="preserve"> создание трёхплечевого  спектрометра. Одно из плеч содержит магнитный спектрометр. </w:t>
      </w:r>
      <w:r w:rsidR="00D60B8F">
        <w:rPr>
          <w:sz w:val="24"/>
        </w:rPr>
        <w:t>Спектрометр будет регистрировать как заряженные адроны (</w:t>
      </w:r>
      <w:r w:rsidR="00D60B8F" w:rsidRPr="00D60B8F">
        <w:rPr>
          <w:b/>
          <w:sz w:val="24"/>
        </w:rPr>
        <w:t>π, Κ, p</w:t>
      </w:r>
      <w:r w:rsidR="00D60B8F">
        <w:rPr>
          <w:sz w:val="24"/>
        </w:rPr>
        <w:t>), так и нейтроны (</w:t>
      </w:r>
      <w:r w:rsidR="00D60B8F" w:rsidRPr="00D60B8F">
        <w:rPr>
          <w:b/>
          <w:sz w:val="24"/>
        </w:rPr>
        <w:t>n</w:t>
      </w:r>
      <w:r w:rsidR="00D60B8F">
        <w:rPr>
          <w:sz w:val="24"/>
        </w:rPr>
        <w:t xml:space="preserve">).  Возможность регистрации такого широкого набора частиц выгодно отличает создающийся детектор, от тех которые в настоящее время  </w:t>
      </w:r>
      <w:r w:rsidR="00D6703C">
        <w:rPr>
          <w:sz w:val="24"/>
        </w:rPr>
        <w:t xml:space="preserve">используют внутреннюю мишень. Создаваемый детектор  ориентирован на корреляционные измерения.   </w:t>
      </w:r>
      <w:r w:rsidR="00A62FD5">
        <w:rPr>
          <w:sz w:val="24"/>
        </w:rPr>
        <w:t>И здесь следует отметить особенности измерений на внутренней мишени, которые позволяют существенно уменьшить фон, возникающий при корреляционных измерениях на выведенном пучке.  Остановимся на этом вопросе  несколько подробнее. При наборе информации о рождении двух частиц, полезная информация (число зарегистрированных совпадений (</w:t>
      </w:r>
      <w:r w:rsidR="00A62FD5" w:rsidRPr="00A62FD5">
        <w:rPr>
          <w:position w:val="-14"/>
          <w:sz w:val="24"/>
          <w:lang w:val="en-US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9.15pt" o:ole="">
            <v:imagedata r:id="rId7" o:title=""/>
          </v:shape>
          <o:OLEObject Type="Embed" ProgID="Equation.3" ShapeID="_x0000_i1025" DrawAspect="Content" ObjectID="_1519551898" r:id="rId8"/>
        </w:object>
      </w:r>
      <w:r w:rsidR="00A62FD5">
        <w:rPr>
          <w:sz w:val="24"/>
        </w:rPr>
        <w:t>)) пропорциональна сечению процесса (</w:t>
      </w:r>
      <w:r w:rsidR="00A62FD5" w:rsidRPr="00A62FD5">
        <w:rPr>
          <w:position w:val="-14"/>
          <w:sz w:val="24"/>
        </w:rPr>
        <w:object w:dxaOrig="360" w:dyaOrig="380">
          <v:shape id="_x0000_i1026" type="#_x0000_t75" style="width:18.55pt;height:19.15pt" o:ole="">
            <v:imagedata r:id="rId9" o:title=""/>
          </v:shape>
          <o:OLEObject Type="Embed" ProgID="Equation.3" ShapeID="_x0000_i1026" DrawAspect="Content" ObjectID="_1519551899" r:id="rId10"/>
        </w:object>
      </w:r>
      <w:r w:rsidR="00A62FD5">
        <w:rPr>
          <w:sz w:val="24"/>
        </w:rPr>
        <w:t>), толщине мишени (</w:t>
      </w:r>
      <w:r w:rsidR="00A62FD5" w:rsidRPr="00A62FD5">
        <w:rPr>
          <w:position w:val="-12"/>
          <w:sz w:val="24"/>
        </w:rPr>
        <w:object w:dxaOrig="200" w:dyaOrig="360">
          <v:shape id="_x0000_i1027" type="#_x0000_t75" style="width:10.15pt;height:18.55pt" o:ole="">
            <v:imagedata r:id="rId11" o:title=""/>
          </v:shape>
          <o:OLEObject Type="Embed" ProgID="Equation.3" ShapeID="_x0000_i1027" DrawAspect="Content" ObjectID="_1519551900" r:id="rId12"/>
        </w:object>
      </w:r>
      <w:r w:rsidR="00A62FD5">
        <w:rPr>
          <w:sz w:val="24"/>
        </w:rPr>
        <w:t xml:space="preserve">) и интенсивности пучка </w:t>
      </w:r>
      <w:r w:rsidR="005D0273" w:rsidRPr="00A62FD5">
        <w:rPr>
          <w:position w:val="-4"/>
          <w:sz w:val="24"/>
        </w:rPr>
        <w:object w:dxaOrig="160" w:dyaOrig="260">
          <v:shape id="_x0000_i1028" type="#_x0000_t75" style="width:7.9pt;height:12.95pt" o:ole="">
            <v:imagedata r:id="rId13" o:title=""/>
          </v:shape>
          <o:OLEObject Type="Embed" ProgID="Equation.3" ShapeID="_x0000_i1028" DrawAspect="Content" ObjectID="_1519551901" r:id="rId14"/>
        </w:object>
      </w:r>
      <w:r w:rsidR="00A62FD5">
        <w:rPr>
          <w:sz w:val="24"/>
        </w:rPr>
        <w:t xml:space="preserve">. </w:t>
      </w:r>
      <w:r w:rsidR="00DF5F0B">
        <w:rPr>
          <w:sz w:val="24"/>
        </w:rPr>
        <w:t xml:space="preserve"> За счёт того, что толщина внутренней мишени много меньше, чем на выведенном пучке, можно добиться существенной выгоды в отношении сигнала к фону в корреляционных</w:t>
      </w:r>
      <w:r w:rsidR="00563A50">
        <w:rPr>
          <w:sz w:val="24"/>
        </w:rPr>
        <w:t xml:space="preserve"> измерениях</w:t>
      </w:r>
      <w:r w:rsidR="00DF5F0B">
        <w:rPr>
          <w:sz w:val="24"/>
        </w:rPr>
        <w:t>.</w:t>
      </w:r>
      <w:r w:rsidR="002E0F91">
        <w:rPr>
          <w:sz w:val="24"/>
        </w:rPr>
        <w:t xml:space="preserve"> Таким образом создани</w:t>
      </w:r>
      <w:r w:rsidR="00563A50">
        <w:rPr>
          <w:sz w:val="24"/>
        </w:rPr>
        <w:t>е установки для корреляционных</w:t>
      </w:r>
      <w:r w:rsidR="002E0F91">
        <w:rPr>
          <w:sz w:val="24"/>
        </w:rPr>
        <w:t xml:space="preserve"> исследований выгодно учитывает условия проведения измерений на внутренней мишени.  Уже одно это обстоятельство является весомым аргументом в пользу того, что проект следует поддержать. Ещё одним аргументом в пользу поддержки проекта является то, что для реализации проекта у авторов имеется существенный материальный задел (магнит, некоторые детекторные подсистемы, часть электроники).</w:t>
      </w:r>
    </w:p>
    <w:p w:rsidR="00DF5F0B" w:rsidRDefault="002E0F91" w:rsidP="00152B19">
      <w:pPr>
        <w:ind w:firstLine="720"/>
        <w:jc w:val="both"/>
        <w:rPr>
          <w:sz w:val="24"/>
        </w:rPr>
      </w:pPr>
      <w:r>
        <w:rPr>
          <w:sz w:val="24"/>
        </w:rPr>
        <w:t xml:space="preserve">Авторы проекта имеют длительный  положительный опыт работы на внутренней мишени. </w:t>
      </w:r>
      <w:r w:rsidR="00152B19">
        <w:rPr>
          <w:sz w:val="24"/>
        </w:rPr>
        <w:t>Это положительно отражается как на степени проработки проекта, так и предложенной программе исследований которая включает:</w:t>
      </w:r>
    </w:p>
    <w:p w:rsidR="00DF5F0B" w:rsidRDefault="00DF5F0B" w:rsidP="00152B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поиск и исследование η</w:t>
      </w:r>
      <w:r w:rsidR="00442A1D">
        <w:rPr>
          <w:sz w:val="24"/>
        </w:rPr>
        <w:t xml:space="preserve"> – ядер;</w:t>
      </w:r>
    </w:p>
    <w:p w:rsidR="00442A1D" w:rsidRDefault="00442A1D" w:rsidP="00152B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исследование изменения свойств Δ— изобары в ядре мишени.</w:t>
      </w:r>
    </w:p>
    <w:p w:rsidR="00442A1D" w:rsidRDefault="00442A1D" w:rsidP="00152B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исследование парных </w:t>
      </w:r>
      <w:r>
        <w:rPr>
          <w:sz w:val="24"/>
          <w:lang w:val="en-US"/>
        </w:rPr>
        <w:t>np</w:t>
      </w:r>
      <w:r w:rsidRPr="00442A1D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pp</w:t>
      </w:r>
      <w:r w:rsidRPr="00442A1D">
        <w:rPr>
          <w:sz w:val="24"/>
        </w:rPr>
        <w:t xml:space="preserve"> </w:t>
      </w:r>
      <w:r>
        <w:rPr>
          <w:sz w:val="24"/>
        </w:rPr>
        <w:t>корреляций;</w:t>
      </w:r>
    </w:p>
    <w:p w:rsidR="00442A1D" w:rsidRDefault="00442A1D" w:rsidP="00152B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исследование кумулятивных процессов.</w:t>
      </w:r>
    </w:p>
    <w:p w:rsidR="00152B19" w:rsidRDefault="00152B19" w:rsidP="00442A1D">
      <w:pPr>
        <w:jc w:val="both"/>
        <w:rPr>
          <w:sz w:val="24"/>
        </w:rPr>
      </w:pPr>
      <w:r>
        <w:rPr>
          <w:sz w:val="24"/>
        </w:rPr>
        <w:t xml:space="preserve">Каждая </w:t>
      </w:r>
      <w:r w:rsidR="0061371B">
        <w:rPr>
          <w:sz w:val="24"/>
        </w:rPr>
        <w:t xml:space="preserve">из перечисленных задач </w:t>
      </w:r>
      <w:r>
        <w:rPr>
          <w:sz w:val="24"/>
        </w:rPr>
        <w:t xml:space="preserve"> продолжает программу</w:t>
      </w:r>
      <w:r w:rsidR="0061371B">
        <w:rPr>
          <w:sz w:val="24"/>
        </w:rPr>
        <w:t>,</w:t>
      </w:r>
      <w:r>
        <w:rPr>
          <w:sz w:val="24"/>
        </w:rPr>
        <w:t xml:space="preserve"> которая реализовывалась на ускорительном комплексе (ЛВЭ и в последующем ЛФВЭ). Т.е. каждое из указанных направлений прошло многократные экспертизы и было поддержано, больше того по ряду направлений получены результаты, которые в проекте предлагается развить и уточнить, чтобы сузить возможное число предложенных теоретических моделей. Обсуждение эти</w:t>
      </w:r>
      <w:r w:rsidR="0061371B">
        <w:rPr>
          <w:sz w:val="24"/>
        </w:rPr>
        <w:t xml:space="preserve">х вопросов содержится в тексте </w:t>
      </w:r>
      <w:r>
        <w:rPr>
          <w:sz w:val="24"/>
        </w:rPr>
        <w:t>проекта.</w:t>
      </w:r>
    </w:p>
    <w:p w:rsidR="00152B19" w:rsidRDefault="00152B19" w:rsidP="00442A1D">
      <w:pPr>
        <w:jc w:val="both"/>
        <w:rPr>
          <w:sz w:val="24"/>
        </w:rPr>
      </w:pPr>
      <w:r>
        <w:rPr>
          <w:sz w:val="24"/>
        </w:rPr>
        <w:t xml:space="preserve"> </w:t>
      </w:r>
      <w:r w:rsidR="00563A50" w:rsidRPr="00A6205B">
        <w:rPr>
          <w:sz w:val="24"/>
        </w:rPr>
        <w:tab/>
      </w:r>
      <w:r w:rsidR="0061371B">
        <w:rPr>
          <w:sz w:val="24"/>
        </w:rPr>
        <w:t>В качестве ещё одного аргумента в пользу поддержки проекта можно отметить, что для реализации проекта создана международная коллаборация включающая сотрудников из семи научных центров. Что может быть истолковано как аргумент в пользу актуальности предложенных исследований, так и как аргумент в пользу успешности реализации проекта.</w:t>
      </w:r>
    </w:p>
    <w:p w:rsidR="0061371B" w:rsidRDefault="0061371B" w:rsidP="00563A50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На </w:t>
      </w:r>
      <w:r w:rsidR="0056296F">
        <w:rPr>
          <w:sz w:val="24"/>
        </w:rPr>
        <w:t>мой</w:t>
      </w:r>
      <w:r>
        <w:rPr>
          <w:sz w:val="24"/>
        </w:rPr>
        <w:t xml:space="preserve"> взгляд недостатком предложенного проекта является то, что в нём не рассматриваются задачи исследования поляризационных наблюдаемых на создающейся установке. Такие задачи наверняка могут быть предложены и реализованы, после появления в ЛФВЭ поляризованных пучков. Думается, что авторы предложат такие задачи при продлении проекта</w:t>
      </w:r>
      <w:r w:rsidR="00F45926">
        <w:rPr>
          <w:sz w:val="24"/>
        </w:rPr>
        <w:t>.</w:t>
      </w:r>
      <w:r>
        <w:rPr>
          <w:sz w:val="24"/>
        </w:rPr>
        <w:t xml:space="preserve"> </w:t>
      </w:r>
    </w:p>
    <w:p w:rsidR="003E4455" w:rsidRDefault="003E4455" w:rsidP="0082179D">
      <w:pPr>
        <w:ind w:firstLine="720"/>
        <w:jc w:val="both"/>
        <w:rPr>
          <w:sz w:val="24"/>
        </w:rPr>
      </w:pPr>
      <w:r>
        <w:rPr>
          <w:sz w:val="24"/>
        </w:rPr>
        <w:t xml:space="preserve">Считаю, что Проект </w:t>
      </w:r>
      <w:r w:rsidR="009B63B2">
        <w:rPr>
          <w:sz w:val="24"/>
        </w:rPr>
        <w:t>открывает</w:t>
      </w:r>
      <w:r w:rsidR="00F45926">
        <w:rPr>
          <w:sz w:val="24"/>
        </w:rPr>
        <w:t xml:space="preserve"> и продолжает</w:t>
      </w:r>
      <w:r>
        <w:rPr>
          <w:sz w:val="24"/>
        </w:rPr>
        <w:t xml:space="preserve"> интересное и перспективное направле</w:t>
      </w:r>
      <w:r w:rsidR="00F45926">
        <w:rPr>
          <w:sz w:val="24"/>
        </w:rPr>
        <w:t>ния</w:t>
      </w:r>
      <w:r>
        <w:rPr>
          <w:sz w:val="24"/>
        </w:rPr>
        <w:t xml:space="preserve"> исследований в физике ядра и частиц</w:t>
      </w:r>
      <w:r w:rsidR="00F45926">
        <w:rPr>
          <w:sz w:val="24"/>
        </w:rPr>
        <w:t>. Поэтому считаю, что проект должен быть одобрен и принят к реализации в том виде как от предложен авторами, без изменений и доработок</w:t>
      </w:r>
      <w:r>
        <w:rPr>
          <w:sz w:val="24"/>
        </w:rPr>
        <w:t>.</w:t>
      </w:r>
    </w:p>
    <w:p w:rsidR="003E4455" w:rsidRDefault="003E4455" w:rsidP="00D05978">
      <w:pPr>
        <w:rPr>
          <w:sz w:val="24"/>
        </w:rPr>
      </w:pPr>
    </w:p>
    <w:p w:rsidR="009B63B2" w:rsidRDefault="009B63B2" w:rsidP="00D05978">
      <w:pPr>
        <w:rPr>
          <w:sz w:val="24"/>
        </w:rPr>
      </w:pPr>
    </w:p>
    <w:p w:rsidR="003E4455" w:rsidRDefault="0082179D" w:rsidP="00F45926">
      <w:pPr>
        <w:jc w:val="right"/>
        <w:rPr>
          <w:sz w:val="24"/>
        </w:rPr>
      </w:pPr>
      <w:r>
        <w:rPr>
          <w:sz w:val="24"/>
        </w:rPr>
        <w:t>А.</w:t>
      </w:r>
      <w:r w:rsidR="00F45926">
        <w:rPr>
          <w:sz w:val="24"/>
        </w:rPr>
        <w:t>Г. Литвиненко</w:t>
      </w:r>
    </w:p>
    <w:p w:rsidR="009B63B2" w:rsidRDefault="009B63B2" w:rsidP="009B63B2">
      <w:pPr>
        <w:ind w:left="288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B63B2" w:rsidSect="00ED7B5F">
      <w:pgSz w:w="11906" w:h="16838"/>
      <w:pgMar w:top="127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336"/>
    <w:multiLevelType w:val="hybridMultilevel"/>
    <w:tmpl w:val="C1E4C1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5F"/>
    <w:rsid w:val="00026C37"/>
    <w:rsid w:val="00065509"/>
    <w:rsid w:val="00152B19"/>
    <w:rsid w:val="00274B83"/>
    <w:rsid w:val="002E0F91"/>
    <w:rsid w:val="00333107"/>
    <w:rsid w:val="00363B74"/>
    <w:rsid w:val="0038758A"/>
    <w:rsid w:val="003E4455"/>
    <w:rsid w:val="003E4B85"/>
    <w:rsid w:val="00441179"/>
    <w:rsid w:val="00442A1D"/>
    <w:rsid w:val="0056296F"/>
    <w:rsid w:val="00563A50"/>
    <w:rsid w:val="005D0273"/>
    <w:rsid w:val="0061371B"/>
    <w:rsid w:val="0071443A"/>
    <w:rsid w:val="0082179D"/>
    <w:rsid w:val="0091035A"/>
    <w:rsid w:val="00915309"/>
    <w:rsid w:val="009B63B2"/>
    <w:rsid w:val="00A6205B"/>
    <w:rsid w:val="00A62FD5"/>
    <w:rsid w:val="00AE2692"/>
    <w:rsid w:val="00B0670B"/>
    <w:rsid w:val="00D05978"/>
    <w:rsid w:val="00D60B8F"/>
    <w:rsid w:val="00D6703C"/>
    <w:rsid w:val="00DF5F0B"/>
    <w:rsid w:val="00ED7B5F"/>
    <w:rsid w:val="00F45926"/>
    <w:rsid w:val="00F9665D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4DC9-469B-431E-8897-6279FCCB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FIAN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afanasev</cp:lastModifiedBy>
  <cp:revision>2</cp:revision>
  <dcterms:created xsi:type="dcterms:W3CDTF">2015-04-15T07:58:00Z</dcterms:created>
  <dcterms:modified xsi:type="dcterms:W3CDTF">2016-03-15T09:58:00Z</dcterms:modified>
</cp:coreProperties>
</file>