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CF" w:rsidRPr="00BD17E2" w:rsidRDefault="0065546A" w:rsidP="004B61C4">
      <w:pPr>
        <w:pStyle w:val="a3"/>
        <w:jc w:val="right"/>
        <w:outlineLvl w:val="0"/>
        <w:rPr>
          <w:b w:val="0"/>
          <w:szCs w:val="24"/>
          <w:u w:val="single"/>
        </w:rPr>
      </w:pPr>
      <w:r w:rsidRPr="00BD17E2">
        <w:rPr>
          <w:b w:val="0"/>
          <w:szCs w:val="24"/>
          <w:u w:val="single"/>
        </w:rPr>
        <w:t>Проект</w:t>
      </w:r>
    </w:p>
    <w:p w:rsidR="00F21738" w:rsidRPr="00BD17E2" w:rsidRDefault="008F7BDF" w:rsidP="004B61C4">
      <w:pPr>
        <w:pStyle w:val="a3"/>
        <w:outlineLvl w:val="0"/>
        <w:rPr>
          <w:szCs w:val="24"/>
        </w:rPr>
      </w:pPr>
      <w:r w:rsidRPr="00BD17E2">
        <w:rPr>
          <w:szCs w:val="24"/>
        </w:rPr>
        <w:t xml:space="preserve">П Р О Г Р А М </w:t>
      </w:r>
      <w:proofErr w:type="spellStart"/>
      <w:proofErr w:type="gramStart"/>
      <w:r w:rsidRPr="00BD17E2">
        <w:rPr>
          <w:szCs w:val="24"/>
        </w:rPr>
        <w:t>М</w:t>
      </w:r>
      <w:proofErr w:type="spellEnd"/>
      <w:proofErr w:type="gramEnd"/>
      <w:r w:rsidRPr="00BD17E2">
        <w:rPr>
          <w:szCs w:val="24"/>
        </w:rPr>
        <w:t xml:space="preserve"> А</w:t>
      </w:r>
    </w:p>
    <w:p w:rsidR="0030189B" w:rsidRPr="00BD17E2" w:rsidRDefault="001C5FE2" w:rsidP="004B61C4">
      <w:pPr>
        <w:jc w:val="center"/>
        <w:rPr>
          <w:b/>
          <w:szCs w:val="24"/>
        </w:rPr>
      </w:pPr>
      <w:r w:rsidRPr="00BD17E2">
        <w:rPr>
          <w:b/>
          <w:szCs w:val="24"/>
        </w:rPr>
        <w:t>1</w:t>
      </w:r>
      <w:r w:rsidR="007946C3" w:rsidRPr="00BD17E2">
        <w:rPr>
          <w:b/>
          <w:szCs w:val="24"/>
        </w:rPr>
        <w:t>22</w:t>
      </w:r>
      <w:r w:rsidR="008F7BDF" w:rsidRPr="00BD17E2">
        <w:rPr>
          <w:b/>
          <w:szCs w:val="24"/>
        </w:rPr>
        <w:t xml:space="preserve">-й </w:t>
      </w:r>
      <w:r w:rsidR="00F21738" w:rsidRPr="00BD17E2">
        <w:rPr>
          <w:b/>
          <w:szCs w:val="24"/>
        </w:rPr>
        <w:t>сессии</w:t>
      </w:r>
      <w:r w:rsidR="008F7BDF" w:rsidRPr="00BD17E2">
        <w:rPr>
          <w:b/>
          <w:szCs w:val="24"/>
        </w:rPr>
        <w:t xml:space="preserve"> Ученого совета ОИЯИ</w:t>
      </w:r>
    </w:p>
    <w:p w:rsidR="00F21738" w:rsidRPr="00BD17E2" w:rsidRDefault="007946C3" w:rsidP="004B61C4">
      <w:pPr>
        <w:jc w:val="center"/>
        <w:rPr>
          <w:b/>
          <w:szCs w:val="24"/>
        </w:rPr>
      </w:pPr>
      <w:r w:rsidRPr="00BD17E2">
        <w:rPr>
          <w:b/>
          <w:szCs w:val="24"/>
          <w:lang w:val="en-US"/>
        </w:rPr>
        <w:t>18</w:t>
      </w:r>
      <w:r w:rsidR="006255B0" w:rsidRPr="00BD17E2">
        <w:rPr>
          <w:b/>
          <w:szCs w:val="24"/>
        </w:rPr>
        <w:t>–</w:t>
      </w:r>
      <w:r w:rsidRPr="00BD17E2">
        <w:rPr>
          <w:b/>
          <w:szCs w:val="24"/>
          <w:lang w:val="en-US"/>
        </w:rPr>
        <w:t>19</w:t>
      </w:r>
      <w:r w:rsidR="006255B0" w:rsidRPr="00BD17E2">
        <w:rPr>
          <w:b/>
          <w:szCs w:val="24"/>
        </w:rPr>
        <w:t xml:space="preserve"> сентября</w:t>
      </w:r>
      <w:r w:rsidR="00072200" w:rsidRPr="00BD17E2">
        <w:rPr>
          <w:b/>
          <w:szCs w:val="24"/>
        </w:rPr>
        <w:t xml:space="preserve"> </w:t>
      </w:r>
      <w:r w:rsidR="00E919D7" w:rsidRPr="00BD17E2">
        <w:rPr>
          <w:b/>
          <w:szCs w:val="24"/>
        </w:rPr>
        <w:t>201</w:t>
      </w:r>
      <w:r w:rsidRPr="00BD17E2">
        <w:rPr>
          <w:b/>
          <w:szCs w:val="24"/>
          <w:lang w:val="en-US"/>
        </w:rPr>
        <w:t>7</w:t>
      </w:r>
      <w:r w:rsidR="0030189B" w:rsidRPr="00BD17E2">
        <w:rPr>
          <w:b/>
          <w:szCs w:val="24"/>
        </w:rPr>
        <w:t xml:space="preserve"> г</w:t>
      </w:r>
      <w:r w:rsidR="00FF0807" w:rsidRPr="00BD17E2">
        <w:rPr>
          <w:b/>
          <w:szCs w:val="24"/>
        </w:rPr>
        <w:t>ода</w:t>
      </w:r>
    </w:p>
    <w:p w:rsidR="00B26D14" w:rsidRPr="00BD17E2" w:rsidRDefault="00B26D14" w:rsidP="004B61C4">
      <w:pPr>
        <w:jc w:val="center"/>
        <w:rPr>
          <w:b/>
          <w:sz w:val="20"/>
        </w:rPr>
      </w:pPr>
    </w:p>
    <w:p w:rsidR="00D01178" w:rsidRPr="00BD17E2" w:rsidRDefault="00D01178" w:rsidP="004B61C4">
      <w:pPr>
        <w:jc w:val="center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22515" w:rsidRPr="00BD17E2" w:rsidTr="00324999">
        <w:tc>
          <w:tcPr>
            <w:tcW w:w="5140" w:type="dxa"/>
          </w:tcPr>
          <w:p w:rsidR="00122515" w:rsidRPr="00BD17E2" w:rsidRDefault="007946C3" w:rsidP="007946C3">
            <w:pPr>
              <w:rPr>
                <w:b/>
                <w:szCs w:val="24"/>
              </w:rPr>
            </w:pPr>
            <w:r w:rsidRPr="00BD17E2">
              <w:rPr>
                <w:b/>
                <w:i/>
                <w:szCs w:val="24"/>
              </w:rPr>
              <w:t>18</w:t>
            </w:r>
            <w:r w:rsidR="00122515" w:rsidRPr="00BD17E2">
              <w:rPr>
                <w:b/>
                <w:i/>
                <w:szCs w:val="24"/>
              </w:rPr>
              <w:t xml:space="preserve"> сентября 201</w:t>
            </w:r>
            <w:r w:rsidRPr="00BD17E2">
              <w:rPr>
                <w:b/>
                <w:i/>
                <w:szCs w:val="24"/>
                <w:lang w:val="en-US"/>
              </w:rPr>
              <w:t>7</w:t>
            </w:r>
            <w:r w:rsidR="00122515" w:rsidRPr="00BD17E2">
              <w:rPr>
                <w:b/>
                <w:i/>
                <w:szCs w:val="24"/>
              </w:rPr>
              <w:t xml:space="preserve"> г., </w:t>
            </w:r>
            <w:r w:rsidRPr="00BD17E2">
              <w:rPr>
                <w:b/>
                <w:i/>
                <w:szCs w:val="24"/>
              </w:rPr>
              <w:t>понедельник</w:t>
            </w:r>
          </w:p>
        </w:tc>
        <w:tc>
          <w:tcPr>
            <w:tcW w:w="5141" w:type="dxa"/>
          </w:tcPr>
          <w:p w:rsidR="00122515" w:rsidRPr="00BD17E2" w:rsidRDefault="00122515" w:rsidP="00324999">
            <w:pPr>
              <w:pStyle w:val="30"/>
              <w:tabs>
                <w:tab w:val="left" w:pos="5245"/>
              </w:tabs>
              <w:spacing w:after="0"/>
              <w:ind w:left="5529" w:hanging="5529"/>
              <w:jc w:val="right"/>
              <w:rPr>
                <w:b/>
                <w:szCs w:val="24"/>
              </w:rPr>
            </w:pPr>
            <w:r w:rsidRPr="00BD17E2">
              <w:rPr>
                <w:b/>
                <w:i/>
                <w:sz w:val="24"/>
                <w:szCs w:val="24"/>
              </w:rPr>
              <w:t>Дом международных совещаний</w:t>
            </w:r>
          </w:p>
        </w:tc>
      </w:tr>
    </w:tbl>
    <w:p w:rsidR="00122515" w:rsidRPr="00BD17E2" w:rsidRDefault="00122515" w:rsidP="004B61C4">
      <w:pPr>
        <w:jc w:val="center"/>
        <w:rPr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550"/>
        <w:gridCol w:w="7"/>
        <w:gridCol w:w="5385"/>
        <w:gridCol w:w="2136"/>
        <w:gridCol w:w="1384"/>
      </w:tblGrid>
      <w:tr w:rsidR="00BD17E2" w:rsidRPr="00BD17E2" w:rsidTr="00B16940">
        <w:tc>
          <w:tcPr>
            <w:tcW w:w="397" w:type="pct"/>
          </w:tcPr>
          <w:p w:rsidR="00CF7578" w:rsidRPr="00BD17E2" w:rsidRDefault="00CF7578" w:rsidP="00324999">
            <w:pPr>
              <w:spacing w:before="60" w:after="60"/>
              <w:rPr>
                <w:i/>
                <w:szCs w:val="24"/>
              </w:rPr>
            </w:pPr>
            <w:r w:rsidRPr="00BD17E2">
              <w:rPr>
                <w:i/>
                <w:szCs w:val="24"/>
              </w:rPr>
              <w:t>10.00</w:t>
            </w:r>
          </w:p>
        </w:tc>
        <w:tc>
          <w:tcPr>
            <w:tcW w:w="268" w:type="pct"/>
          </w:tcPr>
          <w:p w:rsidR="00CF7578" w:rsidRPr="00BD17E2" w:rsidRDefault="00CF7578" w:rsidP="00ED1506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1.</w:t>
            </w:r>
          </w:p>
        </w:tc>
        <w:tc>
          <w:tcPr>
            <w:tcW w:w="2623" w:type="pct"/>
            <w:gridSpan w:val="2"/>
          </w:tcPr>
          <w:p w:rsidR="00721CC6" w:rsidRPr="00BD17E2" w:rsidRDefault="001C5FE2" w:rsidP="00563F45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 xml:space="preserve">Открытие </w:t>
            </w:r>
            <w:r w:rsidR="005F7B0D" w:rsidRPr="00BD17E2">
              <w:rPr>
                <w:rFonts w:cs="Arial"/>
                <w:szCs w:val="24"/>
              </w:rPr>
              <w:t>сессии</w:t>
            </w:r>
          </w:p>
        </w:tc>
        <w:tc>
          <w:tcPr>
            <w:tcW w:w="1039" w:type="pct"/>
          </w:tcPr>
          <w:p w:rsidR="00CF7578" w:rsidRPr="00BD17E2" w:rsidRDefault="005F7B0D" w:rsidP="00ED1506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В.</w:t>
            </w:r>
            <w:r w:rsidR="00563F45" w:rsidRPr="00BD17E2">
              <w:rPr>
                <w:rFonts w:cs="Arial"/>
                <w:szCs w:val="24"/>
              </w:rPr>
              <w:t> </w:t>
            </w:r>
            <w:r w:rsidRPr="00BD17E2">
              <w:rPr>
                <w:rFonts w:cs="Arial"/>
                <w:szCs w:val="24"/>
              </w:rPr>
              <w:t>А.</w:t>
            </w:r>
            <w:r w:rsidR="00563F45" w:rsidRPr="00BD17E2">
              <w:rPr>
                <w:rFonts w:cs="Arial"/>
                <w:szCs w:val="24"/>
              </w:rPr>
              <w:t> </w:t>
            </w:r>
            <w:r w:rsidRPr="00BD17E2">
              <w:rPr>
                <w:rFonts w:cs="Arial"/>
                <w:szCs w:val="24"/>
              </w:rPr>
              <w:t>Матвеев</w:t>
            </w:r>
          </w:p>
        </w:tc>
        <w:tc>
          <w:tcPr>
            <w:tcW w:w="673" w:type="pct"/>
          </w:tcPr>
          <w:p w:rsidR="00CF7578" w:rsidRPr="00BD17E2" w:rsidRDefault="00CF7578" w:rsidP="00ED1506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4B61C4" w:rsidRPr="00BD17E2" w:rsidRDefault="004B61C4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4B61C4" w:rsidRPr="00BD17E2" w:rsidRDefault="00721CC6" w:rsidP="00ED1506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2</w:t>
            </w:r>
            <w:r w:rsidR="004B61C4" w:rsidRPr="00BD17E2">
              <w:rPr>
                <w:szCs w:val="24"/>
              </w:rPr>
              <w:t>.</w:t>
            </w:r>
          </w:p>
        </w:tc>
        <w:tc>
          <w:tcPr>
            <w:tcW w:w="2623" w:type="pct"/>
            <w:gridSpan w:val="2"/>
          </w:tcPr>
          <w:p w:rsidR="005F7B0D" w:rsidRPr="00BD17E2" w:rsidRDefault="00F0003D" w:rsidP="00B26D14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Доклад директора ОИЯИ</w:t>
            </w:r>
          </w:p>
        </w:tc>
        <w:tc>
          <w:tcPr>
            <w:tcW w:w="1039" w:type="pct"/>
          </w:tcPr>
          <w:p w:rsidR="004B61C4" w:rsidRPr="00BD17E2" w:rsidRDefault="005F7B0D" w:rsidP="00ED1506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В.</w:t>
            </w:r>
            <w:r w:rsidR="00F0003D" w:rsidRPr="00BD17E2">
              <w:rPr>
                <w:rFonts w:cs="Arial"/>
                <w:szCs w:val="24"/>
              </w:rPr>
              <w:t> </w:t>
            </w:r>
            <w:r w:rsidRPr="00BD17E2">
              <w:rPr>
                <w:rFonts w:cs="Arial"/>
                <w:szCs w:val="24"/>
              </w:rPr>
              <w:t>А. Матвеев</w:t>
            </w:r>
          </w:p>
        </w:tc>
        <w:tc>
          <w:tcPr>
            <w:tcW w:w="673" w:type="pct"/>
          </w:tcPr>
          <w:p w:rsidR="004B61C4" w:rsidRPr="00BD17E2" w:rsidRDefault="00EF034C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50 мин.</w:t>
            </w:r>
          </w:p>
        </w:tc>
      </w:tr>
      <w:tr w:rsidR="00BD17E2" w:rsidRPr="00BD17E2" w:rsidTr="00B16940">
        <w:tc>
          <w:tcPr>
            <w:tcW w:w="397" w:type="pct"/>
          </w:tcPr>
          <w:p w:rsidR="00B4590D" w:rsidRPr="00BD17E2" w:rsidRDefault="00B4590D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B4590D" w:rsidRPr="00BD17E2" w:rsidRDefault="00B4590D" w:rsidP="00ED1506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3.</w:t>
            </w:r>
          </w:p>
        </w:tc>
        <w:tc>
          <w:tcPr>
            <w:tcW w:w="2623" w:type="pct"/>
            <w:gridSpan w:val="2"/>
          </w:tcPr>
          <w:p w:rsidR="00B4590D" w:rsidRPr="00BD17E2" w:rsidRDefault="00B4590D" w:rsidP="00B26D14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Организация редакционной комиссии по подготовке проекта резолюции Ученого совета</w:t>
            </w:r>
          </w:p>
        </w:tc>
        <w:tc>
          <w:tcPr>
            <w:tcW w:w="1039" w:type="pct"/>
          </w:tcPr>
          <w:p w:rsidR="00B4590D" w:rsidRPr="00BD17E2" w:rsidRDefault="00B4590D" w:rsidP="00ED1506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М. Валигурски</w:t>
            </w:r>
          </w:p>
        </w:tc>
        <w:tc>
          <w:tcPr>
            <w:tcW w:w="673" w:type="pct"/>
          </w:tcPr>
          <w:p w:rsidR="00B4590D" w:rsidRPr="00BD17E2" w:rsidRDefault="00B4590D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7946C3" w:rsidRPr="00BD17E2" w:rsidRDefault="007946C3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7946C3" w:rsidRPr="00BD17E2" w:rsidRDefault="007946C3" w:rsidP="00ED1506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4.</w:t>
            </w:r>
          </w:p>
        </w:tc>
        <w:tc>
          <w:tcPr>
            <w:tcW w:w="2623" w:type="pct"/>
            <w:gridSpan w:val="2"/>
          </w:tcPr>
          <w:p w:rsidR="007946C3" w:rsidRPr="00BD17E2" w:rsidRDefault="007946C3" w:rsidP="00B26D14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Организация комиссии по выборам директора Лаборатории теоретической физики им. Н. Н. Боголюбова (ЛТФ)</w:t>
            </w:r>
          </w:p>
        </w:tc>
        <w:tc>
          <w:tcPr>
            <w:tcW w:w="1039" w:type="pct"/>
          </w:tcPr>
          <w:p w:rsidR="007C4D2E" w:rsidRPr="00BD17E2" w:rsidRDefault="007946C3" w:rsidP="00ED1506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М. Валигурски</w:t>
            </w:r>
          </w:p>
        </w:tc>
        <w:tc>
          <w:tcPr>
            <w:tcW w:w="673" w:type="pct"/>
          </w:tcPr>
          <w:p w:rsidR="007946C3" w:rsidRPr="00BD17E2" w:rsidRDefault="007946C3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B4590D" w:rsidRPr="00BD17E2" w:rsidRDefault="00B4590D" w:rsidP="00324999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8" w:type="pct"/>
          </w:tcPr>
          <w:p w:rsidR="00B4590D" w:rsidRPr="00BD17E2" w:rsidRDefault="00B4590D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B4590D" w:rsidRPr="00BD17E2" w:rsidRDefault="00B4590D" w:rsidP="00FA3394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D17E2">
              <w:rPr>
                <w:b w:val="0"/>
                <w:i/>
                <w:sz w:val="24"/>
                <w:szCs w:val="24"/>
              </w:rPr>
              <w:t>Перерыв на кофе</w:t>
            </w:r>
          </w:p>
        </w:tc>
        <w:tc>
          <w:tcPr>
            <w:tcW w:w="1039" w:type="pct"/>
          </w:tcPr>
          <w:p w:rsidR="00B4590D" w:rsidRPr="00BD17E2" w:rsidRDefault="00B4590D" w:rsidP="00ED150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73" w:type="pct"/>
          </w:tcPr>
          <w:p w:rsidR="00B4590D" w:rsidRPr="00BD17E2" w:rsidRDefault="00B4590D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92620B" w:rsidRPr="00BD17E2" w:rsidTr="00B16940">
        <w:tc>
          <w:tcPr>
            <w:tcW w:w="397" w:type="pct"/>
          </w:tcPr>
          <w:p w:rsidR="0092620B" w:rsidRPr="00BD17E2" w:rsidRDefault="0092620B" w:rsidP="0020087A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92620B" w:rsidRPr="00BD17E2" w:rsidRDefault="0092620B" w:rsidP="0020087A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r w:rsidRPr="00BD17E2">
              <w:rPr>
                <w:szCs w:val="24"/>
                <w:lang w:val="en-US"/>
              </w:rPr>
              <w:t>.</w:t>
            </w:r>
          </w:p>
        </w:tc>
        <w:tc>
          <w:tcPr>
            <w:tcW w:w="2623" w:type="pct"/>
            <w:gridSpan w:val="2"/>
          </w:tcPr>
          <w:p w:rsidR="0092620B" w:rsidRPr="00BD17E2" w:rsidRDefault="0092620B" w:rsidP="0020087A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Статус и перспективы фабрики сверхтяжелых элементов</w:t>
            </w:r>
          </w:p>
        </w:tc>
        <w:tc>
          <w:tcPr>
            <w:tcW w:w="1039" w:type="pct"/>
          </w:tcPr>
          <w:p w:rsidR="0092620B" w:rsidRPr="00BD17E2" w:rsidRDefault="0092620B" w:rsidP="0020087A">
            <w:pPr>
              <w:spacing w:before="60" w:after="60"/>
              <w:rPr>
                <w:szCs w:val="24"/>
              </w:rPr>
            </w:pPr>
            <w:r w:rsidRPr="00BD17E2">
              <w:rPr>
                <w:szCs w:val="24"/>
              </w:rPr>
              <w:t>С. Н.</w:t>
            </w:r>
            <w:r w:rsidRPr="00BD17E2">
              <w:rPr>
                <w:szCs w:val="24"/>
                <w:lang w:val="en-US"/>
              </w:rPr>
              <w:t> </w:t>
            </w:r>
            <w:r w:rsidRPr="00BD17E2">
              <w:rPr>
                <w:szCs w:val="24"/>
              </w:rPr>
              <w:t>Дмитриев</w:t>
            </w:r>
          </w:p>
        </w:tc>
        <w:tc>
          <w:tcPr>
            <w:tcW w:w="673" w:type="pct"/>
          </w:tcPr>
          <w:p w:rsidR="0092620B" w:rsidRPr="00BD17E2" w:rsidRDefault="0092620B" w:rsidP="0020087A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  <w:r w:rsidRPr="00BD17E2">
              <w:rPr>
                <w:rFonts w:cs="Arial"/>
                <w:szCs w:val="24"/>
              </w:rPr>
              <w:t>0 мин.</w:t>
            </w:r>
          </w:p>
        </w:tc>
      </w:tr>
      <w:tr w:rsidR="00BD17E2" w:rsidRPr="00BD17E2" w:rsidTr="00B16940">
        <w:tc>
          <w:tcPr>
            <w:tcW w:w="397" w:type="pct"/>
          </w:tcPr>
          <w:p w:rsidR="00DE487C" w:rsidRPr="00BD17E2" w:rsidRDefault="00DE487C" w:rsidP="00231C8F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DE487C" w:rsidRPr="00BD17E2" w:rsidRDefault="0092620B" w:rsidP="00231C8F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 w:rsidR="00DE487C" w:rsidRPr="00BD17E2">
              <w:rPr>
                <w:szCs w:val="24"/>
              </w:rPr>
              <w:t>.</w:t>
            </w:r>
          </w:p>
        </w:tc>
        <w:tc>
          <w:tcPr>
            <w:tcW w:w="2623" w:type="pct"/>
            <w:gridSpan w:val="2"/>
          </w:tcPr>
          <w:p w:rsidR="00DE487C" w:rsidRPr="00BD17E2" w:rsidRDefault="00DE487C" w:rsidP="007B7993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 xml:space="preserve">О ходе работ по проекту </w:t>
            </w:r>
            <w:r w:rsidRPr="00BD17E2">
              <w:rPr>
                <w:rFonts w:cs="Arial"/>
                <w:szCs w:val="24"/>
                <w:lang w:val="en-US"/>
              </w:rPr>
              <w:t>NICA</w:t>
            </w:r>
          </w:p>
        </w:tc>
        <w:tc>
          <w:tcPr>
            <w:tcW w:w="1039" w:type="pct"/>
          </w:tcPr>
          <w:p w:rsidR="00DE487C" w:rsidRPr="00BD17E2" w:rsidRDefault="00DE487C" w:rsidP="00746697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szCs w:val="24"/>
              </w:rPr>
              <w:t>В.</w:t>
            </w:r>
            <w:r w:rsidR="00746697" w:rsidRPr="00BD17E2">
              <w:rPr>
                <w:szCs w:val="24"/>
                <w:lang w:val="en-US"/>
              </w:rPr>
              <w:t> </w:t>
            </w:r>
            <w:r w:rsidRPr="00BD17E2">
              <w:rPr>
                <w:szCs w:val="24"/>
              </w:rPr>
              <w:t>Д.</w:t>
            </w:r>
            <w:r w:rsidR="00746697" w:rsidRPr="00BD17E2">
              <w:rPr>
                <w:szCs w:val="24"/>
                <w:lang w:val="en-US"/>
              </w:rPr>
              <w:t> </w:t>
            </w:r>
            <w:r w:rsidRPr="00BD17E2">
              <w:rPr>
                <w:szCs w:val="24"/>
              </w:rPr>
              <w:t>Кекелидзе</w:t>
            </w:r>
          </w:p>
        </w:tc>
        <w:tc>
          <w:tcPr>
            <w:tcW w:w="673" w:type="pct"/>
          </w:tcPr>
          <w:p w:rsidR="00DE487C" w:rsidRPr="00BD17E2" w:rsidRDefault="00746697" w:rsidP="00231C8F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30 мин.</w:t>
            </w:r>
          </w:p>
        </w:tc>
      </w:tr>
      <w:tr w:rsidR="00315D87" w:rsidRPr="00BD17E2" w:rsidTr="00B16940">
        <w:tc>
          <w:tcPr>
            <w:tcW w:w="397" w:type="pct"/>
          </w:tcPr>
          <w:p w:rsidR="00315D87" w:rsidRPr="00BD17E2" w:rsidRDefault="00315D87" w:rsidP="00231C8F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315D87" w:rsidRPr="00315D87" w:rsidRDefault="00315D87" w:rsidP="00231C8F">
            <w:pPr>
              <w:spacing w:before="60" w:after="60"/>
              <w:jc w:val="right"/>
              <w:rPr>
                <w:szCs w:val="24"/>
              </w:rPr>
            </w:pPr>
            <w:r w:rsidRPr="00315D87">
              <w:rPr>
                <w:szCs w:val="24"/>
              </w:rPr>
              <w:t>7.</w:t>
            </w:r>
          </w:p>
        </w:tc>
        <w:tc>
          <w:tcPr>
            <w:tcW w:w="2623" w:type="pct"/>
            <w:gridSpan w:val="2"/>
          </w:tcPr>
          <w:p w:rsidR="00315D87" w:rsidRPr="0092620B" w:rsidRDefault="00315D87" w:rsidP="0092620B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Научны</w:t>
            </w:r>
            <w:r>
              <w:rPr>
                <w:rFonts w:cs="Arial"/>
                <w:szCs w:val="24"/>
              </w:rPr>
              <w:t>й</w:t>
            </w:r>
            <w:r w:rsidRPr="00BD17E2">
              <w:rPr>
                <w:rFonts w:cs="Arial"/>
                <w:szCs w:val="24"/>
              </w:rPr>
              <w:t xml:space="preserve"> доклад</w:t>
            </w:r>
            <w:r w:rsidR="0092620B" w:rsidRPr="0092620B">
              <w:rPr>
                <w:rFonts w:cs="Arial"/>
                <w:szCs w:val="24"/>
              </w:rPr>
              <w:t xml:space="preserve"> </w:t>
            </w:r>
            <w:r w:rsidR="0092620B">
              <w:rPr>
                <w:rFonts w:cs="Arial"/>
                <w:szCs w:val="24"/>
              </w:rPr>
              <w:t>«Поиск фазовых переходов в сильно</w:t>
            </w:r>
            <w:r w:rsidR="00E17778">
              <w:rPr>
                <w:rFonts w:cs="Arial"/>
                <w:szCs w:val="24"/>
              </w:rPr>
              <w:t>взаимо</w:t>
            </w:r>
            <w:r w:rsidR="0092620B">
              <w:rPr>
                <w:rFonts w:cs="Arial"/>
                <w:szCs w:val="24"/>
              </w:rPr>
              <w:t>действующей материи»</w:t>
            </w:r>
          </w:p>
        </w:tc>
        <w:tc>
          <w:tcPr>
            <w:tcW w:w="1039" w:type="pct"/>
          </w:tcPr>
          <w:p w:rsidR="00315D87" w:rsidRPr="00BD17E2" w:rsidRDefault="0092620B" w:rsidP="00A53CA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А. Рустамов</w:t>
            </w:r>
          </w:p>
        </w:tc>
        <w:tc>
          <w:tcPr>
            <w:tcW w:w="673" w:type="pct"/>
          </w:tcPr>
          <w:p w:rsidR="00315D87" w:rsidRPr="00BD17E2" w:rsidRDefault="00315D87" w:rsidP="00B16940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B16940">
              <w:rPr>
                <w:rFonts w:cs="Arial"/>
                <w:szCs w:val="24"/>
                <w:lang w:val="en-US"/>
              </w:rPr>
              <w:t>0</w:t>
            </w:r>
            <w:r>
              <w:rPr>
                <w:rFonts w:cs="Arial"/>
                <w:szCs w:val="24"/>
              </w:rPr>
              <w:t xml:space="preserve"> мин.</w:t>
            </w:r>
          </w:p>
        </w:tc>
      </w:tr>
      <w:tr w:rsidR="00B16940" w:rsidRPr="00BD17E2" w:rsidTr="00B16940">
        <w:tc>
          <w:tcPr>
            <w:tcW w:w="397" w:type="pct"/>
          </w:tcPr>
          <w:p w:rsidR="00B16940" w:rsidRPr="00BD17E2" w:rsidRDefault="00B16940" w:rsidP="00231C8F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B16940" w:rsidRPr="00B16940" w:rsidRDefault="00B16940" w:rsidP="00231C8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</w:t>
            </w:r>
          </w:p>
        </w:tc>
        <w:tc>
          <w:tcPr>
            <w:tcW w:w="2623" w:type="pct"/>
            <w:gridSpan w:val="2"/>
          </w:tcPr>
          <w:p w:rsidR="00B16940" w:rsidRPr="00B16940" w:rsidRDefault="00B16940" w:rsidP="0092620B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Научны</w:t>
            </w:r>
            <w:r>
              <w:rPr>
                <w:rFonts w:cs="Arial"/>
                <w:szCs w:val="24"/>
              </w:rPr>
              <w:t>й</w:t>
            </w:r>
            <w:r w:rsidRPr="00BD17E2">
              <w:rPr>
                <w:rFonts w:cs="Arial"/>
                <w:szCs w:val="24"/>
              </w:rPr>
              <w:t xml:space="preserve"> доклад</w:t>
            </w:r>
            <w:r w:rsidRPr="00B1694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«Исследования плотной материи при энергиях </w:t>
            </w:r>
            <w:r>
              <w:rPr>
                <w:rFonts w:cs="Arial"/>
                <w:szCs w:val="24"/>
                <w:lang w:val="en-US"/>
              </w:rPr>
              <w:t>NICA</w:t>
            </w:r>
            <w:r w:rsidR="000076CC" w:rsidRPr="000076CC">
              <w:rPr>
                <w:rFonts w:cs="Arial"/>
                <w:szCs w:val="24"/>
              </w:rPr>
              <w:t xml:space="preserve"> </w:t>
            </w:r>
            <w:r w:rsidR="000076CC">
              <w:rPr>
                <w:rFonts w:cs="Arial"/>
                <w:szCs w:val="24"/>
              </w:rPr>
              <w:t>с помощью дилептонов</w:t>
            </w:r>
            <w:r>
              <w:rPr>
                <w:rFonts w:cs="Arial"/>
                <w:szCs w:val="24"/>
              </w:rPr>
              <w:t>: перспективы и вызовы»</w:t>
            </w:r>
          </w:p>
        </w:tc>
        <w:tc>
          <w:tcPr>
            <w:tcW w:w="1039" w:type="pct"/>
          </w:tcPr>
          <w:p w:rsidR="00B16940" w:rsidRDefault="00B16940" w:rsidP="00B1694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И. </w:t>
            </w:r>
            <w:r w:rsidRPr="00BD17E2">
              <w:rPr>
                <w:rFonts w:cs="Arial"/>
                <w:szCs w:val="24"/>
              </w:rPr>
              <w:t>Церруя</w:t>
            </w:r>
          </w:p>
        </w:tc>
        <w:tc>
          <w:tcPr>
            <w:tcW w:w="673" w:type="pct"/>
          </w:tcPr>
          <w:p w:rsidR="00B16940" w:rsidRDefault="00B16940" w:rsidP="00E17778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  <w:lang w:val="en-US"/>
              </w:rPr>
              <w:t>0</w:t>
            </w:r>
            <w:r>
              <w:rPr>
                <w:rFonts w:cs="Arial"/>
                <w:szCs w:val="24"/>
              </w:rPr>
              <w:t xml:space="preserve"> мин.</w:t>
            </w:r>
          </w:p>
        </w:tc>
      </w:tr>
      <w:tr w:rsidR="00BD17E2" w:rsidRPr="00BD17E2" w:rsidTr="00B16940">
        <w:tc>
          <w:tcPr>
            <w:tcW w:w="397" w:type="pct"/>
          </w:tcPr>
          <w:p w:rsidR="00B4590D" w:rsidRPr="00BD17E2" w:rsidRDefault="00B4590D" w:rsidP="00324999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8" w:type="pct"/>
          </w:tcPr>
          <w:p w:rsidR="00B4590D" w:rsidRPr="00BD17E2" w:rsidRDefault="00B4590D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B4590D" w:rsidRPr="00BD17E2" w:rsidRDefault="00B4590D" w:rsidP="00FA3394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D17E2">
              <w:rPr>
                <w:b w:val="0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039" w:type="pct"/>
          </w:tcPr>
          <w:p w:rsidR="00B4590D" w:rsidRPr="00BD17E2" w:rsidRDefault="00B4590D" w:rsidP="00ED150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73" w:type="pct"/>
          </w:tcPr>
          <w:p w:rsidR="00B4590D" w:rsidRPr="00BD17E2" w:rsidRDefault="00B4590D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7946C3" w:rsidRPr="00BD17E2" w:rsidRDefault="007946C3" w:rsidP="00E544C0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i/>
                <w:szCs w:val="24"/>
              </w:rPr>
              <w:t>15.00</w:t>
            </w: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7946C3" w:rsidRPr="00BD17E2" w:rsidRDefault="00B16940" w:rsidP="00E544C0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946C3" w:rsidRPr="00BD17E2">
              <w:rPr>
                <w:szCs w:val="24"/>
              </w:rPr>
              <w:t>.</w:t>
            </w:r>
          </w:p>
        </w:tc>
        <w:tc>
          <w:tcPr>
            <w:tcW w:w="2619" w:type="pct"/>
          </w:tcPr>
          <w:p w:rsidR="007946C3" w:rsidRPr="00BD17E2" w:rsidRDefault="007946C3" w:rsidP="00E544C0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Выборы на должность директора ЛТФ</w:t>
            </w:r>
            <w:r w:rsidR="009A436C" w:rsidRPr="009A436C">
              <w:rPr>
                <w:rFonts w:cs="Arial"/>
                <w:szCs w:val="24"/>
              </w:rPr>
              <w:t xml:space="preserve"> (</w:t>
            </w:r>
            <w:r w:rsidR="009A436C">
              <w:rPr>
                <w:rFonts w:cs="Arial"/>
                <w:szCs w:val="24"/>
              </w:rPr>
              <w:t>закрытое заседание)</w:t>
            </w:r>
            <w:r w:rsidR="00BB7AA0" w:rsidRPr="00BD17E2">
              <w:rPr>
                <w:rFonts w:cs="Arial"/>
                <w:szCs w:val="24"/>
              </w:rPr>
              <w:t>:</w:t>
            </w:r>
          </w:p>
        </w:tc>
        <w:tc>
          <w:tcPr>
            <w:tcW w:w="1039" w:type="pct"/>
          </w:tcPr>
          <w:p w:rsidR="007946C3" w:rsidRPr="00BD17E2" w:rsidRDefault="007946C3" w:rsidP="00E544C0">
            <w:pPr>
              <w:spacing w:before="60" w:after="60"/>
              <w:rPr>
                <w:szCs w:val="24"/>
              </w:rPr>
            </w:pPr>
            <w:r w:rsidRPr="00BD17E2">
              <w:rPr>
                <w:szCs w:val="24"/>
              </w:rPr>
              <w:t>Комиссия по выборам</w:t>
            </w:r>
          </w:p>
        </w:tc>
        <w:tc>
          <w:tcPr>
            <w:tcW w:w="673" w:type="pct"/>
          </w:tcPr>
          <w:p w:rsidR="007946C3" w:rsidRPr="00BD17E2" w:rsidRDefault="000559BD" w:rsidP="00E544C0">
            <w:pPr>
              <w:spacing w:before="60" w:after="60"/>
              <w:jc w:val="right"/>
              <w:rPr>
                <w:szCs w:val="24"/>
              </w:rPr>
            </w:pPr>
            <w:r w:rsidRPr="0092620B">
              <w:rPr>
                <w:szCs w:val="24"/>
              </w:rPr>
              <w:t>6</w:t>
            </w:r>
            <w:r w:rsidR="007946C3" w:rsidRPr="00BD17E2">
              <w:rPr>
                <w:szCs w:val="24"/>
              </w:rPr>
              <w:t>0 мин.</w:t>
            </w:r>
          </w:p>
        </w:tc>
      </w:tr>
      <w:tr w:rsidR="009A436C" w:rsidRPr="00BD17E2" w:rsidTr="00B16940">
        <w:tc>
          <w:tcPr>
            <w:tcW w:w="397" w:type="pct"/>
          </w:tcPr>
          <w:p w:rsidR="009A436C" w:rsidRPr="00BD17E2" w:rsidRDefault="009A436C" w:rsidP="00E544C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9A436C" w:rsidRPr="00BD17E2" w:rsidRDefault="009A436C" w:rsidP="00E544C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9" w:type="pct"/>
          </w:tcPr>
          <w:p w:rsidR="009A436C" w:rsidRPr="00BD17E2" w:rsidRDefault="009A436C" w:rsidP="009A436C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предложение по процедуре</w:t>
            </w:r>
          </w:p>
        </w:tc>
        <w:tc>
          <w:tcPr>
            <w:tcW w:w="1039" w:type="pct"/>
          </w:tcPr>
          <w:p w:rsidR="009A436C" w:rsidRPr="00BD17E2" w:rsidRDefault="009A436C" w:rsidP="00E544C0">
            <w:pPr>
              <w:spacing w:before="60" w:after="60"/>
              <w:rPr>
                <w:szCs w:val="24"/>
              </w:rPr>
            </w:pPr>
          </w:p>
        </w:tc>
        <w:tc>
          <w:tcPr>
            <w:tcW w:w="673" w:type="pct"/>
          </w:tcPr>
          <w:p w:rsidR="009A436C" w:rsidRPr="00BD17E2" w:rsidRDefault="009A436C" w:rsidP="00E544C0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7946C3" w:rsidRPr="00BD17E2" w:rsidRDefault="007946C3" w:rsidP="00E544C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7946C3" w:rsidRPr="00BD17E2" w:rsidRDefault="007946C3" w:rsidP="00E544C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9" w:type="pct"/>
          </w:tcPr>
          <w:p w:rsidR="007946C3" w:rsidRPr="00BD17E2" w:rsidRDefault="001E4600" w:rsidP="001E460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рекомендации комиссии по выборам</w:t>
            </w:r>
          </w:p>
        </w:tc>
        <w:tc>
          <w:tcPr>
            <w:tcW w:w="1039" w:type="pct"/>
          </w:tcPr>
          <w:p w:rsidR="007946C3" w:rsidRPr="00BD17E2" w:rsidRDefault="007946C3" w:rsidP="00E544C0">
            <w:pPr>
              <w:spacing w:before="60" w:after="60"/>
              <w:rPr>
                <w:szCs w:val="24"/>
              </w:rPr>
            </w:pPr>
          </w:p>
        </w:tc>
        <w:tc>
          <w:tcPr>
            <w:tcW w:w="673" w:type="pct"/>
          </w:tcPr>
          <w:p w:rsidR="007946C3" w:rsidRPr="00BD17E2" w:rsidRDefault="007946C3" w:rsidP="00E544C0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1E4600" w:rsidRPr="00BD17E2" w:rsidRDefault="001E4600" w:rsidP="00E544C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1E4600" w:rsidRPr="00BD17E2" w:rsidRDefault="001E4600" w:rsidP="00E544C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9" w:type="pct"/>
          </w:tcPr>
          <w:p w:rsidR="001E4600" w:rsidRPr="00BD17E2" w:rsidRDefault="001E4600" w:rsidP="00BB6F25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выступления кандидатов</w:t>
            </w:r>
          </w:p>
        </w:tc>
        <w:tc>
          <w:tcPr>
            <w:tcW w:w="1039" w:type="pct"/>
          </w:tcPr>
          <w:p w:rsidR="001E4600" w:rsidRPr="00BD17E2" w:rsidRDefault="001E4600" w:rsidP="00E544C0">
            <w:pPr>
              <w:spacing w:before="60" w:after="60"/>
              <w:rPr>
                <w:szCs w:val="24"/>
              </w:rPr>
            </w:pPr>
          </w:p>
        </w:tc>
        <w:tc>
          <w:tcPr>
            <w:tcW w:w="673" w:type="pct"/>
          </w:tcPr>
          <w:p w:rsidR="001E4600" w:rsidRPr="00BD17E2" w:rsidRDefault="00030CB8" w:rsidP="00030CB8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 xml:space="preserve">по </w:t>
            </w:r>
            <w:r w:rsidR="00BB7AA0" w:rsidRPr="00BD17E2">
              <w:rPr>
                <w:szCs w:val="24"/>
              </w:rPr>
              <w:t>10 мин.</w:t>
            </w:r>
          </w:p>
        </w:tc>
      </w:tr>
      <w:tr w:rsidR="00BD17E2" w:rsidRPr="00BD17E2" w:rsidTr="00B16940">
        <w:tc>
          <w:tcPr>
            <w:tcW w:w="397" w:type="pct"/>
          </w:tcPr>
          <w:p w:rsidR="001E4600" w:rsidRPr="00BD17E2" w:rsidRDefault="001E4600" w:rsidP="00E544C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1E4600" w:rsidRPr="00BD17E2" w:rsidRDefault="001E4600" w:rsidP="00E544C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9" w:type="pct"/>
          </w:tcPr>
          <w:p w:rsidR="001E4600" w:rsidRPr="00BD17E2" w:rsidRDefault="001E4600" w:rsidP="002A5751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обсуждение кандидатур</w:t>
            </w:r>
          </w:p>
        </w:tc>
        <w:tc>
          <w:tcPr>
            <w:tcW w:w="1039" w:type="pct"/>
          </w:tcPr>
          <w:p w:rsidR="001E4600" w:rsidRPr="00BD17E2" w:rsidRDefault="001E4600" w:rsidP="00E544C0">
            <w:pPr>
              <w:spacing w:before="60" w:after="60"/>
              <w:rPr>
                <w:szCs w:val="24"/>
              </w:rPr>
            </w:pPr>
          </w:p>
        </w:tc>
        <w:tc>
          <w:tcPr>
            <w:tcW w:w="673" w:type="pct"/>
          </w:tcPr>
          <w:p w:rsidR="001E4600" w:rsidRPr="00BD17E2" w:rsidRDefault="001E4600" w:rsidP="00E544C0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1E4600" w:rsidRPr="00BD17E2" w:rsidRDefault="001E4600" w:rsidP="00E544C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1E4600" w:rsidRPr="00BD17E2" w:rsidRDefault="001E4600" w:rsidP="00E544C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9" w:type="pct"/>
          </w:tcPr>
          <w:p w:rsidR="001E4600" w:rsidRPr="00BD17E2" w:rsidRDefault="001E4600" w:rsidP="001E460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тайное голосование</w:t>
            </w:r>
          </w:p>
        </w:tc>
        <w:tc>
          <w:tcPr>
            <w:tcW w:w="1039" w:type="pct"/>
          </w:tcPr>
          <w:p w:rsidR="001E4600" w:rsidRPr="00BD17E2" w:rsidRDefault="001E4600" w:rsidP="00E544C0">
            <w:pPr>
              <w:spacing w:before="60" w:after="60"/>
              <w:rPr>
                <w:szCs w:val="24"/>
              </w:rPr>
            </w:pPr>
          </w:p>
        </w:tc>
        <w:tc>
          <w:tcPr>
            <w:tcW w:w="673" w:type="pct"/>
          </w:tcPr>
          <w:p w:rsidR="001E4600" w:rsidRPr="00BD17E2" w:rsidRDefault="001E4600" w:rsidP="00E544C0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559BD" w:rsidRPr="00BD17E2" w:rsidTr="00B16940">
        <w:tc>
          <w:tcPr>
            <w:tcW w:w="397" w:type="pct"/>
          </w:tcPr>
          <w:p w:rsidR="000559BD" w:rsidRPr="00BD17E2" w:rsidRDefault="000559BD" w:rsidP="00E544C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0559BD" w:rsidRPr="00BD17E2" w:rsidRDefault="000559BD" w:rsidP="00E544C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9" w:type="pct"/>
          </w:tcPr>
          <w:p w:rsidR="000559BD" w:rsidRPr="00BD17E2" w:rsidRDefault="000559BD" w:rsidP="000559BD">
            <w:pPr>
              <w:spacing w:before="60" w:after="60"/>
              <w:ind w:left="357"/>
              <w:jc w:val="center"/>
              <w:rPr>
                <w:rFonts w:cs="Arial"/>
                <w:szCs w:val="24"/>
              </w:rPr>
            </w:pPr>
            <w:r w:rsidRPr="00BD17E2">
              <w:rPr>
                <w:i/>
                <w:szCs w:val="24"/>
              </w:rPr>
              <w:t>Перерыв на кофе</w:t>
            </w:r>
          </w:p>
        </w:tc>
        <w:tc>
          <w:tcPr>
            <w:tcW w:w="1039" w:type="pct"/>
          </w:tcPr>
          <w:p w:rsidR="000559BD" w:rsidRPr="00BD17E2" w:rsidRDefault="000559BD" w:rsidP="00E544C0">
            <w:pPr>
              <w:spacing w:before="60" w:after="60"/>
              <w:rPr>
                <w:szCs w:val="24"/>
              </w:rPr>
            </w:pPr>
          </w:p>
        </w:tc>
        <w:tc>
          <w:tcPr>
            <w:tcW w:w="673" w:type="pct"/>
          </w:tcPr>
          <w:p w:rsidR="000559BD" w:rsidRPr="00BD17E2" w:rsidRDefault="000559BD" w:rsidP="00E544C0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517245" w:rsidRPr="00BD17E2" w:rsidRDefault="00517245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517245" w:rsidRPr="00BD17E2" w:rsidRDefault="00B16940" w:rsidP="00ED150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A5751" w:rsidRPr="00BD17E2">
              <w:rPr>
                <w:szCs w:val="24"/>
              </w:rPr>
              <w:t>.</w:t>
            </w:r>
          </w:p>
        </w:tc>
        <w:tc>
          <w:tcPr>
            <w:tcW w:w="2623" w:type="pct"/>
            <w:gridSpan w:val="2"/>
          </w:tcPr>
          <w:p w:rsidR="00517245" w:rsidRPr="00BD17E2" w:rsidRDefault="00517245" w:rsidP="002A5751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 xml:space="preserve">Рекомендации </w:t>
            </w:r>
            <w:r w:rsidR="00353980" w:rsidRPr="00BD17E2">
              <w:rPr>
                <w:rFonts w:cs="Arial"/>
                <w:szCs w:val="24"/>
              </w:rPr>
              <w:t>п</w:t>
            </w:r>
            <w:r w:rsidRPr="00BD17E2">
              <w:rPr>
                <w:rFonts w:cs="Arial"/>
                <w:szCs w:val="24"/>
              </w:rPr>
              <w:t>рограммно-консультативных комитетов</w:t>
            </w:r>
            <w:r w:rsidR="00353980" w:rsidRPr="00BD17E2">
              <w:rPr>
                <w:rFonts w:cs="Arial"/>
                <w:szCs w:val="24"/>
              </w:rPr>
              <w:t>, принятые на сессиях в июне 201</w:t>
            </w:r>
            <w:r w:rsidR="002A5751" w:rsidRPr="00BD17E2">
              <w:rPr>
                <w:rFonts w:cs="Arial"/>
                <w:szCs w:val="24"/>
              </w:rPr>
              <w:t>7</w:t>
            </w:r>
            <w:r w:rsidR="00353980" w:rsidRPr="00BD17E2">
              <w:rPr>
                <w:rFonts w:cs="Arial"/>
                <w:szCs w:val="24"/>
              </w:rPr>
              <w:t xml:space="preserve"> года</w:t>
            </w:r>
            <w:r w:rsidRPr="00BD17E2">
              <w:rPr>
                <w:rFonts w:cs="Arial"/>
                <w:szCs w:val="24"/>
              </w:rPr>
              <w:t>:</w:t>
            </w:r>
          </w:p>
        </w:tc>
        <w:tc>
          <w:tcPr>
            <w:tcW w:w="1039" w:type="pct"/>
          </w:tcPr>
          <w:p w:rsidR="00517245" w:rsidRPr="00BD17E2" w:rsidRDefault="00517245" w:rsidP="00ED1506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3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BD17E2" w:rsidRPr="00BD17E2" w:rsidTr="00B16940">
        <w:tc>
          <w:tcPr>
            <w:tcW w:w="397" w:type="pct"/>
          </w:tcPr>
          <w:p w:rsidR="00517245" w:rsidRPr="00BD17E2" w:rsidRDefault="00517245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23" w:type="pct"/>
            <w:gridSpan w:val="2"/>
          </w:tcPr>
          <w:p w:rsidR="00517245" w:rsidRPr="00BD17E2" w:rsidRDefault="00517245" w:rsidP="00FA339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ПКК по физике частиц</w:t>
            </w:r>
          </w:p>
        </w:tc>
        <w:tc>
          <w:tcPr>
            <w:tcW w:w="1039" w:type="pct"/>
          </w:tcPr>
          <w:p w:rsidR="00517245" w:rsidRPr="00BD17E2" w:rsidRDefault="002A5751" w:rsidP="002A5751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И</w:t>
            </w:r>
            <w:r w:rsidR="008F137E" w:rsidRPr="00BD17E2">
              <w:rPr>
                <w:rFonts w:cs="Arial"/>
                <w:szCs w:val="24"/>
              </w:rPr>
              <w:t>.</w:t>
            </w:r>
            <w:r w:rsidR="00BF516A" w:rsidRPr="00BD17E2">
              <w:rPr>
                <w:rFonts w:cs="Arial"/>
                <w:szCs w:val="24"/>
              </w:rPr>
              <w:t> </w:t>
            </w:r>
            <w:r w:rsidRPr="00BD17E2">
              <w:rPr>
                <w:rFonts w:cs="Arial"/>
                <w:szCs w:val="24"/>
              </w:rPr>
              <w:t>Церруя</w:t>
            </w:r>
          </w:p>
        </w:tc>
        <w:tc>
          <w:tcPr>
            <w:tcW w:w="673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20 мин.</w:t>
            </w:r>
          </w:p>
        </w:tc>
      </w:tr>
      <w:tr w:rsidR="00BD17E2" w:rsidRPr="00BD17E2" w:rsidTr="00B16940">
        <w:tc>
          <w:tcPr>
            <w:tcW w:w="397" w:type="pct"/>
          </w:tcPr>
          <w:p w:rsidR="00517245" w:rsidRPr="00BD17E2" w:rsidRDefault="00517245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23" w:type="pct"/>
            <w:gridSpan w:val="2"/>
          </w:tcPr>
          <w:p w:rsidR="00517245" w:rsidRPr="00BD17E2" w:rsidRDefault="00517245" w:rsidP="00FA339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ПКК по ядерной физике</w:t>
            </w:r>
          </w:p>
        </w:tc>
        <w:tc>
          <w:tcPr>
            <w:tcW w:w="1039" w:type="pct"/>
          </w:tcPr>
          <w:p w:rsidR="00517245" w:rsidRPr="00BD17E2" w:rsidRDefault="002A5751" w:rsidP="002A5751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М</w:t>
            </w:r>
            <w:r w:rsidR="00517245" w:rsidRPr="00BD17E2">
              <w:rPr>
                <w:rFonts w:cs="Arial"/>
                <w:szCs w:val="24"/>
              </w:rPr>
              <w:t>. </w:t>
            </w:r>
            <w:r w:rsidRPr="00BD17E2">
              <w:rPr>
                <w:rFonts w:cs="Arial"/>
                <w:szCs w:val="24"/>
              </w:rPr>
              <w:t>Левитович</w:t>
            </w:r>
          </w:p>
        </w:tc>
        <w:tc>
          <w:tcPr>
            <w:tcW w:w="673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20 мин.</w:t>
            </w:r>
          </w:p>
        </w:tc>
      </w:tr>
      <w:tr w:rsidR="00BD17E2" w:rsidRPr="00BD17E2" w:rsidTr="00B16940">
        <w:tc>
          <w:tcPr>
            <w:tcW w:w="397" w:type="pct"/>
          </w:tcPr>
          <w:p w:rsidR="00517245" w:rsidRPr="00BD17E2" w:rsidRDefault="00517245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23" w:type="pct"/>
            <w:gridSpan w:val="2"/>
          </w:tcPr>
          <w:p w:rsidR="00517245" w:rsidRPr="00BD17E2" w:rsidRDefault="00517245" w:rsidP="00FA339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ПКК по физике конденсированных сред</w:t>
            </w:r>
          </w:p>
        </w:tc>
        <w:tc>
          <w:tcPr>
            <w:tcW w:w="1039" w:type="pct"/>
          </w:tcPr>
          <w:p w:rsidR="00517245" w:rsidRPr="00BD17E2" w:rsidRDefault="00F5334A" w:rsidP="00FE69BB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Д.</w:t>
            </w:r>
            <w:r w:rsidR="00FE69BB" w:rsidRPr="00BD17E2">
              <w:rPr>
                <w:rFonts w:cs="Arial"/>
                <w:szCs w:val="24"/>
              </w:rPr>
              <w:t> </w:t>
            </w:r>
            <w:r w:rsidRPr="00BD17E2">
              <w:rPr>
                <w:rFonts w:cs="Arial"/>
                <w:szCs w:val="24"/>
              </w:rPr>
              <w:t>Л.</w:t>
            </w:r>
            <w:r w:rsidR="00FE69BB" w:rsidRPr="00BD17E2">
              <w:rPr>
                <w:rFonts w:cs="Arial"/>
                <w:szCs w:val="24"/>
              </w:rPr>
              <w:t> </w:t>
            </w:r>
            <w:r w:rsidRPr="00BD17E2">
              <w:rPr>
                <w:rFonts w:cs="Arial"/>
                <w:szCs w:val="24"/>
              </w:rPr>
              <w:t>Надь</w:t>
            </w:r>
          </w:p>
        </w:tc>
        <w:tc>
          <w:tcPr>
            <w:tcW w:w="673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20 мин.</w:t>
            </w:r>
          </w:p>
        </w:tc>
      </w:tr>
    </w:tbl>
    <w:p w:rsidR="00B16940" w:rsidRDefault="00B16940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550"/>
        <w:gridCol w:w="5392"/>
        <w:gridCol w:w="2136"/>
        <w:gridCol w:w="1384"/>
      </w:tblGrid>
      <w:tr w:rsidR="00BD17E2" w:rsidRPr="00BD17E2" w:rsidTr="00B16940">
        <w:tc>
          <w:tcPr>
            <w:tcW w:w="397" w:type="pct"/>
          </w:tcPr>
          <w:p w:rsidR="00517245" w:rsidRPr="00BD17E2" w:rsidRDefault="00517245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517245" w:rsidRPr="00BD17E2" w:rsidRDefault="00315D87" w:rsidP="00B16940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16940">
              <w:rPr>
                <w:szCs w:val="24"/>
              </w:rPr>
              <w:t>1</w:t>
            </w:r>
            <w:r w:rsidR="00517245" w:rsidRPr="00BD17E2">
              <w:rPr>
                <w:szCs w:val="24"/>
              </w:rPr>
              <w:t>.</w:t>
            </w:r>
          </w:p>
        </w:tc>
        <w:tc>
          <w:tcPr>
            <w:tcW w:w="2623" w:type="pct"/>
          </w:tcPr>
          <w:p w:rsidR="00517245" w:rsidRPr="00BD17E2" w:rsidRDefault="00517245" w:rsidP="007E18F7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О составах ПКК</w:t>
            </w:r>
          </w:p>
        </w:tc>
        <w:tc>
          <w:tcPr>
            <w:tcW w:w="1039" w:type="pct"/>
          </w:tcPr>
          <w:p w:rsidR="00517245" w:rsidRPr="00BD17E2" w:rsidRDefault="009D7CE5" w:rsidP="009D7CE5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М</w:t>
            </w:r>
            <w:r w:rsidR="00BF516A" w:rsidRPr="00BD17E2">
              <w:rPr>
                <w:rFonts w:cs="Arial"/>
                <w:szCs w:val="24"/>
              </w:rPr>
              <w:t>. </w:t>
            </w:r>
            <w:r w:rsidRPr="00BD17E2">
              <w:rPr>
                <w:rFonts w:cs="Arial"/>
                <w:szCs w:val="24"/>
              </w:rPr>
              <w:t>Г. Иткис</w:t>
            </w:r>
          </w:p>
        </w:tc>
        <w:tc>
          <w:tcPr>
            <w:tcW w:w="673" w:type="pct"/>
          </w:tcPr>
          <w:p w:rsidR="00517245" w:rsidRPr="00BD17E2" w:rsidRDefault="00517245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5 мин.</w:t>
            </w:r>
          </w:p>
        </w:tc>
      </w:tr>
      <w:tr w:rsidR="00315D87" w:rsidRPr="00BD17E2" w:rsidTr="00B16940">
        <w:tc>
          <w:tcPr>
            <w:tcW w:w="397" w:type="pct"/>
          </w:tcPr>
          <w:p w:rsidR="00315D87" w:rsidRPr="00BD17E2" w:rsidRDefault="00315D87" w:rsidP="00324999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</w:tcPr>
          <w:p w:rsidR="00315D87" w:rsidRPr="00BD17E2" w:rsidRDefault="00315D87" w:rsidP="00B16940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1</w:t>
            </w:r>
            <w:r w:rsidR="00B16940">
              <w:rPr>
                <w:szCs w:val="24"/>
              </w:rPr>
              <w:t>2</w:t>
            </w:r>
            <w:r w:rsidRPr="00BD17E2">
              <w:rPr>
                <w:szCs w:val="24"/>
              </w:rPr>
              <w:t>.</w:t>
            </w:r>
          </w:p>
        </w:tc>
        <w:tc>
          <w:tcPr>
            <w:tcW w:w="2623" w:type="pct"/>
          </w:tcPr>
          <w:p w:rsidR="00315D87" w:rsidRPr="00BD17E2" w:rsidRDefault="00315D87" w:rsidP="007E18F7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Объявление вакансий на должности в дирекциях лабораторий ОИЯИ</w:t>
            </w:r>
          </w:p>
        </w:tc>
        <w:tc>
          <w:tcPr>
            <w:tcW w:w="1039" w:type="pct"/>
          </w:tcPr>
          <w:p w:rsidR="00315D87" w:rsidRPr="00BD17E2" w:rsidRDefault="00315D87" w:rsidP="009D7CE5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В. А. Матвеев</w:t>
            </w:r>
          </w:p>
        </w:tc>
        <w:tc>
          <w:tcPr>
            <w:tcW w:w="673" w:type="pct"/>
          </w:tcPr>
          <w:p w:rsidR="00315D87" w:rsidRPr="00BD17E2" w:rsidRDefault="00315D87" w:rsidP="008762E7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5 мин.</w:t>
            </w:r>
          </w:p>
        </w:tc>
      </w:tr>
      <w:tr w:rsidR="00315D87" w:rsidRPr="00BD17E2" w:rsidTr="00B16940">
        <w:tc>
          <w:tcPr>
            <w:tcW w:w="397" w:type="pct"/>
          </w:tcPr>
          <w:p w:rsidR="00315D87" w:rsidRPr="00BD17E2" w:rsidRDefault="00315D87" w:rsidP="00324999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  <w:r w:rsidRPr="00BD17E2">
              <w:rPr>
                <w:b w:val="0"/>
                <w:i/>
                <w:sz w:val="24"/>
                <w:szCs w:val="24"/>
              </w:rPr>
              <w:t>19.00</w:t>
            </w:r>
          </w:p>
        </w:tc>
        <w:tc>
          <w:tcPr>
            <w:tcW w:w="268" w:type="pct"/>
          </w:tcPr>
          <w:p w:rsidR="00315D87" w:rsidRPr="00BD17E2" w:rsidRDefault="00315D87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23" w:type="pct"/>
          </w:tcPr>
          <w:p w:rsidR="00315D87" w:rsidRPr="00BD17E2" w:rsidRDefault="00315D87" w:rsidP="00FA3394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D17E2">
              <w:rPr>
                <w:b w:val="0"/>
                <w:i/>
                <w:sz w:val="24"/>
                <w:szCs w:val="24"/>
              </w:rPr>
              <w:t>Прием</w:t>
            </w:r>
          </w:p>
        </w:tc>
        <w:tc>
          <w:tcPr>
            <w:tcW w:w="1039" w:type="pct"/>
          </w:tcPr>
          <w:p w:rsidR="00315D87" w:rsidRPr="00BD17E2" w:rsidRDefault="00315D87" w:rsidP="00ED150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73" w:type="pct"/>
          </w:tcPr>
          <w:p w:rsidR="00315D87" w:rsidRPr="00BD17E2" w:rsidRDefault="00315D87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</w:tbl>
    <w:p w:rsidR="00017DAC" w:rsidRPr="00BD17E2" w:rsidRDefault="00017DAC"/>
    <w:p w:rsidR="00030CB8" w:rsidRPr="00BD17E2" w:rsidRDefault="00030CB8"/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30CB8" w:rsidRPr="00BD17E2" w:rsidTr="00030CB8">
        <w:tc>
          <w:tcPr>
            <w:tcW w:w="5139" w:type="dxa"/>
          </w:tcPr>
          <w:p w:rsidR="00030CB8" w:rsidRPr="00BD17E2" w:rsidRDefault="00030CB8" w:rsidP="00030CB8">
            <w:pPr>
              <w:rPr>
                <w:b/>
                <w:szCs w:val="24"/>
              </w:rPr>
            </w:pPr>
            <w:r w:rsidRPr="00BD17E2">
              <w:rPr>
                <w:b/>
                <w:i/>
                <w:szCs w:val="24"/>
              </w:rPr>
              <w:t>19 сентября 201</w:t>
            </w:r>
            <w:r w:rsidRPr="00BD17E2">
              <w:rPr>
                <w:b/>
                <w:i/>
                <w:szCs w:val="24"/>
                <w:lang w:val="en-US"/>
              </w:rPr>
              <w:t>7</w:t>
            </w:r>
            <w:r w:rsidRPr="00BD17E2">
              <w:rPr>
                <w:b/>
                <w:i/>
                <w:szCs w:val="24"/>
              </w:rPr>
              <w:t xml:space="preserve"> г., вторник</w:t>
            </w:r>
          </w:p>
        </w:tc>
        <w:tc>
          <w:tcPr>
            <w:tcW w:w="5140" w:type="dxa"/>
          </w:tcPr>
          <w:p w:rsidR="00030CB8" w:rsidRPr="00BD17E2" w:rsidRDefault="00030CB8" w:rsidP="005526E6">
            <w:pPr>
              <w:pStyle w:val="30"/>
              <w:tabs>
                <w:tab w:val="left" w:pos="5245"/>
              </w:tabs>
              <w:spacing w:after="0"/>
              <w:ind w:left="5529" w:hanging="5529"/>
              <w:jc w:val="right"/>
              <w:rPr>
                <w:b/>
                <w:szCs w:val="24"/>
              </w:rPr>
            </w:pPr>
          </w:p>
        </w:tc>
      </w:tr>
    </w:tbl>
    <w:p w:rsidR="00030CB8" w:rsidRPr="00BD17E2" w:rsidRDefault="00030CB8"/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550"/>
        <w:gridCol w:w="5378"/>
        <w:gridCol w:w="2194"/>
        <w:gridCol w:w="1340"/>
      </w:tblGrid>
      <w:tr w:rsidR="00BD17E2" w:rsidRPr="00BD17E2" w:rsidTr="00030CB8">
        <w:tc>
          <w:tcPr>
            <w:tcW w:w="397" w:type="pct"/>
          </w:tcPr>
          <w:p w:rsidR="00017DAC" w:rsidRPr="00315D87" w:rsidRDefault="00017DAC" w:rsidP="00315D87">
            <w:pPr>
              <w:pStyle w:val="3"/>
              <w:spacing w:before="60" w:after="60" w:line="240" w:lineRule="auto"/>
              <w:rPr>
                <w:b w:val="0"/>
                <w:i/>
                <w:sz w:val="24"/>
              </w:rPr>
            </w:pPr>
            <w:r w:rsidRPr="00315D87">
              <w:rPr>
                <w:b w:val="0"/>
                <w:i/>
                <w:sz w:val="24"/>
              </w:rPr>
              <w:t>9.30</w:t>
            </w:r>
          </w:p>
        </w:tc>
        <w:tc>
          <w:tcPr>
            <w:tcW w:w="268" w:type="pct"/>
          </w:tcPr>
          <w:p w:rsidR="00017DAC" w:rsidRPr="00BD17E2" w:rsidRDefault="00017DAC" w:rsidP="00B16940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1</w:t>
            </w:r>
            <w:r w:rsidR="00B16940">
              <w:rPr>
                <w:szCs w:val="24"/>
              </w:rPr>
              <w:t>3</w:t>
            </w:r>
            <w:r w:rsidRPr="00BD17E2">
              <w:rPr>
                <w:szCs w:val="24"/>
              </w:rPr>
              <w:t>.</w:t>
            </w:r>
          </w:p>
        </w:tc>
        <w:tc>
          <w:tcPr>
            <w:tcW w:w="2616" w:type="pct"/>
          </w:tcPr>
          <w:p w:rsidR="00017DAC" w:rsidRPr="00BD17E2" w:rsidRDefault="00017DAC" w:rsidP="00A05E69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Доклады молодых ученых (по рекомендациям программно-консультативных комитетов):</w:t>
            </w:r>
          </w:p>
        </w:tc>
        <w:tc>
          <w:tcPr>
            <w:tcW w:w="1067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52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BD17E2" w:rsidRPr="00BD17E2" w:rsidTr="00030CB8">
        <w:tc>
          <w:tcPr>
            <w:tcW w:w="397" w:type="pct"/>
          </w:tcPr>
          <w:p w:rsidR="00017DAC" w:rsidRPr="00BD17E2" w:rsidRDefault="00017DAC" w:rsidP="00324999">
            <w:pPr>
              <w:spacing w:before="60" w:after="60"/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ED1506">
            <w:pPr>
              <w:spacing w:before="60" w:after="60"/>
              <w:jc w:val="right"/>
            </w:pPr>
          </w:p>
        </w:tc>
        <w:tc>
          <w:tcPr>
            <w:tcW w:w="2616" w:type="pct"/>
          </w:tcPr>
          <w:p w:rsidR="00017DAC" w:rsidRPr="00BD17E2" w:rsidRDefault="00017DAC" w:rsidP="00BB7AA0">
            <w:pPr>
              <w:numPr>
                <w:ilvl w:val="0"/>
                <w:numId w:val="7"/>
              </w:numPr>
              <w:spacing w:before="60" w:after="60"/>
            </w:pPr>
            <w:r w:rsidRPr="00BD17E2">
              <w:t xml:space="preserve">«Исследование экзотических состояний </w:t>
            </w:r>
            <w:r w:rsidR="00FE69BB" w:rsidRPr="00BD17E2">
              <w:br/>
            </w:r>
            <w:r w:rsidRPr="00BD17E2">
              <w:t>в легких ядрах»</w:t>
            </w:r>
          </w:p>
        </w:tc>
        <w:tc>
          <w:tcPr>
            <w:tcW w:w="1067" w:type="pct"/>
          </w:tcPr>
          <w:p w:rsidR="00017DAC" w:rsidRPr="00BD17E2" w:rsidRDefault="00017DAC" w:rsidP="007C4D2E">
            <w:pPr>
              <w:spacing w:before="60" w:after="60"/>
            </w:pPr>
            <w:r w:rsidRPr="00BD17E2">
              <w:t>Д. М. </w:t>
            </w:r>
            <w:proofErr w:type="spellStart"/>
            <w:r w:rsidRPr="00BD17E2">
              <w:t>Джансейтов</w:t>
            </w:r>
            <w:proofErr w:type="spellEnd"/>
          </w:p>
        </w:tc>
        <w:tc>
          <w:tcPr>
            <w:tcW w:w="652" w:type="pct"/>
          </w:tcPr>
          <w:p w:rsidR="00017DAC" w:rsidRPr="00BD17E2" w:rsidRDefault="00017DAC" w:rsidP="00ED1506">
            <w:pPr>
              <w:spacing w:before="60" w:after="60"/>
              <w:jc w:val="right"/>
            </w:pPr>
            <w:r w:rsidRPr="00BD17E2">
              <w:t>20 мин.</w:t>
            </w: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999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616" w:type="pct"/>
          </w:tcPr>
          <w:p w:rsidR="00017DAC" w:rsidRPr="00BD17E2" w:rsidRDefault="00BD17E2" w:rsidP="00BB7AA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t>«Нейрохимические изменения в центральной нервной системе грызунов после воздействия различных видов ионизирующих излучений»</w:t>
            </w:r>
          </w:p>
        </w:tc>
        <w:tc>
          <w:tcPr>
            <w:tcW w:w="1067" w:type="pct"/>
          </w:tcPr>
          <w:p w:rsidR="00017DAC" w:rsidRPr="00BD17E2" w:rsidRDefault="00BD17E2" w:rsidP="00BD17E2">
            <w:pPr>
              <w:spacing w:before="60" w:after="60"/>
            </w:pPr>
            <w:r w:rsidRPr="00BD17E2">
              <w:rPr>
                <w:lang w:val="en-US"/>
              </w:rPr>
              <w:t>К.</w:t>
            </w:r>
            <w:r w:rsidRPr="00BD17E2">
              <w:t> Белокопытова</w:t>
            </w:r>
          </w:p>
        </w:tc>
        <w:tc>
          <w:tcPr>
            <w:tcW w:w="652" w:type="pct"/>
          </w:tcPr>
          <w:p w:rsidR="00017DAC" w:rsidRPr="00BD17E2" w:rsidRDefault="00017DAC" w:rsidP="00ED150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20 мин.</w:t>
            </w: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BB19FE">
            <w:pPr>
              <w:spacing w:before="60" w:after="60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BB19FE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616" w:type="pct"/>
          </w:tcPr>
          <w:p w:rsidR="00017DAC" w:rsidRPr="00BD17E2" w:rsidRDefault="00017DAC" w:rsidP="00BB19FE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BD17E2">
              <w:rPr>
                <w:i/>
                <w:szCs w:val="24"/>
              </w:rPr>
              <w:t>Перерыв на кофе</w:t>
            </w:r>
          </w:p>
        </w:tc>
        <w:tc>
          <w:tcPr>
            <w:tcW w:w="1067" w:type="pct"/>
          </w:tcPr>
          <w:p w:rsidR="00017DAC" w:rsidRPr="00BD17E2" w:rsidRDefault="00017DAC" w:rsidP="00BB19FE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52" w:type="pct"/>
          </w:tcPr>
          <w:p w:rsidR="00017DAC" w:rsidRPr="00BD17E2" w:rsidRDefault="00017DAC" w:rsidP="00BB19FE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DBA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B16940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1</w:t>
            </w:r>
            <w:r w:rsidR="00B16940">
              <w:rPr>
                <w:szCs w:val="24"/>
              </w:rPr>
              <w:t>4</w:t>
            </w:r>
            <w:r w:rsidRPr="00BD17E2">
              <w:rPr>
                <w:szCs w:val="24"/>
              </w:rPr>
              <w:t>.</w:t>
            </w:r>
          </w:p>
        </w:tc>
        <w:tc>
          <w:tcPr>
            <w:tcW w:w="2616" w:type="pct"/>
          </w:tcPr>
          <w:p w:rsidR="00017DAC" w:rsidRPr="00BD17E2" w:rsidRDefault="00017DAC" w:rsidP="00C25FDF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 xml:space="preserve">Вручение премии им. Б. М. Понтекорво профессорам </w:t>
            </w:r>
            <w:proofErr w:type="spellStart"/>
            <w:r w:rsidRPr="00BD17E2">
              <w:rPr>
                <w:rFonts w:cs="Arial"/>
                <w:szCs w:val="24"/>
              </w:rPr>
              <w:t>Ифан</w:t>
            </w:r>
            <w:proofErr w:type="spellEnd"/>
            <w:r w:rsidRPr="00BD17E2">
              <w:rPr>
                <w:rFonts w:cs="Arial"/>
                <w:szCs w:val="24"/>
              </w:rPr>
              <w:t xml:space="preserve"> </w:t>
            </w:r>
            <w:proofErr w:type="spellStart"/>
            <w:r w:rsidRPr="00BD17E2">
              <w:rPr>
                <w:rFonts w:cs="Arial"/>
                <w:szCs w:val="24"/>
              </w:rPr>
              <w:t>Вану</w:t>
            </w:r>
            <w:proofErr w:type="spellEnd"/>
            <w:r w:rsidRPr="00BD17E2">
              <w:rPr>
                <w:rFonts w:cs="Arial"/>
                <w:szCs w:val="24"/>
              </w:rPr>
              <w:t>, Су-</w:t>
            </w:r>
            <w:proofErr w:type="spellStart"/>
            <w:r w:rsidRPr="00BD17E2">
              <w:rPr>
                <w:rFonts w:cs="Arial"/>
                <w:szCs w:val="24"/>
              </w:rPr>
              <w:t>Бонг</w:t>
            </w:r>
            <w:proofErr w:type="spellEnd"/>
            <w:r w:rsidRPr="00BD17E2">
              <w:rPr>
                <w:rFonts w:cs="Arial"/>
                <w:szCs w:val="24"/>
              </w:rPr>
              <w:t xml:space="preserve"> Киму, </w:t>
            </w:r>
            <w:proofErr w:type="spellStart"/>
            <w:r w:rsidRPr="00BD17E2">
              <w:rPr>
                <w:rFonts w:cs="Arial"/>
                <w:szCs w:val="24"/>
              </w:rPr>
              <w:t>Коитиро</w:t>
            </w:r>
            <w:proofErr w:type="spellEnd"/>
            <w:r w:rsidRPr="00BD17E2">
              <w:rPr>
                <w:rFonts w:cs="Arial"/>
                <w:szCs w:val="24"/>
              </w:rPr>
              <w:t xml:space="preserve"> </w:t>
            </w:r>
            <w:proofErr w:type="spellStart"/>
            <w:r w:rsidRPr="00BD17E2">
              <w:rPr>
                <w:rFonts w:cs="Arial"/>
                <w:szCs w:val="24"/>
              </w:rPr>
              <w:t>Нишикаве</w:t>
            </w:r>
            <w:proofErr w:type="spellEnd"/>
          </w:p>
        </w:tc>
        <w:tc>
          <w:tcPr>
            <w:tcW w:w="1067" w:type="pct"/>
          </w:tcPr>
          <w:p w:rsidR="00017DAC" w:rsidRPr="00BD17E2" w:rsidRDefault="00017DAC" w:rsidP="002F7676">
            <w:p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В. А. Матвеев</w:t>
            </w:r>
          </w:p>
        </w:tc>
        <w:tc>
          <w:tcPr>
            <w:tcW w:w="652" w:type="pct"/>
          </w:tcPr>
          <w:p w:rsidR="00017DAC" w:rsidRPr="00BD17E2" w:rsidRDefault="00017DAC" w:rsidP="0035514D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rFonts w:cs="Arial"/>
                <w:szCs w:val="24"/>
              </w:rPr>
              <w:t>5 мин.</w:t>
            </w: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DBA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F070B0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616" w:type="pct"/>
          </w:tcPr>
          <w:p w:rsidR="00017DAC" w:rsidRPr="00BD17E2" w:rsidRDefault="00017DAC" w:rsidP="00C25FD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D17E2">
              <w:rPr>
                <w:rFonts w:cs="Arial"/>
                <w:szCs w:val="24"/>
              </w:rPr>
              <w:t>выступления лауреатов премии им. Б. М. Понтекорво</w:t>
            </w:r>
          </w:p>
        </w:tc>
        <w:tc>
          <w:tcPr>
            <w:tcW w:w="1067" w:type="pct"/>
          </w:tcPr>
          <w:p w:rsidR="00017DAC" w:rsidRPr="00BD17E2" w:rsidRDefault="00017DAC" w:rsidP="002F7676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52" w:type="pct"/>
          </w:tcPr>
          <w:p w:rsidR="00017DAC" w:rsidRPr="00BD17E2" w:rsidRDefault="00017DAC" w:rsidP="00324DBA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по 15 мин.</w:t>
            </w: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5837FB">
            <w:pPr>
              <w:spacing w:before="60" w:after="60"/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B16940">
            <w:pPr>
              <w:spacing w:before="60" w:after="60"/>
              <w:jc w:val="right"/>
            </w:pPr>
            <w:r w:rsidRPr="00BD17E2">
              <w:t>1</w:t>
            </w:r>
            <w:r w:rsidR="00B16940">
              <w:t>5</w:t>
            </w:r>
            <w:r w:rsidRPr="00BD17E2">
              <w:t>.</w:t>
            </w:r>
          </w:p>
        </w:tc>
        <w:tc>
          <w:tcPr>
            <w:tcW w:w="2616" w:type="pct"/>
          </w:tcPr>
          <w:p w:rsidR="00017DAC" w:rsidRPr="00BD17E2" w:rsidRDefault="00017DAC" w:rsidP="00731685">
            <w:pPr>
              <w:spacing w:before="60" w:after="60"/>
              <w:rPr>
                <w:szCs w:val="24"/>
              </w:rPr>
            </w:pPr>
            <w:r w:rsidRPr="00BD17E2">
              <w:rPr>
                <w:szCs w:val="24"/>
              </w:rPr>
              <w:t xml:space="preserve">Вручение дипломов лауреатам ежегодных премий ОИЯИ за лучшие научные, </w:t>
            </w:r>
            <w:r w:rsidRPr="00BD17E2">
              <w:rPr>
                <w:szCs w:val="24"/>
              </w:rPr>
              <w:br/>
              <w:t>научно-методические и научно-технические прикладные работы</w:t>
            </w:r>
          </w:p>
        </w:tc>
        <w:tc>
          <w:tcPr>
            <w:tcW w:w="1067" w:type="pct"/>
          </w:tcPr>
          <w:p w:rsidR="00017DAC" w:rsidRPr="00BD17E2" w:rsidRDefault="00017DAC" w:rsidP="001A6335">
            <w:pPr>
              <w:spacing w:before="60" w:after="60"/>
            </w:pPr>
            <w:r w:rsidRPr="00BD17E2">
              <w:t>В. А. Матвеев</w:t>
            </w:r>
            <w:r w:rsidRPr="00BD17E2">
              <w:br/>
              <w:t>А. С. Сорин</w:t>
            </w:r>
          </w:p>
        </w:tc>
        <w:tc>
          <w:tcPr>
            <w:tcW w:w="652" w:type="pct"/>
          </w:tcPr>
          <w:p w:rsidR="00017DAC" w:rsidRPr="00BD17E2" w:rsidRDefault="00017DAC" w:rsidP="005837FB">
            <w:pPr>
              <w:spacing w:before="60" w:after="60"/>
              <w:jc w:val="right"/>
            </w:pP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999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16" w:type="pct"/>
          </w:tcPr>
          <w:p w:rsidR="00017DAC" w:rsidRPr="00BD17E2" w:rsidRDefault="00017DAC" w:rsidP="00731685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D17E2">
              <w:rPr>
                <w:b w:val="0"/>
                <w:i/>
                <w:sz w:val="24"/>
                <w:szCs w:val="24"/>
              </w:rPr>
              <w:t>Фуршет</w:t>
            </w:r>
          </w:p>
        </w:tc>
        <w:tc>
          <w:tcPr>
            <w:tcW w:w="1067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52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999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16" w:type="pct"/>
          </w:tcPr>
          <w:p w:rsidR="00017DAC" w:rsidRPr="00BD17E2" w:rsidRDefault="00017DAC" w:rsidP="00731685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u w:val="single"/>
              </w:rPr>
            </w:pPr>
            <w:r w:rsidRPr="00BD17E2">
              <w:rPr>
                <w:rFonts w:cs="Arial"/>
                <w:b w:val="0"/>
                <w:sz w:val="24"/>
                <w:szCs w:val="24"/>
                <w:u w:val="single"/>
              </w:rPr>
              <w:t>Закрытое заседание</w:t>
            </w:r>
          </w:p>
        </w:tc>
        <w:tc>
          <w:tcPr>
            <w:tcW w:w="1067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52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999">
            <w:pPr>
              <w:pStyle w:val="3"/>
              <w:spacing w:before="60" w:after="60" w:line="240" w:lineRule="auto"/>
              <w:rPr>
                <w:b w:val="0"/>
                <w:i/>
                <w:sz w:val="24"/>
              </w:rPr>
            </w:pPr>
            <w:r w:rsidRPr="00BD17E2">
              <w:rPr>
                <w:b w:val="0"/>
                <w:i/>
                <w:sz w:val="24"/>
              </w:rPr>
              <w:t>13.00</w:t>
            </w: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B16940">
            <w:pPr>
              <w:pStyle w:val="3"/>
              <w:spacing w:before="60" w:after="60" w:line="240" w:lineRule="auto"/>
              <w:jc w:val="right"/>
              <w:rPr>
                <w:b w:val="0"/>
                <w:sz w:val="24"/>
              </w:rPr>
            </w:pPr>
            <w:r w:rsidRPr="00BD17E2">
              <w:rPr>
                <w:b w:val="0"/>
                <w:sz w:val="24"/>
              </w:rPr>
              <w:t>1</w:t>
            </w:r>
            <w:r w:rsidR="00B16940">
              <w:rPr>
                <w:b w:val="0"/>
                <w:sz w:val="24"/>
              </w:rPr>
              <w:t>6</w:t>
            </w:r>
            <w:r w:rsidRPr="00BD17E2">
              <w:rPr>
                <w:b w:val="0"/>
                <w:sz w:val="24"/>
              </w:rPr>
              <w:t>.</w:t>
            </w:r>
          </w:p>
        </w:tc>
        <w:tc>
          <w:tcPr>
            <w:tcW w:w="2616" w:type="pct"/>
          </w:tcPr>
          <w:p w:rsidR="00017DAC" w:rsidRPr="00BD17E2" w:rsidRDefault="00017DAC" w:rsidP="00731685">
            <w:pPr>
              <w:pStyle w:val="3"/>
              <w:spacing w:before="60" w:after="60" w:line="240" w:lineRule="auto"/>
              <w:rPr>
                <w:b w:val="0"/>
                <w:sz w:val="24"/>
                <w:szCs w:val="24"/>
              </w:rPr>
            </w:pPr>
            <w:r w:rsidRPr="00BD17E2">
              <w:rPr>
                <w:b w:val="0"/>
                <w:sz w:val="24"/>
                <w:szCs w:val="24"/>
              </w:rPr>
              <w:t>Общая дискуссия. Принятие резолюции Ученого совета</w:t>
            </w:r>
          </w:p>
        </w:tc>
        <w:tc>
          <w:tcPr>
            <w:tcW w:w="1067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rPr>
                <w:b w:val="0"/>
                <w:sz w:val="24"/>
              </w:rPr>
            </w:pPr>
          </w:p>
        </w:tc>
        <w:tc>
          <w:tcPr>
            <w:tcW w:w="652" w:type="pct"/>
          </w:tcPr>
          <w:p w:rsidR="00017DAC" w:rsidRPr="00BD17E2" w:rsidRDefault="00017DAC" w:rsidP="000A2D51">
            <w:pPr>
              <w:spacing w:before="60" w:after="60"/>
              <w:jc w:val="right"/>
              <w:rPr>
                <w:szCs w:val="24"/>
              </w:rPr>
            </w:pPr>
            <w:r w:rsidRPr="00BD17E2">
              <w:rPr>
                <w:szCs w:val="24"/>
              </w:rPr>
              <w:t>60 мин.</w:t>
            </w:r>
          </w:p>
        </w:tc>
      </w:tr>
      <w:tr w:rsidR="00BD17E2" w:rsidRPr="00BD17E2" w:rsidTr="00FE69BB">
        <w:tc>
          <w:tcPr>
            <w:tcW w:w="397" w:type="pct"/>
          </w:tcPr>
          <w:p w:rsidR="00017DAC" w:rsidRPr="00BD17E2" w:rsidRDefault="00017DAC" w:rsidP="00324999">
            <w:pPr>
              <w:pStyle w:val="3"/>
              <w:spacing w:before="60" w:after="60" w:line="240" w:lineRule="auto"/>
              <w:rPr>
                <w:b w:val="0"/>
                <w:sz w:val="24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017DAC" w:rsidRPr="00BD17E2" w:rsidRDefault="00017DAC" w:rsidP="00B16940">
            <w:pPr>
              <w:pStyle w:val="3"/>
              <w:spacing w:before="60" w:after="60" w:line="240" w:lineRule="auto"/>
              <w:jc w:val="right"/>
              <w:rPr>
                <w:b w:val="0"/>
                <w:sz w:val="24"/>
              </w:rPr>
            </w:pPr>
            <w:r w:rsidRPr="00BD17E2">
              <w:rPr>
                <w:b w:val="0"/>
                <w:sz w:val="24"/>
              </w:rPr>
              <w:t>1</w:t>
            </w:r>
            <w:r w:rsidR="00B16940">
              <w:rPr>
                <w:b w:val="0"/>
                <w:sz w:val="24"/>
              </w:rPr>
              <w:t>7</w:t>
            </w:r>
            <w:r w:rsidRPr="00BD17E2">
              <w:rPr>
                <w:b w:val="0"/>
                <w:sz w:val="24"/>
              </w:rPr>
              <w:t>.</w:t>
            </w:r>
          </w:p>
        </w:tc>
        <w:tc>
          <w:tcPr>
            <w:tcW w:w="2616" w:type="pct"/>
          </w:tcPr>
          <w:p w:rsidR="00017DAC" w:rsidRPr="00BD17E2" w:rsidRDefault="00017DAC" w:rsidP="00731685">
            <w:pPr>
              <w:pStyle w:val="3"/>
              <w:spacing w:before="60" w:after="60" w:line="240" w:lineRule="auto"/>
              <w:rPr>
                <w:b w:val="0"/>
                <w:sz w:val="24"/>
              </w:rPr>
            </w:pPr>
            <w:r w:rsidRPr="00BD17E2">
              <w:rPr>
                <w:b w:val="0"/>
                <w:sz w:val="24"/>
              </w:rPr>
              <w:t>Закрытие сессии</w:t>
            </w:r>
          </w:p>
        </w:tc>
        <w:tc>
          <w:tcPr>
            <w:tcW w:w="1067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rPr>
                <w:b w:val="0"/>
                <w:sz w:val="24"/>
              </w:rPr>
            </w:pPr>
            <w:r w:rsidRPr="00BD17E2">
              <w:rPr>
                <w:b w:val="0"/>
                <w:sz w:val="24"/>
              </w:rPr>
              <w:t>В. А. Матвеев</w:t>
            </w:r>
          </w:p>
        </w:tc>
        <w:tc>
          <w:tcPr>
            <w:tcW w:w="652" w:type="pct"/>
          </w:tcPr>
          <w:p w:rsidR="00017DAC" w:rsidRPr="00BD17E2" w:rsidRDefault="00017DAC" w:rsidP="00ED1506">
            <w:pPr>
              <w:pStyle w:val="3"/>
              <w:spacing w:before="60" w:after="60" w:line="240" w:lineRule="auto"/>
              <w:jc w:val="right"/>
              <w:rPr>
                <w:b w:val="0"/>
                <w:sz w:val="24"/>
              </w:rPr>
            </w:pPr>
          </w:p>
        </w:tc>
      </w:tr>
    </w:tbl>
    <w:p w:rsidR="005837FB" w:rsidRPr="00BD17E2" w:rsidRDefault="005837FB" w:rsidP="005837FB">
      <w:pPr>
        <w:spacing w:line="216" w:lineRule="auto"/>
        <w:jc w:val="center"/>
        <w:rPr>
          <w:szCs w:val="24"/>
        </w:rPr>
      </w:pPr>
    </w:p>
    <w:p w:rsidR="00B2724E" w:rsidRPr="00BD17E2" w:rsidRDefault="00B2724E" w:rsidP="005837FB">
      <w:pPr>
        <w:spacing w:line="216" w:lineRule="auto"/>
        <w:rPr>
          <w:szCs w:val="24"/>
        </w:rPr>
      </w:pPr>
    </w:p>
    <w:p w:rsidR="00E35AB1" w:rsidRPr="00BD17E2" w:rsidRDefault="005837FB" w:rsidP="005837FB">
      <w:pPr>
        <w:spacing w:line="216" w:lineRule="auto"/>
        <w:rPr>
          <w:szCs w:val="24"/>
        </w:rPr>
      </w:pPr>
      <w:r w:rsidRPr="00BD17E2">
        <w:rPr>
          <w:szCs w:val="24"/>
        </w:rPr>
        <w:t xml:space="preserve">Материалы сессии будут представлены на сайте </w:t>
      </w:r>
      <w:hyperlink r:id="rId7" w:history="1">
        <w:r w:rsidRPr="00BD17E2">
          <w:rPr>
            <w:rStyle w:val="a7"/>
            <w:color w:val="auto"/>
            <w:szCs w:val="24"/>
          </w:rPr>
          <w:t>http://indico.jinr.ru/</w:t>
        </w:r>
      </w:hyperlink>
    </w:p>
    <w:sectPr w:rsidR="00E35AB1" w:rsidRPr="00BD17E2" w:rsidSect="00122515">
      <w:pgSz w:w="11906" w:h="16838"/>
      <w:pgMar w:top="1134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A1"/>
    <w:multiLevelType w:val="hybridMultilevel"/>
    <w:tmpl w:val="0D802B62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7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3"/>
    <w:rsid w:val="000048FE"/>
    <w:rsid w:val="0000702F"/>
    <w:rsid w:val="000076CC"/>
    <w:rsid w:val="00012EF6"/>
    <w:rsid w:val="0001551B"/>
    <w:rsid w:val="000170E2"/>
    <w:rsid w:val="00017DAC"/>
    <w:rsid w:val="00025AD3"/>
    <w:rsid w:val="00027611"/>
    <w:rsid w:val="00030CB8"/>
    <w:rsid w:val="0004167D"/>
    <w:rsid w:val="00042A69"/>
    <w:rsid w:val="00047EA3"/>
    <w:rsid w:val="000509C8"/>
    <w:rsid w:val="00050BE0"/>
    <w:rsid w:val="000540E5"/>
    <w:rsid w:val="000559BD"/>
    <w:rsid w:val="00057553"/>
    <w:rsid w:val="00062C86"/>
    <w:rsid w:val="00063808"/>
    <w:rsid w:val="00065481"/>
    <w:rsid w:val="00071488"/>
    <w:rsid w:val="00072200"/>
    <w:rsid w:val="000826C7"/>
    <w:rsid w:val="00084B80"/>
    <w:rsid w:val="00087374"/>
    <w:rsid w:val="00090988"/>
    <w:rsid w:val="000A664F"/>
    <w:rsid w:val="000B040F"/>
    <w:rsid w:val="000B6BD5"/>
    <w:rsid w:val="000C19CF"/>
    <w:rsid w:val="000C1E6D"/>
    <w:rsid w:val="000C1F42"/>
    <w:rsid w:val="000C5320"/>
    <w:rsid w:val="000C54F3"/>
    <w:rsid w:val="000D2FC5"/>
    <w:rsid w:val="000D5A2C"/>
    <w:rsid w:val="000D5B46"/>
    <w:rsid w:val="000E36BF"/>
    <w:rsid w:val="000E6962"/>
    <w:rsid w:val="000E6B35"/>
    <w:rsid w:val="001050B1"/>
    <w:rsid w:val="00122515"/>
    <w:rsid w:val="0012503D"/>
    <w:rsid w:val="00135B42"/>
    <w:rsid w:val="001411BA"/>
    <w:rsid w:val="001460A3"/>
    <w:rsid w:val="001473D5"/>
    <w:rsid w:val="00150981"/>
    <w:rsid w:val="001529ED"/>
    <w:rsid w:val="001532FA"/>
    <w:rsid w:val="0016171E"/>
    <w:rsid w:val="00167F47"/>
    <w:rsid w:val="001946A5"/>
    <w:rsid w:val="0019524D"/>
    <w:rsid w:val="001A6335"/>
    <w:rsid w:val="001B2613"/>
    <w:rsid w:val="001B3EC7"/>
    <w:rsid w:val="001B4045"/>
    <w:rsid w:val="001B57FE"/>
    <w:rsid w:val="001B7D24"/>
    <w:rsid w:val="001C2329"/>
    <w:rsid w:val="001C3D87"/>
    <w:rsid w:val="001C5FE2"/>
    <w:rsid w:val="001D6F3E"/>
    <w:rsid w:val="001E2088"/>
    <w:rsid w:val="001E3AEF"/>
    <w:rsid w:val="001E4600"/>
    <w:rsid w:val="001F2D26"/>
    <w:rsid w:val="00204B15"/>
    <w:rsid w:val="00207217"/>
    <w:rsid w:val="00215874"/>
    <w:rsid w:val="00220631"/>
    <w:rsid w:val="00224933"/>
    <w:rsid w:val="00231C8F"/>
    <w:rsid w:val="00232941"/>
    <w:rsid w:val="00234DE8"/>
    <w:rsid w:val="00235086"/>
    <w:rsid w:val="002363D3"/>
    <w:rsid w:val="00236CB5"/>
    <w:rsid w:val="00242288"/>
    <w:rsid w:val="002520B0"/>
    <w:rsid w:val="00252A94"/>
    <w:rsid w:val="0026078D"/>
    <w:rsid w:val="00266C24"/>
    <w:rsid w:val="00270097"/>
    <w:rsid w:val="00273729"/>
    <w:rsid w:val="0027579C"/>
    <w:rsid w:val="00276EC9"/>
    <w:rsid w:val="00277B84"/>
    <w:rsid w:val="002802AB"/>
    <w:rsid w:val="00280B1F"/>
    <w:rsid w:val="002A3B10"/>
    <w:rsid w:val="002A5751"/>
    <w:rsid w:val="002A6BF7"/>
    <w:rsid w:val="002B4CB8"/>
    <w:rsid w:val="002B620D"/>
    <w:rsid w:val="002C133E"/>
    <w:rsid w:val="002C487F"/>
    <w:rsid w:val="002C5827"/>
    <w:rsid w:val="002C605E"/>
    <w:rsid w:val="002C6D70"/>
    <w:rsid w:val="002E2112"/>
    <w:rsid w:val="002E543C"/>
    <w:rsid w:val="002F7676"/>
    <w:rsid w:val="0030189B"/>
    <w:rsid w:val="00301A08"/>
    <w:rsid w:val="00302A7B"/>
    <w:rsid w:val="003139A7"/>
    <w:rsid w:val="00315858"/>
    <w:rsid w:val="00315D87"/>
    <w:rsid w:val="003205AB"/>
    <w:rsid w:val="00324999"/>
    <w:rsid w:val="00325578"/>
    <w:rsid w:val="003302C9"/>
    <w:rsid w:val="00331821"/>
    <w:rsid w:val="00335A96"/>
    <w:rsid w:val="00351464"/>
    <w:rsid w:val="00353980"/>
    <w:rsid w:val="003565CE"/>
    <w:rsid w:val="00372644"/>
    <w:rsid w:val="00376D20"/>
    <w:rsid w:val="00377BA9"/>
    <w:rsid w:val="003806B6"/>
    <w:rsid w:val="00383C4F"/>
    <w:rsid w:val="00394631"/>
    <w:rsid w:val="003958BD"/>
    <w:rsid w:val="00395DE3"/>
    <w:rsid w:val="003A71BA"/>
    <w:rsid w:val="003B4BD4"/>
    <w:rsid w:val="003C3BE9"/>
    <w:rsid w:val="003D12BA"/>
    <w:rsid w:val="003D1BDC"/>
    <w:rsid w:val="003E0DA4"/>
    <w:rsid w:val="003E1036"/>
    <w:rsid w:val="003E5560"/>
    <w:rsid w:val="003E6571"/>
    <w:rsid w:val="003F09CD"/>
    <w:rsid w:val="003F796A"/>
    <w:rsid w:val="0040357E"/>
    <w:rsid w:val="00403F5F"/>
    <w:rsid w:val="004117B3"/>
    <w:rsid w:val="00413341"/>
    <w:rsid w:val="00413465"/>
    <w:rsid w:val="00413B6E"/>
    <w:rsid w:val="0042139C"/>
    <w:rsid w:val="004439D3"/>
    <w:rsid w:val="00445002"/>
    <w:rsid w:val="00446AAB"/>
    <w:rsid w:val="0045106A"/>
    <w:rsid w:val="00453D17"/>
    <w:rsid w:val="0046603B"/>
    <w:rsid w:val="00466CF5"/>
    <w:rsid w:val="00470402"/>
    <w:rsid w:val="00471CB8"/>
    <w:rsid w:val="00485D4C"/>
    <w:rsid w:val="004979E2"/>
    <w:rsid w:val="00497B0D"/>
    <w:rsid w:val="004A0E32"/>
    <w:rsid w:val="004A251F"/>
    <w:rsid w:val="004A5185"/>
    <w:rsid w:val="004B110F"/>
    <w:rsid w:val="004B19AA"/>
    <w:rsid w:val="004B5029"/>
    <w:rsid w:val="004B61C4"/>
    <w:rsid w:val="004C55AE"/>
    <w:rsid w:val="004C752C"/>
    <w:rsid w:val="004C75CF"/>
    <w:rsid w:val="004D503D"/>
    <w:rsid w:val="004E5D95"/>
    <w:rsid w:val="004F0C75"/>
    <w:rsid w:val="004F189A"/>
    <w:rsid w:val="004F703F"/>
    <w:rsid w:val="004F7D7A"/>
    <w:rsid w:val="0050172F"/>
    <w:rsid w:val="00502E31"/>
    <w:rsid w:val="00505AC6"/>
    <w:rsid w:val="00507DFB"/>
    <w:rsid w:val="00512947"/>
    <w:rsid w:val="00514C98"/>
    <w:rsid w:val="0051564E"/>
    <w:rsid w:val="005156AD"/>
    <w:rsid w:val="00515829"/>
    <w:rsid w:val="00517245"/>
    <w:rsid w:val="00520BB4"/>
    <w:rsid w:val="00523CC7"/>
    <w:rsid w:val="00530627"/>
    <w:rsid w:val="005307C2"/>
    <w:rsid w:val="00533CC3"/>
    <w:rsid w:val="0053693A"/>
    <w:rsid w:val="00544016"/>
    <w:rsid w:val="00551FD4"/>
    <w:rsid w:val="00555990"/>
    <w:rsid w:val="0055633B"/>
    <w:rsid w:val="00557837"/>
    <w:rsid w:val="00560EDD"/>
    <w:rsid w:val="005610E9"/>
    <w:rsid w:val="00562740"/>
    <w:rsid w:val="00563F45"/>
    <w:rsid w:val="0056740B"/>
    <w:rsid w:val="00573118"/>
    <w:rsid w:val="00577310"/>
    <w:rsid w:val="005830AC"/>
    <w:rsid w:val="005837FB"/>
    <w:rsid w:val="00583AC8"/>
    <w:rsid w:val="005868D1"/>
    <w:rsid w:val="0059066E"/>
    <w:rsid w:val="005A2853"/>
    <w:rsid w:val="005A43F6"/>
    <w:rsid w:val="005B00A5"/>
    <w:rsid w:val="005C1252"/>
    <w:rsid w:val="005C181B"/>
    <w:rsid w:val="005D0D51"/>
    <w:rsid w:val="005D1582"/>
    <w:rsid w:val="005D1A62"/>
    <w:rsid w:val="005D30D7"/>
    <w:rsid w:val="005D5DCB"/>
    <w:rsid w:val="005E6C46"/>
    <w:rsid w:val="005F142A"/>
    <w:rsid w:val="005F2FC2"/>
    <w:rsid w:val="005F688C"/>
    <w:rsid w:val="005F7B0D"/>
    <w:rsid w:val="00600603"/>
    <w:rsid w:val="006048D8"/>
    <w:rsid w:val="00606481"/>
    <w:rsid w:val="00607BDE"/>
    <w:rsid w:val="0061019C"/>
    <w:rsid w:val="006124BA"/>
    <w:rsid w:val="006255B0"/>
    <w:rsid w:val="00631AD1"/>
    <w:rsid w:val="0063300E"/>
    <w:rsid w:val="0064432A"/>
    <w:rsid w:val="00646C90"/>
    <w:rsid w:val="00650979"/>
    <w:rsid w:val="0065546A"/>
    <w:rsid w:val="00673AE8"/>
    <w:rsid w:val="0067436A"/>
    <w:rsid w:val="006761CF"/>
    <w:rsid w:val="00681794"/>
    <w:rsid w:val="00685BF5"/>
    <w:rsid w:val="00686F3B"/>
    <w:rsid w:val="00690B41"/>
    <w:rsid w:val="00694FC4"/>
    <w:rsid w:val="006A1838"/>
    <w:rsid w:val="006A72E2"/>
    <w:rsid w:val="006A76EF"/>
    <w:rsid w:val="006B06B4"/>
    <w:rsid w:val="006B11A1"/>
    <w:rsid w:val="006C3E1C"/>
    <w:rsid w:val="006D5426"/>
    <w:rsid w:val="006F1C8D"/>
    <w:rsid w:val="006F664A"/>
    <w:rsid w:val="006F72CB"/>
    <w:rsid w:val="006F75EC"/>
    <w:rsid w:val="007026F8"/>
    <w:rsid w:val="007113EB"/>
    <w:rsid w:val="007139CF"/>
    <w:rsid w:val="0071467F"/>
    <w:rsid w:val="00721CC6"/>
    <w:rsid w:val="00726842"/>
    <w:rsid w:val="00731685"/>
    <w:rsid w:val="007342E1"/>
    <w:rsid w:val="007419DA"/>
    <w:rsid w:val="00743794"/>
    <w:rsid w:val="00744B31"/>
    <w:rsid w:val="00746697"/>
    <w:rsid w:val="0075455A"/>
    <w:rsid w:val="00755924"/>
    <w:rsid w:val="00766C50"/>
    <w:rsid w:val="00770566"/>
    <w:rsid w:val="00771CB1"/>
    <w:rsid w:val="00780FA7"/>
    <w:rsid w:val="00785D66"/>
    <w:rsid w:val="00790444"/>
    <w:rsid w:val="007944ED"/>
    <w:rsid w:val="007946C3"/>
    <w:rsid w:val="007A08BF"/>
    <w:rsid w:val="007A23A3"/>
    <w:rsid w:val="007A6CFF"/>
    <w:rsid w:val="007A6F3E"/>
    <w:rsid w:val="007B0FD2"/>
    <w:rsid w:val="007B109D"/>
    <w:rsid w:val="007B3951"/>
    <w:rsid w:val="007B7993"/>
    <w:rsid w:val="007C1A70"/>
    <w:rsid w:val="007C4D2E"/>
    <w:rsid w:val="007D1498"/>
    <w:rsid w:val="007E18F7"/>
    <w:rsid w:val="007E1AFB"/>
    <w:rsid w:val="00802B56"/>
    <w:rsid w:val="008042B3"/>
    <w:rsid w:val="008069F1"/>
    <w:rsid w:val="0081084F"/>
    <w:rsid w:val="0081217D"/>
    <w:rsid w:val="00814424"/>
    <w:rsid w:val="008155D0"/>
    <w:rsid w:val="00817E02"/>
    <w:rsid w:val="00826258"/>
    <w:rsid w:val="008357A4"/>
    <w:rsid w:val="00844A28"/>
    <w:rsid w:val="00854390"/>
    <w:rsid w:val="00855404"/>
    <w:rsid w:val="00864E73"/>
    <w:rsid w:val="008731B2"/>
    <w:rsid w:val="008732DA"/>
    <w:rsid w:val="00876C82"/>
    <w:rsid w:val="0088469F"/>
    <w:rsid w:val="00886E27"/>
    <w:rsid w:val="008879DA"/>
    <w:rsid w:val="008904E2"/>
    <w:rsid w:val="008B4672"/>
    <w:rsid w:val="008B7EE2"/>
    <w:rsid w:val="008C4602"/>
    <w:rsid w:val="008D0183"/>
    <w:rsid w:val="008D0CC6"/>
    <w:rsid w:val="008D26C0"/>
    <w:rsid w:val="008D7A9A"/>
    <w:rsid w:val="008E7356"/>
    <w:rsid w:val="008E7B31"/>
    <w:rsid w:val="008F02EC"/>
    <w:rsid w:val="008F137E"/>
    <w:rsid w:val="008F5069"/>
    <w:rsid w:val="008F6433"/>
    <w:rsid w:val="008F7BDF"/>
    <w:rsid w:val="0090392D"/>
    <w:rsid w:val="009061E7"/>
    <w:rsid w:val="009076E0"/>
    <w:rsid w:val="009139F0"/>
    <w:rsid w:val="00920F2E"/>
    <w:rsid w:val="0092620B"/>
    <w:rsid w:val="00927F04"/>
    <w:rsid w:val="00930D78"/>
    <w:rsid w:val="0093638F"/>
    <w:rsid w:val="009413FD"/>
    <w:rsid w:val="009472BC"/>
    <w:rsid w:val="00953DB1"/>
    <w:rsid w:val="00977F4C"/>
    <w:rsid w:val="009813E8"/>
    <w:rsid w:val="009865B6"/>
    <w:rsid w:val="00987ED7"/>
    <w:rsid w:val="009A24B4"/>
    <w:rsid w:val="009A436C"/>
    <w:rsid w:val="009A5382"/>
    <w:rsid w:val="009B1B4D"/>
    <w:rsid w:val="009B1B9C"/>
    <w:rsid w:val="009B7936"/>
    <w:rsid w:val="009C2CC2"/>
    <w:rsid w:val="009C43D3"/>
    <w:rsid w:val="009D0BB2"/>
    <w:rsid w:val="009D4DD9"/>
    <w:rsid w:val="009D7CE5"/>
    <w:rsid w:val="009D7F66"/>
    <w:rsid w:val="009E0456"/>
    <w:rsid w:val="009F3F21"/>
    <w:rsid w:val="00A04591"/>
    <w:rsid w:val="00A13407"/>
    <w:rsid w:val="00A14521"/>
    <w:rsid w:val="00A20C03"/>
    <w:rsid w:val="00A219C3"/>
    <w:rsid w:val="00A2494B"/>
    <w:rsid w:val="00A26A7F"/>
    <w:rsid w:val="00A32B1D"/>
    <w:rsid w:val="00A34443"/>
    <w:rsid w:val="00A3627C"/>
    <w:rsid w:val="00A3685D"/>
    <w:rsid w:val="00A52323"/>
    <w:rsid w:val="00A53CAC"/>
    <w:rsid w:val="00A65BF5"/>
    <w:rsid w:val="00A66889"/>
    <w:rsid w:val="00A84439"/>
    <w:rsid w:val="00A845BB"/>
    <w:rsid w:val="00AA08E0"/>
    <w:rsid w:val="00AA7880"/>
    <w:rsid w:val="00AC079D"/>
    <w:rsid w:val="00AC2267"/>
    <w:rsid w:val="00AC3FF8"/>
    <w:rsid w:val="00AC46C0"/>
    <w:rsid w:val="00AD0BB6"/>
    <w:rsid w:val="00AD2456"/>
    <w:rsid w:val="00AE2D69"/>
    <w:rsid w:val="00AF22FF"/>
    <w:rsid w:val="00AF3540"/>
    <w:rsid w:val="00AF64E8"/>
    <w:rsid w:val="00AF76E6"/>
    <w:rsid w:val="00B13710"/>
    <w:rsid w:val="00B16940"/>
    <w:rsid w:val="00B23319"/>
    <w:rsid w:val="00B26D14"/>
    <w:rsid w:val="00B2724E"/>
    <w:rsid w:val="00B27817"/>
    <w:rsid w:val="00B33455"/>
    <w:rsid w:val="00B350CB"/>
    <w:rsid w:val="00B365E5"/>
    <w:rsid w:val="00B4590D"/>
    <w:rsid w:val="00B46600"/>
    <w:rsid w:val="00B518D2"/>
    <w:rsid w:val="00B57128"/>
    <w:rsid w:val="00B60C5C"/>
    <w:rsid w:val="00B62786"/>
    <w:rsid w:val="00B6337D"/>
    <w:rsid w:val="00B72523"/>
    <w:rsid w:val="00B764FE"/>
    <w:rsid w:val="00B8333C"/>
    <w:rsid w:val="00B862AB"/>
    <w:rsid w:val="00B86FA3"/>
    <w:rsid w:val="00B92439"/>
    <w:rsid w:val="00B93FCA"/>
    <w:rsid w:val="00BA231B"/>
    <w:rsid w:val="00BA7DA4"/>
    <w:rsid w:val="00BA7E53"/>
    <w:rsid w:val="00BB2458"/>
    <w:rsid w:val="00BB381E"/>
    <w:rsid w:val="00BB6C97"/>
    <w:rsid w:val="00BB6F25"/>
    <w:rsid w:val="00BB7AA0"/>
    <w:rsid w:val="00BC10EF"/>
    <w:rsid w:val="00BC54CE"/>
    <w:rsid w:val="00BD156E"/>
    <w:rsid w:val="00BD17E2"/>
    <w:rsid w:val="00BD3925"/>
    <w:rsid w:val="00BE151E"/>
    <w:rsid w:val="00BF516A"/>
    <w:rsid w:val="00BF676D"/>
    <w:rsid w:val="00BF678C"/>
    <w:rsid w:val="00BF7A43"/>
    <w:rsid w:val="00C0363F"/>
    <w:rsid w:val="00C139CB"/>
    <w:rsid w:val="00C16205"/>
    <w:rsid w:val="00C25FDF"/>
    <w:rsid w:val="00C5141D"/>
    <w:rsid w:val="00C52754"/>
    <w:rsid w:val="00C55603"/>
    <w:rsid w:val="00C57A19"/>
    <w:rsid w:val="00C62C9A"/>
    <w:rsid w:val="00C711A8"/>
    <w:rsid w:val="00C72126"/>
    <w:rsid w:val="00C85585"/>
    <w:rsid w:val="00C907C6"/>
    <w:rsid w:val="00C9322D"/>
    <w:rsid w:val="00C967E6"/>
    <w:rsid w:val="00C97D34"/>
    <w:rsid w:val="00CA20AF"/>
    <w:rsid w:val="00CB32CA"/>
    <w:rsid w:val="00CB50D4"/>
    <w:rsid w:val="00CC66EB"/>
    <w:rsid w:val="00CD3380"/>
    <w:rsid w:val="00CE5375"/>
    <w:rsid w:val="00CE61A1"/>
    <w:rsid w:val="00CF7578"/>
    <w:rsid w:val="00D0030F"/>
    <w:rsid w:val="00D0049C"/>
    <w:rsid w:val="00D01178"/>
    <w:rsid w:val="00D01ACF"/>
    <w:rsid w:val="00D02126"/>
    <w:rsid w:val="00D024EB"/>
    <w:rsid w:val="00D026BE"/>
    <w:rsid w:val="00D22A2E"/>
    <w:rsid w:val="00D23849"/>
    <w:rsid w:val="00D25C3D"/>
    <w:rsid w:val="00D32ACE"/>
    <w:rsid w:val="00D3415D"/>
    <w:rsid w:val="00D43C17"/>
    <w:rsid w:val="00D44742"/>
    <w:rsid w:val="00D46A79"/>
    <w:rsid w:val="00D544D3"/>
    <w:rsid w:val="00D56A00"/>
    <w:rsid w:val="00D7060E"/>
    <w:rsid w:val="00D75B96"/>
    <w:rsid w:val="00D8028B"/>
    <w:rsid w:val="00D92493"/>
    <w:rsid w:val="00D93A01"/>
    <w:rsid w:val="00D947B6"/>
    <w:rsid w:val="00DA1FDF"/>
    <w:rsid w:val="00DA554F"/>
    <w:rsid w:val="00DB5663"/>
    <w:rsid w:val="00DB6251"/>
    <w:rsid w:val="00DC3578"/>
    <w:rsid w:val="00DC56FE"/>
    <w:rsid w:val="00DC62AC"/>
    <w:rsid w:val="00DD367A"/>
    <w:rsid w:val="00DD56F2"/>
    <w:rsid w:val="00DE484F"/>
    <w:rsid w:val="00DE487C"/>
    <w:rsid w:val="00DE78CC"/>
    <w:rsid w:val="00DF79C0"/>
    <w:rsid w:val="00E01157"/>
    <w:rsid w:val="00E03E89"/>
    <w:rsid w:val="00E06212"/>
    <w:rsid w:val="00E078F2"/>
    <w:rsid w:val="00E13B69"/>
    <w:rsid w:val="00E166D7"/>
    <w:rsid w:val="00E17778"/>
    <w:rsid w:val="00E2152F"/>
    <w:rsid w:val="00E23E18"/>
    <w:rsid w:val="00E253A4"/>
    <w:rsid w:val="00E3592F"/>
    <w:rsid w:val="00E35AB1"/>
    <w:rsid w:val="00E507A5"/>
    <w:rsid w:val="00E51762"/>
    <w:rsid w:val="00E548BE"/>
    <w:rsid w:val="00E56E4E"/>
    <w:rsid w:val="00E66E0A"/>
    <w:rsid w:val="00E80C8A"/>
    <w:rsid w:val="00E8231A"/>
    <w:rsid w:val="00E84D4E"/>
    <w:rsid w:val="00E919D7"/>
    <w:rsid w:val="00E96684"/>
    <w:rsid w:val="00EA440B"/>
    <w:rsid w:val="00EA4CB2"/>
    <w:rsid w:val="00EA700F"/>
    <w:rsid w:val="00EB27A5"/>
    <w:rsid w:val="00EB58B7"/>
    <w:rsid w:val="00EC236E"/>
    <w:rsid w:val="00EC59DF"/>
    <w:rsid w:val="00ED1506"/>
    <w:rsid w:val="00ED5DEA"/>
    <w:rsid w:val="00EE3A61"/>
    <w:rsid w:val="00EE5AFD"/>
    <w:rsid w:val="00EF034C"/>
    <w:rsid w:val="00EF2819"/>
    <w:rsid w:val="00EF51A2"/>
    <w:rsid w:val="00EF7030"/>
    <w:rsid w:val="00F0003D"/>
    <w:rsid w:val="00F04D97"/>
    <w:rsid w:val="00F070B0"/>
    <w:rsid w:val="00F21738"/>
    <w:rsid w:val="00F22F22"/>
    <w:rsid w:val="00F23348"/>
    <w:rsid w:val="00F23D53"/>
    <w:rsid w:val="00F23D96"/>
    <w:rsid w:val="00F275C7"/>
    <w:rsid w:val="00F33D47"/>
    <w:rsid w:val="00F34584"/>
    <w:rsid w:val="00F352C0"/>
    <w:rsid w:val="00F4047D"/>
    <w:rsid w:val="00F43F38"/>
    <w:rsid w:val="00F5334A"/>
    <w:rsid w:val="00F57610"/>
    <w:rsid w:val="00F63103"/>
    <w:rsid w:val="00F64AC9"/>
    <w:rsid w:val="00F6538F"/>
    <w:rsid w:val="00F70EA5"/>
    <w:rsid w:val="00F779DA"/>
    <w:rsid w:val="00F809DC"/>
    <w:rsid w:val="00F838D0"/>
    <w:rsid w:val="00FA3394"/>
    <w:rsid w:val="00FA57B1"/>
    <w:rsid w:val="00FA7BBE"/>
    <w:rsid w:val="00FB5BFD"/>
    <w:rsid w:val="00FD20DA"/>
    <w:rsid w:val="00FD29D8"/>
    <w:rsid w:val="00FE69BB"/>
    <w:rsid w:val="00FE71FE"/>
    <w:rsid w:val="00FF0807"/>
    <w:rsid w:val="00FF3605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table" w:styleId="a9">
    <w:name w:val="Table Grid"/>
    <w:basedOn w:val="a1"/>
    <w:uiPriority w:val="59"/>
    <w:rsid w:val="001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rsid w:val="0026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table" w:styleId="a9">
    <w:name w:val="Table Grid"/>
    <w:basedOn w:val="a1"/>
    <w:uiPriority w:val="59"/>
    <w:rsid w:val="001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rsid w:val="0026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dico.jin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A807-5B9E-4E42-A877-60F0977F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2506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http://indico.jinr.ru/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user</cp:lastModifiedBy>
  <cp:revision>2</cp:revision>
  <cp:lastPrinted>2017-09-06T06:19:00Z</cp:lastPrinted>
  <dcterms:created xsi:type="dcterms:W3CDTF">2017-09-25T13:22:00Z</dcterms:created>
  <dcterms:modified xsi:type="dcterms:W3CDTF">2017-09-25T13:22:00Z</dcterms:modified>
</cp:coreProperties>
</file>