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center"/>
        <w:rPr>
          <w:color w:val="C9211E"/>
          <w:lang w:val="en-US"/>
        </w:rPr>
      </w:pPr>
      <w:r>
        <w:rPr/>
      </w:r>
    </w:p>
    <w:p>
      <w:pPr>
        <w:pStyle w:val="Normal"/>
        <w:spacing w:lineRule="auto" w:line="360"/>
        <w:jc w:val="right"/>
        <w:rPr>
          <w:b/>
          <w:b/>
          <w:lang w:val="en-US"/>
        </w:rPr>
      </w:pPr>
      <w:r>
        <w:rPr>
          <w:b/>
          <w:lang w:val="en-US"/>
        </w:rPr>
        <w:t>Annex 3.</w:t>
      </w:r>
    </w:p>
    <w:p>
      <w:pPr>
        <w:pStyle w:val="Normal"/>
        <w:spacing w:lineRule="atLeast" w:line="240" w:before="0" w:after="0"/>
        <w:jc w:val="right"/>
        <w:rPr>
          <w:b/>
          <w:b/>
          <w:i/>
          <w:i/>
          <w:iCs/>
          <w:lang w:val="en-US"/>
        </w:rPr>
      </w:pPr>
      <w:r>
        <w:rPr>
          <w:b/>
          <w:i/>
          <w:iCs/>
          <w:lang w:val="en-US"/>
        </w:rPr>
        <w:t xml:space="preserve">Form of opening (renewal) for Project / </w:t>
      </w:r>
    </w:p>
    <w:p>
      <w:pPr>
        <w:pStyle w:val="Normal"/>
        <w:spacing w:lineRule="atLeast" w:line="240" w:before="0" w:after="0"/>
        <w:jc w:val="right"/>
        <w:rPr>
          <w:b/>
          <w:b/>
          <w:i/>
          <w:i/>
          <w:iCs/>
          <w:lang w:val="en-US"/>
        </w:rPr>
      </w:pPr>
      <w:r>
        <w:rPr>
          <w:b/>
          <w:i/>
          <w:iCs/>
          <w:lang w:val="en-US"/>
        </w:rPr>
        <w:t>Sub-project of LRIP</w:t>
      </w:r>
    </w:p>
    <w:p>
      <w:pPr>
        <w:pStyle w:val="Normal"/>
        <w:spacing w:lineRule="auto" w:line="360"/>
        <w:jc w:val="right"/>
        <w:rPr>
          <w:lang w:val="en-US"/>
        </w:rPr>
      </w:pPr>
      <w:r>
        <w:rPr>
          <w:lang w:val="en-US"/>
        </w:rPr>
      </w:r>
    </w:p>
    <w:p>
      <w:pPr>
        <w:pStyle w:val="Normal"/>
        <w:spacing w:lineRule="auto" w:line="240"/>
        <w:rPr>
          <w:b/>
          <w:b/>
          <w:lang w:val="en-US"/>
        </w:rPr>
      </w:pPr>
      <w:r>
        <w:rPr>
          <w:b/>
          <w:lang w:val="en-US"/>
        </w:rPr>
        <w:tab/>
        <w:tab/>
        <w:tab/>
        <w:tab/>
        <w:tab/>
        <w:tab/>
        <w:tab/>
        <w:tab/>
        <w:tab/>
        <w:t>APPROVED</w:t>
      </w:r>
    </w:p>
    <w:p>
      <w:pPr>
        <w:pStyle w:val="Normal"/>
        <w:widowControl w:val="false"/>
        <w:rPr>
          <w:b/>
          <w:b/>
          <w:bCs/>
          <w:lang w:val="en-US"/>
        </w:rPr>
      </w:pPr>
      <w:r>
        <w:rPr>
          <w:b/>
          <w:lang w:val="en-US"/>
        </w:rPr>
        <w:tab/>
        <w:tab/>
        <w:tab/>
        <w:tab/>
        <w:tab/>
        <w:tab/>
        <w:tab/>
        <w:tab/>
        <w:tab/>
      </w:r>
      <w:r>
        <w:rPr>
          <w:b/>
          <w:bCs/>
          <w:lang w:val="en-US"/>
        </w:rPr>
        <w:t>JINR DIRECTOR</w:t>
      </w:r>
    </w:p>
    <w:p>
      <w:pPr>
        <w:pStyle w:val="Normal"/>
        <w:spacing w:lineRule="auto" w:line="240"/>
        <w:jc w:val="right"/>
        <w:rPr>
          <w:lang w:val="en-US"/>
        </w:rPr>
      </w:pPr>
      <w:r>
        <w:rPr>
          <w:b/>
          <w:lang w:val="en-US"/>
        </w:rPr>
        <w:tab/>
        <w:tab/>
        <w:tab/>
        <w:tab/>
      </w:r>
      <w:r>
        <w:rPr>
          <w:b/>
          <w:u w:val="single"/>
          <w:lang w:val="en-US"/>
        </w:rPr>
        <w:tab/>
        <w:tab/>
        <w:t>/</w:t>
        <w:tab/>
        <w:tab/>
        <w:tab/>
      </w:r>
    </w:p>
    <w:p>
      <w:pPr>
        <w:pStyle w:val="Normal"/>
        <w:spacing w:lineRule="auto" w:line="240"/>
        <w:rPr>
          <w:lang w:val="en-US"/>
        </w:rPr>
      </w:pPr>
      <w:r>
        <w:rPr>
          <w:b/>
          <w:lang w:val="en-US"/>
        </w:rPr>
        <w:tab/>
        <w:tab/>
        <w:tab/>
        <w:tab/>
        <w:tab/>
        <w:tab/>
        <w:tab/>
        <w:tab/>
        <w:t>"</w:t>
      </w:r>
      <w:r>
        <w:rPr>
          <w:b/>
          <w:u w:val="single"/>
          <w:lang w:val="en-US"/>
        </w:rPr>
        <w:tab/>
      </w:r>
      <w:r>
        <w:rPr>
          <w:b/>
          <w:lang w:val="en-US"/>
        </w:rPr>
        <w:t xml:space="preserve">" </w:t>
      </w:r>
      <w:r>
        <w:rPr>
          <w:b/>
          <w:u w:val="single"/>
          <w:lang w:val="en-US"/>
        </w:rPr>
        <w:t xml:space="preserve">                                          </w:t>
      </w:r>
      <w:r>
        <w:rPr>
          <w:b/>
          <w:lang w:val="en-US"/>
        </w:rPr>
        <w:t xml:space="preserve">  </w:t>
      </w:r>
      <w:r>
        <w:rPr>
          <w:b/>
          <w:u w:val="single"/>
          <w:lang w:val="en-US"/>
        </w:rPr>
        <w:t xml:space="preserve">202  </w:t>
      </w:r>
      <w:r>
        <w:rPr>
          <w:b/>
          <w:u w:val="single"/>
        </w:rPr>
        <w:t>г</w:t>
      </w:r>
      <w:r>
        <w:rPr>
          <w:b/>
          <w:u w:val="single"/>
          <w:lang w:val="en-US"/>
        </w:rPr>
        <w:t>.</w:t>
      </w:r>
    </w:p>
    <w:p>
      <w:pPr>
        <w:pStyle w:val="Normal"/>
        <w:spacing w:lineRule="auto" w:line="360"/>
        <w:jc w:val="center"/>
        <w:rPr>
          <w:b/>
          <w:b/>
          <w:lang w:val="en-US"/>
        </w:rPr>
      </w:pPr>
      <w:r>
        <w:rPr>
          <w:b/>
          <w:lang w:val="en-US"/>
        </w:rPr>
      </w:r>
    </w:p>
    <w:p>
      <w:pPr>
        <w:pStyle w:val="Normal"/>
        <w:spacing w:lineRule="auto" w:line="360"/>
        <w:jc w:val="center"/>
        <w:rPr>
          <w:b/>
          <w:b/>
          <w:lang w:val="en-US"/>
        </w:rPr>
      </w:pPr>
      <w:r>
        <w:rPr>
          <w:b/>
          <w:lang w:val="en-US"/>
        </w:rPr>
      </w:r>
    </w:p>
    <w:p>
      <w:pPr>
        <w:pStyle w:val="Normal"/>
        <w:spacing w:lineRule="auto" w:line="240" w:before="0" w:after="120"/>
        <w:jc w:val="center"/>
        <w:rPr>
          <w:b/>
          <w:b/>
          <w:lang w:val="en-US"/>
        </w:rPr>
      </w:pPr>
      <w:r>
        <w:rPr>
          <w:b/>
          <w:lang w:val="en-US"/>
        </w:rPr>
        <w:t xml:space="preserve">PROJECT PROPOSAL FORM </w:t>
      </w:r>
    </w:p>
    <w:p>
      <w:pPr>
        <w:pStyle w:val="Normal"/>
        <w:spacing w:lineRule="auto" w:line="240" w:before="0" w:after="120"/>
        <w:jc w:val="center"/>
        <w:rPr>
          <w:b/>
          <w:b/>
          <w:lang w:val="en-US"/>
        </w:rPr>
      </w:pPr>
      <w:r>
        <w:rPr>
          <w:sz w:val="16"/>
          <w:szCs w:val="16"/>
          <w:lang w:val="en-US"/>
        </w:rPr>
        <w:t>Opening/renewal of a research project/subproject  of the large research infrastructure project within the Topical plan of JINR</w:t>
      </w:r>
    </w:p>
    <w:p>
      <w:pPr>
        <w:pStyle w:val="Normal"/>
        <w:spacing w:lineRule="atLeast" w:line="240" w:before="0" w:after="0"/>
        <w:jc w:val="both"/>
        <w:rPr>
          <w:b/>
          <w:b/>
          <w:lang w:val="en-US"/>
        </w:rPr>
      </w:pPr>
      <w:r>
        <w:rPr>
          <w:b/>
          <w:lang w:val="en-US"/>
        </w:rPr>
        <w:t>1. General information on the research project of the theme/subproject of the large research infrastructure project (hereinafter LRIP subproject)</w:t>
      </w:r>
    </w:p>
    <w:p>
      <w:pPr>
        <w:pStyle w:val="ListParagraph"/>
        <w:numPr>
          <w:ilvl w:val="1"/>
          <w:numId w:val="2"/>
        </w:numPr>
        <w:spacing w:lineRule="atLeast" w:line="240" w:before="0" w:after="0"/>
        <w:contextualSpacing/>
        <w:jc w:val="both"/>
        <w:rPr>
          <w:i/>
          <w:i/>
          <w:iCs/>
          <w:lang w:val="en-US"/>
        </w:rPr>
      </w:pPr>
      <w:r>
        <w:rPr>
          <w:b/>
          <w:lang w:val="en-US"/>
        </w:rPr>
        <w:t xml:space="preserve">Theme code / LRIP </w:t>
      </w:r>
      <w:r>
        <w:rPr>
          <w:lang w:val="en-US"/>
        </w:rPr>
        <w:t xml:space="preserve">(for extended projects)  - </w:t>
      </w:r>
      <w:r>
        <w:rPr>
          <w:i/>
          <w:iCs/>
          <w:lang w:val="en-US"/>
        </w:rPr>
        <w:t>the theme code includes the opening date, the closing date is not given, as it is determined by the completion dates of the projects in the topic.</w:t>
      </w:r>
    </w:p>
    <w:p>
      <w:pPr>
        <w:pStyle w:val="ListParagraph"/>
        <w:spacing w:lineRule="atLeast" w:line="240" w:before="0" w:after="0"/>
        <w:ind w:left="367" w:hanging="0"/>
        <w:contextualSpacing/>
        <w:jc w:val="both"/>
        <w:rPr>
          <w:b/>
          <w:b/>
          <w:lang w:val="en-US"/>
        </w:rPr>
      </w:pPr>
      <w:r>
        <w:rPr>
          <w:b/>
          <w:lang w:val="en-US"/>
        </w:rPr>
      </w:r>
    </w:p>
    <w:p>
      <w:pPr>
        <w:pStyle w:val="Normal"/>
        <w:spacing w:lineRule="atLeast" w:line="240"/>
        <w:ind w:left="284" w:hanging="284"/>
        <w:jc w:val="both"/>
        <w:rPr>
          <w:lang w:val="en-US"/>
        </w:rPr>
      </w:pPr>
      <w:r>
        <w:rPr>
          <w:b/>
          <w:lang w:val="en-US"/>
        </w:rPr>
        <w:t xml:space="preserve">1.2 Project/LRIP subproject code </w:t>
      </w:r>
      <w:r>
        <w:rPr>
          <w:lang w:val="en-US"/>
        </w:rPr>
        <w:t xml:space="preserve">(for extended projects) </w:t>
      </w:r>
    </w:p>
    <w:p>
      <w:pPr>
        <w:pStyle w:val="Normal"/>
        <w:spacing w:lineRule="atLeast" w:line="240" w:before="0" w:after="0"/>
        <w:jc w:val="both"/>
        <w:rPr>
          <w:lang w:val="en-US"/>
        </w:rPr>
      </w:pPr>
      <w:r>
        <w:rPr>
          <w:b/>
          <w:lang w:val="en-US"/>
        </w:rPr>
        <w:t xml:space="preserve">1.3 </w:t>
      </w:r>
      <w:r>
        <w:rPr>
          <w:b/>
          <w:bCs/>
          <w:lang w:val="en-US"/>
        </w:rPr>
        <w:t>Laboratory</w:t>
      </w:r>
      <w:r>
        <w:rPr>
          <w:lang w:val="en-US"/>
        </w:rPr>
        <w:t xml:space="preserve">            Bogoliubov Laboratory of Theoretical Physics</w:t>
      </w:r>
    </w:p>
    <w:p>
      <w:pPr>
        <w:pStyle w:val="Normal"/>
        <w:spacing w:lineRule="atLeast" w:line="240" w:before="0" w:after="0"/>
        <w:jc w:val="both"/>
        <w:rPr>
          <w:lang w:val="en-US"/>
        </w:rPr>
      </w:pPr>
      <w:r>
        <w:rPr>
          <w:lang w:val="en-US"/>
        </w:rPr>
      </w:r>
    </w:p>
    <w:p>
      <w:pPr>
        <w:pStyle w:val="Normal"/>
        <w:spacing w:lineRule="atLeast" w:line="240" w:before="0" w:after="0"/>
        <w:jc w:val="both"/>
        <w:rPr>
          <w:b/>
          <w:b/>
          <w:lang w:val="en-US"/>
        </w:rPr>
      </w:pPr>
      <w:r>
        <w:rPr>
          <w:b/>
          <w:lang w:val="en-US"/>
        </w:rPr>
        <w:t xml:space="preserve">1.4 Scientific field         </w:t>
      </w:r>
      <w:r>
        <w:rPr>
          <w:lang w:val="en-US"/>
        </w:rPr>
        <w:t>Theoretical Physics</w:t>
      </w:r>
    </w:p>
    <w:p>
      <w:pPr>
        <w:pStyle w:val="Normal"/>
        <w:spacing w:lineRule="atLeast" w:line="240" w:before="0" w:after="0"/>
        <w:jc w:val="both"/>
        <w:rPr>
          <w:b/>
          <w:b/>
          <w:lang w:val="en-US"/>
        </w:rPr>
      </w:pPr>
      <w:r>
        <w:rPr>
          <w:b/>
          <w:lang w:val="en-US"/>
        </w:rPr>
      </w:r>
    </w:p>
    <w:p>
      <w:pPr>
        <w:pStyle w:val="Normal"/>
        <w:spacing w:lineRule="atLeast" w:line="240" w:before="0" w:after="0"/>
        <w:jc w:val="both"/>
        <w:rPr/>
      </w:pPr>
      <w:r>
        <w:rPr>
          <w:b/>
          <w:lang w:val="en-US"/>
        </w:rPr>
        <w:t xml:space="preserve">1.5 Title of the project/LRIP subproject  </w:t>
      </w:r>
      <w:r>
        <w:rPr>
          <w:lang w:val="en-US"/>
        </w:rPr>
        <w:t>QCD  and hadron structure</w:t>
      </w:r>
    </w:p>
    <w:p>
      <w:pPr>
        <w:pStyle w:val="Normal"/>
        <w:spacing w:lineRule="atLeast" w:line="240" w:before="0" w:after="0"/>
        <w:jc w:val="both"/>
        <w:rPr>
          <w:b/>
          <w:b/>
          <w:lang w:val="en-US"/>
        </w:rPr>
      </w:pPr>
      <w:r>
        <w:rPr>
          <w:b/>
          <w:lang w:val="en-US"/>
        </w:rPr>
      </w:r>
    </w:p>
    <w:p>
      <w:pPr>
        <w:pStyle w:val="Normal"/>
        <w:spacing w:lineRule="atLeast" w:line="240" w:before="0" w:after="0"/>
        <w:jc w:val="both"/>
        <w:rPr>
          <w:lang w:val="en-US"/>
        </w:rPr>
      </w:pPr>
      <w:r>
        <w:rPr>
          <w:b/>
          <w:lang w:val="en-US"/>
        </w:rPr>
        <w:t xml:space="preserve">1.6 Project/LRIP subproject leader(s)  </w:t>
      </w:r>
      <w:r>
        <w:rPr>
          <w:lang w:val="en-US"/>
        </w:rPr>
        <w:t>I.V.Anikin, S.V. Mikhailov, O.V. Teryaev</w:t>
      </w:r>
    </w:p>
    <w:p>
      <w:pPr>
        <w:pStyle w:val="Normal"/>
        <w:spacing w:lineRule="atLeast" w:line="240" w:before="0" w:after="0"/>
        <w:jc w:val="both"/>
        <w:rPr>
          <w:b/>
          <w:b/>
          <w:lang w:val="en-US"/>
        </w:rPr>
      </w:pPr>
      <w:r>
        <w:rPr>
          <w:b/>
          <w:lang w:val="en-US"/>
        </w:rPr>
      </w:r>
    </w:p>
    <w:p>
      <w:pPr>
        <w:pStyle w:val="Normal"/>
        <w:spacing w:lineRule="atLeast" w:line="240" w:before="0" w:after="0"/>
        <w:ind w:left="284" w:hanging="284"/>
        <w:jc w:val="both"/>
        <w:rPr>
          <w:b/>
          <w:b/>
          <w:lang w:val="en-US"/>
        </w:rPr>
      </w:pPr>
      <w:r>
        <w:rPr>
          <w:b/>
          <w:lang w:val="en-US"/>
        </w:rPr>
        <w:t xml:space="preserve">1.7 Project/LRIP subproject deputy leader(s) (scientific supervisor(s)) </w:t>
      </w:r>
    </w:p>
    <w:p>
      <w:pPr>
        <w:pStyle w:val="Normal"/>
        <w:spacing w:lineRule="atLeast" w:line="240" w:before="0" w:after="0"/>
        <w:jc w:val="both"/>
        <w:rPr>
          <w:b/>
          <w:b/>
          <w:lang w:val="en-US"/>
        </w:rPr>
      </w:pPr>
      <w:r>
        <w:rPr>
          <w:b/>
          <w:lang w:val="en-US"/>
        </w:rPr>
      </w:r>
    </w:p>
    <w:p>
      <w:pPr>
        <w:pStyle w:val="Normal"/>
        <w:spacing w:lineRule="atLeast" w:line="240" w:before="0" w:after="0"/>
        <w:jc w:val="both"/>
        <w:rPr>
          <w:b/>
          <w:b/>
          <w:bCs/>
          <w:lang w:val="en-US"/>
        </w:rPr>
      </w:pPr>
      <w:r>
        <w:rPr>
          <w:b/>
          <w:bCs/>
          <w:lang w:val="en-US"/>
        </w:rPr>
        <w:t>2 Scientific case and project organization</w:t>
      </w:r>
    </w:p>
    <w:p>
      <w:pPr>
        <w:pStyle w:val="Normal"/>
        <w:spacing w:lineRule="atLeast" w:line="240" w:before="0" w:after="0"/>
        <w:jc w:val="both"/>
        <w:rPr>
          <w:b/>
          <w:b/>
          <w:lang w:val="en-US"/>
        </w:rPr>
      </w:pPr>
      <w:r>
        <w:rPr>
          <w:b/>
          <w:lang w:val="en-US"/>
        </w:rPr>
        <w:t>2.1 Annotation</w:t>
      </w:r>
    </w:p>
    <w:p>
      <w:pPr>
        <w:pStyle w:val="Normal"/>
        <w:spacing w:lineRule="atLeast" w:line="240" w:before="0" w:after="0"/>
        <w:jc w:val="both"/>
        <w:rPr>
          <w:b/>
          <w:b/>
          <w:lang w:val="en-US"/>
        </w:rPr>
      </w:pPr>
      <w:r>
        <w:rPr>
          <w:b/>
          <w:lang w:val="en-US"/>
        </w:rPr>
      </w:r>
    </w:p>
    <w:p>
      <w:pPr>
        <w:pStyle w:val="Normal"/>
        <w:spacing w:lineRule="atLeast" w:line="240" w:before="0" w:after="0"/>
        <w:jc w:val="both"/>
        <w:rPr>
          <w:lang w:val="en-US"/>
        </w:rPr>
      </w:pPr>
      <w:r>
        <w:rPr>
          <w:lang w:val="en-US"/>
        </w:rPr>
        <w:t>Lacking a complete theoretical understanding of the color confinement, the only method of applying QCD, is based on the factorization of the short-distance (perturbative) and long-distance (nonperturbative) dynamics. The conventional systematic way of dealing with</w:t>
      </w:r>
    </w:p>
    <w:p>
      <w:pPr>
        <w:pStyle w:val="Normal"/>
        <w:spacing w:lineRule="atLeast" w:line="240" w:before="0" w:after="0"/>
        <w:jc w:val="both"/>
        <w:rPr>
          <w:lang w:val="en-US"/>
        </w:rPr>
      </w:pPr>
      <w:r>
        <w:rPr>
          <w:lang w:val="en-US"/>
        </w:rPr>
        <w:t>the long-distance part is to parametrize it in terms of matrix elements of quark and gluon</w:t>
      </w:r>
    </w:p>
    <w:p>
      <w:pPr>
        <w:pStyle w:val="Normal"/>
        <w:spacing w:lineRule="atLeast" w:line="240" w:before="0" w:after="0"/>
        <w:jc w:val="both"/>
        <w:rPr>
          <w:lang w:val="en-US"/>
        </w:rPr>
      </w:pPr>
      <w:r>
        <w:rPr>
          <w:lang w:val="en-US"/>
        </w:rPr>
        <w:t>operators between hadronic states generating GPDs, DAs, TMDs etc.</w:t>
      </w:r>
    </w:p>
    <w:p>
      <w:pPr>
        <w:pStyle w:val="Normal"/>
        <w:spacing w:lineRule="atLeast" w:line="240" w:before="0" w:after="0"/>
        <w:jc w:val="both"/>
        <w:rPr>
          <w:lang w:val="en-US"/>
        </w:rPr>
      </w:pPr>
      <w:r>
        <w:rPr>
          <w:lang w:val="en-US"/>
        </w:rPr>
        <w:t>These matrix elements have to be either extracted from experiment or be determined</w:t>
      </w:r>
    </w:p>
    <w:p>
      <w:pPr>
        <w:pStyle w:val="Normal"/>
        <w:spacing w:lineRule="atLeast" w:line="240" w:before="0" w:after="0"/>
        <w:jc w:val="both"/>
        <w:rPr>
          <w:lang w:val="en-US"/>
        </w:rPr>
      </w:pPr>
      <w:r>
        <w:rPr>
          <w:lang w:val="en-US"/>
        </w:rPr>
        <w:t>on the lattice. In many phenomenological applications they are usually modeled in terms of</w:t>
      </w:r>
    </w:p>
    <w:p>
      <w:pPr>
        <w:pStyle w:val="Normal"/>
        <w:spacing w:lineRule="atLeast" w:line="240" w:before="0" w:after="0"/>
        <w:jc w:val="both"/>
        <w:rPr>
          <w:lang w:val="en-US"/>
        </w:rPr>
      </w:pPr>
      <w:r>
        <w:rPr>
          <w:lang w:val="en-US"/>
        </w:rPr>
        <w:t>various nonperturbative methods or models.</w:t>
      </w:r>
    </w:p>
    <w:p>
      <w:pPr>
        <w:pStyle w:val="Normal"/>
        <w:spacing w:lineRule="atLeast" w:line="240" w:before="0" w:after="0"/>
        <w:jc w:val="both"/>
        <w:rPr>
          <w:lang w:val="en-US"/>
        </w:rPr>
      </w:pPr>
      <w:r>
        <w:rPr>
          <w:lang w:val="en-US"/>
        </w:rPr>
        <w:t>The main objective of the project is to develop a comprehensive theoretical</w:t>
      </w:r>
    </w:p>
    <w:p>
      <w:pPr>
        <w:pStyle w:val="Normal"/>
        <w:spacing w:lineRule="atLeast" w:line="240" w:before="0" w:after="0"/>
        <w:jc w:val="both"/>
        <w:rPr>
          <w:lang w:val="en-US"/>
        </w:rPr>
      </w:pPr>
      <w:r>
        <w:rPr>
          <w:lang w:val="en-US"/>
        </w:rPr>
        <w:t>frameworks to study the multi-dimensional partonic content of the hadrons by combining</w:t>
      </w:r>
    </w:p>
    <w:p>
      <w:pPr>
        <w:pStyle w:val="Normal"/>
        <w:spacing w:lineRule="atLeast" w:line="240" w:before="0" w:after="0"/>
        <w:jc w:val="both"/>
        <w:rPr>
          <w:lang w:val="en-US"/>
        </w:rPr>
      </w:pPr>
      <w:r>
        <w:rPr>
          <w:lang w:val="en-US"/>
        </w:rPr>
        <w:t xml:space="preserve">various approaches based on the factorization theorem and starting from the first principles of QCD. </w:t>
      </w:r>
    </w:p>
    <w:p>
      <w:pPr>
        <w:pStyle w:val="Normal"/>
        <w:spacing w:lineRule="atLeast" w:line="240" w:before="0" w:after="0"/>
        <w:jc w:val="both"/>
        <w:rPr>
          <w:b/>
          <w:b/>
          <w:lang w:val="en-US"/>
        </w:rPr>
      </w:pPr>
      <w:r>
        <w:rPr>
          <w:b/>
          <w:lang w:val="en-US"/>
        </w:rPr>
      </w:r>
    </w:p>
    <w:p>
      <w:pPr>
        <w:pStyle w:val="Normal"/>
        <w:spacing w:lineRule="atLeast" w:line="240" w:before="0" w:after="0"/>
        <w:ind w:left="426" w:hanging="426"/>
        <w:jc w:val="both"/>
        <w:rPr>
          <w:lang w:val="en-US"/>
        </w:rPr>
      </w:pPr>
      <w:r>
        <w:rPr>
          <w:b/>
          <w:lang w:val="en-US"/>
        </w:rPr>
        <w:t xml:space="preserve">2.2 Scientific case </w:t>
      </w:r>
      <w:r>
        <w:rPr>
          <w:bCs/>
          <w:lang w:val="en-US"/>
        </w:rPr>
        <w:t>(aim</w:t>
      </w:r>
      <w:r>
        <w:rPr>
          <w:lang w:val="en-US"/>
        </w:rPr>
        <w:t>, relevance and scientific novelty, methods and approaches, techniques, expected results, risks)</w:t>
      </w:r>
    </w:p>
    <w:p>
      <w:pPr>
        <w:pStyle w:val="Normal"/>
        <w:spacing w:lineRule="atLeast" w:line="240" w:before="0" w:after="0"/>
        <w:ind w:left="426" w:hanging="426"/>
        <w:jc w:val="both"/>
        <w:rPr>
          <w:lang w:val="en-US"/>
        </w:rPr>
      </w:pPr>
      <w:r>
        <w:rPr>
          <w:lang w:val="en-US"/>
        </w:rPr>
      </w:r>
    </w:p>
    <w:p>
      <w:pPr>
        <w:pStyle w:val="Normal"/>
        <w:spacing w:lineRule="atLeast" w:line="240" w:before="0" w:after="0"/>
        <w:ind w:left="426" w:hanging="426"/>
        <w:rPr>
          <w:lang w:val="en-US"/>
        </w:rPr>
      </w:pPr>
      <w:r>
        <w:rPr>
          <w:lang w:val="en-US"/>
        </w:rPr>
        <w:t>For many years, theoretical and experimental studies of the nucleon structure have been restricted to a</w:t>
      </w:r>
    </w:p>
    <w:p>
      <w:pPr>
        <w:pStyle w:val="Normal"/>
        <w:spacing w:lineRule="atLeast" w:line="240" w:before="0" w:after="0"/>
        <w:ind w:left="426" w:hanging="426"/>
        <w:rPr>
          <w:lang w:val="en-US"/>
        </w:rPr>
      </w:pPr>
      <w:r>
        <w:rPr>
          <w:lang w:val="en-US"/>
        </w:rPr>
        <w:t>one-dimensional picture along a light-cone direction. Within this one dimensional picture, quark and gluon contents of the nucleus are described by the parton distribution functions (PDFs) which depends on the longitiduinal momentum of the parton inside the hadron.</w:t>
      </w:r>
    </w:p>
    <w:p>
      <w:pPr>
        <w:pStyle w:val="Normal"/>
        <w:spacing w:lineRule="atLeast" w:line="240" w:before="0" w:after="0"/>
        <w:ind w:left="426" w:hanging="426"/>
        <w:rPr>
          <w:lang w:val="en-US"/>
        </w:rPr>
      </w:pPr>
      <w:r>
        <w:rPr>
          <w:lang w:val="en-US"/>
        </w:rPr>
      </w:r>
    </w:p>
    <w:p>
      <w:pPr>
        <w:pStyle w:val="Normal"/>
        <w:spacing w:lineRule="atLeast" w:line="240" w:before="0" w:after="0"/>
        <w:ind w:left="426" w:hanging="426"/>
        <w:jc w:val="both"/>
        <w:rPr>
          <w:lang w:val="en-US"/>
        </w:rPr>
      </w:pPr>
      <w:r>
        <w:rPr>
          <w:lang w:val="en-US"/>
        </w:rPr>
        <w:t>The last decade have witnessed a tremendous effort to go beyond this one dimensional description of the nucleon. Recent improvements in experimental facilities, such as increased electron beam luminosities and polarization degrees, detector resolution and coverage, and advanced theoretical computation frameworks, such as calculating radiative and power corrections to complementary sets of observables, provide a break through to investigate the multi-dimensional partonic content of the nucleon which is also referred to as hadron tomography.</w:t>
      </w:r>
    </w:p>
    <w:p>
      <w:pPr>
        <w:pStyle w:val="Normal"/>
        <w:spacing w:lineRule="atLeast" w:line="240" w:before="0" w:after="0"/>
        <w:ind w:left="426" w:hanging="426"/>
        <w:jc w:val="both"/>
        <w:rPr>
          <w:lang w:val="en-US"/>
        </w:rPr>
      </w:pPr>
      <w:r>
        <w:rPr>
          <w:lang w:val="en-US"/>
        </w:rPr>
        <w:t>In this respect, the multi-dimensional parton distribution functions such as transverse-momentum-dependent distribution functions (TMDs) or generalized parton distribution functions (GPDs) have been the key subjects of  both experimental and theoretical studies.</w:t>
      </w:r>
    </w:p>
    <w:p>
      <w:pPr>
        <w:pStyle w:val="Normal"/>
        <w:spacing w:lineRule="atLeast" w:line="240" w:before="0" w:after="0"/>
        <w:ind w:left="426" w:hanging="426"/>
        <w:jc w:val="both"/>
        <w:rPr>
          <w:lang w:val="en-US"/>
        </w:rPr>
      </w:pPr>
      <w:r>
        <w:rPr>
          <w:lang w:val="en-US"/>
        </w:rPr>
      </w:r>
    </w:p>
    <w:p>
      <w:pPr>
        <w:pStyle w:val="Normal"/>
        <w:suppressAutoHyphens w:val="false"/>
        <w:spacing w:lineRule="auto" w:line="240" w:before="0" w:after="0"/>
        <w:rPr>
          <w:lang w:val="en-US"/>
        </w:rPr>
      </w:pPr>
      <w:r>
        <w:rPr>
          <w:lang w:val="en-US"/>
        </w:rPr>
        <w:t>With the advent of new generation colliders such as Electron Ion Collider (EIC) in the USA, Large Hadron electron Collider (LHeC) at CERN, the theoretical improvements of these distribution functions are mandatory for a precise comparison with the data.  Motivated from this need, the main objective of the proposed project is  to develop a comprehensive theoretical framework to study the multi-dimensional partonic content of the hadrons by combining various approaches starting from the first principles of QCD. This objective will be achieved by studying the following tasks:</w:t>
      </w:r>
    </w:p>
    <w:p>
      <w:pPr>
        <w:pStyle w:val="Normal"/>
        <w:suppressAutoHyphens w:val="false"/>
        <w:spacing w:lineRule="auto" w:line="240" w:before="0" w:after="0"/>
        <w:rPr>
          <w:lang w:val="en-US"/>
        </w:rPr>
      </w:pPr>
      <w:r>
        <w:rPr>
          <w:lang w:val="en-US"/>
        </w:rPr>
      </w:r>
    </w:p>
    <w:p>
      <w:pPr>
        <w:pStyle w:val="Normal"/>
        <w:rPr>
          <w:lang w:val="en-US"/>
        </w:rPr>
      </w:pPr>
      <w:r>
        <w:rPr>
          <w:color w:val="000000"/>
          <w:lang w:val="en-US"/>
        </w:rPr>
        <w:t xml:space="preserve">1. </w:t>
      </w:r>
      <w:r>
        <w:rPr>
          <w:lang w:val="en-US"/>
        </w:rPr>
        <w:t xml:space="preserve">Analytic evaluation of 3-loop 2-point Feynman master-integrals with composite external vertices for arbitrary indices of propagators. These master integrals could be instrumental in calculating </w:t>
      </w:r>
      <w:r>
        <w:rPr/>
      </w:r>
      <m:oMath xmlns:m="http://schemas.openxmlformats.org/officeDocument/2006/math">
        <m:sSubSup>
          <m:e>
            <m:r>
              <w:rPr>
                <w:rFonts w:ascii="Cambria Math" w:hAnsi="Cambria Math"/>
              </w:rPr>
              <m:t xml:space="preserve">β</m:t>
            </m:r>
          </m:e>
          <m:sub>
            <m:r>
              <w:rPr>
                <w:rFonts w:ascii="Cambria Math" w:hAnsi="Cambria Math"/>
              </w:rPr>
              <m:t xml:space="preserve">0</m:t>
            </m:r>
          </m:sub>
          <m:sup>
            <m:r>
              <w:rPr>
                <w:rFonts w:ascii="Cambria Math" w:hAnsi="Cambria Math"/>
              </w:rPr>
              <m:t xml:space="preserve">n</m:t>
            </m:r>
            <m:r>
              <w:rPr>
                <w:rFonts w:ascii="Cambria Math" w:hAnsi="Cambria Math"/>
              </w:rPr>
              <m:t xml:space="preserve">−</m:t>
            </m:r>
            <m:r>
              <w:rPr>
                <w:rFonts w:ascii="Cambria Math" w:hAnsi="Cambria Math"/>
              </w:rPr>
              <m:t xml:space="preserve">1</m:t>
            </m:r>
          </m:sup>
        </m:sSubSup>
      </m:oMath>
      <w:r>
        <w:rPr>
          <w:lang w:val="en-US"/>
        </w:rPr>
        <w:t xml:space="preserve"> contributions in correlators of two composite quark currents in QCD and subleading (in the number </w:t>
      </w:r>
      <w:r>
        <w:rPr>
          <w:i/>
          <w:iCs/>
          <w:lang w:val="en-US"/>
        </w:rPr>
        <w:t>N</w:t>
      </w:r>
      <w:r>
        <w:rPr>
          <w:lang w:val="en-US"/>
        </w:rPr>
        <w:t xml:space="preserve"> of matter fields) terms in large-</w:t>
      </w:r>
      <w:r>
        <w:rPr>
          <w:i/>
          <w:iCs/>
          <w:lang w:val="en-US"/>
        </w:rPr>
        <w:t>N</w:t>
      </w:r>
      <w:r>
        <w:rPr>
          <w:lang w:val="en-US"/>
        </w:rPr>
        <w:t xml:space="preserve"> expansions of beta-functions in gauge theories. (</w:t>
      </w:r>
      <w:r>
        <w:rPr/>
      </w:r>
      <m:oMath xmlns:m="http://schemas.openxmlformats.org/officeDocument/2006/math">
        <m:sSubSup>
          <m:e>
            <m:r>
              <w:rPr>
                <w:rFonts w:ascii="Cambria Math" w:hAnsi="Cambria Math"/>
              </w:rPr>
              <m:t xml:space="preserve">β</m:t>
            </m:r>
          </m:e>
          <m:sub>
            <m:r>
              <w:rPr>
                <w:rFonts w:ascii="Cambria Math" w:hAnsi="Cambria Math"/>
              </w:rPr>
              <m:t xml:space="preserve">0</m:t>
            </m:r>
          </m:sub>
          <m:sup/>
        </m:sSubSup>
      </m:oMath>
      <w:r>
        <w:rPr>
          <w:lang w:val="en-US"/>
        </w:rPr>
        <w:t xml:space="preserve"> stands for the one-loop coefficient of the QCD beta-function expansion).</w:t>
      </w:r>
    </w:p>
    <w:p>
      <w:pPr>
        <w:pStyle w:val="Normal"/>
        <w:rPr>
          <w:lang w:val="en-US"/>
        </w:rPr>
      </w:pPr>
      <w:r>
        <w:rPr>
          <w:color w:val="000000"/>
          <w:lang w:val="en-US"/>
        </w:rPr>
        <w:t xml:space="preserve">2. </w:t>
      </w:r>
      <w:r>
        <w:rPr>
          <w:lang w:val="en-US"/>
        </w:rPr>
        <w:t xml:space="preserve">Calculation of </w:t>
      </w:r>
      <w:r>
        <w:rPr/>
      </w:r>
      <m:oMath xmlns:m="http://schemas.openxmlformats.org/officeDocument/2006/math">
        <m:sSubSup>
          <m:e>
            <m:r>
              <w:rPr>
                <w:rFonts w:ascii="Cambria Math" w:hAnsi="Cambria Math"/>
              </w:rPr>
              <m:t xml:space="preserve">a</m:t>
            </m:r>
          </m:e>
          <m:sub>
            <m:r>
              <w:rPr>
                <w:rFonts w:ascii="Cambria Math" w:hAnsi="Cambria Math"/>
              </w:rPr>
              <m:t xml:space="preserve">s</m:t>
            </m:r>
          </m:sub>
          <m:sup>
            <m:r>
              <w:rPr>
                <w:rFonts w:ascii="Cambria Math" w:hAnsi="Cambria Math"/>
              </w:rPr>
              <m:t xml:space="preserve">2</m:t>
            </m:r>
          </m:sup>
        </m:sSubSup>
        <m:sSup>
          <m:e>
            <m:d>
              <m:dPr>
                <m:begChr m:val="("/>
                <m:endChr m:val=")"/>
              </m:dPr>
              <m:e>
                <m:sSub>
                  <m:e>
                    <m:r>
                      <w:rPr>
                        <w:rFonts w:ascii="Cambria Math" w:hAnsi="Cambria Math"/>
                      </w:rPr>
                      <m:t xml:space="preserve">a</m:t>
                    </m:r>
                  </m:e>
                  <m:sub>
                    <m:r>
                      <w:rPr>
                        <w:rFonts w:ascii="Cambria Math" w:hAnsi="Cambria Math"/>
                      </w:rPr>
                      <m:t xml:space="preserve">s</m:t>
                    </m:r>
                  </m:sub>
                </m:sSub>
                <m:sSub>
                  <m:e>
                    <m:r>
                      <w:rPr>
                        <w:rFonts w:ascii="Cambria Math" w:hAnsi="Cambria Math"/>
                      </w:rPr>
                      <m:t xml:space="preserve">β</m:t>
                    </m:r>
                  </m:e>
                  <m:sub>
                    <m:r>
                      <w:rPr>
                        <w:rFonts w:ascii="Cambria Math" w:hAnsi="Cambria Math"/>
                      </w:rPr>
                      <m:t xml:space="preserve">0</m:t>
                    </m:r>
                  </m:sub>
                </m:sSub>
              </m:e>
            </m:d>
          </m:e>
          <m:sup>
            <m:r>
              <w:rPr>
                <w:rFonts w:ascii="Cambria Math" w:hAnsi="Cambria Math"/>
              </w:rPr>
              <m:t xml:space="preserve">n</m:t>
            </m:r>
            <m:r>
              <w:rPr>
                <w:rFonts w:ascii="Cambria Math" w:hAnsi="Cambria Math"/>
              </w:rPr>
              <m:t xml:space="preserve">−</m:t>
            </m:r>
            <m:r>
              <w:rPr>
                <w:rFonts w:ascii="Cambria Math" w:hAnsi="Cambria Math"/>
              </w:rPr>
              <m:t xml:space="preserve">1</m:t>
            </m:r>
          </m:sup>
        </m:sSup>
      </m:oMath>
      <w:r>
        <w:rPr>
          <w:lang w:val="en-US"/>
        </w:rPr>
        <w:t xml:space="preserve"> and </w:t>
      </w:r>
      <w:r>
        <w:rPr/>
      </w:r>
      <m:oMath xmlns:m="http://schemas.openxmlformats.org/officeDocument/2006/math">
        <m:sSubSup>
          <m:e>
            <m:r>
              <w:rPr>
                <w:rFonts w:ascii="Cambria Math" w:hAnsi="Cambria Math"/>
              </w:rPr>
              <m:t xml:space="preserve">a</m:t>
            </m:r>
          </m:e>
          <m:sub>
            <m:r>
              <w:rPr>
                <w:rFonts w:ascii="Cambria Math" w:hAnsi="Cambria Math"/>
              </w:rPr>
              <m:t xml:space="preserve">s</m:t>
            </m:r>
          </m:sub>
          <m:sup>
            <m:r>
              <w:rPr>
                <w:rFonts w:ascii="Cambria Math" w:hAnsi="Cambria Math"/>
              </w:rPr>
              <m:t xml:space="preserve">3</m:t>
            </m:r>
          </m:sup>
        </m:sSubSup>
        <m:sSup>
          <m:e>
            <m:sSub>
              <m:e>
                <m:r>
                  <w:rPr>
                    <w:rFonts w:ascii="Cambria Math" w:hAnsi="Cambria Math"/>
                  </w:rPr>
                  <m:t xml:space="preserve">β</m:t>
                </m:r>
              </m:e>
              <m:sub>
                <m:r>
                  <w:rPr>
                    <w:rFonts w:ascii="Cambria Math" w:hAnsi="Cambria Math"/>
                  </w:rPr>
                  <m:t xml:space="preserve">1</m:t>
                </m:r>
              </m:sub>
            </m:sSub>
            <m:d>
              <m:dPr>
                <m:begChr m:val="("/>
                <m:endChr m:val=")"/>
              </m:dPr>
              <m:e>
                <m:sSub>
                  <m:e>
                    <m:r>
                      <w:rPr>
                        <w:rFonts w:ascii="Cambria Math" w:hAnsi="Cambria Math"/>
                      </w:rPr>
                      <m:t xml:space="preserve">a</m:t>
                    </m:r>
                  </m:e>
                  <m:sub>
                    <m:r>
                      <w:rPr>
                        <w:rFonts w:ascii="Cambria Math" w:hAnsi="Cambria Math"/>
                      </w:rPr>
                      <m:t xml:space="preserve">s</m:t>
                    </m:r>
                  </m:sub>
                </m:sSub>
                <m:sSub>
                  <m:e>
                    <m:r>
                      <w:rPr>
                        <w:rFonts w:ascii="Cambria Math" w:hAnsi="Cambria Math"/>
                      </w:rPr>
                      <m:t xml:space="preserve">β</m:t>
                    </m:r>
                  </m:e>
                  <m:sub>
                    <m:r>
                      <w:rPr>
                        <w:rFonts w:ascii="Cambria Math" w:hAnsi="Cambria Math"/>
                      </w:rPr>
                      <m:t xml:space="preserve">0</m:t>
                    </m:r>
                  </m:sub>
                </m:sSub>
              </m:e>
            </m:d>
          </m:e>
          <m:sup>
            <m:r>
              <w:rPr>
                <w:rFonts w:ascii="Cambria Math" w:hAnsi="Cambria Math"/>
              </w:rPr>
              <m:t xml:space="preserve">n</m:t>
            </m:r>
            <m:r>
              <w:rPr>
                <w:rFonts w:ascii="Cambria Math" w:hAnsi="Cambria Math"/>
              </w:rPr>
              <m:t xml:space="preserve">−</m:t>
            </m:r>
            <m:r>
              <w:rPr>
                <w:rFonts w:ascii="Cambria Math" w:hAnsi="Cambria Math"/>
              </w:rPr>
              <m:t xml:space="preserve">2</m:t>
            </m:r>
          </m:sup>
        </m:sSup>
      </m:oMath>
      <w:r>
        <w:rPr>
          <w:lang w:val="en-US"/>
        </w:rPr>
        <w:t xml:space="preserve"> contributions in the nonsinglet ERBL evolution kernel and correlator of two vector composite quark currents in QCD. In the special case </w:t>
      </w:r>
      <w:r>
        <w:rPr/>
      </w:r>
      <m:oMath xmlns:m="http://schemas.openxmlformats.org/officeDocument/2006/math">
        <m:r>
          <w:rPr>
            <w:rFonts w:ascii="Cambria Math" w:hAnsi="Cambria Math"/>
          </w:rPr>
          <m:t xml:space="preserve">n</m:t>
        </m:r>
        <m:r>
          <w:rPr>
            <w:rFonts w:ascii="Cambria Math" w:hAnsi="Cambria Math"/>
          </w:rPr>
          <m:t xml:space="preserve">=</m:t>
        </m:r>
        <m:r>
          <w:rPr>
            <w:rFonts w:ascii="Cambria Math" w:hAnsi="Cambria Math"/>
          </w:rPr>
          <m:t xml:space="preserve">2</m:t>
        </m:r>
      </m:oMath>
      <w:r>
        <w:rPr>
          <w:lang w:val="en-US"/>
        </w:rPr>
        <w:t>,</w:t>
      </w:r>
      <w:r>
        <w:rPr>
          <w:lang w:val="uk-UA"/>
        </w:rPr>
        <w:t xml:space="preserve"> </w:t>
      </w:r>
      <w:r>
        <w:rPr>
          <w:lang w:val="en-US"/>
        </w:rPr>
        <w:t xml:space="preserve">these terms and </w:t>
      </w:r>
      <w:r>
        <w:rPr/>
      </w:r>
      <m:oMath xmlns:m="http://schemas.openxmlformats.org/officeDocument/2006/math">
        <m:sSub>
          <m:e>
            <m:r>
              <w:rPr>
                <w:rFonts w:ascii="Cambria Math" w:hAnsi="Cambria Math"/>
              </w:rPr>
              <m:t xml:space="preserve">a</m:t>
            </m:r>
          </m:e>
          <m:sub>
            <m:r>
              <w:rPr>
                <w:rFonts w:ascii="Cambria Math" w:hAnsi="Cambria Math"/>
              </w:rPr>
              <m:t xml:space="preserve">s</m:t>
            </m:r>
          </m:sub>
        </m:sSub>
        <m:sSup>
          <m:e>
            <m:d>
              <m:dPr>
                <m:begChr m:val="("/>
                <m:endChr m:val=")"/>
              </m:dPr>
              <m:e>
                <m:sSub>
                  <m:e>
                    <m:r>
                      <w:rPr>
                        <w:rFonts w:ascii="Cambria Math" w:hAnsi="Cambria Math"/>
                      </w:rPr>
                      <m:t xml:space="preserve">a</m:t>
                    </m:r>
                  </m:e>
                  <m:sub>
                    <m:r>
                      <w:rPr>
                        <w:rFonts w:ascii="Cambria Math" w:hAnsi="Cambria Math"/>
                      </w:rPr>
                      <m:t xml:space="preserve">s</m:t>
                    </m:r>
                  </m:sub>
                </m:sSub>
                <m:sSub>
                  <m:e>
                    <m:r>
                      <w:rPr>
                        <w:rFonts w:ascii="Cambria Math" w:hAnsi="Cambria Math"/>
                      </w:rPr>
                      <m:t xml:space="preserve">β</m:t>
                    </m:r>
                  </m:e>
                  <m:sub>
                    <m:r>
                      <w:rPr>
                        <w:rFonts w:ascii="Cambria Math" w:hAnsi="Cambria Math"/>
                      </w:rPr>
                      <m:t xml:space="preserve">0</m:t>
                    </m:r>
                  </m:sub>
                </m:sSub>
              </m:e>
            </m:d>
          </m:e>
          <m:sup>
            <m:r>
              <w:rPr>
                <w:rFonts w:ascii="Cambria Math" w:hAnsi="Cambria Math"/>
              </w:rPr>
              <m:t xml:space="preserve">n</m:t>
            </m:r>
          </m:sup>
        </m:sSup>
      </m:oMath>
      <w:r>
        <w:rPr>
          <w:lang w:val="en-US"/>
        </w:rPr>
        <w:t>-term calculated previously provide all perturbative corrections related to the strong coupling running in N</w:t>
      </w:r>
      <w:r>
        <w:rPr>
          <w:vertAlign w:val="superscript"/>
          <w:lang w:val="en-US"/>
        </w:rPr>
        <w:t>3</w:t>
      </w:r>
      <w:r>
        <w:rPr>
          <w:lang w:val="en-US"/>
        </w:rPr>
        <w:t xml:space="preserve">LO QCD sum rules for the twist-2 pion distribution amplitude. This should allow us to clarify numeric hierarchy among different parts of the beta-expansion for the correlator and kernel in the orders </w:t>
      </w:r>
      <w:r>
        <w:rPr/>
      </w:r>
      <m:oMath xmlns:m="http://schemas.openxmlformats.org/officeDocument/2006/math">
        <m:sSubSup>
          <m:e>
            <m:r>
              <w:rPr>
                <w:rFonts w:ascii="Cambria Math" w:hAnsi="Cambria Math"/>
              </w:rPr>
              <m:t xml:space="preserve">a</m:t>
            </m:r>
          </m:e>
          <m:sub>
            <m:r>
              <w:rPr>
                <w:rFonts w:ascii="Cambria Math" w:hAnsi="Cambria Math"/>
              </w:rPr>
              <m:t xml:space="preserve">s</m:t>
            </m:r>
          </m:sub>
          <m:sup>
            <m:r>
              <w:rPr>
                <w:rFonts w:ascii="Cambria Math" w:hAnsi="Cambria Math"/>
              </w:rPr>
              <m:t xml:space="preserve">2</m:t>
            </m:r>
          </m:sup>
        </m:sSubSup>
      </m:oMath>
      <w:r>
        <w:rPr>
          <w:lang w:val="en-US"/>
        </w:rPr>
        <w:t xml:space="preserve"> </w:t>
      </w:r>
      <w:r>
        <w:rPr/>
        <w:t>и</w:t>
      </w:r>
      <w:r>
        <w:rPr>
          <w:lang w:val="en-US"/>
        </w:rPr>
        <w:t xml:space="preserve"> </w:t>
      </w:r>
      <w:r>
        <w:rPr/>
      </w:r>
      <m:oMath xmlns:m="http://schemas.openxmlformats.org/officeDocument/2006/math">
        <m:sSubSup>
          <m:e>
            <m:r>
              <w:rPr>
                <w:rFonts w:ascii="Cambria Math" w:hAnsi="Cambria Math"/>
              </w:rPr>
              <m:t xml:space="preserve">a</m:t>
            </m:r>
          </m:e>
          <m:sub>
            <m:r>
              <w:rPr>
                <w:rFonts w:ascii="Cambria Math" w:hAnsi="Cambria Math"/>
              </w:rPr>
              <m:t xml:space="preserve">s</m:t>
            </m:r>
          </m:sub>
          <m:sup>
            <m:r>
              <w:rPr>
                <w:rFonts w:ascii="Cambria Math" w:hAnsi="Cambria Math"/>
              </w:rPr>
              <m:t xml:space="preserve">3</m:t>
            </m:r>
          </m:sup>
        </m:sSubSup>
      </m:oMath>
      <w:r>
        <w:rPr>
          <w:lang w:val="en-US"/>
        </w:rPr>
        <w:t xml:space="preserve"> (</w:t>
      </w:r>
      <w:r>
        <w:rPr/>
      </w:r>
      <m:oMath xmlns:m="http://schemas.openxmlformats.org/officeDocument/2006/math">
        <m:sSub>
          <m:e>
            <m:r>
              <w:rPr>
                <w:rFonts w:ascii="Cambria Math" w:hAnsi="Cambria Math"/>
              </w:rPr>
              <m:t xml:space="preserve">a</m:t>
            </m:r>
          </m:e>
          <m:sub>
            <m:r>
              <w:rPr>
                <w:rFonts w:ascii="Cambria Math" w:hAnsi="Cambria Math"/>
              </w:rPr>
              <m:t xml:space="preserve">s</m:t>
            </m:r>
          </m:sub>
        </m:sSub>
      </m:oMath>
      <w:r>
        <w:rPr>
          <w:lang w:val="en-US"/>
        </w:rPr>
        <w:t xml:space="preserve"> and </w:t>
      </w:r>
      <w:r>
        <w:rPr/>
      </w:r>
      <m:oMath xmlns:m="http://schemas.openxmlformats.org/officeDocument/2006/math">
        <m:sSubSup>
          <m:e>
            <m:r>
              <w:rPr>
                <w:rFonts w:ascii="Cambria Math" w:hAnsi="Cambria Math"/>
              </w:rPr>
              <m:t xml:space="preserve">β</m:t>
            </m:r>
          </m:e>
          <m:sub>
            <m:r>
              <w:rPr>
                <w:rFonts w:ascii="Cambria Math" w:hAnsi="Cambria Math"/>
              </w:rPr>
              <m:t xml:space="preserve">n</m:t>
            </m:r>
          </m:sub>
          <m:sup/>
        </m:sSubSup>
      </m:oMath>
      <w:r>
        <w:rPr>
          <w:lang w:val="en-US"/>
        </w:rPr>
        <w:t xml:space="preserve"> are the strong coupling and </w:t>
      </w:r>
      <w:r>
        <w:rPr/>
      </w:r>
      <m:oMath xmlns:m="http://schemas.openxmlformats.org/officeDocument/2006/math">
        <m:d>
          <m:dPr>
            <m:begChr m:val="("/>
            <m:endChr m:val=")"/>
          </m:dPr>
          <m:e>
            <m:r>
              <w:rPr>
                <w:rFonts w:ascii="Cambria Math" w:hAnsi="Cambria Math"/>
              </w:rPr>
              <m:t xml:space="preserve">n</m:t>
            </m:r>
            <m:r>
              <w:rPr>
                <w:rFonts w:ascii="Cambria Math" w:hAnsi="Cambria Math"/>
              </w:rPr>
              <m:t xml:space="preserve">+</m:t>
            </m:r>
            <m:r>
              <w:rPr>
                <w:rFonts w:ascii="Cambria Math" w:hAnsi="Cambria Math"/>
              </w:rPr>
              <m:t xml:space="preserve">1</m:t>
            </m:r>
          </m:e>
        </m:d>
      </m:oMath>
      <w:r>
        <w:rPr>
          <w:lang w:val="uk-UA"/>
        </w:rPr>
        <w:t>-</w:t>
      </w:r>
      <w:r>
        <w:rPr>
          <w:lang w:val="en-US"/>
        </w:rPr>
        <w:t>loop coefficient of the beta-function expansion in QCD, resp.)</w:t>
      </w:r>
    </w:p>
    <w:p>
      <w:pPr>
        <w:pStyle w:val="Normal"/>
        <w:widowControl w:val="false"/>
        <w:overflowPunct w:val="true"/>
        <w:spacing w:lineRule="auto" w:line="240" w:before="0" w:after="0"/>
        <w:textAlignment w:val="baseline"/>
        <w:rPr>
          <w:lang w:val="en-US"/>
        </w:rPr>
      </w:pPr>
      <w:r>
        <w:rPr>
          <w:lang w:val="en-US"/>
        </w:rPr>
        <w:t>3. The analytical and numerical optimizations of  perturbation series are expected to be performed.</w:t>
      </w:r>
    </w:p>
    <w:p>
      <w:pPr>
        <w:pStyle w:val="Normal"/>
        <w:rPr>
          <w:lang w:val="en-US"/>
        </w:rPr>
      </w:pPr>
      <w:r>
        <w:rPr>
          <w:lang w:val="en-US"/>
        </w:rPr>
        <w:t>For  observables  using beta-expansion and renormalization group in QCD. It is planned to improve estimates of  : R[e</w:t>
      </w:r>
      <w:r>
        <w:rPr>
          <w:vertAlign w:val="superscript"/>
          <w:lang w:val="en-US"/>
        </w:rPr>
        <w:t>-</w:t>
      </w:r>
      <w:r>
        <w:rPr>
          <w:lang w:val="en-US"/>
        </w:rPr>
        <w:t>e</w:t>
      </w:r>
      <w:r>
        <w:rPr>
          <w:vertAlign w:val="superscript"/>
          <w:lang w:val="en-US"/>
        </w:rPr>
        <w:t xml:space="preserve">+ </w:t>
      </w:r>
      <w:r>
        <w:rPr>
          <w:lang w:val="en-US"/>
        </w:rPr>
        <w:t>-&gt;hadrons],  width of tau-decay, Bjorken polarized SR that are known in multiloop calculation and compare our results with experimental data.</w:t>
      </w:r>
    </w:p>
    <w:p>
      <w:pPr>
        <w:pStyle w:val="Normal"/>
        <w:widowControl w:val="false"/>
        <w:overflowPunct w:val="true"/>
        <w:spacing w:lineRule="auto" w:line="240" w:before="0" w:after="0"/>
        <w:textAlignment w:val="baseline"/>
        <w:rPr>
          <w:color w:val="000000"/>
          <w:lang w:val="en-US"/>
        </w:rPr>
      </w:pPr>
      <w:r>
        <w:rPr>
          <w:lang w:val="en-US"/>
        </w:rPr>
        <w:t xml:space="preserve">4. </w:t>
      </w:r>
      <w:r>
        <w:rPr>
          <w:color w:val="000000"/>
          <w:lang w:val="en-US"/>
        </w:rPr>
        <w:t>Calculation of pion electromagnetic form factors in framework of light-cone sum rules in the low and (or) moderate energy regime.  The domain of framework applicability will be expand by usage analytic perturbation theory  in order 0(\alpha_s) . The planned predictions will be compared with precision Jlab experiment and similar results to pion transition FF.</w:t>
      </w:r>
    </w:p>
    <w:p>
      <w:pPr>
        <w:pStyle w:val="Normal"/>
        <w:widowControl w:val="false"/>
        <w:overflowPunct w:val="true"/>
        <w:spacing w:lineRule="auto" w:line="240" w:before="0" w:after="0"/>
        <w:rPr>
          <w:lang w:val="en-US"/>
        </w:rPr>
      </w:pPr>
      <w:r>
        <w:rPr>
          <w:lang w:val="en-US"/>
        </w:rPr>
      </w:r>
    </w:p>
    <w:p>
      <w:pPr>
        <w:pStyle w:val="Normal"/>
        <w:widowControl w:val="false"/>
        <w:overflowPunct w:val="true"/>
        <w:spacing w:lineRule="auto" w:line="240" w:before="0" w:after="0"/>
        <w:rPr>
          <w:color w:val="000000"/>
          <w:lang w:val="en-US"/>
        </w:rPr>
      </w:pPr>
      <w:r>
        <w:rPr>
          <w:lang w:val="en-US"/>
        </w:rPr>
        <w:t xml:space="preserve">5. </w:t>
      </w:r>
      <w:r>
        <w:rPr>
          <w:color w:val="000000"/>
          <w:lang w:val="en-US"/>
        </w:rPr>
        <w:t>The revision of distribution amplitudes (leading twist) of (pseudo)scalar and (longitudinal and transverse) vector mesons within QCD sum rules  taking into account new QCD corrections  0(\alpha^2_s)  obtained by us for all of its components.</w:t>
      </w:r>
    </w:p>
    <w:p>
      <w:pPr>
        <w:pStyle w:val="Normal"/>
        <w:widowControl w:val="false"/>
        <w:overflowPunct w:val="true"/>
        <w:spacing w:lineRule="auto" w:line="240" w:before="0" w:after="0"/>
        <w:rPr>
          <w:color w:val="000000"/>
          <w:lang w:val="en-US"/>
        </w:rPr>
      </w:pPr>
      <w:r>
        <w:rPr>
          <w:color w:val="000000"/>
          <w:lang w:val="en-US"/>
        </w:rPr>
      </w:r>
    </w:p>
    <w:p>
      <w:pPr>
        <w:pStyle w:val="Standard"/>
        <w:rPr>
          <w:rFonts w:cs="Times New Roman"/>
        </w:rPr>
      </w:pPr>
      <w:r>
        <w:rPr>
          <w:rFonts w:cs="Times New Roman"/>
        </w:rPr>
        <w:t xml:space="preserve">6. The derivation and analysis of full differential equation system for Feynman integral with multiple parameters of masses and impulses. Full differential system and its specialization with special values of parameters could help to research the properties of Feynman integrals. With the help of Mellin-Barnes integral representation differential relations for Feynman integral with arbitrary powers of propagator, masses and external impulses are planned tob e obtained. The special attention will be paied for the special cases of relations between the exponents of propagators and dimension of space-time, at which some of Feynman integrals degenerate to the </w:t>
      </w:r>
      <w:bookmarkStart w:id="0" w:name="firstHeading"/>
      <w:bookmarkEnd w:id="0"/>
      <w:r>
        <w:rPr>
          <w:rFonts w:cs="Times New Roman"/>
        </w:rPr>
        <w:t>Puiseux series.</w:t>
      </w:r>
    </w:p>
    <w:p>
      <w:pPr>
        <w:pStyle w:val="Normal"/>
        <w:widowControl w:val="false"/>
        <w:overflowPunct w:val="true"/>
        <w:spacing w:lineRule="auto" w:line="240" w:before="0" w:after="0"/>
        <w:rPr>
          <w:lang w:val="en-US"/>
        </w:rPr>
      </w:pPr>
      <w:r>
        <w:rPr>
          <w:lang w:val="en-US"/>
        </w:rPr>
      </w:r>
    </w:p>
    <w:p>
      <w:pPr>
        <w:pStyle w:val="Normal"/>
        <w:rPr>
          <w:lang w:val="en-US"/>
        </w:rPr>
      </w:pPr>
      <w:r>
        <w:rPr>
          <w:lang w:val="en-US"/>
        </w:rPr>
        <w:t>7. Research of tau lepton decays and processes of electron-positron annihilation into mesons including the processes with three pseudoscalar mesons in the final state. It is necessary for theoretical description of the known experimental data and for verification of the used model for the new classes of processes.</w:t>
      </w:r>
    </w:p>
    <w:p>
      <w:pPr>
        <w:pStyle w:val="Normal"/>
        <w:rPr>
          <w:lang w:val="en-US"/>
        </w:rPr>
      </w:pPr>
      <w:r>
        <w:rPr>
          <w:rFonts w:eastAsia="Times New Roman"/>
          <w:lang w:val="en-US" w:eastAsia="ru-RU"/>
        </w:rPr>
        <w:t>8.</w:t>
      </w:r>
      <w:r>
        <w:rPr>
          <w:lang w:val="en-US"/>
        </w:rPr>
        <w:t xml:space="preserve"> Continuation of research of the inner structure and nature of the meson interaction at low energies by using the Nambu–Jona-Lasinio model. It can improve the understanding of the mechanisms of meson interactions in the nonperturbative QCD region.</w:t>
      </w:r>
    </w:p>
    <w:p>
      <w:pPr>
        <w:pStyle w:val="Normal"/>
        <w:spacing w:lineRule="auto" w:line="240" w:before="0" w:after="0"/>
        <w:rPr>
          <w:lang w:val="en-US"/>
        </w:rPr>
      </w:pPr>
      <w:r>
        <w:rPr>
          <w:rFonts w:eastAsia="Times New Roman"/>
          <w:lang w:val="en-US" w:eastAsia="ru-RU"/>
        </w:rPr>
        <w:t>9.</w:t>
      </w:r>
      <w:r>
        <w:rPr>
          <w:lang w:val="en-US"/>
        </w:rPr>
        <w:t xml:space="preserve"> The study of hadronic structure function of Drell-Yan processes in framework of perturbative QCD in </w:t>
      </w:r>
      <w:r>
        <w:rPr/>
      </w:r>
      <m:oMath xmlns:m="http://schemas.openxmlformats.org/officeDocument/2006/math">
        <m:sSubSup>
          <m:e>
            <m:r>
              <w:rPr>
                <w:rFonts w:ascii="Cambria Math" w:hAnsi="Cambria Math"/>
              </w:rPr>
              <m:t xml:space="preserve">α</m:t>
            </m:r>
          </m:e>
          <m:sub>
            <m:r>
              <w:rPr>
                <w:rFonts w:ascii="Cambria Math" w:hAnsi="Cambria Math"/>
              </w:rPr>
              <m:t xml:space="preserve">s</m:t>
            </m:r>
          </m:sub>
          <m:sup>
            <m:r>
              <w:rPr>
                <w:rFonts w:ascii="Cambria Math" w:hAnsi="Cambria Math"/>
              </w:rPr>
              <m:t xml:space="preserve">2</m:t>
            </m:r>
          </m:sup>
        </m:sSubSup>
      </m:oMath>
      <w:r>
        <w:rPr>
          <w:lang w:val="en-US"/>
        </w:rPr>
        <w:t xml:space="preserve"> order of coupling constant. It will be check of Lam-Tung identity in  </w:t>
      </w:r>
      <w:r>
        <w:rPr/>
      </w:r>
      <m:oMath xmlns:m="http://schemas.openxmlformats.org/officeDocument/2006/math">
        <m:sSubSup>
          <m:e>
            <m:r>
              <w:rPr>
                <w:rFonts w:ascii="Cambria Math" w:hAnsi="Cambria Math"/>
              </w:rPr>
              <m:t xml:space="preserve">α</m:t>
            </m:r>
          </m:e>
          <m:sub>
            <m:r>
              <w:rPr>
                <w:rFonts w:ascii="Cambria Math" w:hAnsi="Cambria Math"/>
              </w:rPr>
              <m:t xml:space="preserve">s</m:t>
            </m:r>
          </m:sub>
          <m:sup>
            <m:r>
              <w:rPr>
                <w:rFonts w:ascii="Cambria Math" w:hAnsi="Cambria Math"/>
              </w:rPr>
              <m:t xml:space="preserve">2</m:t>
            </m:r>
          </m:sup>
        </m:sSubSup>
      </m:oMath>
      <w:r>
        <w:rPr>
          <w:lang w:val="en-US"/>
        </w:rPr>
        <w:t xml:space="preserve"> order of strong coupling constant.</w:t>
      </w:r>
    </w:p>
    <w:p>
      <w:pPr>
        <w:pStyle w:val="Normal"/>
        <w:spacing w:lineRule="auto" w:line="240" w:before="0" w:after="0"/>
        <w:rPr>
          <w:rFonts w:eastAsia="Times New Roman"/>
          <w:lang w:val="en-US" w:eastAsia="ru-RU"/>
        </w:rPr>
      </w:pPr>
      <w:r>
        <w:rPr>
          <w:rFonts w:eastAsia="Times New Roman"/>
          <w:lang w:val="en-US" w:eastAsia="ru-RU"/>
        </w:rPr>
      </w:r>
    </w:p>
    <w:p>
      <w:pPr>
        <w:pStyle w:val="Style18"/>
        <w:jc w:val="both"/>
        <w:rPr>
          <w:rFonts w:ascii="Times New Roman" w:hAnsi="Times New Roman" w:cs="Times New Roman"/>
          <w:sz w:val="24"/>
          <w:szCs w:val="24"/>
          <w:lang w:val="en-US"/>
        </w:rPr>
      </w:pPr>
      <w:r>
        <w:rPr>
          <w:rFonts w:eastAsia="Times New Roman" w:cs="Times New Roman" w:ascii="Times New Roman" w:hAnsi="Times New Roman"/>
          <w:sz w:val="24"/>
          <w:szCs w:val="24"/>
          <w:lang w:val="en-US"/>
        </w:rPr>
        <w:t xml:space="preserve">10. </w:t>
      </w:r>
      <w:r>
        <w:rPr>
          <w:rFonts w:cs="Times New Roman" w:ascii="Times New Roman" w:hAnsi="Times New Roman"/>
          <w:sz w:val="24"/>
          <w:szCs w:val="24"/>
          <w:lang w:val="en-US"/>
        </w:rPr>
        <w:t>The study of dark axion portal, implementation to fixed target experiments to obtain bounds for model. Bounds is needed for analysis of New physics and for NA64 experiment, in particular.  Visible mode of axion or dark photon will be studied.</w:t>
        <w:br/>
      </w:r>
    </w:p>
    <w:p>
      <w:pPr>
        <w:pStyle w:val="Normal"/>
        <w:spacing w:lineRule="auto" w:line="240" w:before="0" w:after="0"/>
        <w:rPr>
          <w:lang w:val="en-US"/>
        </w:rPr>
      </w:pPr>
      <w:r>
        <w:rPr>
          <w:rFonts w:eastAsia="Times New Roman"/>
          <w:lang w:val="en-US" w:eastAsia="ru-RU"/>
        </w:rPr>
        <w:t>11.</w:t>
      </w:r>
      <w:r>
        <w:rPr>
          <w:lang w:val="en-US"/>
        </w:rPr>
        <w:t xml:space="preserve"> Study of the sum rules for hadron fragmentation functions (FFs) in quantum chromodynamics (QCD) with use of the generalized truncated Mellin moments approach (TMM).</w:t>
      </w:r>
    </w:p>
    <w:p>
      <w:pPr>
        <w:pStyle w:val="Normal"/>
        <w:spacing w:lineRule="auto" w:line="240" w:before="0" w:after="0"/>
        <w:rPr>
          <w:lang w:val="en-US"/>
        </w:rPr>
      </w:pPr>
      <w:r>
        <w:rPr>
          <w:lang w:val="en-US"/>
        </w:rPr>
      </w:r>
    </w:p>
    <w:p>
      <w:pPr>
        <w:pStyle w:val="Normal"/>
        <w:rPr>
          <w:lang w:val="en-US"/>
        </w:rPr>
      </w:pPr>
      <w:r>
        <w:rPr>
          <w:lang w:val="en-US"/>
        </w:rPr>
        <w:t>12. Analytical and numerical optimization of perturbative series for observables using the renormalization group in QCD.</w:t>
      </w:r>
    </w:p>
    <w:p>
      <w:pPr>
        <w:pStyle w:val="Normal"/>
        <w:rPr>
          <w:lang w:val="en-US"/>
        </w:rPr>
      </w:pPr>
      <w:r>
        <w:rPr>
          <w:lang w:val="en-US"/>
        </w:rPr>
        <w:t>13. Study of anomalous transport phenomena in a relativistic quantum medium associated with the curvature of space-time. The study of anomalous transport phenomena is related to the fundamental question of the relationship between gravity, quantum physics and thermodynamics. The search for similar transport phenomena is carried out in experiments with collisions of isobars of heavy nuclei and at the level of quasiparticles in a condensed state.</w:t>
      </w:r>
    </w:p>
    <w:p>
      <w:pPr>
        <w:pStyle w:val="Normal"/>
        <w:rPr>
          <w:lang w:val="en-US"/>
        </w:rPr>
      </w:pPr>
      <w:r>
        <w:rPr>
          <w:lang w:val="en-US"/>
        </w:rPr>
        <w:t xml:space="preserve">14. On the base of analysis of experimental data on the elastic differential cross sections in the energy range 7 -13 TeV, including new data at very small momentum transfer, obtained by ATLAS Collaboration at 13 TeV, examine the methods of extraction the size of the total cross sections, to understand a tension between the different sizes, obtained by different Collaborations. </w:t>
      </w:r>
      <w:r>
        <w:rPr>
          <w:rStyle w:val="Q4iawc"/>
          <w:lang w:val="en"/>
        </w:rPr>
        <w:t>Explore Influence of hadron</w:t>
      </w:r>
      <w:r>
        <w:rPr>
          <w:lang w:val="en-US"/>
        </w:rPr>
        <w:t xml:space="preserve"> potential at large distances on the sizes, which determined the peculiarity of the scattering amplitude,   on sizes of the extracted total cross sections. Investigate the energy dependence and crossing properties of the new anomalous terms of the elastic amplitude of proton-proton and proton-antiproton scattering. Determine the structure  of the elastic scattering amplitude in the framework of the High Energy Genarelized Structure model with taking into account the electromagnetic and gravitomagnetic hadron structure at NICA energies to obtain the possibility determined the structure of the spin-depended scattering amplitudes at NICA energies.  </w:t>
      </w:r>
    </w:p>
    <w:p>
      <w:pPr>
        <w:pStyle w:val="Normal"/>
        <w:rPr>
          <w:lang w:val="en-US"/>
        </w:rPr>
      </w:pPr>
      <w:r>
        <w:rPr>
          <w:lang w:val="en-US"/>
        </w:rPr>
      </w:r>
    </w:p>
    <w:p>
      <w:pPr>
        <w:pStyle w:val="Normal"/>
        <w:spacing w:lineRule="auto" w:line="240" w:before="0" w:after="0"/>
        <w:rPr>
          <w:lang w:val="en-US"/>
        </w:rPr>
      </w:pPr>
      <w:r>
        <w:rPr>
          <w:lang w:val="en-US"/>
        </w:rPr>
        <w:t>15. The new-found types of transverse momentum dependent parton distributions have been planned to study within the original frame. The new approach  involves the new-found additional contribution in the inverse Radon transforms.</w:t>
      </w:r>
    </w:p>
    <w:p>
      <w:pPr>
        <w:pStyle w:val="Standard"/>
        <w:rPr>
          <w:rFonts w:cs="Times New Roman"/>
        </w:rPr>
      </w:pPr>
      <w:r>
        <w:rPr>
          <w:rFonts w:cs="Times New Roman"/>
        </w:rPr>
      </w:r>
    </w:p>
    <w:p>
      <w:pPr>
        <w:pStyle w:val="Normal"/>
        <w:rPr>
          <w:rFonts w:eastAsia="Times New Roman"/>
          <w:color w:val="2C363A"/>
          <w:highlight w:val="white"/>
          <w:lang w:val="en-US" w:eastAsia="ru-RU"/>
        </w:rPr>
      </w:pPr>
      <w:r>
        <w:rPr>
          <w:lang w:val="en-US"/>
        </w:rPr>
        <w:t xml:space="preserve">16. </w:t>
      </w:r>
      <w:r>
        <w:rPr>
          <w:rFonts w:eastAsia="Times New Roman"/>
          <w:color w:val="2C363A"/>
          <w:shd w:fill="FFFFFF" w:val="clear"/>
          <w:lang w:val="en-US" w:eastAsia="ru-RU"/>
        </w:rPr>
        <w:t xml:space="preserve">Study the phase diagram of SU(2)-Higgs Electroweak theory. Study of Z(N) symmetry and thermodynamic properties of meta-stable states at very high temperature in the context of QCD and Electroweak theory. </w:t>
      </w:r>
    </w:p>
    <w:p>
      <w:pPr>
        <w:pStyle w:val="Normal"/>
        <w:rPr>
          <w:rFonts w:eastAsia="Times New Roman"/>
          <w:color w:val="2C363A"/>
          <w:highlight w:val="white"/>
          <w:lang w:val="en-US" w:eastAsia="ru-RU"/>
        </w:rPr>
      </w:pPr>
      <w:r>
        <w:rPr>
          <w:rFonts w:eastAsia="Times New Roman"/>
          <w:color w:val="2C363A"/>
          <w:shd w:fill="FFFFFF" w:val="clear"/>
          <w:lang w:val="en-US" w:eastAsia="ru-RU"/>
        </w:rPr>
        <w:t>17. It is planned to establish a computational framework to analyze CMS Open Data and perform physics measurements.</w:t>
      </w:r>
    </w:p>
    <w:p>
      <w:pPr>
        <w:pStyle w:val="Normal"/>
        <w:suppressAutoHyphens w:val="false"/>
        <w:spacing w:lineRule="auto" w:line="240" w:before="0" w:after="0"/>
        <w:rPr>
          <w:lang w:val="en-US"/>
        </w:rPr>
      </w:pPr>
      <w:r>
        <w:rPr>
          <w:lang w:val="en-US"/>
        </w:rPr>
      </w:r>
    </w:p>
    <w:p>
      <w:pPr>
        <w:pStyle w:val="Normal"/>
        <w:spacing w:lineRule="atLeast" w:line="240" w:before="0" w:after="0"/>
        <w:jc w:val="both"/>
        <w:rPr>
          <w:lang w:val="en-US"/>
        </w:rPr>
      </w:pPr>
      <w:r>
        <w:rPr>
          <w:lang w:val="en-US"/>
        </w:rPr>
      </w:r>
    </w:p>
    <w:p>
      <w:pPr>
        <w:pStyle w:val="Normal"/>
        <w:spacing w:lineRule="atLeast" w:line="240" w:before="0" w:after="0"/>
        <w:jc w:val="both"/>
        <w:rPr>
          <w:b/>
          <w:b/>
          <w:lang w:val="en-US"/>
        </w:rPr>
      </w:pPr>
      <w:r>
        <w:rPr>
          <w:b/>
          <w:lang w:val="en-US"/>
        </w:rPr>
        <w:t xml:space="preserve">2.3 Estimated completion date </w:t>
      </w:r>
    </w:p>
    <w:p>
      <w:pPr>
        <w:pStyle w:val="Normal"/>
        <w:spacing w:lineRule="atLeast" w:line="240" w:before="0" w:after="0"/>
        <w:jc w:val="both"/>
        <w:rPr>
          <w:lang w:val="en-US"/>
        </w:rPr>
      </w:pPr>
      <w:r>
        <w:rPr>
          <w:lang w:val="en-US"/>
        </w:rPr>
      </w:r>
    </w:p>
    <w:p>
      <w:pPr>
        <w:pStyle w:val="Normal"/>
        <w:spacing w:lineRule="atLeast" w:line="240" w:before="0" w:after="0"/>
        <w:jc w:val="both"/>
        <w:rPr>
          <w:b/>
          <w:b/>
          <w:lang w:val="en-US"/>
        </w:rPr>
      </w:pPr>
      <w:r>
        <w:rPr>
          <w:b/>
          <w:lang w:val="en-US"/>
        </w:rPr>
        <w:t>2.4 Participating JINR laboratories</w:t>
      </w:r>
    </w:p>
    <w:p>
      <w:pPr>
        <w:pStyle w:val="Normal"/>
        <w:suppressAutoHyphens w:val="false"/>
        <w:spacing w:lineRule="auto" w:line="240" w:before="0" w:after="0"/>
        <w:rPr>
          <w:bCs/>
          <w:lang w:val="en-US"/>
        </w:rPr>
      </w:pPr>
      <w:r>
        <w:rPr>
          <w:bCs/>
          <w:lang w:val="en-US"/>
        </w:rPr>
      </w:r>
      <w:r>
        <w:br w:type="page"/>
      </w:r>
    </w:p>
    <w:p>
      <w:pPr>
        <w:pStyle w:val="Normal"/>
        <w:spacing w:lineRule="auto" w:line="360"/>
        <w:jc w:val="both"/>
        <w:rPr>
          <w:bCs/>
        </w:rPr>
      </w:pPr>
      <w:r>
        <w:rPr>
          <w:b/>
        </w:rPr>
        <w:t>2.4.1</w:t>
      </w:r>
      <w:r>
        <w:rPr>
          <w:bCs/>
        </w:rPr>
        <w:t xml:space="preserve"> </w:t>
      </w:r>
      <w:r>
        <w:rPr>
          <w:b/>
          <w:lang w:val="en-US"/>
        </w:rPr>
        <w:t>MICC</w:t>
      </w:r>
      <w:r>
        <w:rPr>
          <w:b/>
        </w:rPr>
        <w:t xml:space="preserve"> resource requirements</w:t>
      </w:r>
    </w:p>
    <w:tbl>
      <w:tblPr>
        <w:tblStyle w:val="ac"/>
        <w:tblW w:w="9923" w:type="dxa"/>
        <w:jc w:val="left"/>
        <w:tblInd w:w="0" w:type="dxa"/>
        <w:tblCellMar>
          <w:top w:w="0" w:type="dxa"/>
          <w:left w:w="108" w:type="dxa"/>
          <w:bottom w:w="0" w:type="dxa"/>
          <w:right w:w="108" w:type="dxa"/>
        </w:tblCellMar>
        <w:tblLook w:firstRow="1" w:noVBand="1" w:lastRow="0" w:firstColumn="1" w:lastColumn="0" w:noHBand="0" w:val="04a0"/>
      </w:tblPr>
      <w:tblGrid>
        <w:gridCol w:w="3260"/>
        <w:gridCol w:w="1333"/>
        <w:gridCol w:w="1333"/>
        <w:gridCol w:w="1330"/>
        <w:gridCol w:w="1334"/>
        <w:gridCol w:w="1332"/>
      </w:tblGrid>
      <w:tr>
        <w:trPr>
          <w:trHeight w:val="409" w:hRule="atLeast"/>
        </w:trPr>
        <w:tc>
          <w:tcPr>
            <w:tcW w:w="3260" w:type="dxa"/>
            <w:vMerge w:val="restart"/>
            <w:tcBorders/>
            <w:shd w:fill="auto" w:val="clear"/>
          </w:tcPr>
          <w:p>
            <w:pPr>
              <w:pStyle w:val="Normal"/>
              <w:widowControl w:val="false"/>
              <w:spacing w:lineRule="auto" w:line="360"/>
              <w:jc w:val="center"/>
              <w:rPr>
                <w:rFonts w:eastAsia="Calibri" w:eastAsiaTheme="minorHAnsi"/>
                <w:b/>
                <w:b/>
                <w:sz w:val="8"/>
                <w:szCs w:val="8"/>
              </w:rPr>
            </w:pPr>
            <w:r>
              <w:rPr>
                <w:rFonts w:eastAsia="Calibri" w:eastAsiaTheme="minorHAnsi"/>
                <w:b/>
                <w:sz w:val="8"/>
                <w:szCs w:val="8"/>
              </w:rPr>
            </w:r>
          </w:p>
          <w:p>
            <w:pPr>
              <w:pStyle w:val="Normal"/>
              <w:widowControl w:val="false"/>
              <w:spacing w:lineRule="auto" w:line="360" w:before="0" w:after="160"/>
              <w:jc w:val="center"/>
              <w:rPr>
                <w:b/>
                <w:b/>
              </w:rPr>
            </w:pPr>
            <w:r>
              <w:rPr>
                <w:rFonts w:eastAsia="Calibri" w:eastAsiaTheme="minorHAnsi"/>
                <w:b/>
              </w:rPr>
              <w:t>Computing resources</w:t>
            </w:r>
          </w:p>
        </w:tc>
        <w:tc>
          <w:tcPr>
            <w:tcW w:w="6662" w:type="dxa"/>
            <w:gridSpan w:val="5"/>
            <w:tcBorders/>
            <w:shd w:fill="auto" w:val="clear"/>
          </w:tcPr>
          <w:p>
            <w:pPr>
              <w:pStyle w:val="Normal"/>
              <w:widowControl w:val="false"/>
              <w:spacing w:lineRule="auto" w:line="360" w:before="120" w:after="160"/>
              <w:jc w:val="center"/>
              <w:rPr>
                <w:b/>
                <w:b/>
              </w:rPr>
            </w:pPr>
            <w:r>
              <w:rPr>
                <w:rFonts w:eastAsia="Calibri" w:eastAsiaTheme="minorHAnsi"/>
                <w:b/>
              </w:rPr>
              <w:t>Distribution by year</w:t>
            </w:r>
          </w:p>
        </w:tc>
      </w:tr>
      <w:tr>
        <w:trPr>
          <w:trHeight w:val="403" w:hRule="atLeast"/>
        </w:trPr>
        <w:tc>
          <w:tcPr>
            <w:tcW w:w="3260" w:type="dxa"/>
            <w:vMerge w:val="continue"/>
            <w:tcBorders/>
            <w:shd w:fill="auto" w:val="clear"/>
          </w:tcPr>
          <w:p>
            <w:pPr>
              <w:pStyle w:val="Normal"/>
              <w:widowControl w:val="false"/>
              <w:spacing w:lineRule="auto" w:line="360" w:before="0" w:after="160"/>
              <w:jc w:val="both"/>
              <w:rPr>
                <w:rFonts w:eastAsia="Calibri" w:eastAsiaTheme="minorHAnsi"/>
                <w:b/>
                <w:b/>
              </w:rPr>
            </w:pPr>
            <w:r>
              <w:rPr>
                <w:rFonts w:eastAsia="Calibri" w:eastAsiaTheme="minorHAnsi"/>
                <w:b/>
              </w:rPr>
            </w:r>
          </w:p>
        </w:tc>
        <w:tc>
          <w:tcPr>
            <w:tcW w:w="1333" w:type="dxa"/>
            <w:tcBorders/>
            <w:shd w:fill="auto" w:val="clear"/>
          </w:tcPr>
          <w:p>
            <w:pPr>
              <w:pStyle w:val="Normal"/>
              <w:widowControl w:val="false"/>
              <w:spacing w:lineRule="atLeast" w:line="240" w:beforeAutospacing="1" w:after="0"/>
              <w:jc w:val="center"/>
              <w:rPr>
                <w:bCs/>
              </w:rPr>
            </w:pPr>
            <w:r>
              <w:rPr>
                <w:rFonts w:eastAsia="Calibri" w:eastAsiaTheme="minorHAnsi"/>
                <w:bCs/>
              </w:rPr>
              <w:t>1</w:t>
            </w:r>
            <w:r>
              <w:rPr>
                <w:rFonts w:eastAsia="Calibri" w:eastAsiaTheme="minorHAnsi"/>
                <w:bCs/>
                <w:vertAlign w:val="superscript"/>
                <w:lang w:val="en-US"/>
              </w:rPr>
              <w:t>st</w:t>
            </w:r>
            <w:r>
              <w:rPr>
                <w:rFonts w:eastAsia="Calibri" w:eastAsiaTheme="minorHAnsi"/>
                <w:bCs/>
                <w:lang w:val="en-US"/>
              </w:rPr>
              <w:t xml:space="preserve"> </w:t>
            </w:r>
            <w:r>
              <w:rPr>
                <w:rFonts w:eastAsia="Calibri" w:eastAsiaTheme="minorHAnsi"/>
                <w:bCs/>
              </w:rPr>
              <w:t xml:space="preserve"> year</w:t>
            </w:r>
          </w:p>
        </w:tc>
        <w:tc>
          <w:tcPr>
            <w:tcW w:w="1333" w:type="dxa"/>
            <w:tcBorders/>
            <w:shd w:fill="auto" w:val="clear"/>
          </w:tcPr>
          <w:p>
            <w:pPr>
              <w:pStyle w:val="Normal"/>
              <w:widowControl w:val="false"/>
              <w:spacing w:lineRule="atLeast" w:line="240" w:beforeAutospacing="1" w:after="0"/>
              <w:jc w:val="center"/>
              <w:rPr>
                <w:bCs/>
              </w:rPr>
            </w:pPr>
            <w:r>
              <w:rPr>
                <w:rFonts w:eastAsia="Calibri" w:eastAsiaTheme="minorHAnsi"/>
                <w:bCs/>
              </w:rPr>
              <w:t>2</w:t>
            </w:r>
            <w:r>
              <w:rPr>
                <w:rFonts w:eastAsia="Calibri" w:eastAsiaTheme="minorHAnsi"/>
                <w:bCs/>
                <w:vertAlign w:val="superscript"/>
                <w:lang w:val="en-US"/>
              </w:rPr>
              <w:t>nd</w:t>
            </w:r>
            <w:r>
              <w:rPr>
                <w:rFonts w:eastAsia="Calibri" w:eastAsiaTheme="minorHAnsi"/>
                <w:bCs/>
                <w:lang w:val="en-US"/>
              </w:rPr>
              <w:t xml:space="preserve"> y</w:t>
            </w:r>
            <w:r>
              <w:rPr>
                <w:rFonts w:eastAsia="Calibri" w:eastAsiaTheme="minorHAnsi"/>
                <w:bCs/>
              </w:rPr>
              <w:t xml:space="preserve">ear </w:t>
            </w:r>
          </w:p>
        </w:tc>
        <w:tc>
          <w:tcPr>
            <w:tcW w:w="1330" w:type="dxa"/>
            <w:tcBorders/>
            <w:shd w:fill="auto" w:val="clear"/>
          </w:tcPr>
          <w:p>
            <w:pPr>
              <w:pStyle w:val="Normal"/>
              <w:widowControl w:val="false"/>
              <w:spacing w:lineRule="atLeast" w:line="240" w:beforeAutospacing="1" w:after="0"/>
              <w:jc w:val="center"/>
              <w:rPr>
                <w:bCs/>
              </w:rPr>
            </w:pPr>
            <w:r>
              <w:rPr>
                <w:rFonts w:eastAsia="Calibri" w:eastAsiaTheme="minorHAnsi"/>
                <w:bCs/>
              </w:rPr>
              <w:t>3</w:t>
            </w:r>
            <w:r>
              <w:rPr>
                <w:rFonts w:eastAsia="Calibri" w:eastAsiaTheme="minorHAnsi"/>
                <w:bCs/>
                <w:vertAlign w:val="superscript"/>
                <w:lang w:val="en-US"/>
              </w:rPr>
              <w:t>rd</w:t>
            </w:r>
            <w:r>
              <w:rPr>
                <w:rFonts w:eastAsia="Calibri" w:eastAsiaTheme="minorHAnsi"/>
                <w:bCs/>
                <w:lang w:val="en-US"/>
              </w:rPr>
              <w:t xml:space="preserve"> </w:t>
            </w:r>
            <w:r>
              <w:rPr>
                <w:rFonts w:eastAsia="Calibri" w:eastAsiaTheme="minorHAnsi"/>
                <w:bCs/>
              </w:rPr>
              <w:t xml:space="preserve"> </w:t>
            </w:r>
            <w:r>
              <w:rPr>
                <w:rFonts w:eastAsia="Calibri" w:eastAsiaTheme="minorHAnsi"/>
                <w:bCs/>
                <w:lang w:val="en-US"/>
              </w:rPr>
              <w:t>y</w:t>
            </w:r>
            <w:r>
              <w:rPr>
                <w:rFonts w:eastAsia="Calibri" w:eastAsiaTheme="minorHAnsi"/>
                <w:bCs/>
              </w:rPr>
              <w:t>ear</w:t>
            </w:r>
          </w:p>
        </w:tc>
        <w:tc>
          <w:tcPr>
            <w:tcW w:w="1334" w:type="dxa"/>
            <w:tcBorders/>
            <w:shd w:fill="auto" w:val="clear"/>
          </w:tcPr>
          <w:p>
            <w:pPr>
              <w:pStyle w:val="Normal"/>
              <w:widowControl w:val="false"/>
              <w:spacing w:lineRule="atLeast" w:line="240" w:beforeAutospacing="1" w:after="0"/>
              <w:jc w:val="center"/>
              <w:rPr>
                <w:bCs/>
              </w:rPr>
            </w:pPr>
            <w:r>
              <w:rPr>
                <w:rFonts w:eastAsia="Calibri" w:eastAsiaTheme="minorHAnsi"/>
                <w:bCs/>
              </w:rPr>
              <w:t>4</w:t>
            </w:r>
            <w:r>
              <w:rPr>
                <w:rFonts w:eastAsia="Calibri" w:eastAsiaTheme="minorHAnsi"/>
                <w:bCs/>
                <w:vertAlign w:val="superscript"/>
                <w:lang w:val="en-US"/>
              </w:rPr>
              <w:t>th</w:t>
            </w:r>
            <w:r>
              <w:rPr>
                <w:rFonts w:eastAsia="Calibri" w:eastAsiaTheme="minorHAnsi"/>
                <w:bCs/>
                <w:lang w:val="en-US"/>
              </w:rPr>
              <w:t xml:space="preserve">  year </w:t>
            </w:r>
          </w:p>
        </w:tc>
        <w:tc>
          <w:tcPr>
            <w:tcW w:w="1332" w:type="dxa"/>
            <w:tcBorders/>
            <w:shd w:fill="auto" w:val="clear"/>
          </w:tcPr>
          <w:p>
            <w:pPr>
              <w:pStyle w:val="Normal"/>
              <w:widowControl w:val="false"/>
              <w:spacing w:lineRule="atLeast" w:line="240" w:beforeAutospacing="1" w:after="0"/>
              <w:jc w:val="center"/>
              <w:rPr>
                <w:bCs/>
              </w:rPr>
            </w:pPr>
            <w:r>
              <w:rPr>
                <w:rFonts w:eastAsia="Calibri" w:eastAsiaTheme="minorHAnsi"/>
                <w:bCs/>
              </w:rPr>
              <w:t>5</w:t>
            </w:r>
            <w:r>
              <w:rPr>
                <w:rFonts w:eastAsia="Calibri" w:eastAsiaTheme="minorHAnsi"/>
                <w:bCs/>
                <w:vertAlign w:val="superscript"/>
                <w:lang w:val="en-US"/>
              </w:rPr>
              <w:t>th</w:t>
            </w:r>
            <w:r>
              <w:rPr>
                <w:rFonts w:eastAsia="Calibri" w:eastAsiaTheme="minorHAnsi"/>
                <w:bCs/>
                <w:lang w:val="en-US"/>
              </w:rPr>
              <w:t xml:space="preserve"> y</w:t>
            </w:r>
            <w:r>
              <w:rPr>
                <w:rFonts w:eastAsia="Calibri" w:eastAsiaTheme="minorHAnsi"/>
                <w:bCs/>
              </w:rPr>
              <w:t xml:space="preserve">ear </w:t>
            </w:r>
          </w:p>
        </w:tc>
      </w:tr>
      <w:tr>
        <w:trPr/>
        <w:tc>
          <w:tcPr>
            <w:tcW w:w="3260" w:type="dxa"/>
            <w:tcBorders/>
            <w:shd w:fill="auto" w:val="clear"/>
          </w:tcPr>
          <w:p>
            <w:pPr>
              <w:pStyle w:val="Normal"/>
              <w:widowControl w:val="false"/>
              <w:spacing w:lineRule="auto" w:line="360" w:before="0" w:after="0"/>
              <w:rPr>
                <w:bCs/>
                <w:lang w:val="en-US"/>
              </w:rPr>
            </w:pPr>
            <w:r>
              <w:rPr>
                <w:rFonts w:eastAsia="Calibri" w:eastAsiaTheme="minorHAnsi"/>
                <w:bCs/>
                <w:lang w:val="en-US"/>
              </w:rPr>
              <w:t>Data storage (TB)</w:t>
            </w:r>
          </w:p>
          <w:p>
            <w:pPr>
              <w:pStyle w:val="Normal"/>
              <w:widowControl w:val="false"/>
              <w:spacing w:lineRule="auto" w:line="360" w:before="0" w:after="0"/>
              <w:ind w:left="1027" w:hanging="0"/>
              <w:rPr>
                <w:lang w:val="en-US"/>
              </w:rPr>
            </w:pPr>
            <w:r>
              <w:rPr>
                <w:rFonts w:eastAsia="Calibri" w:eastAsiaTheme="minorHAnsi"/>
                <w:bCs/>
                <w:lang w:val="en-US"/>
              </w:rPr>
              <w:t>- EOS</w:t>
            </w:r>
          </w:p>
          <w:p>
            <w:pPr>
              <w:pStyle w:val="Normal"/>
              <w:widowControl w:val="false"/>
              <w:spacing w:lineRule="auto" w:line="360" w:before="0" w:after="0"/>
              <w:ind w:left="1027" w:hanging="0"/>
              <w:rPr>
                <w:bCs/>
                <w:lang w:val="en-US"/>
              </w:rPr>
            </w:pPr>
            <w:r>
              <w:rPr>
                <w:rFonts w:eastAsia="Calibri" w:eastAsiaTheme="minorHAnsi"/>
                <w:bCs/>
                <w:lang w:val="en-US"/>
              </w:rPr>
              <w:t>- Tapes</w:t>
            </w:r>
          </w:p>
        </w:tc>
        <w:tc>
          <w:tcPr>
            <w:tcW w:w="1333" w:type="dxa"/>
            <w:tcBorders/>
            <w:shd w:fill="auto" w:val="clear"/>
          </w:tcPr>
          <w:p>
            <w:pPr>
              <w:pStyle w:val="Normal"/>
              <w:widowControl w:val="false"/>
              <w:spacing w:lineRule="auto" w:line="360" w:before="0" w:after="0"/>
              <w:jc w:val="center"/>
              <w:rPr>
                <w:rFonts w:eastAsia="Calibri" w:eastAsiaTheme="minorHAnsi"/>
                <w:bCs/>
                <w:lang w:val="en-US"/>
              </w:rPr>
            </w:pPr>
            <w:r>
              <w:rPr>
                <w:rFonts w:eastAsia="Calibri" w:eastAsiaTheme="minorHAnsi"/>
                <w:bCs/>
                <w:lang w:val="en-US"/>
              </w:rPr>
            </w:r>
          </w:p>
        </w:tc>
        <w:tc>
          <w:tcPr>
            <w:tcW w:w="1333" w:type="dxa"/>
            <w:tcBorders/>
            <w:shd w:fill="auto" w:val="clear"/>
          </w:tcPr>
          <w:p>
            <w:pPr>
              <w:pStyle w:val="Normal"/>
              <w:widowControl w:val="false"/>
              <w:spacing w:lineRule="auto" w:line="360" w:before="0" w:after="0"/>
              <w:jc w:val="center"/>
              <w:rPr>
                <w:rFonts w:eastAsia="Calibri" w:eastAsiaTheme="minorHAnsi"/>
                <w:bCs/>
                <w:lang w:val="en-US"/>
              </w:rPr>
            </w:pPr>
            <w:r>
              <w:rPr>
                <w:rFonts w:eastAsia="Calibri" w:eastAsiaTheme="minorHAnsi"/>
                <w:bCs/>
                <w:lang w:val="en-US"/>
              </w:rPr>
            </w:r>
          </w:p>
        </w:tc>
        <w:tc>
          <w:tcPr>
            <w:tcW w:w="1330" w:type="dxa"/>
            <w:tcBorders/>
            <w:shd w:fill="auto" w:val="clear"/>
          </w:tcPr>
          <w:p>
            <w:pPr>
              <w:pStyle w:val="Normal"/>
              <w:widowControl w:val="false"/>
              <w:spacing w:lineRule="auto" w:line="360" w:before="0" w:after="0"/>
              <w:jc w:val="center"/>
              <w:rPr>
                <w:rFonts w:eastAsia="Calibri" w:eastAsiaTheme="minorHAnsi"/>
                <w:bCs/>
                <w:lang w:val="en-US"/>
              </w:rPr>
            </w:pPr>
            <w:r>
              <w:rPr>
                <w:rFonts w:eastAsia="Calibri" w:eastAsiaTheme="minorHAnsi"/>
                <w:bCs/>
                <w:lang w:val="en-US"/>
              </w:rPr>
            </w:r>
          </w:p>
        </w:tc>
        <w:tc>
          <w:tcPr>
            <w:tcW w:w="1334" w:type="dxa"/>
            <w:tcBorders/>
            <w:shd w:fill="auto" w:val="clear"/>
          </w:tcPr>
          <w:p>
            <w:pPr>
              <w:pStyle w:val="Normal"/>
              <w:widowControl w:val="false"/>
              <w:spacing w:lineRule="auto" w:line="360" w:before="0" w:after="0"/>
              <w:jc w:val="center"/>
              <w:rPr>
                <w:rFonts w:eastAsia="Calibri" w:eastAsiaTheme="minorHAnsi"/>
                <w:bCs/>
                <w:lang w:val="en-US"/>
              </w:rPr>
            </w:pPr>
            <w:r>
              <w:rPr>
                <w:rFonts w:eastAsia="Calibri" w:eastAsiaTheme="minorHAnsi"/>
                <w:bCs/>
                <w:lang w:val="en-US"/>
              </w:rPr>
            </w:r>
          </w:p>
        </w:tc>
        <w:tc>
          <w:tcPr>
            <w:tcW w:w="1332" w:type="dxa"/>
            <w:tcBorders/>
            <w:shd w:fill="auto" w:val="clear"/>
          </w:tcPr>
          <w:p>
            <w:pPr>
              <w:pStyle w:val="Normal"/>
              <w:widowControl w:val="false"/>
              <w:spacing w:lineRule="auto" w:line="360" w:before="0" w:after="0"/>
              <w:jc w:val="center"/>
              <w:rPr>
                <w:rFonts w:eastAsia="Calibri" w:eastAsiaTheme="minorHAnsi"/>
                <w:bCs/>
                <w:lang w:val="en-US"/>
              </w:rPr>
            </w:pPr>
            <w:r>
              <w:rPr>
                <w:rFonts w:eastAsia="Calibri" w:eastAsiaTheme="minorHAnsi"/>
                <w:bCs/>
                <w:lang w:val="en-US"/>
              </w:rPr>
            </w:r>
          </w:p>
        </w:tc>
      </w:tr>
      <w:tr>
        <w:trPr/>
        <w:tc>
          <w:tcPr>
            <w:tcW w:w="3260" w:type="dxa"/>
            <w:tcBorders/>
            <w:shd w:fill="auto" w:val="clear"/>
          </w:tcPr>
          <w:p>
            <w:pPr>
              <w:pStyle w:val="Normal"/>
              <w:widowControl w:val="false"/>
              <w:spacing w:lineRule="auto" w:line="360" w:before="0" w:after="0"/>
              <w:rPr>
                <w:bCs/>
              </w:rPr>
            </w:pPr>
            <w:r>
              <w:rPr>
                <w:rFonts w:eastAsia="Calibri" w:eastAsiaTheme="minorHAnsi"/>
                <w:lang w:val="en-US"/>
              </w:rPr>
              <w:t xml:space="preserve">Tier </w:t>
            </w:r>
            <w:r>
              <w:rPr>
                <w:rFonts w:eastAsia="Calibri" w:eastAsiaTheme="minorHAnsi"/>
              </w:rPr>
              <w:t>1 (CPU core hours)</w:t>
            </w:r>
          </w:p>
        </w:tc>
        <w:tc>
          <w:tcPr>
            <w:tcW w:w="1333" w:type="dxa"/>
            <w:tcBorders/>
            <w:shd w:fill="auto" w:val="clear"/>
          </w:tcPr>
          <w:p>
            <w:pPr>
              <w:pStyle w:val="Normal"/>
              <w:widowControl w:val="false"/>
              <w:spacing w:lineRule="auto" w:line="360" w:before="0" w:after="0"/>
              <w:jc w:val="center"/>
              <w:rPr>
                <w:rFonts w:eastAsia="Calibri" w:eastAsiaTheme="minorHAnsi"/>
                <w:bCs/>
              </w:rPr>
            </w:pPr>
            <w:r>
              <w:rPr>
                <w:rFonts w:eastAsia="Calibri" w:eastAsiaTheme="minorHAnsi"/>
                <w:bCs/>
              </w:rPr>
            </w:r>
          </w:p>
        </w:tc>
        <w:tc>
          <w:tcPr>
            <w:tcW w:w="1333" w:type="dxa"/>
            <w:tcBorders/>
            <w:shd w:fill="auto" w:val="clear"/>
          </w:tcPr>
          <w:p>
            <w:pPr>
              <w:pStyle w:val="Normal"/>
              <w:widowControl w:val="false"/>
              <w:spacing w:lineRule="auto" w:line="360" w:before="0" w:after="0"/>
              <w:jc w:val="center"/>
              <w:rPr>
                <w:rFonts w:eastAsia="Calibri" w:eastAsiaTheme="minorHAnsi"/>
                <w:bCs/>
              </w:rPr>
            </w:pPr>
            <w:r>
              <w:rPr>
                <w:rFonts w:eastAsia="Calibri" w:eastAsiaTheme="minorHAnsi"/>
                <w:bCs/>
              </w:rPr>
            </w:r>
          </w:p>
        </w:tc>
        <w:tc>
          <w:tcPr>
            <w:tcW w:w="1330" w:type="dxa"/>
            <w:tcBorders/>
            <w:shd w:fill="auto" w:val="clear"/>
          </w:tcPr>
          <w:p>
            <w:pPr>
              <w:pStyle w:val="Normal"/>
              <w:widowControl w:val="false"/>
              <w:spacing w:lineRule="auto" w:line="360" w:before="0" w:after="0"/>
              <w:jc w:val="center"/>
              <w:rPr>
                <w:rFonts w:eastAsia="Calibri" w:eastAsiaTheme="minorHAnsi"/>
                <w:bCs/>
              </w:rPr>
            </w:pPr>
            <w:r>
              <w:rPr>
                <w:rFonts w:eastAsia="Calibri" w:eastAsiaTheme="minorHAnsi"/>
                <w:bCs/>
              </w:rPr>
            </w:r>
          </w:p>
        </w:tc>
        <w:tc>
          <w:tcPr>
            <w:tcW w:w="1334" w:type="dxa"/>
            <w:tcBorders/>
            <w:shd w:fill="auto" w:val="clear"/>
          </w:tcPr>
          <w:p>
            <w:pPr>
              <w:pStyle w:val="Normal"/>
              <w:widowControl w:val="false"/>
              <w:spacing w:lineRule="auto" w:line="360" w:before="0" w:after="0"/>
              <w:jc w:val="center"/>
              <w:rPr>
                <w:rFonts w:eastAsia="Calibri" w:eastAsiaTheme="minorHAnsi"/>
                <w:bCs/>
              </w:rPr>
            </w:pPr>
            <w:r>
              <w:rPr>
                <w:rFonts w:eastAsia="Calibri" w:eastAsiaTheme="minorHAnsi"/>
                <w:bCs/>
              </w:rPr>
            </w:r>
          </w:p>
        </w:tc>
        <w:tc>
          <w:tcPr>
            <w:tcW w:w="1332" w:type="dxa"/>
            <w:tcBorders/>
            <w:shd w:fill="auto" w:val="clear"/>
          </w:tcPr>
          <w:p>
            <w:pPr>
              <w:pStyle w:val="Normal"/>
              <w:widowControl w:val="false"/>
              <w:spacing w:lineRule="auto" w:line="360" w:before="0" w:after="0"/>
              <w:jc w:val="center"/>
              <w:rPr>
                <w:rFonts w:eastAsia="Calibri" w:eastAsiaTheme="minorHAnsi"/>
                <w:bCs/>
              </w:rPr>
            </w:pPr>
            <w:r>
              <w:rPr>
                <w:rFonts w:eastAsia="Calibri" w:eastAsiaTheme="minorHAnsi"/>
                <w:bCs/>
              </w:rPr>
            </w:r>
          </w:p>
        </w:tc>
      </w:tr>
      <w:tr>
        <w:trPr/>
        <w:tc>
          <w:tcPr>
            <w:tcW w:w="3260" w:type="dxa"/>
            <w:tcBorders/>
            <w:shd w:fill="auto" w:val="clear"/>
          </w:tcPr>
          <w:p>
            <w:pPr>
              <w:pStyle w:val="Normal"/>
              <w:widowControl w:val="false"/>
              <w:spacing w:lineRule="auto" w:line="360" w:before="0" w:after="0"/>
              <w:rPr>
                <w:bCs/>
              </w:rPr>
            </w:pPr>
            <w:r>
              <w:rPr>
                <w:rFonts w:eastAsia="Calibri" w:eastAsiaTheme="minorHAnsi"/>
                <w:lang w:val="en-US"/>
              </w:rPr>
              <w:t xml:space="preserve">Tier </w:t>
            </w:r>
            <w:r>
              <w:rPr>
                <w:rFonts w:eastAsia="Calibri" w:eastAsiaTheme="minorHAnsi"/>
              </w:rPr>
              <w:t>2 (CPU core hours)</w:t>
            </w:r>
          </w:p>
        </w:tc>
        <w:tc>
          <w:tcPr>
            <w:tcW w:w="1333" w:type="dxa"/>
            <w:tcBorders/>
            <w:shd w:fill="auto" w:val="clear"/>
          </w:tcPr>
          <w:p>
            <w:pPr>
              <w:pStyle w:val="Normal"/>
              <w:widowControl w:val="false"/>
              <w:spacing w:lineRule="auto" w:line="360" w:before="0" w:after="0"/>
              <w:jc w:val="center"/>
              <w:rPr>
                <w:rFonts w:eastAsia="Calibri" w:eastAsiaTheme="minorHAnsi"/>
                <w:bCs/>
              </w:rPr>
            </w:pPr>
            <w:r>
              <w:rPr>
                <w:rFonts w:eastAsia="Calibri" w:eastAsiaTheme="minorHAnsi"/>
                <w:bCs/>
              </w:rPr>
            </w:r>
          </w:p>
        </w:tc>
        <w:tc>
          <w:tcPr>
            <w:tcW w:w="1333" w:type="dxa"/>
            <w:tcBorders/>
            <w:shd w:fill="auto" w:val="clear"/>
          </w:tcPr>
          <w:p>
            <w:pPr>
              <w:pStyle w:val="Normal"/>
              <w:widowControl w:val="false"/>
              <w:spacing w:lineRule="auto" w:line="360" w:before="0" w:after="0"/>
              <w:jc w:val="center"/>
              <w:rPr>
                <w:rFonts w:eastAsia="Calibri" w:eastAsiaTheme="minorHAnsi"/>
                <w:bCs/>
              </w:rPr>
            </w:pPr>
            <w:r>
              <w:rPr>
                <w:rFonts w:eastAsia="Calibri" w:eastAsiaTheme="minorHAnsi"/>
                <w:bCs/>
              </w:rPr>
            </w:r>
          </w:p>
        </w:tc>
        <w:tc>
          <w:tcPr>
            <w:tcW w:w="1330" w:type="dxa"/>
            <w:tcBorders/>
            <w:shd w:fill="auto" w:val="clear"/>
          </w:tcPr>
          <w:p>
            <w:pPr>
              <w:pStyle w:val="Normal"/>
              <w:widowControl w:val="false"/>
              <w:spacing w:lineRule="auto" w:line="360" w:before="0" w:after="0"/>
              <w:jc w:val="center"/>
              <w:rPr>
                <w:rFonts w:eastAsia="Calibri" w:eastAsiaTheme="minorHAnsi"/>
                <w:bCs/>
              </w:rPr>
            </w:pPr>
            <w:r>
              <w:rPr>
                <w:rFonts w:eastAsia="Calibri" w:eastAsiaTheme="minorHAnsi"/>
                <w:bCs/>
              </w:rPr>
            </w:r>
          </w:p>
        </w:tc>
        <w:tc>
          <w:tcPr>
            <w:tcW w:w="1334" w:type="dxa"/>
            <w:tcBorders/>
            <w:shd w:fill="auto" w:val="clear"/>
          </w:tcPr>
          <w:p>
            <w:pPr>
              <w:pStyle w:val="Normal"/>
              <w:widowControl w:val="false"/>
              <w:spacing w:lineRule="auto" w:line="360" w:before="0" w:after="0"/>
              <w:jc w:val="center"/>
              <w:rPr>
                <w:rFonts w:eastAsia="Calibri" w:eastAsiaTheme="minorHAnsi"/>
                <w:bCs/>
              </w:rPr>
            </w:pPr>
            <w:r>
              <w:rPr>
                <w:rFonts w:eastAsia="Calibri" w:eastAsiaTheme="minorHAnsi"/>
                <w:bCs/>
              </w:rPr>
            </w:r>
          </w:p>
        </w:tc>
        <w:tc>
          <w:tcPr>
            <w:tcW w:w="1332" w:type="dxa"/>
            <w:tcBorders/>
            <w:shd w:fill="auto" w:val="clear"/>
          </w:tcPr>
          <w:p>
            <w:pPr>
              <w:pStyle w:val="Normal"/>
              <w:widowControl w:val="false"/>
              <w:spacing w:lineRule="auto" w:line="360" w:before="0" w:after="0"/>
              <w:jc w:val="center"/>
              <w:rPr>
                <w:rFonts w:eastAsia="Calibri" w:eastAsiaTheme="minorHAnsi"/>
                <w:bCs/>
              </w:rPr>
            </w:pPr>
            <w:r>
              <w:rPr>
                <w:rFonts w:eastAsia="Calibri" w:eastAsiaTheme="minorHAnsi"/>
                <w:bCs/>
              </w:rPr>
            </w:r>
          </w:p>
        </w:tc>
      </w:tr>
      <w:tr>
        <w:trPr/>
        <w:tc>
          <w:tcPr>
            <w:tcW w:w="3260" w:type="dxa"/>
            <w:tcBorders/>
            <w:shd w:fill="auto" w:val="clear"/>
          </w:tcPr>
          <w:p>
            <w:pPr>
              <w:pStyle w:val="Normal"/>
              <w:widowControl w:val="false"/>
              <w:spacing w:lineRule="auto" w:line="360" w:before="0" w:after="0"/>
              <w:rPr>
                <w:lang w:val="en-US"/>
              </w:rPr>
            </w:pPr>
            <w:r>
              <w:rPr>
                <w:rFonts w:eastAsia="Calibri" w:eastAsiaTheme="minorHAnsi"/>
                <w:lang w:val="en-US"/>
              </w:rPr>
              <w:t>SC Govorun (CPU core hours)</w:t>
            </w:r>
          </w:p>
          <w:p>
            <w:pPr>
              <w:pStyle w:val="Normal"/>
              <w:widowControl w:val="false"/>
              <w:spacing w:lineRule="auto" w:line="360" w:before="0" w:after="0"/>
              <w:ind w:left="1027" w:hanging="0"/>
              <w:rPr>
                <w:lang w:val="en-US"/>
              </w:rPr>
            </w:pPr>
            <w:r>
              <w:rPr>
                <w:rFonts w:eastAsia="Calibri" w:eastAsiaTheme="minorHAnsi"/>
                <w:bCs/>
                <w:lang w:val="en-US"/>
              </w:rPr>
              <w:t>- CPU</w:t>
            </w:r>
          </w:p>
          <w:p>
            <w:pPr>
              <w:pStyle w:val="Normal"/>
              <w:widowControl w:val="false"/>
              <w:spacing w:lineRule="auto" w:line="360" w:before="0" w:after="0"/>
              <w:ind w:left="1027" w:hanging="0"/>
              <w:rPr>
                <w:bCs/>
                <w:lang w:val="en-US"/>
              </w:rPr>
            </w:pPr>
            <w:r>
              <w:rPr>
                <w:rFonts w:eastAsia="Calibri" w:eastAsiaTheme="minorHAnsi"/>
                <w:bCs/>
                <w:lang w:val="en-US"/>
              </w:rPr>
              <w:t>- GPU</w:t>
            </w:r>
          </w:p>
        </w:tc>
        <w:tc>
          <w:tcPr>
            <w:tcW w:w="1333" w:type="dxa"/>
            <w:tcBorders/>
            <w:shd w:fill="auto" w:val="clear"/>
          </w:tcPr>
          <w:p>
            <w:pPr>
              <w:pStyle w:val="Normal"/>
              <w:widowControl w:val="false"/>
              <w:spacing w:lineRule="auto" w:line="360" w:before="0" w:after="0"/>
              <w:jc w:val="center"/>
              <w:rPr>
                <w:rFonts w:eastAsia="Calibri" w:eastAsiaTheme="minorHAnsi"/>
                <w:bCs/>
                <w:lang w:val="en-US"/>
              </w:rPr>
            </w:pPr>
            <w:r>
              <w:rPr>
                <w:rFonts w:eastAsia="Calibri" w:eastAsiaTheme="minorHAnsi"/>
                <w:bCs/>
                <w:lang w:val="en-US"/>
              </w:rPr>
            </w:r>
          </w:p>
        </w:tc>
        <w:tc>
          <w:tcPr>
            <w:tcW w:w="1333" w:type="dxa"/>
            <w:tcBorders/>
            <w:shd w:fill="auto" w:val="clear"/>
          </w:tcPr>
          <w:p>
            <w:pPr>
              <w:pStyle w:val="Normal"/>
              <w:widowControl w:val="false"/>
              <w:spacing w:lineRule="auto" w:line="360" w:before="0" w:after="0"/>
              <w:jc w:val="center"/>
              <w:rPr>
                <w:rFonts w:eastAsia="Calibri" w:eastAsiaTheme="minorHAnsi"/>
                <w:bCs/>
                <w:lang w:val="en-US"/>
              </w:rPr>
            </w:pPr>
            <w:r>
              <w:rPr>
                <w:rFonts w:eastAsia="Calibri" w:eastAsiaTheme="minorHAnsi"/>
                <w:bCs/>
                <w:lang w:val="en-US"/>
              </w:rPr>
            </w:r>
          </w:p>
        </w:tc>
        <w:tc>
          <w:tcPr>
            <w:tcW w:w="1330" w:type="dxa"/>
            <w:tcBorders/>
            <w:shd w:fill="auto" w:val="clear"/>
          </w:tcPr>
          <w:p>
            <w:pPr>
              <w:pStyle w:val="Normal"/>
              <w:widowControl w:val="false"/>
              <w:spacing w:lineRule="auto" w:line="360" w:before="0" w:after="0"/>
              <w:jc w:val="center"/>
              <w:rPr>
                <w:rFonts w:eastAsia="Calibri" w:eastAsiaTheme="minorHAnsi"/>
                <w:bCs/>
                <w:lang w:val="en-US"/>
              </w:rPr>
            </w:pPr>
            <w:r>
              <w:rPr>
                <w:rFonts w:eastAsia="Calibri" w:eastAsiaTheme="minorHAnsi"/>
                <w:bCs/>
                <w:lang w:val="en-US"/>
              </w:rPr>
            </w:r>
          </w:p>
        </w:tc>
        <w:tc>
          <w:tcPr>
            <w:tcW w:w="1334" w:type="dxa"/>
            <w:tcBorders/>
            <w:shd w:fill="auto" w:val="clear"/>
          </w:tcPr>
          <w:p>
            <w:pPr>
              <w:pStyle w:val="Normal"/>
              <w:widowControl w:val="false"/>
              <w:spacing w:lineRule="auto" w:line="360" w:before="0" w:after="0"/>
              <w:jc w:val="center"/>
              <w:rPr>
                <w:rFonts w:eastAsia="Calibri" w:eastAsiaTheme="minorHAnsi"/>
                <w:bCs/>
                <w:lang w:val="en-US"/>
              </w:rPr>
            </w:pPr>
            <w:r>
              <w:rPr>
                <w:rFonts w:eastAsia="Calibri" w:eastAsiaTheme="minorHAnsi"/>
                <w:bCs/>
                <w:lang w:val="en-US"/>
              </w:rPr>
            </w:r>
          </w:p>
        </w:tc>
        <w:tc>
          <w:tcPr>
            <w:tcW w:w="1332" w:type="dxa"/>
            <w:tcBorders/>
            <w:shd w:fill="auto" w:val="clear"/>
          </w:tcPr>
          <w:p>
            <w:pPr>
              <w:pStyle w:val="Normal"/>
              <w:widowControl w:val="false"/>
              <w:spacing w:lineRule="auto" w:line="360" w:before="0" w:after="0"/>
              <w:jc w:val="center"/>
              <w:rPr>
                <w:rFonts w:eastAsia="Calibri" w:eastAsiaTheme="minorHAnsi"/>
                <w:bCs/>
                <w:lang w:val="en-US"/>
              </w:rPr>
            </w:pPr>
            <w:r>
              <w:rPr>
                <w:rFonts w:eastAsia="Calibri" w:eastAsiaTheme="minorHAnsi"/>
                <w:bCs/>
                <w:lang w:val="en-US"/>
              </w:rPr>
            </w:r>
          </w:p>
        </w:tc>
      </w:tr>
      <w:tr>
        <w:trPr/>
        <w:tc>
          <w:tcPr>
            <w:tcW w:w="3260" w:type="dxa"/>
            <w:tcBorders/>
            <w:shd w:fill="auto" w:val="clear"/>
          </w:tcPr>
          <w:p>
            <w:pPr>
              <w:pStyle w:val="Normal"/>
              <w:widowControl w:val="false"/>
              <w:spacing w:lineRule="auto" w:line="360" w:before="0" w:after="160"/>
              <w:rPr>
                <w:bCs/>
              </w:rPr>
            </w:pPr>
            <w:r>
              <w:rPr>
                <w:rFonts w:eastAsia="Calibri" w:eastAsiaTheme="minorHAnsi"/>
              </w:rPr>
              <w:t>Clouds (</w:t>
            </w:r>
            <w:r>
              <w:rPr>
                <w:rFonts w:eastAsia="Calibri" w:eastAsiaTheme="minorHAnsi"/>
                <w:lang w:val="en-US"/>
              </w:rPr>
              <w:t xml:space="preserve">CPU </w:t>
            </w:r>
            <w:r>
              <w:rPr>
                <w:rFonts w:eastAsia="Calibri" w:eastAsiaTheme="minorHAnsi"/>
              </w:rPr>
              <w:t>cores)</w:t>
            </w:r>
          </w:p>
        </w:tc>
        <w:tc>
          <w:tcPr>
            <w:tcW w:w="1333" w:type="dxa"/>
            <w:tcBorders/>
            <w:shd w:fill="auto" w:val="clear"/>
          </w:tcPr>
          <w:p>
            <w:pPr>
              <w:pStyle w:val="Normal"/>
              <w:widowControl w:val="false"/>
              <w:spacing w:lineRule="auto" w:line="360" w:before="0" w:after="160"/>
              <w:jc w:val="center"/>
              <w:rPr>
                <w:rFonts w:eastAsia="Calibri" w:eastAsiaTheme="minorHAnsi"/>
                <w:bCs/>
              </w:rPr>
            </w:pPr>
            <w:r>
              <w:rPr>
                <w:rFonts w:eastAsia="Calibri" w:eastAsiaTheme="minorHAnsi"/>
                <w:bCs/>
              </w:rPr>
            </w:r>
          </w:p>
        </w:tc>
        <w:tc>
          <w:tcPr>
            <w:tcW w:w="1333" w:type="dxa"/>
            <w:tcBorders/>
            <w:shd w:fill="auto" w:val="clear"/>
          </w:tcPr>
          <w:p>
            <w:pPr>
              <w:pStyle w:val="Normal"/>
              <w:widowControl w:val="false"/>
              <w:spacing w:lineRule="auto" w:line="360" w:before="0" w:after="160"/>
              <w:jc w:val="center"/>
              <w:rPr>
                <w:rFonts w:eastAsia="Calibri" w:eastAsiaTheme="minorHAnsi"/>
                <w:bCs/>
              </w:rPr>
            </w:pPr>
            <w:r>
              <w:rPr>
                <w:rFonts w:eastAsia="Calibri" w:eastAsiaTheme="minorHAnsi"/>
                <w:bCs/>
              </w:rPr>
            </w:r>
          </w:p>
        </w:tc>
        <w:tc>
          <w:tcPr>
            <w:tcW w:w="1330" w:type="dxa"/>
            <w:tcBorders/>
            <w:shd w:fill="auto" w:val="clear"/>
          </w:tcPr>
          <w:p>
            <w:pPr>
              <w:pStyle w:val="Normal"/>
              <w:widowControl w:val="false"/>
              <w:spacing w:lineRule="auto" w:line="360" w:before="0" w:after="160"/>
              <w:jc w:val="center"/>
              <w:rPr>
                <w:rFonts w:eastAsia="Calibri" w:eastAsiaTheme="minorHAnsi"/>
                <w:bCs/>
              </w:rPr>
            </w:pPr>
            <w:r>
              <w:rPr>
                <w:rFonts w:eastAsia="Calibri" w:eastAsiaTheme="minorHAnsi"/>
                <w:bCs/>
              </w:rPr>
            </w:r>
          </w:p>
        </w:tc>
        <w:tc>
          <w:tcPr>
            <w:tcW w:w="1334" w:type="dxa"/>
            <w:tcBorders/>
            <w:shd w:fill="auto" w:val="clear"/>
          </w:tcPr>
          <w:p>
            <w:pPr>
              <w:pStyle w:val="Normal"/>
              <w:widowControl w:val="false"/>
              <w:spacing w:lineRule="auto" w:line="360" w:before="0" w:after="160"/>
              <w:jc w:val="center"/>
              <w:rPr>
                <w:rFonts w:eastAsia="Calibri" w:eastAsiaTheme="minorHAnsi"/>
                <w:bCs/>
              </w:rPr>
            </w:pPr>
            <w:r>
              <w:rPr>
                <w:rFonts w:eastAsia="Calibri" w:eastAsiaTheme="minorHAnsi"/>
                <w:bCs/>
              </w:rPr>
            </w:r>
          </w:p>
        </w:tc>
        <w:tc>
          <w:tcPr>
            <w:tcW w:w="1332" w:type="dxa"/>
            <w:tcBorders/>
            <w:shd w:fill="auto" w:val="clear"/>
          </w:tcPr>
          <w:p>
            <w:pPr>
              <w:pStyle w:val="Normal"/>
              <w:widowControl w:val="false"/>
              <w:spacing w:lineRule="auto" w:line="360" w:before="0" w:after="160"/>
              <w:jc w:val="center"/>
              <w:rPr>
                <w:rFonts w:eastAsia="Calibri" w:eastAsiaTheme="minorHAnsi"/>
                <w:bCs/>
              </w:rPr>
            </w:pPr>
            <w:r>
              <w:rPr>
                <w:rFonts w:eastAsia="Calibri" w:eastAsiaTheme="minorHAnsi"/>
                <w:bCs/>
              </w:rPr>
            </w:r>
          </w:p>
        </w:tc>
      </w:tr>
    </w:tbl>
    <w:p>
      <w:pPr>
        <w:pStyle w:val="Normal"/>
        <w:spacing w:lineRule="atLeast" w:line="240" w:before="0" w:after="0"/>
        <w:jc w:val="both"/>
        <w:rPr/>
      </w:pPr>
      <w:r>
        <w:rPr/>
      </w:r>
    </w:p>
    <w:p>
      <w:pPr>
        <w:pStyle w:val="Normal"/>
        <w:spacing w:lineRule="atLeast" w:line="240" w:before="0" w:after="0"/>
        <w:rPr>
          <w:b/>
          <w:b/>
          <w:lang w:val="en-US"/>
        </w:rPr>
      </w:pPr>
      <w:r>
        <w:rPr>
          <w:b/>
          <w:lang w:val="en-US"/>
        </w:rPr>
        <w:t>2.5. Participating countries, scientific and educational organizations</w:t>
      </w:r>
    </w:p>
    <w:p>
      <w:pPr>
        <w:pStyle w:val="Normal"/>
        <w:spacing w:lineRule="atLeast" w:line="240" w:before="0" w:after="0"/>
        <w:rPr>
          <w:b/>
          <w:b/>
          <w:sz w:val="16"/>
          <w:szCs w:val="16"/>
          <w:lang w:val="en-US"/>
        </w:rPr>
      </w:pPr>
      <w:r>
        <w:rPr>
          <w:b/>
          <w:sz w:val="16"/>
          <w:szCs w:val="16"/>
          <w:lang w:val="en-US"/>
        </w:rPr>
      </w:r>
    </w:p>
    <w:tbl>
      <w:tblPr>
        <w:tblW w:w="9938" w:type="dxa"/>
        <w:jc w:val="left"/>
        <w:tblInd w:w="0"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Look w:firstRow="1" w:noVBand="1" w:lastRow="0" w:firstColumn="1" w:lastColumn="0" w:noHBand="0" w:val="04a0"/>
      </w:tblPr>
      <w:tblGrid>
        <w:gridCol w:w="2140"/>
        <w:gridCol w:w="1927"/>
        <w:gridCol w:w="2105"/>
        <w:gridCol w:w="2100"/>
        <w:gridCol w:w="1666"/>
      </w:tblGrid>
      <w:tr>
        <w:trPr/>
        <w:tc>
          <w:tcPr>
            <w:tcW w:w="214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pacing w:before="171" w:after="171"/>
              <w:jc w:val="center"/>
              <w:rPr>
                <w:b/>
                <w:b/>
                <w:bCs/>
              </w:rPr>
            </w:pPr>
            <w:r>
              <w:rPr>
                <w:b/>
                <w:bCs/>
                <w:lang w:val="en-US"/>
              </w:rPr>
              <w:t xml:space="preserve"> </w:t>
            </w:r>
            <w:r>
              <w:rPr>
                <w:b/>
                <w:bCs/>
              </w:rPr>
              <w:t>Organization</w:t>
            </w:r>
          </w:p>
        </w:tc>
        <w:tc>
          <w:tcPr>
            <w:tcW w:w="1927"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pacing w:before="171" w:after="171"/>
              <w:jc w:val="center"/>
              <w:rPr>
                <w:b/>
                <w:b/>
                <w:bCs/>
              </w:rPr>
            </w:pPr>
            <w:r>
              <w:rPr>
                <w:b/>
                <w:bCs/>
              </w:rPr>
              <w:t>Country</w:t>
            </w:r>
          </w:p>
        </w:tc>
        <w:tc>
          <w:tcPr>
            <w:tcW w:w="210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pacing w:before="0" w:after="160"/>
              <w:jc w:val="center"/>
              <w:rPr>
                <w:b/>
                <w:b/>
                <w:bCs/>
              </w:rPr>
            </w:pPr>
            <w:r>
              <w:rPr>
                <w:b/>
                <w:bCs/>
              </w:rPr>
              <w:t>City</w:t>
            </w:r>
          </w:p>
        </w:tc>
        <w:tc>
          <w:tcPr>
            <w:tcW w:w="210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pacing w:before="0" w:after="160"/>
              <w:jc w:val="center"/>
              <w:rPr>
                <w:b/>
                <w:b/>
                <w:bCs/>
              </w:rPr>
            </w:pPr>
            <w:r>
              <w:rPr>
                <w:b/>
                <w:bCs/>
              </w:rPr>
              <w:t>Participants</w:t>
            </w:r>
          </w:p>
        </w:tc>
        <w:tc>
          <w:tcPr>
            <w:tcW w:w="16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lineRule="atLeast" w:line="240" w:before="0" w:after="0"/>
              <w:jc w:val="center"/>
              <w:rPr>
                <w:b/>
                <w:b/>
                <w:bCs/>
              </w:rPr>
            </w:pPr>
            <w:r>
              <w:rPr>
                <w:b/>
                <w:bCs/>
              </w:rPr>
              <w:t xml:space="preserve">Type </w:t>
            </w:r>
          </w:p>
          <w:p>
            <w:pPr>
              <w:pStyle w:val="Normal"/>
              <w:widowControl w:val="false"/>
              <w:spacing w:lineRule="atLeast" w:line="240" w:before="0" w:after="0"/>
              <w:jc w:val="center"/>
              <w:rPr>
                <w:b/>
                <w:b/>
                <w:bCs/>
              </w:rPr>
            </w:pPr>
            <w:r>
              <w:rPr>
                <w:b/>
                <w:bCs/>
              </w:rPr>
              <w:t>of agreement</w:t>
            </w:r>
          </w:p>
        </w:tc>
      </w:tr>
      <w:tr>
        <w:trPr/>
        <w:tc>
          <w:tcPr>
            <w:tcW w:w="214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napToGrid w:val="false"/>
              <w:spacing w:before="0" w:after="160"/>
              <w:rPr>
                <w:b/>
                <w:b/>
                <w:bCs/>
              </w:rPr>
            </w:pPr>
            <w:r>
              <w:rPr>
                <w:lang w:val="en-US"/>
              </w:rPr>
              <w:t>University of Iquique, Santiago </w:t>
            </w:r>
          </w:p>
        </w:tc>
        <w:tc>
          <w:tcPr>
            <w:tcW w:w="1927"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napToGrid w:val="false"/>
              <w:spacing w:before="0" w:after="160"/>
              <w:rPr>
                <w:b/>
                <w:b/>
                <w:bCs/>
              </w:rPr>
            </w:pPr>
            <w:r>
              <w:rPr>
                <w:lang w:val="en-US"/>
              </w:rPr>
              <w:t>Chile</w:t>
            </w:r>
          </w:p>
        </w:tc>
        <w:tc>
          <w:tcPr>
            <w:tcW w:w="2105"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napToGrid w:val="false"/>
              <w:spacing w:before="0" w:after="160"/>
              <w:rPr>
                <w:b/>
                <w:b/>
                <w:bCs/>
              </w:rPr>
            </w:pPr>
            <w:r>
              <w:rPr>
                <w:lang w:val="en-US"/>
              </w:rPr>
              <w:t>Santiago </w:t>
            </w:r>
          </w:p>
        </w:tc>
        <w:tc>
          <w:tcPr>
            <w:tcW w:w="210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napToGrid w:val="false"/>
              <w:spacing w:before="0" w:after="160"/>
              <w:rPr>
                <w:b/>
                <w:b/>
                <w:bCs/>
              </w:rPr>
            </w:pPr>
            <w:r>
              <w:rPr>
                <w:lang w:val="en-US"/>
              </w:rPr>
              <w:t>Dr. Cesar Ayala</w:t>
            </w:r>
          </w:p>
        </w:tc>
        <w:tc>
          <w:tcPr>
            <w:tcW w:w="16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before="0" w:after="160"/>
              <w:rPr>
                <w:b/>
                <w:b/>
                <w:bCs/>
              </w:rPr>
            </w:pPr>
            <w:r>
              <w:rPr>
                <w:b/>
                <w:bCs/>
              </w:rPr>
            </w:r>
          </w:p>
        </w:tc>
      </w:tr>
      <w:tr>
        <w:trPr/>
        <w:tc>
          <w:tcPr>
            <w:tcW w:w="214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napToGrid w:val="false"/>
              <w:spacing w:before="0" w:after="160"/>
              <w:rPr>
                <w:lang w:val="en-US"/>
              </w:rPr>
            </w:pPr>
            <w:r>
              <w:rPr>
                <w:lang w:val="en-US"/>
              </w:rPr>
              <w:t>Skobeltsyn Institute of Nuclear Physics, Moscow State University</w:t>
            </w:r>
          </w:p>
        </w:tc>
        <w:tc>
          <w:tcPr>
            <w:tcW w:w="1927"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napToGrid w:val="false"/>
              <w:spacing w:before="0" w:after="160"/>
              <w:rPr>
                <w:lang w:val="en-US"/>
              </w:rPr>
            </w:pPr>
            <w:r>
              <w:rPr>
                <w:lang w:val="en-US"/>
              </w:rPr>
              <w:t>Russia</w:t>
            </w:r>
          </w:p>
        </w:tc>
        <w:tc>
          <w:tcPr>
            <w:tcW w:w="2105"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napToGrid w:val="false"/>
              <w:spacing w:before="0" w:after="160"/>
              <w:rPr>
                <w:lang w:val="en-US"/>
              </w:rPr>
            </w:pPr>
            <w:r>
              <w:rPr>
                <w:lang w:val="en-US"/>
              </w:rPr>
              <w:t>Moscow</w:t>
            </w:r>
          </w:p>
        </w:tc>
        <w:tc>
          <w:tcPr>
            <w:tcW w:w="210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napToGrid w:val="false"/>
              <w:rPr>
                <w:lang w:val="en-US"/>
              </w:rPr>
            </w:pPr>
            <w:r>
              <w:rPr>
                <w:lang w:val="en-US"/>
              </w:rPr>
              <w:t xml:space="preserve">Maria </w:t>
            </w:r>
          </w:p>
          <w:p>
            <w:pPr>
              <w:pStyle w:val="Normal"/>
              <w:widowControl w:val="false"/>
              <w:snapToGrid w:val="false"/>
              <w:spacing w:before="0" w:after="160"/>
              <w:rPr>
                <w:lang w:val="en-US"/>
              </w:rPr>
            </w:pPr>
            <w:r>
              <w:rPr>
                <w:lang w:val="en-US"/>
              </w:rPr>
              <w:t>Platonova</w:t>
            </w:r>
          </w:p>
        </w:tc>
        <w:tc>
          <w:tcPr>
            <w:tcW w:w="16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before="0" w:after="160"/>
              <w:rPr>
                <w:lang w:val="en-US"/>
              </w:rPr>
            </w:pPr>
            <w:r>
              <w:rPr>
                <w:lang w:val="en-US"/>
              </w:rPr>
            </w:r>
          </w:p>
        </w:tc>
      </w:tr>
      <w:tr>
        <w:trPr/>
        <w:tc>
          <w:tcPr>
            <w:tcW w:w="214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napToGrid w:val="false"/>
              <w:spacing w:before="0" w:after="160"/>
              <w:rPr>
                <w:lang w:val="en-US"/>
              </w:rPr>
            </w:pPr>
            <w:r>
              <w:rPr>
                <w:lang w:val="en-US"/>
              </w:rPr>
              <w:t>Institute of Modern Physics, Chinese Academy of Sciences</w:t>
            </w:r>
          </w:p>
        </w:tc>
        <w:tc>
          <w:tcPr>
            <w:tcW w:w="1927"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napToGrid w:val="false"/>
              <w:spacing w:before="0" w:after="160"/>
              <w:rPr>
                <w:lang w:val="en-US"/>
              </w:rPr>
            </w:pPr>
            <w:r>
              <w:rPr>
                <w:lang w:val="en-US"/>
              </w:rPr>
              <w:t>China</w:t>
            </w:r>
          </w:p>
        </w:tc>
        <w:tc>
          <w:tcPr>
            <w:tcW w:w="2105"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napToGrid w:val="false"/>
              <w:spacing w:before="0" w:after="160"/>
              <w:rPr>
                <w:lang w:val="en-US"/>
              </w:rPr>
            </w:pPr>
            <w:r>
              <w:rPr>
                <w:lang w:val="en-US"/>
              </w:rPr>
              <w:t>Lanzhou </w:t>
            </w:r>
          </w:p>
        </w:tc>
        <w:tc>
          <w:tcPr>
            <w:tcW w:w="210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napToGrid w:val="false"/>
              <w:rPr>
                <w:lang w:val="en-US"/>
              </w:rPr>
            </w:pPr>
            <w:r>
              <w:rPr>
                <w:lang w:val="en-US"/>
              </w:rPr>
              <w:t>Xurong Chen, </w:t>
            </w:r>
          </w:p>
          <w:p>
            <w:pPr>
              <w:pStyle w:val="Normal"/>
              <w:widowControl w:val="false"/>
              <w:snapToGrid w:val="false"/>
              <w:spacing w:before="0" w:after="160"/>
              <w:rPr>
                <w:lang w:val="en-US"/>
              </w:rPr>
            </w:pPr>
            <w:r>
              <w:rPr>
                <w:lang w:val="en-US"/>
              </w:rPr>
              <w:t>Ya-Ping Xie</w:t>
            </w:r>
          </w:p>
        </w:tc>
        <w:tc>
          <w:tcPr>
            <w:tcW w:w="16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before="0" w:after="160"/>
              <w:rPr>
                <w:lang w:val="en-US"/>
              </w:rPr>
            </w:pPr>
            <w:r>
              <w:rPr>
                <w:lang w:val="en-US"/>
              </w:rPr>
            </w:r>
          </w:p>
        </w:tc>
      </w:tr>
      <w:tr>
        <w:trPr/>
        <w:tc>
          <w:tcPr>
            <w:tcW w:w="214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napToGrid w:val="false"/>
              <w:spacing w:before="0" w:after="160"/>
              <w:rPr>
                <w:lang w:val="en-US"/>
              </w:rPr>
            </w:pPr>
            <w:r>
              <w:rPr>
                <w:lang w:val="en-US"/>
              </w:rPr>
              <w:t>Department of Physics, University of Tehran</w:t>
            </w:r>
          </w:p>
        </w:tc>
        <w:tc>
          <w:tcPr>
            <w:tcW w:w="1927"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napToGrid w:val="false"/>
              <w:spacing w:before="0" w:after="160"/>
              <w:rPr>
                <w:lang w:val="en-US"/>
              </w:rPr>
            </w:pPr>
            <w:r>
              <w:rPr>
                <w:lang w:val="en-US"/>
              </w:rPr>
              <w:t>Iran</w:t>
            </w:r>
          </w:p>
        </w:tc>
        <w:tc>
          <w:tcPr>
            <w:tcW w:w="2105"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napToGrid w:val="false"/>
              <w:spacing w:before="0" w:after="160"/>
              <w:rPr>
                <w:lang w:val="en-US"/>
              </w:rPr>
            </w:pPr>
            <w:r>
              <w:rPr>
                <w:lang w:val="en-US"/>
              </w:rPr>
              <w:t>Tehran</w:t>
            </w:r>
          </w:p>
        </w:tc>
        <w:tc>
          <w:tcPr>
            <w:tcW w:w="210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napToGrid w:val="false"/>
              <w:rPr>
                <w:lang w:val="en-US"/>
              </w:rPr>
            </w:pPr>
            <w:r>
              <w:rPr>
                <w:lang w:val="en-US"/>
              </w:rPr>
              <w:t>Muhammad </w:t>
            </w:r>
          </w:p>
          <w:p>
            <w:pPr>
              <w:pStyle w:val="Normal"/>
              <w:widowControl w:val="false"/>
              <w:snapToGrid w:val="false"/>
              <w:spacing w:before="0" w:after="160"/>
              <w:rPr>
                <w:lang w:val="en-US"/>
              </w:rPr>
            </w:pPr>
            <w:r>
              <w:rPr>
                <w:lang w:val="en-US"/>
              </w:rPr>
              <w:t>Goharipour</w:t>
            </w:r>
          </w:p>
        </w:tc>
        <w:tc>
          <w:tcPr>
            <w:tcW w:w="16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before="0" w:after="160"/>
              <w:rPr>
                <w:lang w:val="en-US"/>
              </w:rPr>
            </w:pPr>
            <w:r>
              <w:rPr>
                <w:lang w:val="en-US"/>
              </w:rPr>
            </w:r>
          </w:p>
        </w:tc>
      </w:tr>
      <w:tr>
        <w:trPr/>
        <w:tc>
          <w:tcPr>
            <w:tcW w:w="214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napToGrid w:val="false"/>
              <w:spacing w:before="0" w:after="160"/>
              <w:rPr>
                <w:lang w:val="en-US"/>
              </w:rPr>
            </w:pPr>
            <w:r>
              <w:rPr>
                <w:lang w:val="en-US"/>
              </w:rPr>
              <w:t>School of Particles and Accelerators, Institute for Research in</w:t>
              <w:br/>
              <w:t>Fundamental Sciences (IPM), </w:t>
            </w:r>
          </w:p>
        </w:tc>
        <w:tc>
          <w:tcPr>
            <w:tcW w:w="1927"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napToGrid w:val="false"/>
              <w:spacing w:before="0" w:after="160"/>
              <w:rPr>
                <w:lang w:val="en-US"/>
              </w:rPr>
            </w:pPr>
            <w:r>
              <w:rPr>
                <w:lang w:val="en-US"/>
              </w:rPr>
              <w:t>Iran</w:t>
            </w:r>
          </w:p>
        </w:tc>
        <w:tc>
          <w:tcPr>
            <w:tcW w:w="2105"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napToGrid w:val="false"/>
              <w:spacing w:before="0" w:after="160"/>
              <w:rPr>
                <w:lang w:val="en-US"/>
              </w:rPr>
            </w:pPr>
            <w:r>
              <w:rPr>
                <w:lang w:val="en-US"/>
              </w:rPr>
              <w:t>Tehran</w:t>
            </w:r>
          </w:p>
        </w:tc>
        <w:tc>
          <w:tcPr>
            <w:tcW w:w="210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napToGrid w:val="false"/>
              <w:spacing w:before="0" w:after="160"/>
              <w:rPr>
                <w:lang w:val="en-US"/>
              </w:rPr>
            </w:pPr>
            <w:r>
              <w:rPr>
                <w:lang w:val="en-US"/>
              </w:rPr>
              <w:t> </w:t>
            </w:r>
            <w:r>
              <w:rPr>
                <w:lang w:val="en-US"/>
              </w:rPr>
              <w:t>K. Azizi</w:t>
            </w:r>
          </w:p>
        </w:tc>
        <w:tc>
          <w:tcPr>
            <w:tcW w:w="16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before="0" w:after="160"/>
              <w:rPr>
                <w:lang w:val="en-US"/>
              </w:rPr>
            </w:pPr>
            <w:r>
              <w:rPr>
                <w:lang w:val="en-US"/>
              </w:rPr>
            </w:r>
          </w:p>
        </w:tc>
      </w:tr>
      <w:tr>
        <w:trPr/>
        <w:tc>
          <w:tcPr>
            <w:tcW w:w="214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napToGrid w:val="false"/>
              <w:spacing w:before="0" w:after="160"/>
              <w:rPr>
                <w:lang w:val="en-US"/>
              </w:rPr>
            </w:pPr>
            <w:r>
              <w:rPr>
                <w:lang w:val="en-US"/>
              </w:rPr>
              <w:t>National Centre for Nuclear Research (NCBJ),</w:t>
            </w:r>
          </w:p>
        </w:tc>
        <w:tc>
          <w:tcPr>
            <w:tcW w:w="1927"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napToGrid w:val="false"/>
              <w:spacing w:before="0" w:after="160"/>
              <w:rPr>
                <w:lang w:val="en-US"/>
              </w:rPr>
            </w:pPr>
            <w:r>
              <w:rPr>
                <w:lang w:val="en-US"/>
              </w:rPr>
              <w:t>Poland</w:t>
            </w:r>
          </w:p>
        </w:tc>
        <w:tc>
          <w:tcPr>
            <w:tcW w:w="2105"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napToGrid w:val="false"/>
              <w:spacing w:before="0" w:after="160"/>
              <w:rPr>
                <w:lang w:val="en-US"/>
              </w:rPr>
            </w:pPr>
            <w:r>
              <w:rPr>
                <w:lang w:val="en-US"/>
              </w:rPr>
              <w:t>Warsaw</w:t>
            </w:r>
          </w:p>
        </w:tc>
        <w:tc>
          <w:tcPr>
            <w:tcW w:w="210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napToGrid w:val="false"/>
              <w:spacing w:before="0" w:after="160"/>
              <w:rPr>
                <w:lang w:val="en-US"/>
              </w:rPr>
            </w:pPr>
            <w:r>
              <w:rPr>
                <w:lang w:val="en-US"/>
              </w:rPr>
              <w:t xml:space="preserve">Lech Szymanowski </w:t>
            </w:r>
          </w:p>
        </w:tc>
        <w:tc>
          <w:tcPr>
            <w:tcW w:w="16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before="0" w:after="160"/>
              <w:rPr>
                <w:lang w:val="en-US"/>
              </w:rPr>
            </w:pPr>
            <w:r>
              <w:rPr>
                <w:lang w:val="en-US"/>
              </w:rPr>
            </w:r>
          </w:p>
        </w:tc>
      </w:tr>
      <w:tr>
        <w:trPr/>
        <w:tc>
          <w:tcPr>
            <w:tcW w:w="214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napToGrid w:val="false"/>
              <w:spacing w:before="0" w:after="160"/>
              <w:rPr>
                <w:lang w:val="en-US"/>
              </w:rPr>
            </w:pPr>
            <w:r>
              <w:rPr>
                <w:rFonts w:eastAsia="Times New Roman"/>
                <w:lang w:val="en-US" w:eastAsia="ru-RU"/>
              </w:rPr>
              <w:t>ISDCT SB RAS</w:t>
            </w:r>
          </w:p>
        </w:tc>
        <w:tc>
          <w:tcPr>
            <w:tcW w:w="1927"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napToGrid w:val="false"/>
              <w:spacing w:before="0" w:after="160"/>
              <w:rPr>
                <w:lang w:val="en-US"/>
              </w:rPr>
            </w:pPr>
            <w:r>
              <w:rPr>
                <w:lang w:val="en-US"/>
              </w:rPr>
              <w:t>Russia</w:t>
            </w:r>
          </w:p>
        </w:tc>
        <w:tc>
          <w:tcPr>
            <w:tcW w:w="2105"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napToGrid w:val="false"/>
              <w:spacing w:before="0" w:after="160"/>
              <w:rPr>
                <w:lang w:val="en-US"/>
              </w:rPr>
            </w:pPr>
            <w:r>
              <w:rPr>
                <w:lang w:val="en-US"/>
              </w:rPr>
              <w:t>Irkutsk</w:t>
            </w:r>
          </w:p>
        </w:tc>
        <w:tc>
          <w:tcPr>
            <w:tcW w:w="210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napToGrid w:val="false"/>
              <w:spacing w:before="0" w:after="160"/>
              <w:rPr>
                <w:lang w:val="en-US"/>
              </w:rPr>
            </w:pPr>
            <w:r>
              <w:rPr>
                <w:rFonts w:eastAsia="Times New Roman"/>
                <w:lang w:val="en-US" w:eastAsia="ru-RU"/>
              </w:rPr>
              <w:t>Andrey Radzhabov</w:t>
            </w:r>
          </w:p>
        </w:tc>
        <w:tc>
          <w:tcPr>
            <w:tcW w:w="16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before="0" w:after="160"/>
              <w:rPr>
                <w:lang w:val="en-US"/>
              </w:rPr>
            </w:pPr>
            <w:r>
              <w:rPr>
                <w:lang w:val="en-US"/>
              </w:rPr>
            </w:r>
          </w:p>
        </w:tc>
      </w:tr>
      <w:tr>
        <w:trPr/>
        <w:tc>
          <w:tcPr>
            <w:tcW w:w="214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napToGrid w:val="false"/>
              <w:spacing w:before="0" w:after="160"/>
              <w:rPr>
                <w:lang w:val="en-US"/>
              </w:rPr>
            </w:pPr>
            <w:r>
              <w:rPr>
                <w:rFonts w:eastAsia="Times New Roman"/>
                <w:lang w:val="en-US" w:eastAsia="ru-RU"/>
              </w:rPr>
              <w:t>INR RAS</w:t>
            </w:r>
          </w:p>
        </w:tc>
        <w:tc>
          <w:tcPr>
            <w:tcW w:w="1927"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napToGrid w:val="false"/>
              <w:spacing w:before="0" w:after="160"/>
              <w:rPr>
                <w:lang w:val="en-US"/>
              </w:rPr>
            </w:pPr>
            <w:r>
              <w:rPr>
                <w:lang w:val="en-US"/>
              </w:rPr>
              <w:t>Russia</w:t>
            </w:r>
          </w:p>
        </w:tc>
        <w:tc>
          <w:tcPr>
            <w:tcW w:w="2105"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napToGrid w:val="false"/>
              <w:spacing w:before="0" w:after="160"/>
              <w:rPr>
                <w:lang w:val="en-US"/>
              </w:rPr>
            </w:pPr>
            <w:r>
              <w:rPr>
                <w:lang w:val="en-US"/>
              </w:rPr>
              <w:t>Moscow</w:t>
            </w:r>
          </w:p>
        </w:tc>
        <w:tc>
          <w:tcPr>
            <w:tcW w:w="210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napToGrid w:val="false"/>
              <w:spacing w:before="0" w:after="160"/>
              <w:rPr>
                <w:lang w:val="en-US"/>
              </w:rPr>
            </w:pPr>
            <w:r>
              <w:rPr>
                <w:rFonts w:eastAsia="Times New Roman"/>
                <w:lang w:val="en-US" w:eastAsia="ru-RU"/>
              </w:rPr>
              <w:t>Dmitry Kirpichnikov</w:t>
            </w:r>
          </w:p>
        </w:tc>
        <w:tc>
          <w:tcPr>
            <w:tcW w:w="16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before="0" w:after="160"/>
              <w:rPr>
                <w:lang w:val="en-US"/>
              </w:rPr>
            </w:pPr>
            <w:r>
              <w:rPr>
                <w:lang w:val="en-US"/>
              </w:rPr>
            </w:r>
          </w:p>
        </w:tc>
      </w:tr>
      <w:tr>
        <w:trPr/>
        <w:tc>
          <w:tcPr>
            <w:tcW w:w="214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napToGrid w:val="false"/>
              <w:spacing w:before="0" w:after="160"/>
              <w:rPr>
                <w:lang w:val="en-US"/>
              </w:rPr>
            </w:pPr>
            <w:r>
              <w:rPr>
                <w:rFonts w:eastAsia="Times New Roman"/>
                <w:lang w:val="en-US" w:eastAsia="ru-RU"/>
              </w:rPr>
              <w:t>University of Tübingen</w:t>
            </w:r>
          </w:p>
        </w:tc>
        <w:tc>
          <w:tcPr>
            <w:tcW w:w="1927"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napToGrid w:val="false"/>
              <w:spacing w:before="0" w:after="160"/>
              <w:rPr>
                <w:lang w:val="en-US"/>
              </w:rPr>
            </w:pPr>
            <w:r>
              <w:rPr>
                <w:lang w:val="en-US"/>
              </w:rPr>
              <w:t>Germany</w:t>
            </w:r>
          </w:p>
        </w:tc>
        <w:tc>
          <w:tcPr>
            <w:tcW w:w="2105"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napToGrid w:val="false"/>
              <w:spacing w:before="0" w:after="160"/>
              <w:rPr>
                <w:lang w:val="en-US"/>
              </w:rPr>
            </w:pPr>
            <w:r>
              <w:rPr>
                <w:rFonts w:eastAsia="Times New Roman"/>
                <w:lang w:val="en-US" w:eastAsia="ru-RU"/>
              </w:rPr>
              <w:t>Tübingen</w:t>
            </w:r>
          </w:p>
        </w:tc>
        <w:tc>
          <w:tcPr>
            <w:tcW w:w="210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napToGrid w:val="false"/>
              <w:rPr>
                <w:rFonts w:eastAsia="Times New Roman"/>
                <w:lang w:val="en-US" w:eastAsia="ru-RU"/>
              </w:rPr>
            </w:pPr>
            <w:r>
              <w:rPr>
                <w:rFonts w:eastAsia="Times New Roman"/>
                <w:sz w:val="20"/>
                <w:szCs w:val="20"/>
                <w:lang w:val="en-US" w:eastAsia="ru-RU"/>
              </w:rPr>
              <w:t>Valery</w:t>
            </w:r>
            <w:r>
              <w:rPr>
                <w:rFonts w:eastAsia="Times New Roman"/>
                <w:lang w:val="en-US" w:eastAsia="ru-RU"/>
              </w:rPr>
              <w:t> Lyubovitskij</w:t>
            </w:r>
          </w:p>
          <w:p>
            <w:pPr>
              <w:pStyle w:val="Normal"/>
              <w:widowControl w:val="false"/>
              <w:snapToGrid w:val="false"/>
              <w:spacing w:before="0" w:after="160"/>
              <w:rPr>
                <w:lang w:val="en-US"/>
              </w:rPr>
            </w:pPr>
            <w:r>
              <w:rPr>
                <w:rFonts w:eastAsia="Times New Roman"/>
                <w:lang w:val="en-US" w:eastAsia="ru-RU"/>
              </w:rPr>
              <w:t>Werner Vogalsang</w:t>
            </w:r>
          </w:p>
        </w:tc>
        <w:tc>
          <w:tcPr>
            <w:tcW w:w="16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before="0" w:after="160"/>
              <w:rPr>
                <w:lang w:val="en-US"/>
              </w:rPr>
            </w:pPr>
            <w:r>
              <w:rPr>
                <w:lang w:val="en-US"/>
              </w:rPr>
            </w:r>
          </w:p>
        </w:tc>
      </w:tr>
      <w:tr>
        <w:trPr/>
        <w:tc>
          <w:tcPr>
            <w:tcW w:w="214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napToGrid w:val="false"/>
              <w:spacing w:before="0" w:after="160"/>
              <w:rPr>
                <w:lang w:val="en-US"/>
              </w:rPr>
            </w:pPr>
            <w:r>
              <w:rPr>
                <w:rFonts w:eastAsia="Times New Roman"/>
                <w:lang w:val="en-US" w:eastAsia="ru-RU"/>
              </w:rPr>
              <w:t>University. Andres Bello</w:t>
            </w:r>
          </w:p>
        </w:tc>
        <w:tc>
          <w:tcPr>
            <w:tcW w:w="1927"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napToGrid w:val="false"/>
              <w:spacing w:before="0" w:after="160"/>
              <w:rPr>
                <w:lang w:val="en-US"/>
              </w:rPr>
            </w:pPr>
            <w:r>
              <w:rPr>
                <w:lang w:val="en-US"/>
              </w:rPr>
              <w:t>Chile</w:t>
            </w:r>
          </w:p>
        </w:tc>
        <w:tc>
          <w:tcPr>
            <w:tcW w:w="2105"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napToGrid w:val="false"/>
              <w:spacing w:before="0" w:after="160"/>
              <w:rPr>
                <w:lang w:val="en-US"/>
              </w:rPr>
            </w:pPr>
            <w:r>
              <w:rPr>
                <w:lang w:val="en-US"/>
              </w:rPr>
              <w:t>Santiago</w:t>
            </w:r>
          </w:p>
        </w:tc>
        <w:tc>
          <w:tcPr>
            <w:tcW w:w="210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napToGrid w:val="false"/>
              <w:spacing w:before="0" w:after="160"/>
              <w:rPr>
                <w:lang w:val="en-US"/>
              </w:rPr>
            </w:pPr>
            <w:r>
              <w:rPr>
                <w:rFonts w:eastAsia="Times New Roman"/>
                <w:lang w:val="en-US" w:eastAsia="ru-RU"/>
              </w:rPr>
              <w:t>Sergey Kuleshov, Sergey Kovalenko </w:t>
            </w:r>
          </w:p>
        </w:tc>
        <w:tc>
          <w:tcPr>
            <w:tcW w:w="16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before="0" w:after="160"/>
              <w:rPr>
                <w:lang w:val="en-US"/>
              </w:rPr>
            </w:pPr>
            <w:r>
              <w:rPr>
                <w:lang w:val="en-US"/>
              </w:rPr>
            </w:r>
          </w:p>
        </w:tc>
      </w:tr>
      <w:tr>
        <w:trPr/>
        <w:tc>
          <w:tcPr>
            <w:tcW w:w="214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napToGrid w:val="false"/>
              <w:rPr>
                <w:lang w:val="en-US"/>
              </w:rPr>
            </w:pPr>
            <w:r>
              <w:rPr>
                <w:lang w:val="en-US"/>
              </w:rPr>
              <w:t xml:space="preserve">Hamburg  </w:t>
            </w:r>
          </w:p>
          <w:p>
            <w:pPr>
              <w:pStyle w:val="Normal"/>
              <w:widowControl w:val="false"/>
              <w:snapToGrid w:val="false"/>
              <w:spacing w:before="0" w:after="160"/>
              <w:rPr>
                <w:lang w:val="en-US"/>
              </w:rPr>
            </w:pPr>
            <w:r>
              <w:rPr>
                <w:lang w:val="en-US"/>
              </w:rPr>
              <w:t>University</w:t>
            </w:r>
          </w:p>
        </w:tc>
        <w:tc>
          <w:tcPr>
            <w:tcW w:w="1927"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napToGrid w:val="false"/>
              <w:spacing w:before="0" w:after="160"/>
              <w:rPr>
                <w:lang w:val="en-US"/>
              </w:rPr>
            </w:pPr>
            <w:r>
              <w:rPr>
                <w:lang w:val="en-US"/>
              </w:rPr>
              <w:t>Germany</w:t>
            </w:r>
          </w:p>
        </w:tc>
        <w:tc>
          <w:tcPr>
            <w:tcW w:w="2105"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napToGrid w:val="false"/>
              <w:spacing w:before="0" w:after="160"/>
              <w:rPr>
                <w:lang w:val="en-US"/>
              </w:rPr>
            </w:pPr>
            <w:r>
              <w:rPr>
                <w:lang w:val="en-US"/>
              </w:rPr>
              <w:t>Hamburg</w:t>
            </w:r>
          </w:p>
        </w:tc>
        <w:tc>
          <w:tcPr>
            <w:tcW w:w="210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napToGrid w:val="false"/>
              <w:rPr>
                <w:lang w:val="en-US"/>
              </w:rPr>
            </w:pPr>
            <w:r>
              <w:rPr>
                <w:lang w:val="en-US"/>
              </w:rPr>
              <w:t>Bernd Kniehl, </w:t>
            </w:r>
          </w:p>
          <w:p>
            <w:pPr>
              <w:pStyle w:val="Normal"/>
              <w:widowControl w:val="false"/>
              <w:snapToGrid w:val="false"/>
              <w:rPr>
                <w:lang w:val="en-US"/>
              </w:rPr>
            </w:pPr>
            <w:r>
              <w:rPr>
                <w:lang w:val="en-US"/>
              </w:rPr>
              <w:t>Oleg Veretin, </w:t>
            </w:r>
          </w:p>
          <w:p>
            <w:pPr>
              <w:pStyle w:val="Normal"/>
              <w:widowControl w:val="false"/>
              <w:snapToGrid w:val="false"/>
              <w:spacing w:before="0" w:after="160"/>
              <w:rPr>
                <w:lang w:val="en-US"/>
              </w:rPr>
            </w:pPr>
            <w:r>
              <w:rPr>
                <w:lang w:val="en-US"/>
              </w:rPr>
              <w:t>Sven Moch</w:t>
            </w:r>
          </w:p>
        </w:tc>
        <w:tc>
          <w:tcPr>
            <w:tcW w:w="16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before="0" w:after="160"/>
              <w:rPr>
                <w:lang w:val="en-US"/>
              </w:rPr>
            </w:pPr>
            <w:r>
              <w:rPr>
                <w:lang w:val="en-US"/>
              </w:rPr>
            </w:r>
          </w:p>
        </w:tc>
      </w:tr>
      <w:tr>
        <w:trPr/>
        <w:tc>
          <w:tcPr>
            <w:tcW w:w="214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napToGrid w:val="false"/>
              <w:spacing w:before="0" w:after="160"/>
              <w:rPr>
                <w:lang w:val="en-US"/>
              </w:rPr>
            </w:pPr>
            <w:r>
              <w:rPr>
                <w:color w:val="2C363A"/>
                <w:shd w:fill="FFFFFF" w:val="clear"/>
              </w:rPr>
              <w:t>Sun Yat-Sen University</w:t>
            </w:r>
          </w:p>
        </w:tc>
        <w:tc>
          <w:tcPr>
            <w:tcW w:w="1927"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napToGrid w:val="false"/>
              <w:spacing w:before="0" w:after="160"/>
              <w:rPr>
                <w:lang w:val="en-US"/>
              </w:rPr>
            </w:pPr>
            <w:r>
              <w:rPr>
                <w:lang w:val="en-US"/>
              </w:rPr>
              <w:t>Chine</w:t>
            </w:r>
          </w:p>
        </w:tc>
        <w:tc>
          <w:tcPr>
            <w:tcW w:w="2105"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napToGrid w:val="false"/>
              <w:spacing w:before="0" w:after="160"/>
              <w:rPr>
                <w:lang w:val="en-US"/>
              </w:rPr>
            </w:pPr>
            <w:r>
              <w:rPr>
                <w:color w:val="2C363A"/>
                <w:shd w:fill="FFFFFF" w:val="clear"/>
              </w:rPr>
              <w:t>Sun Yat-Sen</w:t>
            </w:r>
          </w:p>
        </w:tc>
        <w:tc>
          <w:tcPr>
            <w:tcW w:w="210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napToGrid w:val="false"/>
              <w:spacing w:before="0" w:after="160"/>
              <w:rPr>
                <w:lang w:val="en-US"/>
              </w:rPr>
            </w:pPr>
            <w:r>
              <w:rPr>
                <w:color w:val="2C363A"/>
                <w:shd w:fill="FFFFFF" w:val="clear"/>
                <w:lang w:val="en-US"/>
              </w:rPr>
              <w:t>Pengming Zhang Liping Zou</w:t>
            </w:r>
          </w:p>
        </w:tc>
        <w:tc>
          <w:tcPr>
            <w:tcW w:w="16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before="0" w:after="160"/>
              <w:rPr>
                <w:lang w:val="en-US"/>
              </w:rPr>
            </w:pPr>
            <w:r>
              <w:rPr>
                <w:lang w:val="en-US"/>
              </w:rPr>
            </w:r>
          </w:p>
        </w:tc>
      </w:tr>
      <w:tr>
        <w:trPr/>
        <w:tc>
          <w:tcPr>
            <w:tcW w:w="214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napToGrid w:val="false"/>
              <w:spacing w:before="0" w:after="160"/>
              <w:rPr>
                <w:lang w:val="en-US"/>
              </w:rPr>
            </w:pPr>
            <w:r>
              <w:rPr>
                <w:lang w:val="en-US"/>
              </w:rPr>
              <w:t>Landau Institute of Theoretical Physics</w:t>
            </w:r>
          </w:p>
        </w:tc>
        <w:tc>
          <w:tcPr>
            <w:tcW w:w="1927"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napToGrid w:val="false"/>
              <w:spacing w:before="0" w:after="160"/>
              <w:rPr>
                <w:lang w:val="en-US"/>
              </w:rPr>
            </w:pPr>
            <w:r>
              <w:rPr>
                <w:lang w:val="en-US"/>
              </w:rPr>
              <w:t>Russia</w:t>
            </w:r>
          </w:p>
        </w:tc>
        <w:tc>
          <w:tcPr>
            <w:tcW w:w="2105"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napToGrid w:val="false"/>
              <w:spacing w:before="0" w:after="160"/>
              <w:rPr>
                <w:lang w:val="en-US"/>
              </w:rPr>
            </w:pPr>
            <w:r>
              <w:rPr>
                <w:lang w:val="en-US"/>
              </w:rPr>
              <w:t>Chernogolovka</w:t>
            </w:r>
          </w:p>
        </w:tc>
        <w:tc>
          <w:tcPr>
            <w:tcW w:w="210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napToGrid w:val="false"/>
              <w:spacing w:before="0" w:after="160"/>
              <w:rPr>
                <w:lang w:val="en-US"/>
              </w:rPr>
            </w:pPr>
            <w:r>
              <w:rPr>
                <w:lang w:val="en-US"/>
              </w:rPr>
              <w:t>Nikolai Nikolaev</w:t>
            </w:r>
          </w:p>
        </w:tc>
        <w:tc>
          <w:tcPr>
            <w:tcW w:w="16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before="0" w:after="160"/>
              <w:rPr>
                <w:lang w:val="en-US"/>
              </w:rPr>
            </w:pPr>
            <w:r>
              <w:rPr>
                <w:lang w:val="en-US"/>
              </w:rPr>
            </w:r>
          </w:p>
        </w:tc>
      </w:tr>
      <w:tr>
        <w:trPr/>
        <w:tc>
          <w:tcPr>
            <w:tcW w:w="214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napToGrid w:val="false"/>
              <w:spacing w:before="0" w:after="160"/>
              <w:rPr>
                <w:lang w:val="en-US"/>
              </w:rPr>
            </w:pPr>
            <w:r>
              <w:rPr>
                <w:lang w:val="en-US"/>
              </w:rPr>
            </w:r>
          </w:p>
        </w:tc>
        <w:tc>
          <w:tcPr>
            <w:tcW w:w="1927"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napToGrid w:val="false"/>
              <w:spacing w:before="0" w:after="160"/>
              <w:rPr>
                <w:lang w:val="en-US"/>
              </w:rPr>
            </w:pPr>
            <w:r>
              <w:rPr>
                <w:lang w:val="en-US"/>
              </w:rPr>
            </w:r>
          </w:p>
        </w:tc>
        <w:tc>
          <w:tcPr>
            <w:tcW w:w="2105"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napToGrid w:val="false"/>
              <w:spacing w:before="0" w:after="160"/>
              <w:rPr>
                <w:lang w:val="en-US"/>
              </w:rPr>
            </w:pPr>
            <w:r>
              <w:rPr>
                <w:lang w:val="en-US"/>
              </w:rPr>
            </w:r>
          </w:p>
        </w:tc>
        <w:tc>
          <w:tcPr>
            <w:tcW w:w="210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napToGrid w:val="false"/>
              <w:spacing w:before="0" w:after="160"/>
              <w:rPr>
                <w:lang w:val="en-US"/>
              </w:rPr>
            </w:pPr>
            <w:r>
              <w:rPr>
                <w:lang w:val="en-US"/>
              </w:rPr>
            </w:r>
          </w:p>
        </w:tc>
        <w:tc>
          <w:tcPr>
            <w:tcW w:w="16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before="0" w:after="160"/>
              <w:rPr>
                <w:lang w:val="en-US"/>
              </w:rPr>
            </w:pPr>
            <w:r>
              <w:rPr>
                <w:lang w:val="en-US"/>
              </w:rPr>
            </w:r>
          </w:p>
        </w:tc>
      </w:tr>
      <w:tr>
        <w:trPr/>
        <w:tc>
          <w:tcPr>
            <w:tcW w:w="214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napToGrid w:val="false"/>
              <w:spacing w:before="0" w:after="160"/>
              <w:rPr>
                <w:lang w:val="en-US"/>
              </w:rPr>
            </w:pPr>
            <w:r>
              <w:rPr>
                <w:lang w:val="en-US"/>
              </w:rPr>
            </w:r>
          </w:p>
        </w:tc>
        <w:tc>
          <w:tcPr>
            <w:tcW w:w="1927"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napToGrid w:val="false"/>
              <w:spacing w:before="0" w:after="160"/>
              <w:rPr>
                <w:lang w:val="en-US"/>
              </w:rPr>
            </w:pPr>
            <w:r>
              <w:rPr>
                <w:lang w:val="en-US"/>
              </w:rPr>
            </w:r>
          </w:p>
        </w:tc>
        <w:tc>
          <w:tcPr>
            <w:tcW w:w="2105"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napToGrid w:val="false"/>
              <w:spacing w:before="0" w:after="160"/>
              <w:rPr>
                <w:lang w:val="en-US"/>
              </w:rPr>
            </w:pPr>
            <w:r>
              <w:rPr>
                <w:lang w:val="en-US"/>
              </w:rPr>
            </w:r>
          </w:p>
        </w:tc>
        <w:tc>
          <w:tcPr>
            <w:tcW w:w="210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napToGrid w:val="false"/>
              <w:spacing w:before="0" w:after="160"/>
              <w:rPr>
                <w:lang w:val="en-US"/>
              </w:rPr>
            </w:pPr>
            <w:r>
              <w:rPr>
                <w:lang w:val="en-US"/>
              </w:rPr>
            </w:r>
          </w:p>
        </w:tc>
        <w:tc>
          <w:tcPr>
            <w:tcW w:w="16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before="0" w:after="160"/>
              <w:rPr>
                <w:lang w:val="en-US"/>
              </w:rPr>
            </w:pPr>
            <w:r>
              <w:rPr>
                <w:lang w:val="en-US"/>
              </w:rPr>
            </w:r>
          </w:p>
        </w:tc>
      </w:tr>
    </w:tbl>
    <w:p>
      <w:pPr>
        <w:pStyle w:val="Normal"/>
        <w:spacing w:lineRule="atLeast" w:line="240" w:before="0" w:after="0"/>
        <w:jc w:val="both"/>
        <w:rPr>
          <w:b/>
          <w:b/>
          <w:lang w:val="en-US"/>
        </w:rPr>
      </w:pPr>
      <w:r>
        <w:rPr>
          <w:b/>
          <w:lang w:val="en-US"/>
        </w:rPr>
      </w:r>
    </w:p>
    <w:p>
      <w:pPr>
        <w:pStyle w:val="Normal"/>
        <w:spacing w:lineRule="atLeast" w:line="240" w:before="0" w:after="0"/>
        <w:jc w:val="both"/>
        <w:rPr>
          <w:i/>
          <w:i/>
          <w:iCs/>
          <w:lang w:val="en-US"/>
        </w:rPr>
      </w:pPr>
      <w:r>
        <w:rPr>
          <w:b/>
          <w:lang w:val="en-US"/>
        </w:rPr>
        <w:t xml:space="preserve">2.6. Key partners </w:t>
      </w:r>
      <w:r>
        <w:rPr>
          <w:i/>
          <w:iCs/>
          <w:lang w:val="en-US"/>
        </w:rPr>
        <w:t>(those collaborators whose financial, infrastructural participation  is substantial for the implementation of the research program. An example is JINR's participation in the LHC experiments at CERN).</w:t>
      </w:r>
    </w:p>
    <w:p>
      <w:pPr>
        <w:pStyle w:val="Normal"/>
        <w:spacing w:lineRule="atLeast" w:line="240" w:before="0" w:after="0"/>
        <w:jc w:val="both"/>
        <w:rPr>
          <w:lang w:val="en-US"/>
        </w:rPr>
      </w:pPr>
      <w:r>
        <w:rPr>
          <w:lang w:val="en-US"/>
        </w:rPr>
      </w:r>
    </w:p>
    <w:p>
      <w:pPr>
        <w:pStyle w:val="Normal"/>
        <w:spacing w:lineRule="exact" w:line="240" w:before="0" w:after="0"/>
        <w:jc w:val="both"/>
        <w:rPr>
          <w:b/>
          <w:b/>
          <w:lang w:val="en-US"/>
        </w:rPr>
      </w:pPr>
      <w:r>
        <w:rPr>
          <w:b/>
          <w:lang w:val="en-US"/>
        </w:rPr>
        <w:t>3. Manpower</w:t>
      </w:r>
    </w:p>
    <w:p>
      <w:pPr>
        <w:pStyle w:val="Normal"/>
        <w:spacing w:lineRule="exact" w:line="240" w:before="0" w:after="0"/>
        <w:jc w:val="both"/>
        <w:rPr>
          <w:b/>
          <w:b/>
          <w:lang w:val="en-US"/>
        </w:rPr>
      </w:pPr>
      <w:r>
        <w:rPr>
          <w:b/>
          <w:lang w:val="en-US"/>
        </w:rPr>
        <w:t>3.1. Manpower needs in the first year of implementation</w:t>
      </w:r>
    </w:p>
    <w:p>
      <w:pPr>
        <w:pStyle w:val="Normal"/>
        <w:spacing w:lineRule="atLeast" w:line="240" w:before="0" w:after="0"/>
        <w:jc w:val="both"/>
        <w:rPr>
          <w:b/>
          <w:b/>
          <w:lang w:val="en-US"/>
        </w:rPr>
      </w:pPr>
      <w:r>
        <w:rPr>
          <w:b/>
          <w:lang w:val="en-US"/>
        </w:rPr>
      </w:r>
    </w:p>
    <w:tbl>
      <w:tblPr>
        <w:tblW w:w="9923" w:type="dxa"/>
        <w:jc w:val="left"/>
        <w:tblInd w:w="0"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Look w:firstRow="0" w:noVBand="0" w:lastRow="0" w:firstColumn="0" w:lastColumn="0" w:noHBand="0" w:val="0000"/>
      </w:tblPr>
      <w:tblGrid>
        <w:gridCol w:w="709"/>
        <w:gridCol w:w="3070"/>
        <w:gridCol w:w="3071"/>
        <w:gridCol w:w="3072"/>
      </w:tblGrid>
      <w:tr>
        <w:trPr/>
        <w:tc>
          <w:tcPr>
            <w:tcW w:w="70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pacing w:lineRule="atLeast" w:line="240" w:before="0" w:after="0"/>
              <w:jc w:val="center"/>
              <w:rPr>
                <w:b/>
                <w:b/>
              </w:rPr>
            </w:pPr>
            <w:r>
              <w:rPr>
                <w:b/>
              </w:rPr>
              <w:t>№№</w:t>
            </w:r>
          </w:p>
          <w:p>
            <w:pPr>
              <w:pStyle w:val="Normal"/>
              <w:widowControl w:val="false"/>
              <w:spacing w:lineRule="atLeast" w:line="240" w:before="0" w:after="0"/>
              <w:rPr>
                <w:b/>
                <w:b/>
              </w:rPr>
            </w:pPr>
            <w:r>
              <w:rPr>
                <w:b/>
              </w:rPr>
              <w:t>n/a</w:t>
            </w:r>
          </w:p>
        </w:tc>
        <w:tc>
          <w:tcPr>
            <w:tcW w:w="307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pacing w:before="0" w:after="0"/>
              <w:jc w:val="center"/>
              <w:rPr>
                <w:b/>
                <w:b/>
              </w:rPr>
            </w:pPr>
            <w:r>
              <w:rPr>
                <w:b/>
              </w:rPr>
              <w:t>Category of personnel</w:t>
            </w:r>
          </w:p>
        </w:tc>
        <w:tc>
          <w:tcPr>
            <w:tcW w:w="30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exact" w:line="240" w:before="0" w:after="0"/>
              <w:jc w:val="center"/>
              <w:rPr>
                <w:b/>
                <w:b/>
                <w:lang w:val="en-US"/>
              </w:rPr>
            </w:pPr>
            <w:r>
              <w:rPr>
                <w:b/>
                <w:lang w:val="en-US"/>
              </w:rPr>
              <w:t xml:space="preserve">JINR staff, </w:t>
            </w:r>
          </w:p>
          <w:p>
            <w:pPr>
              <w:pStyle w:val="Normal"/>
              <w:widowControl w:val="false"/>
              <w:snapToGrid w:val="false"/>
              <w:spacing w:lineRule="exact" w:line="240" w:before="0" w:after="0"/>
              <w:jc w:val="center"/>
              <w:rPr>
                <w:bCs/>
                <w:lang w:val="en-US"/>
              </w:rPr>
            </w:pPr>
            <w:r>
              <w:rPr>
                <w:b/>
                <w:lang w:val="en-US"/>
              </w:rPr>
              <w:t>amount of FTE</w:t>
            </w:r>
          </w:p>
        </w:tc>
        <w:tc>
          <w:tcPr>
            <w:tcW w:w="30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tLeast" w:line="240" w:before="0" w:after="0"/>
              <w:jc w:val="center"/>
              <w:rPr>
                <w:b/>
                <w:b/>
                <w:lang w:val="en-US"/>
              </w:rPr>
            </w:pPr>
            <w:r>
              <w:rPr>
                <w:b/>
                <w:lang w:val="en-US"/>
              </w:rPr>
              <w:t xml:space="preserve">JINR Associated </w:t>
            </w:r>
          </w:p>
          <w:p>
            <w:pPr>
              <w:pStyle w:val="Normal"/>
              <w:widowControl w:val="false"/>
              <w:spacing w:lineRule="atLeast" w:line="240" w:before="0" w:after="0"/>
              <w:jc w:val="center"/>
              <w:rPr>
                <w:b/>
                <w:b/>
                <w:lang w:val="en-US"/>
              </w:rPr>
            </w:pPr>
            <w:r>
              <w:rPr>
                <w:b/>
                <w:lang w:val="en-US"/>
              </w:rPr>
              <w:t>Personnel,</w:t>
            </w:r>
          </w:p>
          <w:p>
            <w:pPr>
              <w:pStyle w:val="Normal"/>
              <w:widowControl w:val="false"/>
              <w:spacing w:lineRule="atLeast" w:line="240" w:before="0" w:after="0"/>
              <w:jc w:val="center"/>
              <w:rPr>
                <w:bCs/>
                <w:lang w:val="en-US"/>
              </w:rPr>
            </w:pPr>
            <w:r>
              <w:rPr>
                <w:b/>
                <w:lang w:val="en-US"/>
              </w:rPr>
              <w:t>amount of FTE</w:t>
            </w:r>
          </w:p>
        </w:tc>
      </w:tr>
      <w:tr>
        <w:trPr>
          <w:trHeight w:val="446" w:hRule="atLeast"/>
        </w:trPr>
        <w:tc>
          <w:tcPr>
            <w:tcW w:w="709"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napToGrid w:val="false"/>
              <w:spacing w:before="0" w:after="160"/>
              <w:jc w:val="center"/>
              <w:rPr>
                <w:bCs/>
              </w:rPr>
            </w:pPr>
            <w:r>
              <w:rPr>
                <w:bCs/>
              </w:rPr>
              <w:t>1.</w:t>
            </w:r>
          </w:p>
        </w:tc>
        <w:tc>
          <w:tcPr>
            <w:tcW w:w="3070"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widowControl w:val="false"/>
              <w:snapToGrid w:val="false"/>
              <w:spacing w:before="0" w:after="160"/>
              <w:rPr>
                <w:bCs/>
              </w:rPr>
            </w:pPr>
            <w:r>
              <w:rPr>
                <w:bCs/>
              </w:rPr>
              <w:t>research scientists</w:t>
            </w:r>
          </w:p>
        </w:tc>
        <w:tc>
          <w:tcPr>
            <w:tcW w:w="30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widowControl w:val="false"/>
              <w:snapToGrid w:val="false"/>
              <w:spacing w:before="0" w:after="160"/>
              <w:jc w:val="center"/>
              <w:rPr>
                <w:bCs/>
                <w:lang w:val="en-US"/>
              </w:rPr>
            </w:pPr>
            <w:r>
              <w:rPr>
                <w:bCs/>
                <w:lang w:val="en-US"/>
              </w:rPr>
              <w:t>20</w:t>
            </w:r>
          </w:p>
        </w:tc>
        <w:tc>
          <w:tcPr>
            <w:tcW w:w="30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before="0" w:after="160"/>
              <w:jc w:val="center"/>
              <w:rPr>
                <w:bCs/>
                <w:lang w:val="en-US"/>
              </w:rPr>
            </w:pPr>
            <w:r>
              <w:rPr>
                <w:bCs/>
                <w:lang w:val="en-US"/>
              </w:rPr>
              <w:t>5</w:t>
            </w:r>
          </w:p>
        </w:tc>
      </w:tr>
      <w:tr>
        <w:trPr>
          <w:trHeight w:val="435" w:hRule="atLeast"/>
        </w:trPr>
        <w:tc>
          <w:tcPr>
            <w:tcW w:w="709"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napToGrid w:val="false"/>
              <w:spacing w:before="0" w:after="160"/>
              <w:jc w:val="center"/>
              <w:rPr/>
            </w:pPr>
            <w:r>
              <w:rPr>
                <w:bCs/>
              </w:rPr>
              <w:t>2.</w:t>
            </w:r>
          </w:p>
        </w:tc>
        <w:tc>
          <w:tcPr>
            <w:tcW w:w="3070"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widowControl w:val="false"/>
              <w:snapToGrid w:val="false"/>
              <w:spacing w:before="0" w:after="160"/>
              <w:rPr/>
            </w:pPr>
            <w:r>
              <w:rPr>
                <w:bCs/>
              </w:rPr>
              <w:t>engineers</w:t>
            </w:r>
          </w:p>
        </w:tc>
        <w:tc>
          <w:tcPr>
            <w:tcW w:w="30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widowControl w:val="false"/>
              <w:snapToGrid w:val="false"/>
              <w:spacing w:before="0" w:after="160"/>
              <w:jc w:val="center"/>
              <w:rPr>
                <w:bCs/>
              </w:rPr>
            </w:pPr>
            <w:r>
              <w:rPr>
                <w:bCs/>
              </w:rPr>
            </w:r>
          </w:p>
        </w:tc>
        <w:tc>
          <w:tcPr>
            <w:tcW w:w="30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before="0" w:after="160"/>
              <w:jc w:val="center"/>
              <w:rPr>
                <w:bCs/>
              </w:rPr>
            </w:pPr>
            <w:r>
              <w:rPr>
                <w:bCs/>
              </w:rPr>
            </w:r>
          </w:p>
        </w:tc>
      </w:tr>
      <w:tr>
        <w:trPr>
          <w:trHeight w:val="440" w:hRule="atLeast"/>
        </w:trPr>
        <w:tc>
          <w:tcPr>
            <w:tcW w:w="709"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napToGrid w:val="false"/>
              <w:spacing w:before="0" w:after="160"/>
              <w:jc w:val="center"/>
              <w:rPr/>
            </w:pPr>
            <w:r>
              <w:rPr>
                <w:bCs/>
              </w:rPr>
              <w:t>3.</w:t>
            </w:r>
          </w:p>
        </w:tc>
        <w:tc>
          <w:tcPr>
            <w:tcW w:w="3070"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widowControl w:val="false"/>
              <w:snapToGrid w:val="false"/>
              <w:spacing w:before="0" w:after="160"/>
              <w:rPr>
                <w:bCs/>
              </w:rPr>
            </w:pPr>
            <w:r>
              <w:rPr>
                <w:bCs/>
              </w:rPr>
              <w:t>specialists</w:t>
            </w:r>
          </w:p>
        </w:tc>
        <w:tc>
          <w:tcPr>
            <w:tcW w:w="30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widowControl w:val="false"/>
              <w:snapToGrid w:val="false"/>
              <w:spacing w:before="0" w:after="160"/>
              <w:jc w:val="center"/>
              <w:rPr>
                <w:bCs/>
                <w:strike/>
              </w:rPr>
            </w:pPr>
            <w:r>
              <w:rPr>
                <w:bCs/>
                <w:strike/>
              </w:rPr>
            </w:r>
          </w:p>
        </w:tc>
        <w:tc>
          <w:tcPr>
            <w:tcW w:w="30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before="0" w:after="160"/>
              <w:jc w:val="center"/>
              <w:rPr>
                <w:bCs/>
                <w:strike/>
              </w:rPr>
            </w:pPr>
            <w:r>
              <w:rPr>
                <w:bCs/>
                <w:strike/>
              </w:rPr>
            </w:r>
          </w:p>
        </w:tc>
      </w:tr>
      <w:tr>
        <w:trPr>
          <w:trHeight w:val="440" w:hRule="atLeast"/>
        </w:trPr>
        <w:tc>
          <w:tcPr>
            <w:tcW w:w="709"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napToGrid w:val="false"/>
              <w:spacing w:before="0" w:after="160"/>
              <w:jc w:val="center"/>
              <w:rPr>
                <w:bCs/>
              </w:rPr>
            </w:pPr>
            <w:r>
              <w:rPr>
                <w:bCs/>
              </w:rPr>
              <w:t>4.</w:t>
            </w:r>
          </w:p>
        </w:tc>
        <w:tc>
          <w:tcPr>
            <w:tcW w:w="3070"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widowControl w:val="false"/>
              <w:snapToGrid w:val="false"/>
              <w:spacing w:before="0" w:after="160"/>
              <w:rPr>
                <w:bCs/>
              </w:rPr>
            </w:pPr>
            <w:r>
              <w:rPr>
                <w:bCs/>
              </w:rPr>
              <w:t>office workers</w:t>
            </w:r>
          </w:p>
        </w:tc>
        <w:tc>
          <w:tcPr>
            <w:tcW w:w="30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widowControl w:val="false"/>
              <w:snapToGrid w:val="false"/>
              <w:spacing w:before="0" w:after="160"/>
              <w:jc w:val="center"/>
              <w:rPr>
                <w:bCs/>
                <w:strike/>
              </w:rPr>
            </w:pPr>
            <w:r>
              <w:rPr>
                <w:bCs/>
                <w:strike/>
              </w:rPr>
            </w:r>
          </w:p>
        </w:tc>
        <w:tc>
          <w:tcPr>
            <w:tcW w:w="30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before="0" w:after="160"/>
              <w:jc w:val="center"/>
              <w:rPr>
                <w:bCs/>
                <w:strike/>
              </w:rPr>
            </w:pPr>
            <w:r>
              <w:rPr>
                <w:bCs/>
                <w:strike/>
              </w:rPr>
            </w:r>
          </w:p>
        </w:tc>
      </w:tr>
      <w:tr>
        <w:trPr>
          <w:trHeight w:val="440" w:hRule="atLeast"/>
        </w:trPr>
        <w:tc>
          <w:tcPr>
            <w:tcW w:w="709"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napToGrid w:val="false"/>
              <w:spacing w:before="0" w:after="160"/>
              <w:jc w:val="center"/>
              <w:rPr>
                <w:bCs/>
              </w:rPr>
            </w:pPr>
            <w:r>
              <w:rPr>
                <w:bCs/>
              </w:rPr>
              <w:t>5.</w:t>
            </w:r>
          </w:p>
        </w:tc>
        <w:tc>
          <w:tcPr>
            <w:tcW w:w="3070"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widowControl w:val="false"/>
              <w:snapToGrid w:val="false"/>
              <w:spacing w:before="0" w:after="160"/>
              <w:rPr>
                <w:bCs/>
              </w:rPr>
            </w:pPr>
            <w:r>
              <w:rPr>
                <w:bCs/>
              </w:rPr>
              <w:t>technicians</w:t>
            </w:r>
          </w:p>
        </w:tc>
        <w:tc>
          <w:tcPr>
            <w:tcW w:w="30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widowControl w:val="false"/>
              <w:snapToGrid w:val="false"/>
              <w:spacing w:before="0" w:after="160"/>
              <w:jc w:val="center"/>
              <w:rPr>
                <w:bCs/>
                <w:strike/>
              </w:rPr>
            </w:pPr>
            <w:r>
              <w:rPr>
                <w:bCs/>
                <w:strike/>
              </w:rPr>
            </w:r>
          </w:p>
        </w:tc>
        <w:tc>
          <w:tcPr>
            <w:tcW w:w="30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before="0" w:after="160"/>
              <w:jc w:val="center"/>
              <w:rPr>
                <w:bCs/>
                <w:strike/>
              </w:rPr>
            </w:pPr>
            <w:r>
              <w:rPr>
                <w:bCs/>
                <w:strike/>
              </w:rPr>
            </w:r>
          </w:p>
        </w:tc>
      </w:tr>
      <w:tr>
        <w:trPr>
          <w:trHeight w:val="415" w:hRule="atLeast"/>
        </w:trPr>
        <w:tc>
          <w:tcPr>
            <w:tcW w:w="709"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napToGrid w:val="false"/>
              <w:spacing w:before="0" w:after="160"/>
              <w:jc w:val="center"/>
              <w:rPr>
                <w:bCs/>
                <w:strike/>
              </w:rPr>
            </w:pPr>
            <w:r>
              <w:rPr>
                <w:bCs/>
                <w:strike/>
              </w:rPr>
            </w:r>
          </w:p>
        </w:tc>
        <w:tc>
          <w:tcPr>
            <w:tcW w:w="3070"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widowControl w:val="false"/>
              <w:snapToGrid w:val="false"/>
              <w:spacing w:before="0" w:after="160"/>
              <w:rPr/>
            </w:pPr>
            <w:r>
              <w:rPr>
                <w:b/>
              </w:rPr>
              <w:t>Total</w:t>
            </w:r>
            <w:r>
              <w:rPr>
                <w:b/>
                <w:lang w:val="en-US"/>
              </w:rPr>
              <w:t>:</w:t>
            </w:r>
          </w:p>
        </w:tc>
        <w:tc>
          <w:tcPr>
            <w:tcW w:w="30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widowControl w:val="false"/>
              <w:snapToGrid w:val="false"/>
              <w:spacing w:before="0" w:after="160"/>
              <w:jc w:val="center"/>
              <w:rPr>
                <w:b/>
                <w:b/>
              </w:rPr>
            </w:pPr>
            <w:r>
              <w:rPr>
                <w:b/>
              </w:rPr>
            </w:r>
          </w:p>
        </w:tc>
        <w:tc>
          <w:tcPr>
            <w:tcW w:w="30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before="0" w:after="160"/>
              <w:jc w:val="center"/>
              <w:rPr>
                <w:b/>
                <w:b/>
              </w:rPr>
            </w:pPr>
            <w:r>
              <w:rPr>
                <w:b/>
              </w:rPr>
            </w:r>
          </w:p>
        </w:tc>
      </w:tr>
    </w:tbl>
    <w:p>
      <w:pPr>
        <w:pStyle w:val="Normal"/>
        <w:spacing w:lineRule="atLeast" w:line="240" w:before="0" w:after="0"/>
        <w:jc w:val="both"/>
        <w:rPr>
          <w:b/>
          <w:b/>
          <w:lang w:val="en-US"/>
        </w:rPr>
      </w:pPr>
      <w:r>
        <w:rPr>
          <w:b/>
          <w:lang w:val="en-US"/>
        </w:rPr>
      </w:r>
    </w:p>
    <w:p>
      <w:pPr>
        <w:pStyle w:val="Normal"/>
        <w:suppressAutoHyphens w:val="false"/>
        <w:spacing w:lineRule="auto" w:line="240" w:before="0" w:after="0"/>
        <w:rPr>
          <w:b/>
          <w:b/>
          <w:lang w:val="en-US"/>
        </w:rPr>
      </w:pPr>
      <w:r>
        <w:rPr>
          <w:b/>
          <w:lang w:val="en-US"/>
        </w:rPr>
      </w:r>
      <w:r>
        <w:br w:type="page"/>
      </w:r>
    </w:p>
    <w:p>
      <w:pPr>
        <w:pStyle w:val="Normal"/>
        <w:spacing w:lineRule="atLeast" w:line="240" w:before="0" w:after="0"/>
        <w:jc w:val="both"/>
        <w:rPr>
          <w:b/>
          <w:b/>
          <w:lang w:val="en-US"/>
        </w:rPr>
      </w:pPr>
      <w:r>
        <w:rPr>
          <w:b/>
          <w:lang w:val="en-US"/>
        </w:rPr>
        <w:t>3.2</w:t>
      </w:r>
      <w:r>
        <w:rPr>
          <w:b/>
        </w:rPr>
        <w:t>.</w:t>
      </w:r>
      <w:r>
        <w:rPr>
          <w:b/>
          <w:lang w:val="en-US"/>
        </w:rPr>
        <w:t xml:space="preserve"> Available manpower</w:t>
      </w:r>
    </w:p>
    <w:p>
      <w:pPr>
        <w:pStyle w:val="Normal"/>
        <w:spacing w:lineRule="atLeast" w:line="240" w:before="0" w:after="0"/>
        <w:jc w:val="both"/>
        <w:rPr>
          <w:b/>
          <w:b/>
          <w:lang w:val="en-US"/>
        </w:rPr>
      </w:pPr>
      <w:r>
        <w:rPr>
          <w:b/>
          <w:lang w:val="en-US"/>
        </w:rPr>
        <w:t>3.2.1</w:t>
      </w:r>
      <w:r>
        <w:rPr>
          <w:b/>
        </w:rPr>
        <w:t>.</w:t>
      </w:r>
      <w:r>
        <w:rPr>
          <w:b/>
          <w:lang w:val="en-US"/>
        </w:rPr>
        <w:t xml:space="preserve"> JINR staff</w:t>
      </w:r>
    </w:p>
    <w:p>
      <w:pPr>
        <w:pStyle w:val="Normal"/>
        <w:spacing w:lineRule="atLeast" w:line="240" w:before="0" w:after="0"/>
        <w:jc w:val="both"/>
        <w:rPr>
          <w:b/>
          <w:b/>
        </w:rPr>
      </w:pPr>
      <w:r>
        <w:rPr>
          <w:b/>
        </w:rPr>
      </w:r>
    </w:p>
    <w:tbl>
      <w:tblPr>
        <w:tblW w:w="17571"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Look w:firstRow="1" w:noVBand="1" w:lastRow="0" w:firstColumn="1" w:lastColumn="0" w:noHBand="0" w:val="04a0"/>
      </w:tblPr>
      <w:tblGrid>
        <w:gridCol w:w="702"/>
        <w:gridCol w:w="2269"/>
        <w:gridCol w:w="1702"/>
        <w:gridCol w:w="1986"/>
        <w:gridCol w:w="1558"/>
        <w:gridCol w:w="1559"/>
        <w:gridCol w:w="1559"/>
        <w:gridCol w:w="1558"/>
        <w:gridCol w:w="1559"/>
        <w:gridCol w:w="1558"/>
        <w:gridCol w:w="1558"/>
      </w:tblGrid>
      <w:tr>
        <w:trPr/>
        <w:tc>
          <w:tcPr>
            <w:tcW w:w="7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b/>
                <w:b/>
              </w:rPr>
            </w:pPr>
            <w:r>
              <w:rPr>
                <w:b/>
                <w:lang w:val="en-US"/>
              </w:rPr>
              <w:t>No.</w:t>
            </w:r>
            <w:r>
              <w:rPr>
                <w:b/>
              </w:rPr>
              <w:br/>
            </w:r>
          </w:p>
        </w:tc>
        <w:tc>
          <w:tcPr>
            <w:tcW w:w="22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tLeast" w:line="240" w:before="0" w:after="0"/>
              <w:jc w:val="center"/>
              <w:rPr>
                <w:b/>
                <w:b/>
              </w:rPr>
            </w:pPr>
            <w:r>
              <w:rPr>
                <w:b/>
              </w:rPr>
              <w:t>Category of personnel</w:t>
            </w:r>
          </w:p>
        </w:tc>
        <w:tc>
          <w:tcPr>
            <w:tcW w:w="1702"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pacing w:before="0" w:after="160"/>
              <w:jc w:val="center"/>
              <w:rPr>
                <w:b/>
                <w:b/>
              </w:rPr>
            </w:pPr>
            <w:r>
              <w:rPr>
                <w:b/>
                <w:lang w:val="en-US"/>
              </w:rPr>
              <w:t>Full name</w:t>
            </w:r>
          </w:p>
        </w:tc>
        <w:tc>
          <w:tcPr>
            <w:tcW w:w="19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before="0" w:after="160"/>
              <w:jc w:val="center"/>
              <w:rPr>
                <w:b/>
                <w:b/>
              </w:rPr>
            </w:pPr>
            <w:r>
              <w:rPr>
                <w:b/>
              </w:rPr>
              <w:t>Division</w:t>
            </w:r>
          </w:p>
        </w:tc>
        <w:tc>
          <w:tcPr>
            <w:tcW w:w="15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before="0" w:after="160"/>
              <w:jc w:val="center"/>
              <w:rPr>
                <w:b/>
                <w:b/>
              </w:rPr>
            </w:pPr>
            <w:r>
              <w:rPr>
                <w:b/>
              </w:rPr>
              <w:t xml:space="preserve">Position </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52" w:before="0" w:after="0"/>
              <w:jc w:val="center"/>
              <w:rPr>
                <w:b/>
                <w:b/>
              </w:rPr>
            </w:pPr>
            <w:r>
              <w:rPr>
                <w:b/>
              </w:rPr>
              <w:t xml:space="preserve">Amount </w:t>
            </w:r>
          </w:p>
          <w:p>
            <w:pPr>
              <w:pStyle w:val="Normal"/>
              <w:widowControl w:val="false"/>
              <w:spacing w:lineRule="auto" w:line="252" w:before="0" w:after="0"/>
              <w:jc w:val="center"/>
              <w:rPr>
                <w:b/>
                <w:b/>
              </w:rPr>
            </w:pPr>
            <w:r>
              <w:rPr>
                <w:b/>
              </w:rPr>
              <w:t>of FTE</w:t>
            </w:r>
          </w:p>
        </w:tc>
        <w:tc>
          <w:tcPr>
            <w:tcW w:w="1559" w:type="dxa"/>
            <w:tcBorders/>
            <w:shd w:fill="auto" w:val="clear"/>
          </w:tcPr>
          <w:p>
            <w:pPr>
              <w:pStyle w:val="Normal"/>
              <w:widowControl/>
              <w:suppressAutoHyphens w:val="true"/>
              <w:bidi w:val="0"/>
              <w:spacing w:lineRule="auto" w:line="252" w:before="0" w:after="160"/>
              <w:jc w:val="left"/>
              <w:rPr/>
            </w:pPr>
            <w:r>
              <w:rPr/>
            </w:r>
          </w:p>
        </w:tc>
        <w:tc>
          <w:tcPr>
            <w:tcW w:w="1558" w:type="dxa"/>
            <w:tcBorders/>
            <w:shd w:fill="auto" w:val="clear"/>
          </w:tcPr>
          <w:p>
            <w:pPr>
              <w:pStyle w:val="Normal"/>
              <w:widowControl/>
              <w:suppressAutoHyphens w:val="true"/>
              <w:bidi w:val="0"/>
              <w:spacing w:lineRule="auto" w:line="252" w:before="0" w:after="160"/>
              <w:jc w:val="left"/>
              <w:rPr/>
            </w:pPr>
            <w:r>
              <w:rPr/>
            </w:r>
          </w:p>
        </w:tc>
        <w:tc>
          <w:tcPr>
            <w:tcW w:w="1559" w:type="dxa"/>
            <w:tcBorders/>
            <w:shd w:fill="auto" w:val="clear"/>
          </w:tcPr>
          <w:p>
            <w:pPr>
              <w:pStyle w:val="Normal"/>
              <w:widowControl/>
              <w:suppressAutoHyphens w:val="true"/>
              <w:bidi w:val="0"/>
              <w:spacing w:lineRule="auto" w:line="252" w:before="0" w:after="160"/>
              <w:jc w:val="left"/>
              <w:rPr/>
            </w:pPr>
            <w:r>
              <w:rPr/>
            </w:r>
          </w:p>
        </w:tc>
        <w:tc>
          <w:tcPr>
            <w:tcW w:w="1558" w:type="dxa"/>
            <w:tcBorders/>
            <w:shd w:fill="auto" w:val="clear"/>
          </w:tcPr>
          <w:p>
            <w:pPr>
              <w:pStyle w:val="Normal"/>
              <w:widowControl/>
              <w:suppressAutoHyphens w:val="true"/>
              <w:bidi w:val="0"/>
              <w:spacing w:lineRule="auto" w:line="252" w:before="0" w:after="160"/>
              <w:jc w:val="left"/>
              <w:rPr/>
            </w:pPr>
            <w:r>
              <w:rPr/>
            </w:r>
          </w:p>
        </w:tc>
        <w:tc>
          <w:tcPr>
            <w:tcW w:w="1558" w:type="dxa"/>
            <w:tcBorders/>
            <w:shd w:fill="auto" w:val="clear"/>
          </w:tcPr>
          <w:p>
            <w:pPr>
              <w:pStyle w:val="Normal"/>
              <w:widowControl/>
              <w:suppressAutoHyphens w:val="true"/>
              <w:bidi w:val="0"/>
              <w:spacing w:lineRule="auto" w:line="252" w:before="0" w:after="160"/>
              <w:jc w:val="left"/>
              <w:rPr/>
            </w:pPr>
            <w:r>
              <w:rPr/>
            </w:r>
          </w:p>
        </w:tc>
      </w:tr>
      <w:tr>
        <w:trPr/>
        <w:tc>
          <w:tcPr>
            <w:tcW w:w="7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b/>
                <w:b/>
                <w:lang w:val="en-US"/>
              </w:rPr>
            </w:pPr>
            <w:r>
              <w:rPr>
                <w:b/>
                <w:lang w:val="en-US"/>
              </w:rPr>
            </w:r>
          </w:p>
        </w:tc>
        <w:tc>
          <w:tcPr>
            <w:tcW w:w="22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tLeast" w:line="240" w:before="0" w:after="0"/>
              <w:jc w:val="center"/>
              <w:rPr>
                <w:b/>
                <w:b/>
              </w:rPr>
            </w:pPr>
            <w:r>
              <w:rPr>
                <w:b/>
              </w:rPr>
            </w:r>
          </w:p>
        </w:tc>
        <w:tc>
          <w:tcPr>
            <w:tcW w:w="1702"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pacing w:before="0" w:after="160"/>
              <w:jc w:val="center"/>
              <w:rPr>
                <w:b/>
                <w:b/>
                <w:lang w:val="en-US"/>
              </w:rPr>
            </w:pPr>
            <w:r>
              <w:rPr>
                <w:b/>
                <w:lang w:val="en-US"/>
              </w:rPr>
            </w:r>
          </w:p>
        </w:tc>
        <w:tc>
          <w:tcPr>
            <w:tcW w:w="19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before="0" w:after="160"/>
              <w:jc w:val="center"/>
              <w:rPr>
                <w:b/>
                <w:b/>
              </w:rPr>
            </w:pPr>
            <w:r>
              <w:rPr>
                <w:b/>
              </w:rPr>
            </w:r>
          </w:p>
        </w:tc>
        <w:tc>
          <w:tcPr>
            <w:tcW w:w="15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before="0" w:after="160"/>
              <w:jc w:val="center"/>
              <w:rPr>
                <w:b/>
                <w:b/>
              </w:rPr>
            </w:pPr>
            <w:r>
              <w:rPr>
                <w:b/>
              </w:rPr>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52" w:before="0" w:after="0"/>
              <w:jc w:val="center"/>
              <w:rPr>
                <w:b/>
                <w:b/>
              </w:rPr>
            </w:pPr>
            <w:r>
              <w:rPr>
                <w:b/>
              </w:rPr>
            </w:r>
          </w:p>
        </w:tc>
        <w:tc>
          <w:tcPr>
            <w:tcW w:w="1559" w:type="dxa"/>
            <w:tcBorders/>
            <w:shd w:fill="auto" w:val="clear"/>
          </w:tcPr>
          <w:p>
            <w:pPr>
              <w:pStyle w:val="Normal"/>
              <w:widowControl/>
              <w:suppressAutoHyphens w:val="true"/>
              <w:bidi w:val="0"/>
              <w:spacing w:lineRule="auto" w:line="252" w:before="0" w:after="160"/>
              <w:jc w:val="left"/>
              <w:rPr/>
            </w:pPr>
            <w:r>
              <w:rPr/>
            </w:r>
          </w:p>
        </w:tc>
        <w:tc>
          <w:tcPr>
            <w:tcW w:w="1558" w:type="dxa"/>
            <w:tcBorders/>
            <w:shd w:fill="auto" w:val="clear"/>
          </w:tcPr>
          <w:p>
            <w:pPr>
              <w:pStyle w:val="Normal"/>
              <w:widowControl/>
              <w:suppressAutoHyphens w:val="true"/>
              <w:bidi w:val="0"/>
              <w:spacing w:lineRule="auto" w:line="252" w:before="0" w:after="160"/>
              <w:jc w:val="left"/>
              <w:rPr/>
            </w:pPr>
            <w:r>
              <w:rPr/>
            </w:r>
          </w:p>
        </w:tc>
        <w:tc>
          <w:tcPr>
            <w:tcW w:w="1559" w:type="dxa"/>
            <w:tcBorders/>
            <w:shd w:fill="auto" w:val="clear"/>
          </w:tcPr>
          <w:p>
            <w:pPr>
              <w:pStyle w:val="Normal"/>
              <w:widowControl/>
              <w:suppressAutoHyphens w:val="true"/>
              <w:bidi w:val="0"/>
              <w:spacing w:lineRule="auto" w:line="252" w:before="0" w:after="160"/>
              <w:jc w:val="left"/>
              <w:rPr/>
            </w:pPr>
            <w:r>
              <w:rPr/>
            </w:r>
          </w:p>
        </w:tc>
        <w:tc>
          <w:tcPr>
            <w:tcW w:w="1558" w:type="dxa"/>
            <w:tcBorders/>
            <w:shd w:fill="auto" w:val="clear"/>
          </w:tcPr>
          <w:p>
            <w:pPr>
              <w:pStyle w:val="Normal"/>
              <w:widowControl/>
              <w:suppressAutoHyphens w:val="true"/>
              <w:bidi w:val="0"/>
              <w:spacing w:lineRule="auto" w:line="252" w:before="0" w:after="160"/>
              <w:jc w:val="left"/>
              <w:rPr/>
            </w:pPr>
            <w:r>
              <w:rPr/>
            </w:r>
          </w:p>
        </w:tc>
        <w:tc>
          <w:tcPr>
            <w:tcW w:w="1558" w:type="dxa"/>
            <w:tcBorders/>
            <w:shd w:fill="auto" w:val="clear"/>
          </w:tcPr>
          <w:p>
            <w:pPr>
              <w:pStyle w:val="Normal"/>
              <w:widowControl/>
              <w:suppressAutoHyphens w:val="true"/>
              <w:bidi w:val="0"/>
              <w:spacing w:lineRule="auto" w:line="252" w:before="0" w:after="160"/>
              <w:jc w:val="left"/>
              <w:rPr/>
            </w:pPr>
            <w:r>
              <w:rPr/>
            </w:r>
          </w:p>
        </w:tc>
      </w:tr>
      <w:tr>
        <w:trPr>
          <w:trHeight w:val="425" w:hRule="atLeast"/>
        </w:trPr>
        <w:tc>
          <w:tcPr>
            <w:tcW w:w="7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tLeast" w:line="240" w:before="0" w:after="0"/>
              <w:jc w:val="center"/>
              <w:rPr>
                <w:bCs/>
              </w:rPr>
            </w:pPr>
            <w:r>
              <w:rPr>
                <w:bCs/>
              </w:rPr>
              <w:t>1.</w:t>
            </w:r>
          </w:p>
        </w:tc>
        <w:tc>
          <w:tcPr>
            <w:tcW w:w="22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before="0" w:after="160"/>
              <w:rPr>
                <w:bCs/>
              </w:rPr>
            </w:pPr>
            <w:r>
              <w:rPr>
                <w:bCs/>
              </w:rPr>
              <w:t>research scientists</w:t>
            </w:r>
          </w:p>
        </w:tc>
        <w:tc>
          <w:tcPr>
            <w:tcW w:w="1702"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napToGrid w:val="false"/>
              <w:spacing w:lineRule="auto" w:line="360" w:before="0" w:after="160"/>
              <w:jc w:val="both"/>
              <w:rPr>
                <w:bCs/>
                <w:lang w:val="en-US"/>
              </w:rPr>
            </w:pPr>
            <w:r>
              <w:rPr>
                <w:rFonts w:eastAsia="Times New Roman"/>
                <w:lang w:eastAsia="ru-RU"/>
              </w:rPr>
              <w:t>Anikin</w:t>
            </w:r>
            <w:r>
              <w:rPr>
                <w:rFonts w:eastAsia="Times New Roman"/>
                <w:lang w:val="en-US" w:eastAsia="ru-RU"/>
              </w:rPr>
              <w:t xml:space="preserve"> Igor</w:t>
            </w:r>
          </w:p>
        </w:tc>
        <w:tc>
          <w:tcPr>
            <w:tcW w:w="19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360" w:before="0" w:after="160"/>
              <w:jc w:val="both"/>
              <w:rPr>
                <w:bCs/>
                <w:lang w:val="en-US"/>
              </w:rPr>
            </w:pPr>
            <w:r>
              <w:rPr>
                <w:bCs/>
                <w:lang w:val="en-US"/>
              </w:rPr>
              <w:t>BLTP</w:t>
            </w:r>
          </w:p>
        </w:tc>
        <w:tc>
          <w:tcPr>
            <w:tcW w:w="15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360" w:before="0" w:after="160"/>
              <w:jc w:val="both"/>
              <w:rPr>
                <w:bCs/>
              </w:rPr>
            </w:pPr>
            <w:r>
              <w:rPr>
                <w:bCs/>
              </w:rPr>
              <w:t>Head of a sector</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360" w:before="0" w:after="160"/>
              <w:jc w:val="both"/>
              <w:rPr>
                <w:bCs/>
              </w:rPr>
            </w:pPr>
            <w:r>
              <w:rPr>
                <w:bCs/>
                <w:lang w:val="en-US"/>
              </w:rPr>
              <w:t xml:space="preserve">        </w:t>
            </w:r>
            <w:r>
              <w:rPr>
                <w:bCs/>
              </w:rPr>
              <w:t>1</w:t>
            </w:r>
          </w:p>
        </w:tc>
        <w:tc>
          <w:tcPr>
            <w:tcW w:w="1559" w:type="dxa"/>
            <w:tcBorders/>
            <w:shd w:fill="auto" w:val="clear"/>
          </w:tcPr>
          <w:p>
            <w:pPr>
              <w:pStyle w:val="Normal"/>
              <w:widowControl/>
              <w:suppressAutoHyphens w:val="true"/>
              <w:bidi w:val="0"/>
              <w:spacing w:lineRule="auto" w:line="252" w:before="0" w:after="160"/>
              <w:jc w:val="left"/>
              <w:rPr/>
            </w:pPr>
            <w:r>
              <w:rPr/>
            </w:r>
          </w:p>
        </w:tc>
        <w:tc>
          <w:tcPr>
            <w:tcW w:w="1558" w:type="dxa"/>
            <w:tcBorders/>
            <w:shd w:fill="auto" w:val="clear"/>
          </w:tcPr>
          <w:p>
            <w:pPr>
              <w:pStyle w:val="Normal"/>
              <w:widowControl/>
              <w:suppressAutoHyphens w:val="true"/>
              <w:bidi w:val="0"/>
              <w:spacing w:lineRule="auto" w:line="252" w:before="0" w:after="160"/>
              <w:jc w:val="left"/>
              <w:rPr/>
            </w:pPr>
            <w:r>
              <w:rPr/>
            </w:r>
          </w:p>
        </w:tc>
        <w:tc>
          <w:tcPr>
            <w:tcW w:w="1559" w:type="dxa"/>
            <w:tcBorders/>
            <w:shd w:fill="auto" w:val="clear"/>
          </w:tcPr>
          <w:p>
            <w:pPr>
              <w:pStyle w:val="Normal"/>
              <w:widowControl/>
              <w:suppressAutoHyphens w:val="true"/>
              <w:bidi w:val="0"/>
              <w:spacing w:lineRule="auto" w:line="252" w:before="0" w:after="160"/>
              <w:jc w:val="left"/>
              <w:rPr/>
            </w:pPr>
            <w:r>
              <w:rPr/>
            </w:r>
          </w:p>
        </w:tc>
        <w:tc>
          <w:tcPr>
            <w:tcW w:w="1558" w:type="dxa"/>
            <w:tcBorders/>
            <w:shd w:fill="auto" w:val="clear"/>
          </w:tcPr>
          <w:p>
            <w:pPr>
              <w:pStyle w:val="Normal"/>
              <w:widowControl/>
              <w:suppressAutoHyphens w:val="true"/>
              <w:bidi w:val="0"/>
              <w:spacing w:lineRule="auto" w:line="252" w:before="0" w:after="160"/>
              <w:jc w:val="left"/>
              <w:rPr/>
            </w:pPr>
            <w:r>
              <w:rPr/>
            </w:r>
          </w:p>
        </w:tc>
        <w:tc>
          <w:tcPr>
            <w:tcW w:w="1558" w:type="dxa"/>
            <w:tcBorders/>
            <w:shd w:fill="auto" w:val="clear"/>
          </w:tcPr>
          <w:p>
            <w:pPr>
              <w:pStyle w:val="Normal"/>
              <w:widowControl/>
              <w:suppressAutoHyphens w:val="true"/>
              <w:bidi w:val="0"/>
              <w:spacing w:lineRule="auto" w:line="252" w:before="0" w:after="160"/>
              <w:jc w:val="left"/>
              <w:rPr/>
            </w:pPr>
            <w:r>
              <w:rPr/>
            </w:r>
          </w:p>
        </w:tc>
      </w:tr>
      <w:tr>
        <w:trPr>
          <w:trHeight w:val="425" w:hRule="atLeast"/>
        </w:trPr>
        <w:tc>
          <w:tcPr>
            <w:tcW w:w="702"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tLeast" w:line="240" w:before="0" w:after="0"/>
              <w:jc w:val="center"/>
              <w:rPr>
                <w:bCs/>
              </w:rPr>
            </w:pPr>
            <w:r>
              <w:rPr>
                <w:bCs/>
              </w:rPr>
            </w:r>
          </w:p>
        </w:tc>
        <w:tc>
          <w:tcPr>
            <w:tcW w:w="226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before="0" w:after="160"/>
              <w:rPr>
                <w:bCs/>
              </w:rPr>
            </w:pPr>
            <w:r>
              <w:rPr>
                <w:bCs/>
              </w:rPr>
            </w:r>
          </w:p>
        </w:tc>
        <w:tc>
          <w:tcPr>
            <w:tcW w:w="1702" w:type="dxa"/>
            <w:tcBorders>
              <w:left w:val="single" w:sz="4" w:space="0" w:color="000000"/>
              <w:bottom w:val="single" w:sz="4" w:space="0" w:color="000000"/>
              <w:insideH w:val="single" w:sz="4" w:space="0" w:color="000000"/>
            </w:tcBorders>
            <w:shd w:fill="auto" w:val="clear"/>
          </w:tcPr>
          <w:p>
            <w:pPr>
              <w:pStyle w:val="Normal"/>
              <w:widowControl w:val="false"/>
              <w:snapToGrid w:val="false"/>
              <w:spacing w:lineRule="auto" w:line="360"/>
              <w:jc w:val="both"/>
              <w:rPr>
                <w:bCs/>
                <w:lang w:val="en-US"/>
              </w:rPr>
            </w:pPr>
            <w:r>
              <w:rPr>
                <w:bCs/>
                <w:lang w:val="en-US"/>
              </w:rPr>
              <w:t>Goloskokov</w:t>
            </w:r>
          </w:p>
          <w:p>
            <w:pPr>
              <w:pStyle w:val="Normal"/>
              <w:widowControl w:val="false"/>
              <w:snapToGrid w:val="false"/>
              <w:spacing w:lineRule="auto" w:line="360" w:before="0" w:after="160"/>
              <w:jc w:val="both"/>
              <w:rPr>
                <w:bCs/>
                <w:lang w:val="en-US"/>
              </w:rPr>
            </w:pPr>
            <w:r>
              <w:rPr>
                <w:bCs/>
                <w:lang w:val="en-US"/>
              </w:rPr>
              <w:t>Sergej</w:t>
            </w:r>
          </w:p>
        </w:tc>
        <w:tc>
          <w:tcPr>
            <w:tcW w:w="198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360" w:before="0" w:after="160"/>
              <w:jc w:val="both"/>
              <w:rPr>
                <w:bCs/>
              </w:rPr>
            </w:pPr>
            <w:r>
              <w:rPr>
                <w:bCs/>
                <w:lang w:val="en-US"/>
              </w:rPr>
              <w:t>BLTP</w:t>
            </w:r>
          </w:p>
        </w:tc>
        <w:tc>
          <w:tcPr>
            <w:tcW w:w="155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360" w:before="0" w:after="160"/>
              <w:jc w:val="both"/>
              <w:rPr>
                <w:bCs/>
              </w:rPr>
            </w:pPr>
            <w:r>
              <w:rPr>
                <w:bCs/>
              </w:rPr>
              <w:t>Leading researcher</w:t>
            </w:r>
          </w:p>
        </w:tc>
        <w:tc>
          <w:tcPr>
            <w:tcW w:w="155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tLeast" w:line="240" w:before="0" w:after="0"/>
              <w:rPr>
                <w:bCs/>
              </w:rPr>
            </w:pPr>
            <w:r>
              <w:rPr>
                <w:bCs/>
                <w:lang w:val="en-US"/>
              </w:rPr>
              <w:t xml:space="preserve">          </w:t>
            </w:r>
            <w:r>
              <w:rPr>
                <w:bCs/>
              </w:rPr>
              <w:t>1</w:t>
            </w:r>
          </w:p>
        </w:tc>
        <w:tc>
          <w:tcPr>
            <w:tcW w:w="1559" w:type="dxa"/>
            <w:tcBorders/>
            <w:shd w:fill="auto" w:val="clear"/>
          </w:tcPr>
          <w:p>
            <w:pPr>
              <w:pStyle w:val="Normal"/>
              <w:widowControl w:val="false"/>
              <w:snapToGrid w:val="false"/>
              <w:spacing w:before="0" w:after="160"/>
              <w:rPr>
                <w:bCs/>
              </w:rPr>
            </w:pPr>
            <w:r>
              <w:rPr>
                <w:bCs/>
              </w:rPr>
            </w:r>
          </w:p>
        </w:tc>
        <w:tc>
          <w:tcPr>
            <w:tcW w:w="1558" w:type="dxa"/>
            <w:tcBorders/>
            <w:shd w:fill="auto" w:val="clear"/>
          </w:tcPr>
          <w:p>
            <w:pPr>
              <w:pStyle w:val="Normal"/>
              <w:widowControl w:val="false"/>
              <w:snapToGrid w:val="false"/>
              <w:spacing w:lineRule="auto" w:line="360"/>
              <w:jc w:val="both"/>
              <w:rPr>
                <w:bCs/>
                <w:lang w:val="en-US"/>
              </w:rPr>
            </w:pPr>
            <w:r>
              <w:rPr>
                <w:bCs/>
                <w:lang w:val="en-US"/>
              </w:rPr>
              <w:t>Goloskokov</w:t>
            </w:r>
          </w:p>
          <w:p>
            <w:pPr>
              <w:pStyle w:val="Normal"/>
              <w:widowControl w:val="false"/>
              <w:snapToGrid w:val="false"/>
              <w:spacing w:lineRule="auto" w:line="360" w:before="0" w:after="160"/>
              <w:jc w:val="both"/>
              <w:rPr>
                <w:bCs/>
                <w:lang w:val="en-US"/>
              </w:rPr>
            </w:pPr>
            <w:r>
              <w:rPr>
                <w:bCs/>
                <w:lang w:val="en-US"/>
              </w:rPr>
              <w:t>Sergej</w:t>
            </w:r>
          </w:p>
        </w:tc>
        <w:tc>
          <w:tcPr>
            <w:tcW w:w="1559" w:type="dxa"/>
            <w:tcBorders/>
            <w:shd w:fill="auto" w:val="clear"/>
          </w:tcPr>
          <w:p>
            <w:pPr>
              <w:pStyle w:val="Normal"/>
              <w:widowControl w:val="false"/>
              <w:snapToGrid w:val="false"/>
              <w:spacing w:lineRule="auto" w:line="360" w:before="0" w:after="160"/>
              <w:jc w:val="both"/>
              <w:rPr>
                <w:bCs/>
              </w:rPr>
            </w:pPr>
            <w:r>
              <w:rPr>
                <w:bCs/>
              </w:rPr>
            </w:r>
          </w:p>
        </w:tc>
        <w:tc>
          <w:tcPr>
            <w:tcW w:w="1558" w:type="dxa"/>
            <w:tcBorders/>
            <w:shd w:fill="auto" w:val="clear"/>
          </w:tcPr>
          <w:p>
            <w:pPr>
              <w:pStyle w:val="Normal"/>
              <w:widowControl w:val="false"/>
              <w:spacing w:lineRule="auto" w:line="360" w:before="0" w:after="160"/>
              <w:jc w:val="both"/>
              <w:rPr>
                <w:bCs/>
              </w:rPr>
            </w:pPr>
            <w:r>
              <w:rPr>
                <w:bCs/>
              </w:rPr>
            </w:r>
          </w:p>
        </w:tc>
        <w:tc>
          <w:tcPr>
            <w:tcW w:w="1558" w:type="dxa"/>
            <w:tcBorders/>
            <w:shd w:fill="auto" w:val="clear"/>
          </w:tcPr>
          <w:p>
            <w:pPr>
              <w:pStyle w:val="Normal"/>
              <w:widowControl w:val="false"/>
              <w:snapToGrid w:val="false"/>
              <w:spacing w:lineRule="auto" w:line="360" w:before="0" w:after="160"/>
              <w:jc w:val="both"/>
              <w:rPr>
                <w:bCs/>
              </w:rPr>
            </w:pPr>
            <w:r>
              <w:rPr>
                <w:bCs/>
              </w:rPr>
            </w:r>
          </w:p>
        </w:tc>
      </w:tr>
      <w:tr>
        <w:trPr>
          <w:trHeight w:val="425" w:hRule="atLeast"/>
        </w:trPr>
        <w:tc>
          <w:tcPr>
            <w:tcW w:w="702"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tLeast" w:line="240" w:before="0" w:after="0"/>
              <w:jc w:val="center"/>
              <w:rPr>
                <w:bCs/>
              </w:rPr>
            </w:pPr>
            <w:r>
              <w:rPr>
                <w:bCs/>
              </w:rPr>
            </w:r>
          </w:p>
        </w:tc>
        <w:tc>
          <w:tcPr>
            <w:tcW w:w="226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before="0" w:after="160"/>
              <w:rPr>
                <w:bCs/>
              </w:rPr>
            </w:pPr>
            <w:r>
              <w:rPr>
                <w:bCs/>
              </w:rPr>
            </w:r>
          </w:p>
        </w:tc>
        <w:tc>
          <w:tcPr>
            <w:tcW w:w="1702" w:type="dxa"/>
            <w:tcBorders>
              <w:left w:val="single" w:sz="4" w:space="0" w:color="000000"/>
              <w:bottom w:val="single" w:sz="4" w:space="0" w:color="000000"/>
              <w:insideH w:val="single" w:sz="4" w:space="0" w:color="000000"/>
            </w:tcBorders>
            <w:shd w:fill="auto" w:val="clear"/>
          </w:tcPr>
          <w:p>
            <w:pPr>
              <w:pStyle w:val="Normal"/>
              <w:widowControl w:val="false"/>
              <w:snapToGrid w:val="false"/>
              <w:spacing w:lineRule="auto" w:line="360" w:before="0" w:after="160"/>
              <w:jc w:val="both"/>
              <w:rPr>
                <w:bCs/>
                <w:lang w:val="en-US"/>
              </w:rPr>
            </w:pPr>
            <w:r>
              <w:rPr>
                <w:bCs/>
                <w:lang w:val="en-US"/>
              </w:rPr>
              <w:t>Mikhailov Sergej</w:t>
            </w:r>
          </w:p>
        </w:tc>
        <w:tc>
          <w:tcPr>
            <w:tcW w:w="198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360" w:before="0" w:after="160"/>
              <w:jc w:val="both"/>
              <w:rPr>
                <w:bCs/>
              </w:rPr>
            </w:pPr>
            <w:r>
              <w:rPr>
                <w:bCs/>
                <w:lang w:val="en-US"/>
              </w:rPr>
              <w:t>BLTP</w:t>
            </w:r>
          </w:p>
        </w:tc>
        <w:tc>
          <w:tcPr>
            <w:tcW w:w="155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360" w:before="0" w:after="160"/>
              <w:jc w:val="both"/>
              <w:rPr>
                <w:bCs/>
              </w:rPr>
            </w:pPr>
            <w:r>
              <w:rPr>
                <w:bCs/>
              </w:rPr>
              <w:t>Leading researcher</w:t>
            </w:r>
          </w:p>
        </w:tc>
        <w:tc>
          <w:tcPr>
            <w:tcW w:w="155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tLeast" w:line="240" w:before="0" w:after="0"/>
              <w:jc w:val="center"/>
              <w:rPr>
                <w:bCs/>
              </w:rPr>
            </w:pPr>
            <w:r>
              <w:rPr>
                <w:bCs/>
              </w:rPr>
              <w:t>1</w:t>
            </w:r>
          </w:p>
        </w:tc>
        <w:tc>
          <w:tcPr>
            <w:tcW w:w="1559" w:type="dxa"/>
            <w:tcBorders/>
            <w:shd w:fill="auto" w:val="clear"/>
          </w:tcPr>
          <w:p>
            <w:pPr>
              <w:pStyle w:val="Normal"/>
              <w:widowControl w:val="false"/>
              <w:snapToGrid w:val="false"/>
              <w:spacing w:before="0" w:after="160"/>
              <w:rPr>
                <w:bCs/>
              </w:rPr>
            </w:pPr>
            <w:r>
              <w:rPr>
                <w:bCs/>
              </w:rPr>
            </w:r>
          </w:p>
        </w:tc>
        <w:tc>
          <w:tcPr>
            <w:tcW w:w="1558" w:type="dxa"/>
            <w:tcBorders/>
            <w:shd w:fill="auto" w:val="clear"/>
          </w:tcPr>
          <w:p>
            <w:pPr>
              <w:pStyle w:val="Normal"/>
              <w:widowControl w:val="false"/>
              <w:snapToGrid w:val="false"/>
              <w:spacing w:lineRule="auto" w:line="360" w:before="0" w:after="160"/>
              <w:jc w:val="both"/>
              <w:rPr>
                <w:bCs/>
                <w:lang w:val="en-US"/>
              </w:rPr>
            </w:pPr>
            <w:r>
              <w:rPr>
                <w:bCs/>
                <w:lang w:val="en-US"/>
              </w:rPr>
            </w:r>
          </w:p>
        </w:tc>
        <w:tc>
          <w:tcPr>
            <w:tcW w:w="1559" w:type="dxa"/>
            <w:tcBorders/>
            <w:shd w:fill="auto" w:val="clear"/>
          </w:tcPr>
          <w:p>
            <w:pPr>
              <w:pStyle w:val="Normal"/>
              <w:widowControl w:val="false"/>
              <w:snapToGrid w:val="false"/>
              <w:spacing w:lineRule="auto" w:line="360" w:before="0" w:after="160"/>
              <w:jc w:val="both"/>
              <w:rPr>
                <w:bCs/>
              </w:rPr>
            </w:pPr>
            <w:r>
              <w:rPr>
                <w:bCs/>
              </w:rPr>
            </w:r>
          </w:p>
        </w:tc>
        <w:tc>
          <w:tcPr>
            <w:tcW w:w="1558" w:type="dxa"/>
            <w:tcBorders/>
            <w:shd w:fill="auto" w:val="clear"/>
          </w:tcPr>
          <w:p>
            <w:pPr>
              <w:pStyle w:val="Normal"/>
              <w:widowControl w:val="false"/>
              <w:spacing w:lineRule="auto" w:line="360" w:before="0" w:after="160"/>
              <w:jc w:val="both"/>
              <w:rPr>
                <w:bCs/>
              </w:rPr>
            </w:pPr>
            <w:r>
              <w:rPr>
                <w:bCs/>
              </w:rPr>
            </w:r>
          </w:p>
        </w:tc>
        <w:tc>
          <w:tcPr>
            <w:tcW w:w="1558" w:type="dxa"/>
            <w:tcBorders/>
            <w:shd w:fill="auto" w:val="clear"/>
          </w:tcPr>
          <w:p>
            <w:pPr>
              <w:pStyle w:val="Normal"/>
              <w:widowControl w:val="false"/>
              <w:snapToGrid w:val="false"/>
              <w:spacing w:lineRule="auto" w:line="360" w:before="0" w:after="160"/>
              <w:jc w:val="both"/>
              <w:rPr>
                <w:bCs/>
              </w:rPr>
            </w:pPr>
            <w:r>
              <w:rPr>
                <w:bCs/>
              </w:rPr>
            </w:r>
          </w:p>
        </w:tc>
      </w:tr>
      <w:tr>
        <w:trPr>
          <w:trHeight w:val="425" w:hRule="atLeast"/>
        </w:trPr>
        <w:tc>
          <w:tcPr>
            <w:tcW w:w="702"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tLeast" w:line="240" w:before="0" w:after="0"/>
              <w:jc w:val="center"/>
              <w:rPr>
                <w:bCs/>
              </w:rPr>
            </w:pPr>
            <w:r>
              <w:rPr>
                <w:bCs/>
              </w:rPr>
            </w:r>
          </w:p>
        </w:tc>
        <w:tc>
          <w:tcPr>
            <w:tcW w:w="226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before="0" w:after="160"/>
              <w:rPr>
                <w:bCs/>
              </w:rPr>
            </w:pPr>
            <w:r>
              <w:rPr>
                <w:bCs/>
              </w:rPr>
            </w:r>
          </w:p>
        </w:tc>
        <w:tc>
          <w:tcPr>
            <w:tcW w:w="1702" w:type="dxa"/>
            <w:tcBorders>
              <w:left w:val="single" w:sz="4" w:space="0" w:color="000000"/>
              <w:bottom w:val="single" w:sz="4" w:space="0" w:color="000000"/>
              <w:insideH w:val="single" w:sz="4" w:space="0" w:color="000000"/>
            </w:tcBorders>
            <w:shd w:fill="auto" w:val="clear"/>
          </w:tcPr>
          <w:p>
            <w:pPr>
              <w:pStyle w:val="Normal"/>
              <w:widowControl w:val="false"/>
              <w:snapToGrid w:val="false"/>
              <w:spacing w:lineRule="auto" w:line="360" w:before="0" w:after="160"/>
              <w:jc w:val="both"/>
              <w:rPr>
                <w:bCs/>
                <w:lang w:val="en-US"/>
              </w:rPr>
            </w:pPr>
            <w:r>
              <w:rPr>
                <w:bCs/>
                <w:lang w:val="en-US"/>
              </w:rPr>
              <w:t>Selyugin Oleg</w:t>
            </w:r>
          </w:p>
        </w:tc>
        <w:tc>
          <w:tcPr>
            <w:tcW w:w="198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360" w:before="0" w:after="160"/>
              <w:jc w:val="both"/>
              <w:rPr>
                <w:bCs/>
              </w:rPr>
            </w:pPr>
            <w:r>
              <w:rPr>
                <w:bCs/>
                <w:lang w:val="en-US"/>
              </w:rPr>
              <w:t>BLTP</w:t>
            </w:r>
          </w:p>
        </w:tc>
        <w:tc>
          <w:tcPr>
            <w:tcW w:w="155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360" w:before="0" w:after="160"/>
              <w:jc w:val="both"/>
              <w:rPr>
                <w:bCs/>
              </w:rPr>
            </w:pPr>
            <w:r>
              <w:rPr>
                <w:bCs/>
              </w:rPr>
              <w:t>Leading researcher</w:t>
            </w:r>
          </w:p>
        </w:tc>
        <w:tc>
          <w:tcPr>
            <w:tcW w:w="155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tLeast" w:line="240" w:before="0" w:after="0"/>
              <w:jc w:val="center"/>
              <w:rPr>
                <w:bCs/>
              </w:rPr>
            </w:pPr>
            <w:r>
              <w:rPr>
                <w:bCs/>
              </w:rPr>
              <w:t>1</w:t>
            </w:r>
          </w:p>
        </w:tc>
        <w:tc>
          <w:tcPr>
            <w:tcW w:w="1559" w:type="dxa"/>
            <w:tcBorders/>
            <w:shd w:fill="auto" w:val="clear"/>
          </w:tcPr>
          <w:p>
            <w:pPr>
              <w:pStyle w:val="Normal"/>
              <w:widowControl w:val="false"/>
              <w:snapToGrid w:val="false"/>
              <w:spacing w:before="0" w:after="160"/>
              <w:rPr>
                <w:bCs/>
              </w:rPr>
            </w:pPr>
            <w:r>
              <w:rPr>
                <w:bCs/>
              </w:rPr>
            </w:r>
          </w:p>
        </w:tc>
        <w:tc>
          <w:tcPr>
            <w:tcW w:w="1558" w:type="dxa"/>
            <w:tcBorders/>
            <w:shd w:fill="auto" w:val="clear"/>
          </w:tcPr>
          <w:p>
            <w:pPr>
              <w:pStyle w:val="Normal"/>
              <w:widowControl w:val="false"/>
              <w:snapToGrid w:val="false"/>
              <w:spacing w:lineRule="auto" w:line="360" w:before="0" w:after="160"/>
              <w:jc w:val="both"/>
              <w:rPr>
                <w:bCs/>
                <w:lang w:val="en-US"/>
              </w:rPr>
            </w:pPr>
            <w:r>
              <w:rPr>
                <w:bCs/>
                <w:lang w:val="en-US"/>
              </w:rPr>
            </w:r>
          </w:p>
        </w:tc>
        <w:tc>
          <w:tcPr>
            <w:tcW w:w="1559" w:type="dxa"/>
            <w:tcBorders/>
            <w:shd w:fill="auto" w:val="clear"/>
          </w:tcPr>
          <w:p>
            <w:pPr>
              <w:pStyle w:val="Normal"/>
              <w:widowControl w:val="false"/>
              <w:snapToGrid w:val="false"/>
              <w:spacing w:lineRule="auto" w:line="360" w:before="0" w:after="160"/>
              <w:jc w:val="both"/>
              <w:rPr>
                <w:bCs/>
              </w:rPr>
            </w:pPr>
            <w:r>
              <w:rPr>
                <w:bCs/>
              </w:rPr>
            </w:r>
          </w:p>
        </w:tc>
        <w:tc>
          <w:tcPr>
            <w:tcW w:w="1558" w:type="dxa"/>
            <w:tcBorders/>
            <w:shd w:fill="auto" w:val="clear"/>
          </w:tcPr>
          <w:p>
            <w:pPr>
              <w:pStyle w:val="Normal"/>
              <w:widowControl w:val="false"/>
              <w:spacing w:lineRule="auto" w:line="360" w:before="0" w:after="160"/>
              <w:jc w:val="both"/>
              <w:rPr>
                <w:bCs/>
              </w:rPr>
            </w:pPr>
            <w:r>
              <w:rPr>
                <w:bCs/>
              </w:rPr>
            </w:r>
          </w:p>
        </w:tc>
        <w:tc>
          <w:tcPr>
            <w:tcW w:w="1558" w:type="dxa"/>
            <w:tcBorders/>
            <w:shd w:fill="auto" w:val="clear"/>
          </w:tcPr>
          <w:p>
            <w:pPr>
              <w:pStyle w:val="Normal"/>
              <w:widowControl w:val="false"/>
              <w:snapToGrid w:val="false"/>
              <w:spacing w:lineRule="auto" w:line="360" w:before="0" w:after="160"/>
              <w:jc w:val="both"/>
              <w:rPr>
                <w:bCs/>
              </w:rPr>
            </w:pPr>
            <w:r>
              <w:rPr>
                <w:bCs/>
              </w:rPr>
            </w:r>
          </w:p>
        </w:tc>
      </w:tr>
      <w:tr>
        <w:trPr>
          <w:trHeight w:val="425" w:hRule="atLeast"/>
        </w:trPr>
        <w:tc>
          <w:tcPr>
            <w:tcW w:w="702"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tLeast" w:line="240" w:before="0" w:after="0"/>
              <w:jc w:val="center"/>
              <w:rPr>
                <w:bCs/>
              </w:rPr>
            </w:pPr>
            <w:r>
              <w:rPr>
                <w:bCs/>
              </w:rPr>
            </w:r>
          </w:p>
        </w:tc>
        <w:tc>
          <w:tcPr>
            <w:tcW w:w="226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before="0" w:after="160"/>
              <w:rPr>
                <w:bCs/>
              </w:rPr>
            </w:pPr>
            <w:r>
              <w:rPr>
                <w:bCs/>
              </w:rPr>
            </w:r>
          </w:p>
        </w:tc>
        <w:tc>
          <w:tcPr>
            <w:tcW w:w="1702" w:type="dxa"/>
            <w:tcBorders>
              <w:left w:val="single" w:sz="4" w:space="0" w:color="000000"/>
              <w:bottom w:val="single" w:sz="4" w:space="0" w:color="000000"/>
              <w:insideH w:val="single" w:sz="4" w:space="0" w:color="000000"/>
            </w:tcBorders>
            <w:shd w:fill="auto" w:val="clear"/>
          </w:tcPr>
          <w:p>
            <w:pPr>
              <w:pStyle w:val="Normal"/>
              <w:widowControl w:val="false"/>
              <w:snapToGrid w:val="false"/>
              <w:spacing w:lineRule="auto" w:line="360" w:before="0" w:after="160"/>
              <w:jc w:val="both"/>
              <w:rPr>
                <w:bCs/>
                <w:lang w:val="en-US"/>
              </w:rPr>
            </w:pPr>
            <w:r>
              <w:rPr>
                <w:bCs/>
                <w:lang w:val="en-US"/>
              </w:rPr>
              <w:t>Silenko Alexandr</w:t>
            </w:r>
          </w:p>
        </w:tc>
        <w:tc>
          <w:tcPr>
            <w:tcW w:w="198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360" w:before="0" w:after="160"/>
              <w:jc w:val="both"/>
              <w:rPr>
                <w:bCs/>
              </w:rPr>
            </w:pPr>
            <w:r>
              <w:rPr>
                <w:bCs/>
                <w:lang w:val="en-US"/>
              </w:rPr>
              <w:t>BLTP</w:t>
            </w:r>
          </w:p>
        </w:tc>
        <w:tc>
          <w:tcPr>
            <w:tcW w:w="155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360" w:before="0" w:after="160"/>
              <w:jc w:val="both"/>
              <w:rPr>
                <w:bCs/>
              </w:rPr>
            </w:pPr>
            <w:r>
              <w:rPr>
                <w:bCs/>
              </w:rPr>
              <w:t>Leading researcher</w:t>
            </w:r>
          </w:p>
        </w:tc>
        <w:tc>
          <w:tcPr>
            <w:tcW w:w="155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tLeast" w:line="240" w:before="0" w:after="0"/>
              <w:jc w:val="center"/>
              <w:rPr>
                <w:bCs/>
              </w:rPr>
            </w:pPr>
            <w:r>
              <w:rPr>
                <w:bCs/>
              </w:rPr>
              <w:t>1</w:t>
            </w:r>
          </w:p>
        </w:tc>
        <w:tc>
          <w:tcPr>
            <w:tcW w:w="1559" w:type="dxa"/>
            <w:tcBorders/>
            <w:shd w:fill="auto" w:val="clear"/>
          </w:tcPr>
          <w:p>
            <w:pPr>
              <w:pStyle w:val="Normal"/>
              <w:widowControl w:val="false"/>
              <w:snapToGrid w:val="false"/>
              <w:spacing w:before="0" w:after="160"/>
              <w:rPr>
                <w:bCs/>
              </w:rPr>
            </w:pPr>
            <w:r>
              <w:rPr>
                <w:bCs/>
              </w:rPr>
            </w:r>
          </w:p>
        </w:tc>
        <w:tc>
          <w:tcPr>
            <w:tcW w:w="1558" w:type="dxa"/>
            <w:tcBorders/>
            <w:shd w:fill="auto" w:val="clear"/>
          </w:tcPr>
          <w:p>
            <w:pPr>
              <w:pStyle w:val="Normal"/>
              <w:widowControl w:val="false"/>
              <w:snapToGrid w:val="false"/>
              <w:spacing w:lineRule="auto" w:line="360" w:before="0" w:after="160"/>
              <w:jc w:val="both"/>
              <w:rPr>
                <w:bCs/>
                <w:lang w:val="en-US"/>
              </w:rPr>
            </w:pPr>
            <w:r>
              <w:rPr>
                <w:bCs/>
                <w:lang w:val="en-US"/>
              </w:rPr>
            </w:r>
          </w:p>
        </w:tc>
        <w:tc>
          <w:tcPr>
            <w:tcW w:w="1559" w:type="dxa"/>
            <w:tcBorders/>
            <w:shd w:fill="auto" w:val="clear"/>
          </w:tcPr>
          <w:p>
            <w:pPr>
              <w:pStyle w:val="Normal"/>
              <w:widowControl w:val="false"/>
              <w:snapToGrid w:val="false"/>
              <w:spacing w:lineRule="auto" w:line="360" w:before="0" w:after="160"/>
              <w:jc w:val="both"/>
              <w:rPr>
                <w:bCs/>
              </w:rPr>
            </w:pPr>
            <w:r>
              <w:rPr>
                <w:bCs/>
              </w:rPr>
            </w:r>
          </w:p>
        </w:tc>
        <w:tc>
          <w:tcPr>
            <w:tcW w:w="1558" w:type="dxa"/>
            <w:tcBorders/>
            <w:shd w:fill="auto" w:val="clear"/>
          </w:tcPr>
          <w:p>
            <w:pPr>
              <w:pStyle w:val="Normal"/>
              <w:widowControl w:val="false"/>
              <w:spacing w:lineRule="auto" w:line="360" w:before="0" w:after="160"/>
              <w:jc w:val="both"/>
              <w:rPr>
                <w:bCs/>
              </w:rPr>
            </w:pPr>
            <w:r>
              <w:rPr>
                <w:bCs/>
              </w:rPr>
            </w:r>
          </w:p>
        </w:tc>
        <w:tc>
          <w:tcPr>
            <w:tcW w:w="1558" w:type="dxa"/>
            <w:tcBorders/>
            <w:shd w:fill="auto" w:val="clear"/>
          </w:tcPr>
          <w:p>
            <w:pPr>
              <w:pStyle w:val="Normal"/>
              <w:widowControl w:val="false"/>
              <w:snapToGrid w:val="false"/>
              <w:spacing w:lineRule="auto" w:line="360" w:before="0" w:after="160"/>
              <w:jc w:val="both"/>
              <w:rPr>
                <w:bCs/>
              </w:rPr>
            </w:pPr>
            <w:r>
              <w:rPr>
                <w:bCs/>
              </w:rPr>
            </w:r>
          </w:p>
        </w:tc>
      </w:tr>
      <w:tr>
        <w:trPr>
          <w:trHeight w:val="425" w:hRule="atLeast"/>
        </w:trPr>
        <w:tc>
          <w:tcPr>
            <w:tcW w:w="702"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tLeast" w:line="240" w:before="0" w:after="0"/>
              <w:jc w:val="center"/>
              <w:rPr>
                <w:bCs/>
              </w:rPr>
            </w:pPr>
            <w:r>
              <w:rPr>
                <w:bCs/>
              </w:rPr>
            </w:r>
          </w:p>
        </w:tc>
        <w:tc>
          <w:tcPr>
            <w:tcW w:w="226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before="0" w:after="160"/>
              <w:rPr>
                <w:bCs/>
              </w:rPr>
            </w:pPr>
            <w:r>
              <w:rPr>
                <w:bCs/>
              </w:rPr>
            </w:r>
          </w:p>
        </w:tc>
        <w:tc>
          <w:tcPr>
            <w:tcW w:w="1702" w:type="dxa"/>
            <w:tcBorders>
              <w:left w:val="single" w:sz="4" w:space="0" w:color="000000"/>
              <w:bottom w:val="single" w:sz="4" w:space="0" w:color="000000"/>
              <w:insideH w:val="single" w:sz="4" w:space="0" w:color="000000"/>
            </w:tcBorders>
            <w:shd w:fill="auto" w:val="clear"/>
          </w:tcPr>
          <w:p>
            <w:pPr>
              <w:pStyle w:val="Normal"/>
              <w:widowControl w:val="false"/>
              <w:snapToGrid w:val="false"/>
              <w:spacing w:lineRule="auto" w:line="360" w:before="0" w:after="160"/>
              <w:jc w:val="both"/>
              <w:rPr>
                <w:bCs/>
                <w:lang w:val="en-US"/>
              </w:rPr>
            </w:pPr>
            <w:r>
              <w:rPr>
                <w:rFonts w:eastAsia="Times New Roman"/>
                <w:lang w:eastAsia="ru-RU"/>
              </w:rPr>
              <w:t>Strozik-Kotlorz</w:t>
            </w:r>
            <w:r>
              <w:rPr>
                <w:rFonts w:eastAsia="Times New Roman"/>
                <w:lang w:val="en-US" w:eastAsia="ru-RU"/>
              </w:rPr>
              <w:t xml:space="preserve"> Dorota</w:t>
            </w:r>
          </w:p>
        </w:tc>
        <w:tc>
          <w:tcPr>
            <w:tcW w:w="198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360" w:before="0" w:after="160"/>
              <w:jc w:val="both"/>
              <w:rPr>
                <w:bCs/>
              </w:rPr>
            </w:pPr>
            <w:r>
              <w:rPr>
                <w:bCs/>
                <w:lang w:val="en-US"/>
              </w:rPr>
              <w:t>BLTP</w:t>
            </w:r>
          </w:p>
        </w:tc>
        <w:tc>
          <w:tcPr>
            <w:tcW w:w="155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360" w:before="0" w:after="160"/>
              <w:jc w:val="both"/>
              <w:rPr>
                <w:bCs/>
              </w:rPr>
            </w:pPr>
            <w:r>
              <w:rPr>
                <w:bCs/>
              </w:rPr>
              <w:t>Leading researcher</w:t>
            </w:r>
          </w:p>
        </w:tc>
        <w:tc>
          <w:tcPr>
            <w:tcW w:w="155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tLeast" w:line="240" w:before="0" w:after="0"/>
              <w:jc w:val="center"/>
              <w:rPr>
                <w:bCs/>
              </w:rPr>
            </w:pPr>
            <w:r>
              <w:rPr>
                <w:bCs/>
              </w:rPr>
              <w:t>1</w:t>
            </w:r>
          </w:p>
        </w:tc>
        <w:tc>
          <w:tcPr>
            <w:tcW w:w="1559" w:type="dxa"/>
            <w:tcBorders/>
            <w:shd w:fill="auto" w:val="clear"/>
          </w:tcPr>
          <w:p>
            <w:pPr>
              <w:pStyle w:val="Normal"/>
              <w:widowControl w:val="false"/>
              <w:snapToGrid w:val="false"/>
              <w:spacing w:before="0" w:after="160"/>
              <w:rPr>
                <w:bCs/>
              </w:rPr>
            </w:pPr>
            <w:r>
              <w:rPr>
                <w:bCs/>
              </w:rPr>
            </w:r>
          </w:p>
        </w:tc>
        <w:tc>
          <w:tcPr>
            <w:tcW w:w="1558" w:type="dxa"/>
            <w:tcBorders/>
            <w:shd w:fill="auto" w:val="clear"/>
          </w:tcPr>
          <w:p>
            <w:pPr>
              <w:pStyle w:val="Normal"/>
              <w:widowControl w:val="false"/>
              <w:snapToGrid w:val="false"/>
              <w:spacing w:lineRule="auto" w:line="360" w:before="0" w:after="160"/>
              <w:jc w:val="both"/>
              <w:rPr>
                <w:bCs/>
                <w:lang w:val="en-US"/>
              </w:rPr>
            </w:pPr>
            <w:r>
              <w:rPr>
                <w:bCs/>
                <w:lang w:val="en-US"/>
              </w:rPr>
            </w:r>
          </w:p>
        </w:tc>
        <w:tc>
          <w:tcPr>
            <w:tcW w:w="1559" w:type="dxa"/>
            <w:tcBorders/>
            <w:shd w:fill="auto" w:val="clear"/>
          </w:tcPr>
          <w:p>
            <w:pPr>
              <w:pStyle w:val="Normal"/>
              <w:widowControl w:val="false"/>
              <w:snapToGrid w:val="false"/>
              <w:spacing w:lineRule="auto" w:line="360" w:before="0" w:after="160"/>
              <w:jc w:val="both"/>
              <w:rPr>
                <w:bCs/>
              </w:rPr>
            </w:pPr>
            <w:r>
              <w:rPr>
                <w:bCs/>
              </w:rPr>
            </w:r>
          </w:p>
        </w:tc>
        <w:tc>
          <w:tcPr>
            <w:tcW w:w="1558" w:type="dxa"/>
            <w:tcBorders/>
            <w:shd w:fill="auto" w:val="clear"/>
          </w:tcPr>
          <w:p>
            <w:pPr>
              <w:pStyle w:val="Normal"/>
              <w:widowControl w:val="false"/>
              <w:spacing w:lineRule="auto" w:line="360" w:before="0" w:after="160"/>
              <w:jc w:val="both"/>
              <w:rPr>
                <w:bCs/>
              </w:rPr>
            </w:pPr>
            <w:r>
              <w:rPr>
                <w:bCs/>
              </w:rPr>
            </w:r>
          </w:p>
        </w:tc>
        <w:tc>
          <w:tcPr>
            <w:tcW w:w="1558" w:type="dxa"/>
            <w:tcBorders/>
            <w:shd w:fill="auto" w:val="clear"/>
          </w:tcPr>
          <w:p>
            <w:pPr>
              <w:pStyle w:val="Normal"/>
              <w:widowControl w:val="false"/>
              <w:snapToGrid w:val="false"/>
              <w:spacing w:lineRule="auto" w:line="360" w:before="0" w:after="160"/>
              <w:jc w:val="both"/>
              <w:rPr>
                <w:bCs/>
              </w:rPr>
            </w:pPr>
            <w:r>
              <w:rPr>
                <w:bCs/>
              </w:rPr>
            </w:r>
          </w:p>
        </w:tc>
      </w:tr>
      <w:tr>
        <w:trPr>
          <w:trHeight w:val="425" w:hRule="atLeast"/>
        </w:trPr>
        <w:tc>
          <w:tcPr>
            <w:tcW w:w="702"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tLeast" w:line="240" w:before="0" w:after="0"/>
              <w:jc w:val="center"/>
              <w:rPr>
                <w:bCs/>
                <w:lang w:val="en-US"/>
              </w:rPr>
            </w:pPr>
            <w:r>
              <w:rPr>
                <w:bCs/>
                <w:lang w:val="en-US"/>
              </w:rPr>
            </w:r>
          </w:p>
        </w:tc>
        <w:tc>
          <w:tcPr>
            <w:tcW w:w="226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before="0" w:after="160"/>
              <w:rPr>
                <w:bCs/>
              </w:rPr>
            </w:pPr>
            <w:r>
              <w:rPr>
                <w:bCs/>
              </w:rPr>
            </w:r>
          </w:p>
        </w:tc>
        <w:tc>
          <w:tcPr>
            <w:tcW w:w="1702" w:type="dxa"/>
            <w:tcBorders>
              <w:left w:val="single" w:sz="4" w:space="0" w:color="000000"/>
              <w:bottom w:val="single" w:sz="4" w:space="0" w:color="000000"/>
              <w:insideH w:val="single" w:sz="4" w:space="0" w:color="000000"/>
            </w:tcBorders>
            <w:shd w:fill="auto" w:val="clear"/>
          </w:tcPr>
          <w:p>
            <w:pPr>
              <w:pStyle w:val="Normal"/>
              <w:widowControl w:val="false"/>
              <w:snapToGrid w:val="false"/>
              <w:spacing w:lineRule="auto" w:line="360" w:before="0" w:after="160"/>
              <w:jc w:val="both"/>
              <w:rPr>
                <w:rFonts w:eastAsia="Times New Roman"/>
                <w:lang w:val="en-US" w:eastAsia="ru-RU"/>
              </w:rPr>
            </w:pPr>
            <w:r>
              <w:rPr>
                <w:rFonts w:eastAsia="Times New Roman"/>
                <w:lang w:val="en-US" w:eastAsia="ru-RU"/>
              </w:rPr>
              <w:t>Bytiev Vladimmir</w:t>
            </w:r>
          </w:p>
        </w:tc>
        <w:tc>
          <w:tcPr>
            <w:tcW w:w="198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360" w:before="0" w:after="160"/>
              <w:jc w:val="both"/>
              <w:rPr>
                <w:bCs/>
              </w:rPr>
            </w:pPr>
            <w:r>
              <w:rPr>
                <w:bCs/>
                <w:lang w:val="en-US"/>
              </w:rPr>
              <w:t>BLTP</w:t>
            </w:r>
          </w:p>
        </w:tc>
        <w:tc>
          <w:tcPr>
            <w:tcW w:w="155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360" w:before="0" w:after="160"/>
              <w:jc w:val="both"/>
              <w:rPr>
                <w:bCs/>
              </w:rPr>
            </w:pPr>
            <w:r>
              <w:rPr>
                <w:bCs/>
              </w:rPr>
              <w:t>Senior researcher</w:t>
            </w:r>
          </w:p>
        </w:tc>
        <w:tc>
          <w:tcPr>
            <w:tcW w:w="155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tLeast" w:line="240" w:before="0" w:after="0"/>
              <w:jc w:val="center"/>
              <w:rPr>
                <w:bCs/>
              </w:rPr>
            </w:pPr>
            <w:r>
              <w:rPr>
                <w:bCs/>
              </w:rPr>
              <w:t>1</w:t>
            </w:r>
          </w:p>
        </w:tc>
        <w:tc>
          <w:tcPr>
            <w:tcW w:w="1559" w:type="dxa"/>
            <w:tcBorders/>
            <w:shd w:fill="auto" w:val="clear"/>
          </w:tcPr>
          <w:p>
            <w:pPr>
              <w:pStyle w:val="Normal"/>
              <w:widowControl w:val="false"/>
              <w:snapToGrid w:val="false"/>
              <w:spacing w:before="0" w:after="160"/>
              <w:rPr>
                <w:bCs/>
              </w:rPr>
            </w:pPr>
            <w:r>
              <w:rPr>
                <w:bCs/>
              </w:rPr>
            </w:r>
          </w:p>
        </w:tc>
        <w:tc>
          <w:tcPr>
            <w:tcW w:w="1558" w:type="dxa"/>
            <w:tcBorders/>
            <w:shd w:fill="auto" w:val="clear"/>
          </w:tcPr>
          <w:p>
            <w:pPr>
              <w:pStyle w:val="Normal"/>
              <w:widowControl w:val="false"/>
              <w:snapToGrid w:val="false"/>
              <w:spacing w:lineRule="auto" w:line="360" w:before="0" w:after="160"/>
              <w:jc w:val="both"/>
              <w:rPr>
                <w:bCs/>
                <w:lang w:val="en-US"/>
              </w:rPr>
            </w:pPr>
            <w:r>
              <w:rPr>
                <w:bCs/>
                <w:lang w:val="en-US"/>
              </w:rPr>
            </w:r>
          </w:p>
        </w:tc>
        <w:tc>
          <w:tcPr>
            <w:tcW w:w="1559" w:type="dxa"/>
            <w:tcBorders/>
            <w:shd w:fill="auto" w:val="clear"/>
          </w:tcPr>
          <w:p>
            <w:pPr>
              <w:pStyle w:val="Normal"/>
              <w:widowControl w:val="false"/>
              <w:snapToGrid w:val="false"/>
              <w:spacing w:lineRule="auto" w:line="360" w:before="0" w:after="160"/>
              <w:jc w:val="both"/>
              <w:rPr>
                <w:bCs/>
              </w:rPr>
            </w:pPr>
            <w:r>
              <w:rPr>
                <w:bCs/>
              </w:rPr>
            </w:r>
          </w:p>
        </w:tc>
        <w:tc>
          <w:tcPr>
            <w:tcW w:w="1558" w:type="dxa"/>
            <w:tcBorders/>
            <w:shd w:fill="auto" w:val="clear"/>
          </w:tcPr>
          <w:p>
            <w:pPr>
              <w:pStyle w:val="Normal"/>
              <w:widowControl w:val="false"/>
              <w:spacing w:lineRule="auto" w:line="360" w:before="0" w:after="160"/>
              <w:jc w:val="both"/>
              <w:rPr>
                <w:bCs/>
              </w:rPr>
            </w:pPr>
            <w:r>
              <w:rPr>
                <w:bCs/>
              </w:rPr>
            </w:r>
          </w:p>
        </w:tc>
        <w:tc>
          <w:tcPr>
            <w:tcW w:w="1558" w:type="dxa"/>
            <w:tcBorders/>
            <w:shd w:fill="auto" w:val="clear"/>
          </w:tcPr>
          <w:p>
            <w:pPr>
              <w:pStyle w:val="Normal"/>
              <w:widowControl w:val="false"/>
              <w:snapToGrid w:val="false"/>
              <w:spacing w:lineRule="auto" w:line="360" w:before="0" w:after="160"/>
              <w:jc w:val="both"/>
              <w:rPr>
                <w:bCs/>
              </w:rPr>
            </w:pPr>
            <w:r>
              <w:rPr>
                <w:bCs/>
              </w:rPr>
            </w:r>
          </w:p>
        </w:tc>
      </w:tr>
      <w:tr>
        <w:trPr>
          <w:trHeight w:val="425" w:hRule="atLeast"/>
        </w:trPr>
        <w:tc>
          <w:tcPr>
            <w:tcW w:w="702"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tLeast" w:line="240" w:before="0" w:after="0"/>
              <w:jc w:val="center"/>
              <w:rPr>
                <w:bCs/>
                <w:lang w:val="en-US"/>
              </w:rPr>
            </w:pPr>
            <w:r>
              <w:rPr>
                <w:bCs/>
                <w:lang w:val="en-US"/>
              </w:rPr>
            </w:r>
          </w:p>
        </w:tc>
        <w:tc>
          <w:tcPr>
            <w:tcW w:w="226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before="0" w:after="160"/>
              <w:rPr>
                <w:bCs/>
              </w:rPr>
            </w:pPr>
            <w:r>
              <w:rPr>
                <w:bCs/>
              </w:rPr>
            </w:r>
          </w:p>
        </w:tc>
        <w:tc>
          <w:tcPr>
            <w:tcW w:w="1702" w:type="dxa"/>
            <w:tcBorders>
              <w:left w:val="single" w:sz="4" w:space="0" w:color="000000"/>
              <w:bottom w:val="single" w:sz="4" w:space="0" w:color="000000"/>
              <w:insideH w:val="single" w:sz="4" w:space="0" w:color="000000"/>
            </w:tcBorders>
            <w:shd w:fill="auto" w:val="clear"/>
          </w:tcPr>
          <w:p>
            <w:pPr>
              <w:pStyle w:val="Normal"/>
              <w:widowControl w:val="false"/>
              <w:snapToGrid w:val="false"/>
              <w:spacing w:lineRule="auto" w:line="360"/>
              <w:jc w:val="both"/>
              <w:rPr>
                <w:rFonts w:eastAsia="Times New Roman"/>
                <w:lang w:eastAsia="ru-RU"/>
              </w:rPr>
            </w:pPr>
            <w:r>
              <w:rPr>
                <w:rFonts w:eastAsia="Times New Roman"/>
                <w:lang w:eastAsia="ru-RU"/>
              </w:rPr>
              <w:t xml:space="preserve"> </w:t>
            </w:r>
            <w:r>
              <w:rPr>
                <w:rFonts w:eastAsia="Times New Roman"/>
                <w:lang w:eastAsia="ru-RU"/>
              </w:rPr>
              <w:t>Volchanskiy</w:t>
            </w:r>
          </w:p>
          <w:p>
            <w:pPr>
              <w:pStyle w:val="Normal"/>
              <w:widowControl w:val="false"/>
              <w:snapToGrid w:val="false"/>
              <w:spacing w:lineRule="auto" w:line="360" w:before="0" w:after="160"/>
              <w:jc w:val="both"/>
              <w:rPr>
                <w:rFonts w:eastAsia="Times New Roman"/>
                <w:lang w:val="en-US" w:eastAsia="ru-RU"/>
              </w:rPr>
            </w:pPr>
            <w:r>
              <w:rPr>
                <w:rFonts w:eastAsia="Times New Roman"/>
                <w:lang w:val="en-US" w:eastAsia="ru-RU"/>
              </w:rPr>
              <w:t>Nikolai</w:t>
            </w:r>
          </w:p>
        </w:tc>
        <w:tc>
          <w:tcPr>
            <w:tcW w:w="198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360" w:before="0" w:after="160"/>
              <w:jc w:val="both"/>
              <w:rPr>
                <w:bCs/>
              </w:rPr>
            </w:pPr>
            <w:r>
              <w:rPr>
                <w:bCs/>
                <w:lang w:val="en-US"/>
              </w:rPr>
              <w:t>BLTP</w:t>
            </w:r>
          </w:p>
        </w:tc>
        <w:tc>
          <w:tcPr>
            <w:tcW w:w="155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360" w:before="0" w:after="160"/>
              <w:jc w:val="both"/>
              <w:rPr>
                <w:bCs/>
              </w:rPr>
            </w:pPr>
            <w:r>
              <w:rPr>
                <w:bCs/>
              </w:rPr>
              <w:t>Senior researcher</w:t>
            </w:r>
          </w:p>
        </w:tc>
        <w:tc>
          <w:tcPr>
            <w:tcW w:w="155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tLeast" w:line="240" w:before="0" w:after="0"/>
              <w:jc w:val="center"/>
              <w:rPr>
                <w:bCs/>
              </w:rPr>
            </w:pPr>
            <w:r>
              <w:rPr>
                <w:bCs/>
              </w:rPr>
              <w:t>1</w:t>
            </w:r>
          </w:p>
        </w:tc>
        <w:tc>
          <w:tcPr>
            <w:tcW w:w="1559" w:type="dxa"/>
            <w:tcBorders/>
            <w:shd w:fill="auto" w:val="clear"/>
          </w:tcPr>
          <w:p>
            <w:pPr>
              <w:pStyle w:val="Normal"/>
              <w:widowControl w:val="false"/>
              <w:snapToGrid w:val="false"/>
              <w:spacing w:before="0" w:after="160"/>
              <w:rPr>
                <w:bCs/>
              </w:rPr>
            </w:pPr>
            <w:r>
              <w:rPr>
                <w:bCs/>
              </w:rPr>
            </w:r>
          </w:p>
        </w:tc>
        <w:tc>
          <w:tcPr>
            <w:tcW w:w="1558" w:type="dxa"/>
            <w:tcBorders/>
            <w:shd w:fill="auto" w:val="clear"/>
          </w:tcPr>
          <w:p>
            <w:pPr>
              <w:pStyle w:val="Normal"/>
              <w:widowControl w:val="false"/>
              <w:snapToGrid w:val="false"/>
              <w:spacing w:lineRule="auto" w:line="360" w:before="0" w:after="160"/>
              <w:jc w:val="both"/>
              <w:rPr>
                <w:bCs/>
                <w:lang w:val="en-US"/>
              </w:rPr>
            </w:pPr>
            <w:r>
              <w:rPr>
                <w:bCs/>
                <w:lang w:val="en-US"/>
              </w:rPr>
            </w:r>
          </w:p>
        </w:tc>
        <w:tc>
          <w:tcPr>
            <w:tcW w:w="1559" w:type="dxa"/>
            <w:tcBorders/>
            <w:shd w:fill="auto" w:val="clear"/>
          </w:tcPr>
          <w:p>
            <w:pPr>
              <w:pStyle w:val="Normal"/>
              <w:widowControl w:val="false"/>
              <w:snapToGrid w:val="false"/>
              <w:spacing w:lineRule="auto" w:line="360" w:before="0" w:after="160"/>
              <w:jc w:val="both"/>
              <w:rPr>
                <w:bCs/>
              </w:rPr>
            </w:pPr>
            <w:r>
              <w:rPr>
                <w:bCs/>
              </w:rPr>
            </w:r>
          </w:p>
        </w:tc>
        <w:tc>
          <w:tcPr>
            <w:tcW w:w="1558" w:type="dxa"/>
            <w:tcBorders/>
            <w:shd w:fill="auto" w:val="clear"/>
          </w:tcPr>
          <w:p>
            <w:pPr>
              <w:pStyle w:val="Normal"/>
              <w:widowControl w:val="false"/>
              <w:spacing w:lineRule="auto" w:line="360" w:before="0" w:after="160"/>
              <w:jc w:val="both"/>
              <w:rPr>
                <w:bCs/>
              </w:rPr>
            </w:pPr>
            <w:r>
              <w:rPr>
                <w:bCs/>
              </w:rPr>
            </w:r>
          </w:p>
        </w:tc>
        <w:tc>
          <w:tcPr>
            <w:tcW w:w="1558" w:type="dxa"/>
            <w:tcBorders/>
            <w:shd w:fill="auto" w:val="clear"/>
          </w:tcPr>
          <w:p>
            <w:pPr>
              <w:pStyle w:val="Normal"/>
              <w:widowControl w:val="false"/>
              <w:snapToGrid w:val="false"/>
              <w:spacing w:lineRule="auto" w:line="360" w:before="0" w:after="160"/>
              <w:jc w:val="both"/>
              <w:rPr>
                <w:bCs/>
              </w:rPr>
            </w:pPr>
            <w:r>
              <w:rPr>
                <w:bCs/>
              </w:rPr>
            </w:r>
          </w:p>
        </w:tc>
      </w:tr>
      <w:tr>
        <w:trPr>
          <w:trHeight w:val="425" w:hRule="atLeast"/>
        </w:trPr>
        <w:tc>
          <w:tcPr>
            <w:tcW w:w="702"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tLeast" w:line="240" w:before="0" w:after="0"/>
              <w:jc w:val="center"/>
              <w:rPr>
                <w:bCs/>
                <w:lang w:val="en-US"/>
              </w:rPr>
            </w:pPr>
            <w:r>
              <w:rPr>
                <w:bCs/>
                <w:lang w:val="en-US"/>
              </w:rPr>
            </w:r>
          </w:p>
        </w:tc>
        <w:tc>
          <w:tcPr>
            <w:tcW w:w="226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before="0" w:after="160"/>
              <w:rPr>
                <w:bCs/>
              </w:rPr>
            </w:pPr>
            <w:r>
              <w:rPr>
                <w:bCs/>
              </w:rPr>
            </w:r>
          </w:p>
        </w:tc>
        <w:tc>
          <w:tcPr>
            <w:tcW w:w="1702" w:type="dxa"/>
            <w:tcBorders>
              <w:left w:val="single" w:sz="4" w:space="0" w:color="000000"/>
              <w:bottom w:val="single" w:sz="4" w:space="0" w:color="000000"/>
              <w:insideH w:val="single" w:sz="4" w:space="0" w:color="000000"/>
            </w:tcBorders>
            <w:shd w:fill="auto" w:val="clear"/>
          </w:tcPr>
          <w:p>
            <w:pPr>
              <w:pStyle w:val="Normal"/>
              <w:widowControl w:val="false"/>
              <w:snapToGrid w:val="false"/>
              <w:spacing w:lineRule="auto" w:line="360"/>
              <w:jc w:val="both"/>
              <w:rPr>
                <w:rFonts w:eastAsia="Times New Roman"/>
                <w:lang w:val="en-US" w:eastAsia="ru-RU"/>
              </w:rPr>
            </w:pPr>
            <w:r>
              <w:rPr>
                <w:rFonts w:eastAsia="Times New Roman"/>
                <w:lang w:val="en-US" w:eastAsia="ru-RU"/>
              </w:rPr>
              <w:t>Zhevlakov</w:t>
            </w:r>
          </w:p>
          <w:p>
            <w:pPr>
              <w:pStyle w:val="Normal"/>
              <w:widowControl w:val="false"/>
              <w:snapToGrid w:val="false"/>
              <w:spacing w:lineRule="auto" w:line="360" w:before="0" w:after="160"/>
              <w:jc w:val="both"/>
              <w:rPr>
                <w:rFonts w:eastAsia="Times New Roman"/>
                <w:lang w:val="en-US" w:eastAsia="ru-RU"/>
              </w:rPr>
            </w:pPr>
            <w:r>
              <w:rPr>
                <w:rFonts w:eastAsia="Times New Roman"/>
                <w:lang w:val="en-US" w:eastAsia="ru-RU"/>
              </w:rPr>
              <w:t>Alexej</w:t>
            </w:r>
          </w:p>
        </w:tc>
        <w:tc>
          <w:tcPr>
            <w:tcW w:w="198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360" w:before="0" w:after="160"/>
              <w:jc w:val="both"/>
              <w:rPr>
                <w:bCs/>
              </w:rPr>
            </w:pPr>
            <w:r>
              <w:rPr>
                <w:bCs/>
                <w:lang w:val="en-US"/>
              </w:rPr>
              <w:t>BLTP</w:t>
            </w:r>
          </w:p>
        </w:tc>
        <w:tc>
          <w:tcPr>
            <w:tcW w:w="155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360" w:before="0" w:after="160"/>
              <w:jc w:val="both"/>
              <w:rPr>
                <w:bCs/>
              </w:rPr>
            </w:pPr>
            <w:r>
              <w:rPr>
                <w:bCs/>
              </w:rPr>
              <w:t>Senior researcher</w:t>
            </w:r>
          </w:p>
        </w:tc>
        <w:tc>
          <w:tcPr>
            <w:tcW w:w="155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tLeast" w:line="240" w:before="0" w:after="0"/>
              <w:jc w:val="center"/>
              <w:rPr>
                <w:bCs/>
              </w:rPr>
            </w:pPr>
            <w:r>
              <w:rPr>
                <w:bCs/>
              </w:rPr>
              <w:t>1</w:t>
            </w:r>
          </w:p>
        </w:tc>
        <w:tc>
          <w:tcPr>
            <w:tcW w:w="1559" w:type="dxa"/>
            <w:tcBorders/>
            <w:shd w:fill="auto" w:val="clear"/>
          </w:tcPr>
          <w:p>
            <w:pPr>
              <w:pStyle w:val="Normal"/>
              <w:widowControl w:val="false"/>
              <w:snapToGrid w:val="false"/>
              <w:spacing w:before="0" w:after="160"/>
              <w:rPr>
                <w:bCs/>
              </w:rPr>
            </w:pPr>
            <w:r>
              <w:rPr>
                <w:bCs/>
              </w:rPr>
            </w:r>
          </w:p>
        </w:tc>
        <w:tc>
          <w:tcPr>
            <w:tcW w:w="1558" w:type="dxa"/>
            <w:tcBorders/>
            <w:shd w:fill="auto" w:val="clear"/>
          </w:tcPr>
          <w:p>
            <w:pPr>
              <w:pStyle w:val="Normal"/>
              <w:widowControl w:val="false"/>
              <w:snapToGrid w:val="false"/>
              <w:spacing w:lineRule="auto" w:line="360" w:before="0" w:after="160"/>
              <w:jc w:val="both"/>
              <w:rPr>
                <w:bCs/>
                <w:lang w:val="en-US"/>
              </w:rPr>
            </w:pPr>
            <w:r>
              <w:rPr>
                <w:bCs/>
                <w:lang w:val="en-US"/>
              </w:rPr>
            </w:r>
          </w:p>
        </w:tc>
        <w:tc>
          <w:tcPr>
            <w:tcW w:w="1559" w:type="dxa"/>
            <w:tcBorders/>
            <w:shd w:fill="auto" w:val="clear"/>
          </w:tcPr>
          <w:p>
            <w:pPr>
              <w:pStyle w:val="Normal"/>
              <w:widowControl w:val="false"/>
              <w:snapToGrid w:val="false"/>
              <w:spacing w:lineRule="auto" w:line="360" w:before="0" w:after="160"/>
              <w:jc w:val="both"/>
              <w:rPr>
                <w:bCs/>
              </w:rPr>
            </w:pPr>
            <w:r>
              <w:rPr>
                <w:bCs/>
              </w:rPr>
            </w:r>
          </w:p>
        </w:tc>
        <w:tc>
          <w:tcPr>
            <w:tcW w:w="1558" w:type="dxa"/>
            <w:tcBorders/>
            <w:shd w:fill="auto" w:val="clear"/>
          </w:tcPr>
          <w:p>
            <w:pPr>
              <w:pStyle w:val="Normal"/>
              <w:widowControl w:val="false"/>
              <w:spacing w:lineRule="auto" w:line="360" w:before="0" w:after="160"/>
              <w:jc w:val="both"/>
              <w:rPr>
                <w:bCs/>
              </w:rPr>
            </w:pPr>
            <w:r>
              <w:rPr>
                <w:bCs/>
              </w:rPr>
            </w:r>
          </w:p>
        </w:tc>
        <w:tc>
          <w:tcPr>
            <w:tcW w:w="1558" w:type="dxa"/>
            <w:tcBorders/>
            <w:shd w:fill="auto" w:val="clear"/>
          </w:tcPr>
          <w:p>
            <w:pPr>
              <w:pStyle w:val="Normal"/>
              <w:widowControl w:val="false"/>
              <w:snapToGrid w:val="false"/>
              <w:spacing w:lineRule="auto" w:line="360" w:before="0" w:after="160"/>
              <w:jc w:val="both"/>
              <w:rPr>
                <w:bCs/>
              </w:rPr>
            </w:pPr>
            <w:r>
              <w:rPr>
                <w:bCs/>
              </w:rPr>
            </w:r>
          </w:p>
        </w:tc>
      </w:tr>
      <w:tr>
        <w:trPr>
          <w:trHeight w:val="425" w:hRule="atLeast"/>
        </w:trPr>
        <w:tc>
          <w:tcPr>
            <w:tcW w:w="702"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tLeast" w:line="240" w:before="0" w:after="0"/>
              <w:jc w:val="center"/>
              <w:rPr>
                <w:bCs/>
                <w:lang w:val="en-US"/>
              </w:rPr>
            </w:pPr>
            <w:r>
              <w:rPr>
                <w:bCs/>
                <w:lang w:val="en-US"/>
              </w:rPr>
            </w:r>
          </w:p>
        </w:tc>
        <w:tc>
          <w:tcPr>
            <w:tcW w:w="226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before="0" w:after="160"/>
              <w:rPr>
                <w:bCs/>
              </w:rPr>
            </w:pPr>
            <w:r>
              <w:rPr>
                <w:bCs/>
              </w:rPr>
            </w:r>
          </w:p>
        </w:tc>
        <w:tc>
          <w:tcPr>
            <w:tcW w:w="1702" w:type="dxa"/>
            <w:tcBorders>
              <w:left w:val="single" w:sz="4" w:space="0" w:color="000000"/>
              <w:bottom w:val="single" w:sz="4" w:space="0" w:color="000000"/>
              <w:insideH w:val="single" w:sz="4" w:space="0" w:color="000000"/>
            </w:tcBorders>
            <w:shd w:fill="auto" w:val="clear"/>
          </w:tcPr>
          <w:p>
            <w:pPr>
              <w:pStyle w:val="Normal"/>
              <w:widowControl w:val="false"/>
              <w:snapToGrid w:val="false"/>
              <w:spacing w:lineRule="auto" w:line="360" w:before="0" w:after="160"/>
              <w:jc w:val="both"/>
              <w:rPr>
                <w:rFonts w:eastAsia="Times New Roman"/>
                <w:lang w:val="en-US" w:eastAsia="ru-RU"/>
              </w:rPr>
            </w:pPr>
            <w:r>
              <w:rPr>
                <w:rFonts w:eastAsia="Times New Roman"/>
                <w:lang w:val="en-US" w:eastAsia="ru-RU"/>
              </w:rPr>
              <w:t>Pivovarov Alexej</w:t>
            </w:r>
          </w:p>
        </w:tc>
        <w:tc>
          <w:tcPr>
            <w:tcW w:w="198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360" w:before="0" w:after="160"/>
              <w:jc w:val="both"/>
              <w:rPr>
                <w:bCs/>
              </w:rPr>
            </w:pPr>
            <w:r>
              <w:rPr>
                <w:bCs/>
                <w:lang w:val="en-US"/>
              </w:rPr>
              <w:t>BLTP</w:t>
            </w:r>
          </w:p>
        </w:tc>
        <w:tc>
          <w:tcPr>
            <w:tcW w:w="155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360" w:before="0" w:after="160"/>
              <w:jc w:val="both"/>
              <w:rPr>
                <w:bCs/>
              </w:rPr>
            </w:pPr>
            <w:r>
              <w:rPr>
                <w:bCs/>
              </w:rPr>
              <w:t>Senior researcher</w:t>
            </w:r>
          </w:p>
        </w:tc>
        <w:tc>
          <w:tcPr>
            <w:tcW w:w="155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tLeast" w:line="240" w:before="0" w:after="0"/>
              <w:jc w:val="center"/>
              <w:rPr>
                <w:bCs/>
              </w:rPr>
            </w:pPr>
            <w:r>
              <w:rPr>
                <w:bCs/>
              </w:rPr>
              <w:t>1</w:t>
            </w:r>
          </w:p>
        </w:tc>
        <w:tc>
          <w:tcPr>
            <w:tcW w:w="1559" w:type="dxa"/>
            <w:tcBorders/>
            <w:shd w:fill="auto" w:val="clear"/>
          </w:tcPr>
          <w:p>
            <w:pPr>
              <w:pStyle w:val="Normal"/>
              <w:widowControl w:val="false"/>
              <w:snapToGrid w:val="false"/>
              <w:spacing w:before="0" w:after="160"/>
              <w:rPr>
                <w:bCs/>
              </w:rPr>
            </w:pPr>
            <w:r>
              <w:rPr>
                <w:bCs/>
              </w:rPr>
            </w:r>
          </w:p>
        </w:tc>
        <w:tc>
          <w:tcPr>
            <w:tcW w:w="1558" w:type="dxa"/>
            <w:tcBorders/>
            <w:shd w:fill="auto" w:val="clear"/>
          </w:tcPr>
          <w:p>
            <w:pPr>
              <w:pStyle w:val="Normal"/>
              <w:widowControl w:val="false"/>
              <w:snapToGrid w:val="false"/>
              <w:spacing w:lineRule="auto" w:line="360" w:before="0" w:after="160"/>
              <w:jc w:val="both"/>
              <w:rPr>
                <w:bCs/>
                <w:lang w:val="en-US"/>
              </w:rPr>
            </w:pPr>
            <w:r>
              <w:rPr>
                <w:bCs/>
                <w:lang w:val="en-US"/>
              </w:rPr>
            </w:r>
          </w:p>
        </w:tc>
        <w:tc>
          <w:tcPr>
            <w:tcW w:w="1559" w:type="dxa"/>
            <w:tcBorders/>
            <w:shd w:fill="auto" w:val="clear"/>
          </w:tcPr>
          <w:p>
            <w:pPr>
              <w:pStyle w:val="Normal"/>
              <w:widowControl w:val="false"/>
              <w:snapToGrid w:val="false"/>
              <w:spacing w:lineRule="auto" w:line="360" w:before="0" w:after="160"/>
              <w:jc w:val="both"/>
              <w:rPr>
                <w:bCs/>
              </w:rPr>
            </w:pPr>
            <w:r>
              <w:rPr>
                <w:bCs/>
              </w:rPr>
            </w:r>
          </w:p>
        </w:tc>
        <w:tc>
          <w:tcPr>
            <w:tcW w:w="1558" w:type="dxa"/>
            <w:tcBorders/>
            <w:shd w:fill="auto" w:val="clear"/>
          </w:tcPr>
          <w:p>
            <w:pPr>
              <w:pStyle w:val="Normal"/>
              <w:widowControl w:val="false"/>
              <w:spacing w:lineRule="auto" w:line="360" w:before="0" w:after="160"/>
              <w:jc w:val="both"/>
              <w:rPr>
                <w:bCs/>
              </w:rPr>
            </w:pPr>
            <w:r>
              <w:rPr>
                <w:bCs/>
              </w:rPr>
            </w:r>
          </w:p>
        </w:tc>
        <w:tc>
          <w:tcPr>
            <w:tcW w:w="1558" w:type="dxa"/>
            <w:tcBorders/>
            <w:shd w:fill="auto" w:val="clear"/>
          </w:tcPr>
          <w:p>
            <w:pPr>
              <w:pStyle w:val="Normal"/>
              <w:widowControl w:val="false"/>
              <w:snapToGrid w:val="false"/>
              <w:spacing w:lineRule="auto" w:line="360" w:before="0" w:after="160"/>
              <w:jc w:val="both"/>
              <w:rPr>
                <w:bCs/>
              </w:rPr>
            </w:pPr>
            <w:r>
              <w:rPr>
                <w:bCs/>
              </w:rPr>
            </w:r>
          </w:p>
        </w:tc>
      </w:tr>
      <w:tr>
        <w:trPr>
          <w:trHeight w:val="425" w:hRule="atLeast"/>
        </w:trPr>
        <w:tc>
          <w:tcPr>
            <w:tcW w:w="702"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tLeast" w:line="240" w:before="0" w:after="0"/>
              <w:jc w:val="center"/>
              <w:rPr>
                <w:bCs/>
                <w:lang w:val="en-US"/>
              </w:rPr>
            </w:pPr>
            <w:r>
              <w:rPr>
                <w:bCs/>
                <w:lang w:val="en-US"/>
              </w:rPr>
            </w:r>
          </w:p>
        </w:tc>
        <w:tc>
          <w:tcPr>
            <w:tcW w:w="226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before="0" w:after="160"/>
              <w:rPr>
                <w:bCs/>
              </w:rPr>
            </w:pPr>
            <w:r>
              <w:rPr>
                <w:bCs/>
              </w:rPr>
            </w:r>
          </w:p>
        </w:tc>
        <w:tc>
          <w:tcPr>
            <w:tcW w:w="1702" w:type="dxa"/>
            <w:tcBorders>
              <w:left w:val="single" w:sz="4" w:space="0" w:color="000000"/>
              <w:bottom w:val="single" w:sz="4" w:space="0" w:color="000000"/>
              <w:insideH w:val="single" w:sz="4" w:space="0" w:color="000000"/>
            </w:tcBorders>
            <w:shd w:fill="auto" w:val="clear"/>
          </w:tcPr>
          <w:p>
            <w:pPr>
              <w:pStyle w:val="Normal"/>
              <w:widowControl w:val="false"/>
              <w:snapToGrid w:val="false"/>
              <w:spacing w:lineRule="auto" w:line="360" w:before="0" w:after="160"/>
              <w:jc w:val="both"/>
              <w:rPr>
                <w:rFonts w:eastAsia="Times New Roman"/>
                <w:lang w:val="en-US" w:eastAsia="ru-RU"/>
              </w:rPr>
            </w:pPr>
            <w:r>
              <w:rPr>
                <w:rFonts w:eastAsia="Times New Roman"/>
                <w:lang w:val="en-US" w:eastAsia="ru-RU"/>
              </w:rPr>
              <w:t>Nguen Hoang Wu</w:t>
            </w:r>
          </w:p>
        </w:tc>
        <w:tc>
          <w:tcPr>
            <w:tcW w:w="198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360" w:before="0" w:after="160"/>
              <w:jc w:val="both"/>
              <w:rPr>
                <w:bCs/>
              </w:rPr>
            </w:pPr>
            <w:r>
              <w:rPr>
                <w:bCs/>
                <w:lang w:val="en-US"/>
              </w:rPr>
              <w:t>BLTP</w:t>
            </w:r>
          </w:p>
        </w:tc>
        <w:tc>
          <w:tcPr>
            <w:tcW w:w="155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360" w:before="0" w:after="160"/>
              <w:jc w:val="both"/>
              <w:rPr>
                <w:bCs/>
              </w:rPr>
            </w:pPr>
            <w:r>
              <w:rPr>
                <w:bCs/>
              </w:rPr>
              <w:t>Senior researcher</w:t>
            </w:r>
          </w:p>
        </w:tc>
        <w:tc>
          <w:tcPr>
            <w:tcW w:w="155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tLeast" w:line="240" w:before="0" w:after="0"/>
              <w:jc w:val="center"/>
              <w:rPr>
                <w:bCs/>
              </w:rPr>
            </w:pPr>
            <w:r>
              <w:rPr>
                <w:bCs/>
              </w:rPr>
              <w:t>1</w:t>
            </w:r>
          </w:p>
        </w:tc>
        <w:tc>
          <w:tcPr>
            <w:tcW w:w="1559" w:type="dxa"/>
            <w:tcBorders/>
            <w:shd w:fill="auto" w:val="clear"/>
          </w:tcPr>
          <w:p>
            <w:pPr>
              <w:pStyle w:val="Normal"/>
              <w:widowControl w:val="false"/>
              <w:snapToGrid w:val="false"/>
              <w:spacing w:before="0" w:after="160"/>
              <w:rPr>
                <w:bCs/>
              </w:rPr>
            </w:pPr>
            <w:r>
              <w:rPr>
                <w:bCs/>
              </w:rPr>
            </w:r>
          </w:p>
        </w:tc>
        <w:tc>
          <w:tcPr>
            <w:tcW w:w="1558" w:type="dxa"/>
            <w:tcBorders/>
            <w:shd w:fill="auto" w:val="clear"/>
          </w:tcPr>
          <w:p>
            <w:pPr>
              <w:pStyle w:val="Normal"/>
              <w:widowControl w:val="false"/>
              <w:snapToGrid w:val="false"/>
              <w:spacing w:lineRule="auto" w:line="360" w:before="0" w:after="160"/>
              <w:jc w:val="both"/>
              <w:rPr>
                <w:bCs/>
                <w:lang w:val="en-US"/>
              </w:rPr>
            </w:pPr>
            <w:r>
              <w:rPr>
                <w:bCs/>
                <w:lang w:val="en-US"/>
              </w:rPr>
            </w:r>
          </w:p>
        </w:tc>
        <w:tc>
          <w:tcPr>
            <w:tcW w:w="1559" w:type="dxa"/>
            <w:tcBorders/>
            <w:shd w:fill="auto" w:val="clear"/>
          </w:tcPr>
          <w:p>
            <w:pPr>
              <w:pStyle w:val="Normal"/>
              <w:widowControl w:val="false"/>
              <w:snapToGrid w:val="false"/>
              <w:spacing w:lineRule="auto" w:line="360" w:before="0" w:after="160"/>
              <w:jc w:val="both"/>
              <w:rPr>
                <w:bCs/>
              </w:rPr>
            </w:pPr>
            <w:r>
              <w:rPr>
                <w:bCs/>
              </w:rPr>
            </w:r>
          </w:p>
        </w:tc>
        <w:tc>
          <w:tcPr>
            <w:tcW w:w="1558" w:type="dxa"/>
            <w:tcBorders/>
            <w:shd w:fill="auto" w:val="clear"/>
          </w:tcPr>
          <w:p>
            <w:pPr>
              <w:pStyle w:val="Normal"/>
              <w:widowControl w:val="false"/>
              <w:spacing w:lineRule="auto" w:line="360" w:before="0" w:after="160"/>
              <w:jc w:val="both"/>
              <w:rPr>
                <w:bCs/>
              </w:rPr>
            </w:pPr>
            <w:r>
              <w:rPr>
                <w:bCs/>
              </w:rPr>
            </w:r>
          </w:p>
        </w:tc>
        <w:tc>
          <w:tcPr>
            <w:tcW w:w="1558" w:type="dxa"/>
            <w:tcBorders/>
            <w:shd w:fill="auto" w:val="clear"/>
          </w:tcPr>
          <w:p>
            <w:pPr>
              <w:pStyle w:val="Normal"/>
              <w:widowControl w:val="false"/>
              <w:snapToGrid w:val="false"/>
              <w:spacing w:lineRule="auto" w:line="360" w:before="0" w:after="160"/>
              <w:jc w:val="both"/>
              <w:rPr>
                <w:bCs/>
              </w:rPr>
            </w:pPr>
            <w:r>
              <w:rPr>
                <w:bCs/>
              </w:rPr>
            </w:r>
          </w:p>
        </w:tc>
      </w:tr>
      <w:tr>
        <w:trPr>
          <w:trHeight w:val="425" w:hRule="atLeast"/>
        </w:trPr>
        <w:tc>
          <w:tcPr>
            <w:tcW w:w="702"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tLeast" w:line="240" w:before="0" w:after="0"/>
              <w:jc w:val="center"/>
              <w:rPr>
                <w:bCs/>
                <w:lang w:val="en-US"/>
              </w:rPr>
            </w:pPr>
            <w:r>
              <w:rPr>
                <w:bCs/>
                <w:lang w:val="en-US"/>
              </w:rPr>
            </w:r>
          </w:p>
        </w:tc>
        <w:tc>
          <w:tcPr>
            <w:tcW w:w="226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before="0" w:after="160"/>
              <w:rPr>
                <w:bCs/>
              </w:rPr>
            </w:pPr>
            <w:r>
              <w:rPr>
                <w:bCs/>
              </w:rPr>
            </w:r>
          </w:p>
        </w:tc>
        <w:tc>
          <w:tcPr>
            <w:tcW w:w="1702" w:type="dxa"/>
            <w:tcBorders>
              <w:left w:val="single" w:sz="4" w:space="0" w:color="000000"/>
              <w:bottom w:val="single" w:sz="4" w:space="0" w:color="000000"/>
              <w:insideH w:val="single" w:sz="4" w:space="0" w:color="000000"/>
            </w:tcBorders>
            <w:shd w:fill="auto" w:val="clear"/>
          </w:tcPr>
          <w:p>
            <w:pPr>
              <w:pStyle w:val="Normal"/>
              <w:widowControl w:val="false"/>
              <w:snapToGrid w:val="false"/>
              <w:spacing w:lineRule="auto" w:line="360" w:before="0" w:after="160"/>
              <w:jc w:val="both"/>
              <w:rPr>
                <w:rFonts w:eastAsia="Times New Roman"/>
                <w:lang w:val="en-US" w:eastAsia="ru-RU"/>
              </w:rPr>
            </w:pPr>
            <w:r>
              <w:rPr>
                <w:rFonts w:eastAsia="Times New Roman"/>
                <w:lang w:eastAsia="ru-RU"/>
              </w:rPr>
              <w:t>Pimikov Alexandr</w:t>
            </w:r>
          </w:p>
        </w:tc>
        <w:tc>
          <w:tcPr>
            <w:tcW w:w="198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360" w:before="0" w:after="160"/>
              <w:jc w:val="both"/>
              <w:rPr>
                <w:bCs/>
              </w:rPr>
            </w:pPr>
            <w:r>
              <w:rPr>
                <w:bCs/>
                <w:lang w:val="en-US"/>
              </w:rPr>
              <w:t>BLTP</w:t>
            </w:r>
          </w:p>
        </w:tc>
        <w:tc>
          <w:tcPr>
            <w:tcW w:w="155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360" w:before="0" w:after="160"/>
              <w:jc w:val="both"/>
              <w:rPr>
                <w:bCs/>
              </w:rPr>
            </w:pPr>
            <w:r>
              <w:rPr>
                <w:bCs/>
              </w:rPr>
              <w:t>Senior researcher</w:t>
            </w:r>
          </w:p>
        </w:tc>
        <w:tc>
          <w:tcPr>
            <w:tcW w:w="155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tLeast" w:line="240" w:before="0" w:after="0"/>
              <w:jc w:val="center"/>
              <w:rPr>
                <w:bCs/>
              </w:rPr>
            </w:pPr>
            <w:r>
              <w:rPr>
                <w:bCs/>
              </w:rPr>
              <w:t>1</w:t>
            </w:r>
          </w:p>
        </w:tc>
        <w:tc>
          <w:tcPr>
            <w:tcW w:w="1559" w:type="dxa"/>
            <w:tcBorders/>
            <w:shd w:fill="auto" w:val="clear"/>
          </w:tcPr>
          <w:p>
            <w:pPr>
              <w:pStyle w:val="Normal"/>
              <w:widowControl w:val="false"/>
              <w:snapToGrid w:val="false"/>
              <w:spacing w:before="0" w:after="160"/>
              <w:rPr>
                <w:bCs/>
              </w:rPr>
            </w:pPr>
            <w:r>
              <w:rPr>
                <w:bCs/>
              </w:rPr>
            </w:r>
          </w:p>
        </w:tc>
        <w:tc>
          <w:tcPr>
            <w:tcW w:w="1558" w:type="dxa"/>
            <w:tcBorders/>
            <w:shd w:fill="auto" w:val="clear"/>
          </w:tcPr>
          <w:p>
            <w:pPr>
              <w:pStyle w:val="Normal"/>
              <w:widowControl w:val="false"/>
              <w:snapToGrid w:val="false"/>
              <w:spacing w:lineRule="auto" w:line="360" w:before="0" w:after="160"/>
              <w:jc w:val="both"/>
              <w:rPr>
                <w:bCs/>
                <w:lang w:val="en-US"/>
              </w:rPr>
            </w:pPr>
            <w:r>
              <w:rPr>
                <w:bCs/>
                <w:lang w:val="en-US"/>
              </w:rPr>
            </w:r>
          </w:p>
        </w:tc>
        <w:tc>
          <w:tcPr>
            <w:tcW w:w="1559" w:type="dxa"/>
            <w:tcBorders/>
            <w:shd w:fill="auto" w:val="clear"/>
          </w:tcPr>
          <w:p>
            <w:pPr>
              <w:pStyle w:val="Normal"/>
              <w:widowControl w:val="false"/>
              <w:snapToGrid w:val="false"/>
              <w:spacing w:lineRule="auto" w:line="360" w:before="0" w:after="160"/>
              <w:jc w:val="both"/>
              <w:rPr>
                <w:bCs/>
              </w:rPr>
            </w:pPr>
            <w:r>
              <w:rPr>
                <w:bCs/>
              </w:rPr>
            </w:r>
          </w:p>
        </w:tc>
        <w:tc>
          <w:tcPr>
            <w:tcW w:w="1558" w:type="dxa"/>
            <w:tcBorders/>
            <w:shd w:fill="auto" w:val="clear"/>
          </w:tcPr>
          <w:p>
            <w:pPr>
              <w:pStyle w:val="Normal"/>
              <w:widowControl w:val="false"/>
              <w:spacing w:lineRule="auto" w:line="360" w:before="0" w:after="160"/>
              <w:jc w:val="both"/>
              <w:rPr>
                <w:bCs/>
              </w:rPr>
            </w:pPr>
            <w:r>
              <w:rPr>
                <w:bCs/>
              </w:rPr>
            </w:r>
          </w:p>
        </w:tc>
        <w:tc>
          <w:tcPr>
            <w:tcW w:w="1558" w:type="dxa"/>
            <w:tcBorders/>
            <w:shd w:fill="auto" w:val="clear"/>
          </w:tcPr>
          <w:p>
            <w:pPr>
              <w:pStyle w:val="Normal"/>
              <w:widowControl w:val="false"/>
              <w:snapToGrid w:val="false"/>
              <w:spacing w:lineRule="auto" w:line="360" w:before="0" w:after="160"/>
              <w:jc w:val="both"/>
              <w:rPr>
                <w:bCs/>
              </w:rPr>
            </w:pPr>
            <w:r>
              <w:rPr>
                <w:bCs/>
              </w:rPr>
            </w:r>
          </w:p>
        </w:tc>
      </w:tr>
      <w:tr>
        <w:trPr>
          <w:trHeight w:val="425" w:hRule="atLeast"/>
        </w:trPr>
        <w:tc>
          <w:tcPr>
            <w:tcW w:w="702"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tLeast" w:line="240" w:before="0" w:after="0"/>
              <w:jc w:val="center"/>
              <w:rPr>
                <w:bCs/>
                <w:lang w:val="en-US"/>
              </w:rPr>
            </w:pPr>
            <w:r>
              <w:rPr>
                <w:bCs/>
                <w:lang w:val="en-US"/>
              </w:rPr>
            </w:r>
          </w:p>
        </w:tc>
        <w:tc>
          <w:tcPr>
            <w:tcW w:w="226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before="0" w:after="160"/>
              <w:rPr>
                <w:bCs/>
              </w:rPr>
            </w:pPr>
            <w:r>
              <w:rPr>
                <w:bCs/>
              </w:rPr>
            </w:r>
          </w:p>
        </w:tc>
        <w:tc>
          <w:tcPr>
            <w:tcW w:w="1702" w:type="dxa"/>
            <w:tcBorders>
              <w:left w:val="single" w:sz="4" w:space="0" w:color="000000"/>
              <w:bottom w:val="single" w:sz="4" w:space="0" w:color="000000"/>
              <w:insideH w:val="single" w:sz="4" w:space="0" w:color="000000"/>
            </w:tcBorders>
            <w:shd w:fill="auto" w:val="clear"/>
          </w:tcPr>
          <w:p>
            <w:pPr>
              <w:pStyle w:val="Normal"/>
              <w:widowControl w:val="false"/>
              <w:snapToGrid w:val="false"/>
              <w:spacing w:lineRule="auto" w:line="360" w:before="0" w:after="160"/>
              <w:jc w:val="both"/>
              <w:rPr>
                <w:rFonts w:eastAsia="Times New Roman"/>
                <w:lang w:val="en-US" w:eastAsia="ru-RU"/>
              </w:rPr>
            </w:pPr>
            <w:r>
              <w:rPr>
                <w:rFonts w:eastAsia="Times New Roman"/>
                <w:lang w:eastAsia="ru-RU"/>
              </w:rPr>
              <w:t>Prokhorov Georgy</w:t>
            </w:r>
          </w:p>
        </w:tc>
        <w:tc>
          <w:tcPr>
            <w:tcW w:w="198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360" w:before="0" w:after="160"/>
              <w:jc w:val="both"/>
              <w:rPr>
                <w:bCs/>
              </w:rPr>
            </w:pPr>
            <w:r>
              <w:rPr>
                <w:bCs/>
                <w:lang w:val="en-US"/>
              </w:rPr>
              <w:t>BLTP</w:t>
            </w:r>
          </w:p>
        </w:tc>
        <w:tc>
          <w:tcPr>
            <w:tcW w:w="155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360" w:before="0" w:after="160"/>
              <w:jc w:val="both"/>
              <w:rPr>
                <w:bCs/>
              </w:rPr>
            </w:pPr>
            <w:r>
              <w:rPr>
                <w:bCs/>
              </w:rPr>
              <w:t xml:space="preserve"> </w:t>
            </w:r>
            <w:r>
              <w:rPr>
                <w:bCs/>
              </w:rPr>
              <w:t>Researcher</w:t>
            </w:r>
          </w:p>
        </w:tc>
        <w:tc>
          <w:tcPr>
            <w:tcW w:w="155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tLeast" w:line="240" w:before="0" w:after="0"/>
              <w:jc w:val="center"/>
              <w:rPr>
                <w:bCs/>
              </w:rPr>
            </w:pPr>
            <w:r>
              <w:rPr>
                <w:bCs/>
              </w:rPr>
              <w:t>1</w:t>
            </w:r>
          </w:p>
        </w:tc>
        <w:tc>
          <w:tcPr>
            <w:tcW w:w="1559" w:type="dxa"/>
            <w:tcBorders/>
            <w:shd w:fill="auto" w:val="clear"/>
          </w:tcPr>
          <w:p>
            <w:pPr>
              <w:pStyle w:val="Normal"/>
              <w:widowControl w:val="false"/>
              <w:snapToGrid w:val="false"/>
              <w:spacing w:before="0" w:after="160"/>
              <w:rPr>
                <w:bCs/>
              </w:rPr>
            </w:pPr>
            <w:r>
              <w:rPr>
                <w:bCs/>
              </w:rPr>
            </w:r>
          </w:p>
        </w:tc>
        <w:tc>
          <w:tcPr>
            <w:tcW w:w="1558" w:type="dxa"/>
            <w:tcBorders/>
            <w:shd w:fill="auto" w:val="clear"/>
          </w:tcPr>
          <w:p>
            <w:pPr>
              <w:pStyle w:val="Normal"/>
              <w:widowControl w:val="false"/>
              <w:snapToGrid w:val="false"/>
              <w:spacing w:lineRule="auto" w:line="360" w:before="0" w:after="160"/>
              <w:jc w:val="both"/>
              <w:rPr>
                <w:bCs/>
                <w:lang w:val="en-US"/>
              </w:rPr>
            </w:pPr>
            <w:r>
              <w:rPr>
                <w:bCs/>
                <w:lang w:val="en-US"/>
              </w:rPr>
            </w:r>
          </w:p>
        </w:tc>
        <w:tc>
          <w:tcPr>
            <w:tcW w:w="1559" w:type="dxa"/>
            <w:tcBorders/>
            <w:shd w:fill="auto" w:val="clear"/>
          </w:tcPr>
          <w:p>
            <w:pPr>
              <w:pStyle w:val="Normal"/>
              <w:widowControl w:val="false"/>
              <w:snapToGrid w:val="false"/>
              <w:spacing w:lineRule="auto" w:line="360" w:before="0" w:after="160"/>
              <w:jc w:val="both"/>
              <w:rPr>
                <w:bCs/>
              </w:rPr>
            </w:pPr>
            <w:r>
              <w:rPr>
                <w:bCs/>
              </w:rPr>
            </w:r>
          </w:p>
        </w:tc>
        <w:tc>
          <w:tcPr>
            <w:tcW w:w="1558" w:type="dxa"/>
            <w:tcBorders/>
            <w:shd w:fill="auto" w:val="clear"/>
          </w:tcPr>
          <w:p>
            <w:pPr>
              <w:pStyle w:val="Normal"/>
              <w:widowControl w:val="false"/>
              <w:spacing w:lineRule="auto" w:line="360" w:before="0" w:after="160"/>
              <w:jc w:val="both"/>
              <w:rPr>
                <w:bCs/>
              </w:rPr>
            </w:pPr>
            <w:r>
              <w:rPr>
                <w:bCs/>
              </w:rPr>
            </w:r>
          </w:p>
        </w:tc>
        <w:tc>
          <w:tcPr>
            <w:tcW w:w="1558" w:type="dxa"/>
            <w:tcBorders/>
            <w:shd w:fill="auto" w:val="clear"/>
          </w:tcPr>
          <w:p>
            <w:pPr>
              <w:pStyle w:val="Normal"/>
              <w:widowControl w:val="false"/>
              <w:snapToGrid w:val="false"/>
              <w:spacing w:lineRule="auto" w:line="360" w:before="0" w:after="160"/>
              <w:jc w:val="both"/>
              <w:rPr>
                <w:bCs/>
              </w:rPr>
            </w:pPr>
            <w:r>
              <w:rPr>
                <w:bCs/>
              </w:rPr>
            </w:r>
          </w:p>
        </w:tc>
      </w:tr>
      <w:tr>
        <w:trPr>
          <w:trHeight w:val="425" w:hRule="atLeast"/>
        </w:trPr>
        <w:tc>
          <w:tcPr>
            <w:tcW w:w="702"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tLeast" w:line="240" w:before="0" w:after="0"/>
              <w:jc w:val="center"/>
              <w:rPr>
                <w:bCs/>
                <w:lang w:val="en-US"/>
              </w:rPr>
            </w:pPr>
            <w:r>
              <w:rPr>
                <w:bCs/>
                <w:lang w:val="en-US"/>
              </w:rPr>
            </w:r>
          </w:p>
        </w:tc>
        <w:tc>
          <w:tcPr>
            <w:tcW w:w="226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before="0" w:after="160"/>
              <w:rPr>
                <w:bCs/>
              </w:rPr>
            </w:pPr>
            <w:r>
              <w:rPr>
                <w:bCs/>
              </w:rPr>
            </w:r>
          </w:p>
        </w:tc>
        <w:tc>
          <w:tcPr>
            <w:tcW w:w="1702" w:type="dxa"/>
            <w:tcBorders>
              <w:left w:val="single" w:sz="4" w:space="0" w:color="000000"/>
              <w:bottom w:val="single" w:sz="4" w:space="0" w:color="000000"/>
              <w:insideH w:val="single" w:sz="4" w:space="0" w:color="000000"/>
            </w:tcBorders>
            <w:shd w:fill="auto" w:val="clear"/>
          </w:tcPr>
          <w:p>
            <w:pPr>
              <w:pStyle w:val="Normal"/>
              <w:widowControl w:val="false"/>
              <w:snapToGrid w:val="false"/>
              <w:spacing w:lineRule="auto" w:line="360" w:before="0" w:after="160"/>
              <w:jc w:val="both"/>
              <w:rPr>
                <w:rFonts w:eastAsia="Times New Roman"/>
                <w:lang w:val="en-US" w:eastAsia="ru-RU"/>
              </w:rPr>
            </w:pPr>
            <w:r>
              <w:rPr>
                <w:rFonts w:eastAsia="Times New Roman"/>
                <w:lang w:val="en-US" w:eastAsia="ru-RU"/>
              </w:rPr>
              <w:t>Sazonov Andrej</w:t>
            </w:r>
          </w:p>
        </w:tc>
        <w:tc>
          <w:tcPr>
            <w:tcW w:w="198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360" w:before="0" w:after="160"/>
              <w:jc w:val="both"/>
              <w:rPr>
                <w:bCs/>
              </w:rPr>
            </w:pPr>
            <w:r>
              <w:rPr>
                <w:bCs/>
                <w:lang w:val="en-US"/>
              </w:rPr>
              <w:t>BLTP</w:t>
            </w:r>
          </w:p>
        </w:tc>
        <w:tc>
          <w:tcPr>
            <w:tcW w:w="155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360" w:before="0" w:after="160"/>
              <w:jc w:val="both"/>
              <w:rPr>
                <w:bCs/>
              </w:rPr>
            </w:pPr>
            <w:r>
              <w:rPr>
                <w:bCs/>
              </w:rPr>
              <w:t>Researcher</w:t>
            </w:r>
          </w:p>
        </w:tc>
        <w:tc>
          <w:tcPr>
            <w:tcW w:w="155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tLeast" w:line="240" w:before="0" w:after="0"/>
              <w:jc w:val="center"/>
              <w:rPr>
                <w:bCs/>
              </w:rPr>
            </w:pPr>
            <w:r>
              <w:rPr>
                <w:bCs/>
              </w:rPr>
              <w:t>1</w:t>
            </w:r>
          </w:p>
        </w:tc>
        <w:tc>
          <w:tcPr>
            <w:tcW w:w="1559" w:type="dxa"/>
            <w:tcBorders/>
            <w:shd w:fill="auto" w:val="clear"/>
          </w:tcPr>
          <w:p>
            <w:pPr>
              <w:pStyle w:val="Normal"/>
              <w:widowControl w:val="false"/>
              <w:snapToGrid w:val="false"/>
              <w:spacing w:before="0" w:after="160"/>
              <w:rPr>
                <w:bCs/>
              </w:rPr>
            </w:pPr>
            <w:r>
              <w:rPr>
                <w:bCs/>
              </w:rPr>
            </w:r>
          </w:p>
        </w:tc>
        <w:tc>
          <w:tcPr>
            <w:tcW w:w="1558" w:type="dxa"/>
            <w:tcBorders/>
            <w:shd w:fill="auto" w:val="clear"/>
          </w:tcPr>
          <w:p>
            <w:pPr>
              <w:pStyle w:val="Normal"/>
              <w:widowControl w:val="false"/>
              <w:snapToGrid w:val="false"/>
              <w:spacing w:lineRule="auto" w:line="360" w:before="0" w:after="160"/>
              <w:jc w:val="both"/>
              <w:rPr>
                <w:bCs/>
                <w:lang w:val="en-US"/>
              </w:rPr>
            </w:pPr>
            <w:r>
              <w:rPr>
                <w:bCs/>
                <w:lang w:val="en-US"/>
              </w:rPr>
            </w:r>
          </w:p>
        </w:tc>
        <w:tc>
          <w:tcPr>
            <w:tcW w:w="1559" w:type="dxa"/>
            <w:tcBorders/>
            <w:shd w:fill="auto" w:val="clear"/>
          </w:tcPr>
          <w:p>
            <w:pPr>
              <w:pStyle w:val="Normal"/>
              <w:widowControl w:val="false"/>
              <w:snapToGrid w:val="false"/>
              <w:spacing w:lineRule="auto" w:line="360" w:before="0" w:after="160"/>
              <w:jc w:val="both"/>
              <w:rPr>
                <w:bCs/>
              </w:rPr>
            </w:pPr>
            <w:r>
              <w:rPr>
                <w:bCs/>
              </w:rPr>
            </w:r>
          </w:p>
        </w:tc>
        <w:tc>
          <w:tcPr>
            <w:tcW w:w="1558" w:type="dxa"/>
            <w:tcBorders/>
            <w:shd w:fill="auto" w:val="clear"/>
          </w:tcPr>
          <w:p>
            <w:pPr>
              <w:pStyle w:val="Normal"/>
              <w:widowControl w:val="false"/>
              <w:spacing w:lineRule="auto" w:line="360" w:before="0" w:after="160"/>
              <w:jc w:val="both"/>
              <w:rPr>
                <w:bCs/>
              </w:rPr>
            </w:pPr>
            <w:r>
              <w:rPr>
                <w:bCs/>
              </w:rPr>
            </w:r>
          </w:p>
        </w:tc>
        <w:tc>
          <w:tcPr>
            <w:tcW w:w="1558" w:type="dxa"/>
            <w:tcBorders/>
            <w:shd w:fill="auto" w:val="clear"/>
          </w:tcPr>
          <w:p>
            <w:pPr>
              <w:pStyle w:val="Normal"/>
              <w:widowControl w:val="false"/>
              <w:snapToGrid w:val="false"/>
              <w:spacing w:lineRule="auto" w:line="360" w:before="0" w:after="160"/>
              <w:jc w:val="both"/>
              <w:rPr>
                <w:bCs/>
              </w:rPr>
            </w:pPr>
            <w:r>
              <w:rPr>
                <w:bCs/>
              </w:rPr>
            </w:r>
          </w:p>
        </w:tc>
      </w:tr>
      <w:tr>
        <w:trPr>
          <w:trHeight w:val="425" w:hRule="atLeast"/>
        </w:trPr>
        <w:tc>
          <w:tcPr>
            <w:tcW w:w="702"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tLeast" w:line="240" w:before="0" w:after="0"/>
              <w:jc w:val="center"/>
              <w:rPr>
                <w:bCs/>
                <w:lang w:val="en-US"/>
              </w:rPr>
            </w:pPr>
            <w:r>
              <w:rPr>
                <w:bCs/>
                <w:lang w:val="en-US"/>
              </w:rPr>
            </w:r>
          </w:p>
        </w:tc>
        <w:tc>
          <w:tcPr>
            <w:tcW w:w="226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before="0" w:after="160"/>
              <w:rPr>
                <w:bCs/>
              </w:rPr>
            </w:pPr>
            <w:r>
              <w:rPr>
                <w:bCs/>
              </w:rPr>
            </w:r>
          </w:p>
        </w:tc>
        <w:tc>
          <w:tcPr>
            <w:tcW w:w="1702" w:type="dxa"/>
            <w:tcBorders>
              <w:left w:val="single" w:sz="4" w:space="0" w:color="000000"/>
              <w:bottom w:val="single" w:sz="4" w:space="0" w:color="000000"/>
              <w:insideH w:val="single" w:sz="4" w:space="0" w:color="000000"/>
            </w:tcBorders>
            <w:shd w:fill="auto" w:val="clear"/>
          </w:tcPr>
          <w:p>
            <w:pPr>
              <w:pStyle w:val="Normal"/>
              <w:widowControl w:val="false"/>
              <w:snapToGrid w:val="false"/>
              <w:spacing w:lineRule="auto" w:line="360" w:before="0" w:after="160"/>
              <w:jc w:val="both"/>
              <w:rPr>
                <w:rFonts w:eastAsia="Times New Roman"/>
                <w:lang w:val="en-US" w:eastAsia="ru-RU"/>
              </w:rPr>
            </w:pPr>
            <w:r>
              <w:rPr>
                <w:rFonts w:eastAsia="Times New Roman"/>
                <w:lang w:eastAsia="ru-RU"/>
              </w:rPr>
              <w:t>Shohonov</w:t>
            </w:r>
            <w:r>
              <w:rPr>
                <w:rFonts w:eastAsia="Times New Roman"/>
                <w:lang w:val="en-US" w:eastAsia="ru-RU"/>
              </w:rPr>
              <w:t xml:space="preserve"> </w:t>
            </w:r>
            <w:r>
              <w:rPr>
                <w:rFonts w:eastAsia="Times New Roman"/>
                <w:lang w:eastAsia="ru-RU"/>
              </w:rPr>
              <w:t>Denis</w:t>
            </w:r>
          </w:p>
        </w:tc>
        <w:tc>
          <w:tcPr>
            <w:tcW w:w="198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360" w:before="0" w:after="160"/>
              <w:jc w:val="both"/>
              <w:rPr>
                <w:bCs/>
              </w:rPr>
            </w:pPr>
            <w:r>
              <w:rPr>
                <w:bCs/>
                <w:lang w:val="en-US"/>
              </w:rPr>
              <w:t>BLTP</w:t>
            </w:r>
          </w:p>
        </w:tc>
        <w:tc>
          <w:tcPr>
            <w:tcW w:w="155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360" w:before="0" w:after="160"/>
              <w:jc w:val="both"/>
              <w:rPr>
                <w:bCs/>
              </w:rPr>
            </w:pPr>
            <w:r>
              <w:rPr>
                <w:bCs/>
              </w:rPr>
              <w:t>Junior researcher</w:t>
            </w:r>
          </w:p>
        </w:tc>
        <w:tc>
          <w:tcPr>
            <w:tcW w:w="155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tLeast" w:line="240" w:before="0" w:after="0"/>
              <w:jc w:val="center"/>
              <w:rPr>
                <w:bCs/>
              </w:rPr>
            </w:pPr>
            <w:r>
              <w:rPr>
                <w:bCs/>
              </w:rPr>
              <w:t>1</w:t>
            </w:r>
          </w:p>
        </w:tc>
        <w:tc>
          <w:tcPr>
            <w:tcW w:w="1559" w:type="dxa"/>
            <w:tcBorders/>
            <w:shd w:fill="auto" w:val="clear"/>
          </w:tcPr>
          <w:p>
            <w:pPr>
              <w:pStyle w:val="Normal"/>
              <w:widowControl w:val="false"/>
              <w:snapToGrid w:val="false"/>
              <w:spacing w:before="0" w:after="160"/>
              <w:rPr>
                <w:bCs/>
              </w:rPr>
            </w:pPr>
            <w:r>
              <w:rPr>
                <w:bCs/>
              </w:rPr>
            </w:r>
          </w:p>
        </w:tc>
        <w:tc>
          <w:tcPr>
            <w:tcW w:w="1558" w:type="dxa"/>
            <w:tcBorders/>
            <w:shd w:fill="auto" w:val="clear"/>
          </w:tcPr>
          <w:p>
            <w:pPr>
              <w:pStyle w:val="Normal"/>
              <w:widowControl w:val="false"/>
              <w:snapToGrid w:val="false"/>
              <w:spacing w:lineRule="auto" w:line="360" w:before="0" w:after="160"/>
              <w:jc w:val="both"/>
              <w:rPr>
                <w:bCs/>
                <w:lang w:val="en-US"/>
              </w:rPr>
            </w:pPr>
            <w:r>
              <w:rPr>
                <w:bCs/>
                <w:lang w:val="en-US"/>
              </w:rPr>
            </w:r>
          </w:p>
        </w:tc>
        <w:tc>
          <w:tcPr>
            <w:tcW w:w="1559" w:type="dxa"/>
            <w:tcBorders/>
            <w:shd w:fill="auto" w:val="clear"/>
          </w:tcPr>
          <w:p>
            <w:pPr>
              <w:pStyle w:val="Normal"/>
              <w:widowControl w:val="false"/>
              <w:snapToGrid w:val="false"/>
              <w:spacing w:lineRule="auto" w:line="360" w:before="0" w:after="160"/>
              <w:jc w:val="both"/>
              <w:rPr>
                <w:bCs/>
              </w:rPr>
            </w:pPr>
            <w:r>
              <w:rPr>
                <w:bCs/>
              </w:rPr>
            </w:r>
          </w:p>
        </w:tc>
        <w:tc>
          <w:tcPr>
            <w:tcW w:w="1558" w:type="dxa"/>
            <w:tcBorders/>
            <w:shd w:fill="auto" w:val="clear"/>
          </w:tcPr>
          <w:p>
            <w:pPr>
              <w:pStyle w:val="Normal"/>
              <w:widowControl w:val="false"/>
              <w:spacing w:lineRule="auto" w:line="360" w:before="0" w:after="160"/>
              <w:jc w:val="both"/>
              <w:rPr>
                <w:bCs/>
              </w:rPr>
            </w:pPr>
            <w:r>
              <w:rPr>
                <w:bCs/>
              </w:rPr>
            </w:r>
          </w:p>
        </w:tc>
        <w:tc>
          <w:tcPr>
            <w:tcW w:w="1558" w:type="dxa"/>
            <w:tcBorders/>
            <w:shd w:fill="auto" w:val="clear"/>
          </w:tcPr>
          <w:p>
            <w:pPr>
              <w:pStyle w:val="Normal"/>
              <w:widowControl w:val="false"/>
              <w:snapToGrid w:val="false"/>
              <w:spacing w:lineRule="auto" w:line="360" w:before="0" w:after="160"/>
              <w:jc w:val="both"/>
              <w:rPr>
                <w:bCs/>
              </w:rPr>
            </w:pPr>
            <w:r>
              <w:rPr>
                <w:bCs/>
              </w:rPr>
            </w:r>
          </w:p>
        </w:tc>
      </w:tr>
      <w:tr>
        <w:trPr>
          <w:trHeight w:val="425" w:hRule="atLeast"/>
        </w:trPr>
        <w:tc>
          <w:tcPr>
            <w:tcW w:w="702"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tLeast" w:line="240" w:before="0" w:after="0"/>
              <w:jc w:val="center"/>
              <w:rPr>
                <w:bCs/>
                <w:lang w:val="en-US"/>
              </w:rPr>
            </w:pPr>
            <w:r>
              <w:rPr>
                <w:bCs/>
                <w:lang w:val="en-US"/>
              </w:rPr>
            </w:r>
          </w:p>
        </w:tc>
        <w:tc>
          <w:tcPr>
            <w:tcW w:w="226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before="0" w:after="160"/>
              <w:rPr>
                <w:bCs/>
              </w:rPr>
            </w:pPr>
            <w:r>
              <w:rPr>
                <w:bCs/>
              </w:rPr>
            </w:r>
          </w:p>
        </w:tc>
        <w:tc>
          <w:tcPr>
            <w:tcW w:w="1702" w:type="dxa"/>
            <w:tcBorders>
              <w:left w:val="single" w:sz="4" w:space="0" w:color="000000"/>
              <w:bottom w:val="single" w:sz="4" w:space="0" w:color="000000"/>
              <w:insideH w:val="single" w:sz="4" w:space="0" w:color="000000"/>
            </w:tcBorders>
            <w:shd w:fill="auto" w:val="clear"/>
          </w:tcPr>
          <w:p>
            <w:pPr>
              <w:pStyle w:val="Normal"/>
              <w:widowControl w:val="false"/>
              <w:snapToGrid w:val="false"/>
              <w:spacing w:lineRule="auto" w:line="360" w:before="0" w:after="160"/>
              <w:jc w:val="both"/>
              <w:rPr>
                <w:rFonts w:eastAsia="Times New Roman"/>
                <w:lang w:val="en-US" w:eastAsia="ru-RU"/>
              </w:rPr>
            </w:pPr>
            <w:r>
              <w:rPr>
                <w:rFonts w:eastAsia="Times New Roman"/>
                <w:lang w:val="en-US" w:eastAsia="ru-RU"/>
              </w:rPr>
              <w:t>Khakimov Roman</w:t>
            </w:r>
          </w:p>
        </w:tc>
        <w:tc>
          <w:tcPr>
            <w:tcW w:w="198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360" w:before="0" w:after="160"/>
              <w:jc w:val="both"/>
              <w:rPr>
                <w:bCs/>
                <w:lang w:val="en-US"/>
              </w:rPr>
            </w:pPr>
            <w:r>
              <w:rPr>
                <w:bCs/>
                <w:lang w:val="en-US"/>
              </w:rPr>
              <w:t>BLTP</w:t>
            </w:r>
          </w:p>
        </w:tc>
        <w:tc>
          <w:tcPr>
            <w:tcW w:w="155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360" w:before="0" w:after="160"/>
              <w:jc w:val="both"/>
              <w:rPr>
                <w:bCs/>
              </w:rPr>
            </w:pPr>
            <w:r>
              <w:rPr>
                <w:bCs/>
              </w:rPr>
              <w:t>Senior laboratory assistant</w:t>
            </w:r>
          </w:p>
        </w:tc>
        <w:tc>
          <w:tcPr>
            <w:tcW w:w="155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tLeast" w:line="240" w:before="0" w:after="0"/>
              <w:jc w:val="center"/>
              <w:rPr>
                <w:bCs/>
                <w:lang w:val="en-US"/>
              </w:rPr>
            </w:pPr>
            <w:r>
              <w:rPr>
                <w:bCs/>
                <w:lang w:val="en-US"/>
              </w:rPr>
              <w:t>1</w:t>
            </w:r>
          </w:p>
        </w:tc>
        <w:tc>
          <w:tcPr>
            <w:tcW w:w="1559" w:type="dxa"/>
            <w:tcBorders/>
            <w:shd w:fill="auto" w:val="clear"/>
          </w:tcPr>
          <w:p>
            <w:pPr>
              <w:pStyle w:val="Normal"/>
              <w:widowControl w:val="false"/>
              <w:snapToGrid w:val="false"/>
              <w:spacing w:before="0" w:after="160"/>
              <w:rPr>
                <w:bCs/>
              </w:rPr>
            </w:pPr>
            <w:r>
              <w:rPr>
                <w:bCs/>
              </w:rPr>
            </w:r>
          </w:p>
        </w:tc>
        <w:tc>
          <w:tcPr>
            <w:tcW w:w="1558" w:type="dxa"/>
            <w:tcBorders/>
            <w:shd w:fill="auto" w:val="clear"/>
          </w:tcPr>
          <w:p>
            <w:pPr>
              <w:pStyle w:val="Normal"/>
              <w:widowControl w:val="false"/>
              <w:snapToGrid w:val="false"/>
              <w:spacing w:lineRule="auto" w:line="360" w:before="0" w:after="160"/>
              <w:jc w:val="both"/>
              <w:rPr>
                <w:bCs/>
                <w:lang w:val="en-US"/>
              </w:rPr>
            </w:pPr>
            <w:r>
              <w:rPr>
                <w:bCs/>
                <w:lang w:val="en-US"/>
              </w:rPr>
            </w:r>
          </w:p>
        </w:tc>
        <w:tc>
          <w:tcPr>
            <w:tcW w:w="1559" w:type="dxa"/>
            <w:tcBorders/>
            <w:shd w:fill="auto" w:val="clear"/>
          </w:tcPr>
          <w:p>
            <w:pPr>
              <w:pStyle w:val="Normal"/>
              <w:widowControl w:val="false"/>
              <w:snapToGrid w:val="false"/>
              <w:spacing w:lineRule="auto" w:line="360" w:before="0" w:after="160"/>
              <w:jc w:val="both"/>
              <w:rPr>
                <w:bCs/>
              </w:rPr>
            </w:pPr>
            <w:r>
              <w:rPr>
                <w:bCs/>
              </w:rPr>
            </w:r>
          </w:p>
        </w:tc>
        <w:tc>
          <w:tcPr>
            <w:tcW w:w="1558" w:type="dxa"/>
            <w:tcBorders/>
            <w:shd w:fill="auto" w:val="clear"/>
          </w:tcPr>
          <w:p>
            <w:pPr>
              <w:pStyle w:val="Normal"/>
              <w:widowControl w:val="false"/>
              <w:spacing w:lineRule="auto" w:line="360" w:before="0" w:after="160"/>
              <w:jc w:val="both"/>
              <w:rPr>
                <w:bCs/>
              </w:rPr>
            </w:pPr>
            <w:r>
              <w:rPr>
                <w:bCs/>
              </w:rPr>
            </w:r>
          </w:p>
        </w:tc>
        <w:tc>
          <w:tcPr>
            <w:tcW w:w="1558" w:type="dxa"/>
            <w:tcBorders/>
            <w:shd w:fill="auto" w:val="clear"/>
          </w:tcPr>
          <w:p>
            <w:pPr>
              <w:pStyle w:val="Normal"/>
              <w:widowControl w:val="false"/>
              <w:snapToGrid w:val="false"/>
              <w:spacing w:lineRule="auto" w:line="360" w:before="0" w:after="160"/>
              <w:jc w:val="both"/>
              <w:rPr>
                <w:bCs/>
              </w:rPr>
            </w:pPr>
            <w:r>
              <w:rPr>
                <w:bCs/>
              </w:rPr>
            </w:r>
          </w:p>
        </w:tc>
      </w:tr>
      <w:tr>
        <w:trPr>
          <w:trHeight w:val="425" w:hRule="atLeast"/>
        </w:trPr>
        <w:tc>
          <w:tcPr>
            <w:tcW w:w="702"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tLeast" w:line="240" w:before="0" w:after="0"/>
              <w:jc w:val="center"/>
              <w:rPr>
                <w:bCs/>
                <w:lang w:val="en-US"/>
              </w:rPr>
            </w:pPr>
            <w:r>
              <w:rPr>
                <w:bCs/>
                <w:lang w:val="en-US"/>
              </w:rPr>
            </w:r>
          </w:p>
        </w:tc>
        <w:tc>
          <w:tcPr>
            <w:tcW w:w="226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before="0" w:after="160"/>
              <w:rPr>
                <w:bCs/>
              </w:rPr>
            </w:pPr>
            <w:r>
              <w:rPr>
                <w:bCs/>
              </w:rPr>
            </w:r>
          </w:p>
        </w:tc>
        <w:tc>
          <w:tcPr>
            <w:tcW w:w="1702" w:type="dxa"/>
            <w:tcBorders>
              <w:left w:val="single" w:sz="4" w:space="0" w:color="000000"/>
              <w:bottom w:val="single" w:sz="4" w:space="0" w:color="000000"/>
              <w:insideH w:val="single" w:sz="4" w:space="0" w:color="000000"/>
            </w:tcBorders>
            <w:shd w:fill="auto" w:val="clear"/>
          </w:tcPr>
          <w:p>
            <w:pPr>
              <w:pStyle w:val="Normal"/>
              <w:widowControl w:val="false"/>
              <w:snapToGrid w:val="false"/>
              <w:spacing w:lineRule="auto" w:line="360" w:before="0" w:after="160"/>
              <w:jc w:val="both"/>
              <w:rPr>
                <w:rFonts w:eastAsia="Times New Roman"/>
                <w:lang w:val="en-US" w:eastAsia="ru-RU"/>
              </w:rPr>
            </w:pPr>
            <w:r>
              <w:rPr>
                <w:rFonts w:eastAsia="Times New Roman"/>
                <w:lang w:val="en-US" w:eastAsia="ru-RU"/>
              </w:rPr>
              <w:t>Zakharov Valentin</w:t>
            </w:r>
          </w:p>
        </w:tc>
        <w:tc>
          <w:tcPr>
            <w:tcW w:w="198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360" w:before="0" w:after="160"/>
              <w:jc w:val="both"/>
              <w:rPr>
                <w:bCs/>
              </w:rPr>
            </w:pPr>
            <w:r>
              <w:rPr>
                <w:bCs/>
                <w:lang w:val="en-US"/>
              </w:rPr>
              <w:t>BLTP</w:t>
            </w:r>
          </w:p>
        </w:tc>
        <w:tc>
          <w:tcPr>
            <w:tcW w:w="155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360" w:before="0" w:after="160"/>
              <w:jc w:val="both"/>
              <w:rPr>
                <w:bCs/>
                <w:lang w:val="en-US"/>
              </w:rPr>
            </w:pPr>
            <w:r>
              <w:rPr>
                <w:bCs/>
                <w:lang w:val="en-US"/>
              </w:rPr>
              <w:t>Principle Researcher</w:t>
            </w:r>
          </w:p>
        </w:tc>
        <w:tc>
          <w:tcPr>
            <w:tcW w:w="155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tLeast" w:line="240" w:before="0" w:after="0"/>
              <w:jc w:val="center"/>
              <w:rPr>
                <w:bCs/>
                <w:lang w:val="en-US"/>
              </w:rPr>
            </w:pPr>
            <w:r>
              <w:rPr>
                <w:bCs/>
                <w:lang w:val="en-US"/>
              </w:rPr>
              <w:t>0.5</w:t>
            </w:r>
          </w:p>
        </w:tc>
        <w:tc>
          <w:tcPr>
            <w:tcW w:w="1559" w:type="dxa"/>
            <w:tcBorders/>
            <w:shd w:fill="auto" w:val="clear"/>
          </w:tcPr>
          <w:p>
            <w:pPr>
              <w:pStyle w:val="Normal"/>
              <w:widowControl w:val="false"/>
              <w:snapToGrid w:val="false"/>
              <w:spacing w:before="0" w:after="160"/>
              <w:rPr>
                <w:bCs/>
              </w:rPr>
            </w:pPr>
            <w:r>
              <w:rPr>
                <w:bCs/>
              </w:rPr>
            </w:r>
          </w:p>
        </w:tc>
        <w:tc>
          <w:tcPr>
            <w:tcW w:w="1558" w:type="dxa"/>
            <w:tcBorders/>
            <w:shd w:fill="auto" w:val="clear"/>
          </w:tcPr>
          <w:p>
            <w:pPr>
              <w:pStyle w:val="Normal"/>
              <w:widowControl w:val="false"/>
              <w:snapToGrid w:val="false"/>
              <w:spacing w:lineRule="auto" w:line="360" w:before="0" w:after="160"/>
              <w:jc w:val="both"/>
              <w:rPr>
                <w:bCs/>
                <w:lang w:val="en-US"/>
              </w:rPr>
            </w:pPr>
            <w:r>
              <w:rPr>
                <w:bCs/>
                <w:lang w:val="en-US"/>
              </w:rPr>
            </w:r>
          </w:p>
        </w:tc>
        <w:tc>
          <w:tcPr>
            <w:tcW w:w="1559" w:type="dxa"/>
            <w:tcBorders/>
            <w:shd w:fill="auto" w:val="clear"/>
          </w:tcPr>
          <w:p>
            <w:pPr>
              <w:pStyle w:val="Normal"/>
              <w:widowControl w:val="false"/>
              <w:snapToGrid w:val="false"/>
              <w:spacing w:lineRule="auto" w:line="360" w:before="0" w:after="160"/>
              <w:jc w:val="both"/>
              <w:rPr>
                <w:bCs/>
              </w:rPr>
            </w:pPr>
            <w:r>
              <w:rPr>
                <w:bCs/>
              </w:rPr>
            </w:r>
          </w:p>
        </w:tc>
        <w:tc>
          <w:tcPr>
            <w:tcW w:w="1558" w:type="dxa"/>
            <w:tcBorders/>
            <w:shd w:fill="auto" w:val="clear"/>
          </w:tcPr>
          <w:p>
            <w:pPr>
              <w:pStyle w:val="Normal"/>
              <w:widowControl w:val="false"/>
              <w:spacing w:lineRule="auto" w:line="360" w:before="0" w:after="160"/>
              <w:jc w:val="both"/>
              <w:rPr>
                <w:bCs/>
              </w:rPr>
            </w:pPr>
            <w:r>
              <w:rPr>
                <w:bCs/>
              </w:rPr>
            </w:r>
          </w:p>
        </w:tc>
        <w:tc>
          <w:tcPr>
            <w:tcW w:w="1558" w:type="dxa"/>
            <w:tcBorders/>
            <w:shd w:fill="auto" w:val="clear"/>
          </w:tcPr>
          <w:p>
            <w:pPr>
              <w:pStyle w:val="Normal"/>
              <w:widowControl w:val="false"/>
              <w:snapToGrid w:val="false"/>
              <w:spacing w:lineRule="auto" w:line="360" w:before="0" w:after="160"/>
              <w:jc w:val="both"/>
              <w:rPr>
                <w:bCs/>
              </w:rPr>
            </w:pPr>
            <w:r>
              <w:rPr>
                <w:bCs/>
              </w:rPr>
            </w:r>
          </w:p>
        </w:tc>
      </w:tr>
      <w:tr>
        <w:trPr>
          <w:trHeight w:val="425" w:hRule="atLeast"/>
        </w:trPr>
        <w:tc>
          <w:tcPr>
            <w:tcW w:w="702"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tLeast" w:line="240" w:before="0" w:after="0"/>
              <w:jc w:val="center"/>
              <w:rPr>
                <w:bCs/>
                <w:lang w:val="en-US"/>
              </w:rPr>
            </w:pPr>
            <w:r>
              <w:rPr>
                <w:bCs/>
                <w:lang w:val="en-US"/>
              </w:rPr>
            </w:r>
          </w:p>
        </w:tc>
        <w:tc>
          <w:tcPr>
            <w:tcW w:w="226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before="0" w:after="160"/>
              <w:rPr>
                <w:bCs/>
              </w:rPr>
            </w:pPr>
            <w:r>
              <w:rPr>
                <w:bCs/>
              </w:rPr>
            </w:r>
          </w:p>
        </w:tc>
        <w:tc>
          <w:tcPr>
            <w:tcW w:w="1702" w:type="dxa"/>
            <w:tcBorders>
              <w:left w:val="single" w:sz="4" w:space="0" w:color="000000"/>
              <w:bottom w:val="single" w:sz="4" w:space="0" w:color="000000"/>
              <w:insideH w:val="single" w:sz="4" w:space="0" w:color="000000"/>
            </w:tcBorders>
            <w:shd w:fill="auto" w:val="clear"/>
          </w:tcPr>
          <w:p>
            <w:pPr>
              <w:pStyle w:val="Normal"/>
              <w:widowControl w:val="false"/>
              <w:snapToGrid w:val="false"/>
              <w:spacing w:lineRule="auto" w:line="360" w:before="0" w:after="160"/>
              <w:jc w:val="both"/>
              <w:rPr>
                <w:rFonts w:eastAsia="Times New Roman"/>
                <w:lang w:val="en-US" w:eastAsia="ru-RU"/>
              </w:rPr>
            </w:pPr>
            <w:r>
              <w:rPr>
                <w:rFonts w:eastAsia="Times New Roman"/>
                <w:lang w:val="en-US" w:eastAsia="ru-RU"/>
              </w:rPr>
              <w:t>Krasnikov Nikolai</w:t>
            </w:r>
          </w:p>
        </w:tc>
        <w:tc>
          <w:tcPr>
            <w:tcW w:w="198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360" w:before="0" w:after="160"/>
              <w:jc w:val="both"/>
              <w:rPr>
                <w:bCs/>
              </w:rPr>
            </w:pPr>
            <w:r>
              <w:rPr>
                <w:bCs/>
                <w:lang w:val="en-US"/>
              </w:rPr>
              <w:t>BLTP</w:t>
            </w:r>
          </w:p>
        </w:tc>
        <w:tc>
          <w:tcPr>
            <w:tcW w:w="155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360" w:before="0" w:after="160"/>
              <w:jc w:val="both"/>
              <w:rPr>
                <w:bCs/>
              </w:rPr>
            </w:pPr>
            <w:r>
              <w:rPr>
                <w:bCs/>
                <w:lang w:val="en-US"/>
              </w:rPr>
              <w:t>Principle Researcher</w:t>
            </w:r>
          </w:p>
        </w:tc>
        <w:tc>
          <w:tcPr>
            <w:tcW w:w="155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tLeast" w:line="240" w:before="0" w:after="0"/>
              <w:jc w:val="center"/>
              <w:rPr>
                <w:bCs/>
              </w:rPr>
            </w:pPr>
            <w:r>
              <w:rPr>
                <w:bCs/>
                <w:lang w:val="en-US"/>
              </w:rPr>
              <w:t>0.5</w:t>
            </w:r>
          </w:p>
        </w:tc>
        <w:tc>
          <w:tcPr>
            <w:tcW w:w="1559" w:type="dxa"/>
            <w:tcBorders/>
            <w:shd w:fill="auto" w:val="clear"/>
          </w:tcPr>
          <w:p>
            <w:pPr>
              <w:pStyle w:val="Normal"/>
              <w:widowControl w:val="false"/>
              <w:snapToGrid w:val="false"/>
              <w:spacing w:before="0" w:after="160"/>
              <w:rPr>
                <w:bCs/>
              </w:rPr>
            </w:pPr>
            <w:r>
              <w:rPr>
                <w:bCs/>
              </w:rPr>
            </w:r>
          </w:p>
        </w:tc>
        <w:tc>
          <w:tcPr>
            <w:tcW w:w="1558" w:type="dxa"/>
            <w:tcBorders/>
            <w:shd w:fill="auto" w:val="clear"/>
          </w:tcPr>
          <w:p>
            <w:pPr>
              <w:pStyle w:val="Normal"/>
              <w:widowControl w:val="false"/>
              <w:snapToGrid w:val="false"/>
              <w:spacing w:lineRule="auto" w:line="360" w:before="0" w:after="160"/>
              <w:jc w:val="both"/>
              <w:rPr>
                <w:bCs/>
                <w:lang w:val="en-US"/>
              </w:rPr>
            </w:pPr>
            <w:r>
              <w:rPr>
                <w:bCs/>
                <w:lang w:val="en-US"/>
              </w:rPr>
            </w:r>
          </w:p>
        </w:tc>
        <w:tc>
          <w:tcPr>
            <w:tcW w:w="1559" w:type="dxa"/>
            <w:tcBorders/>
            <w:shd w:fill="auto" w:val="clear"/>
          </w:tcPr>
          <w:p>
            <w:pPr>
              <w:pStyle w:val="Normal"/>
              <w:widowControl w:val="false"/>
              <w:snapToGrid w:val="false"/>
              <w:spacing w:lineRule="auto" w:line="360" w:before="0" w:after="160"/>
              <w:jc w:val="both"/>
              <w:rPr>
                <w:bCs/>
              </w:rPr>
            </w:pPr>
            <w:r>
              <w:rPr>
                <w:bCs/>
              </w:rPr>
            </w:r>
          </w:p>
        </w:tc>
        <w:tc>
          <w:tcPr>
            <w:tcW w:w="1558" w:type="dxa"/>
            <w:tcBorders/>
            <w:shd w:fill="auto" w:val="clear"/>
          </w:tcPr>
          <w:p>
            <w:pPr>
              <w:pStyle w:val="Normal"/>
              <w:widowControl w:val="false"/>
              <w:spacing w:lineRule="auto" w:line="360" w:before="0" w:after="160"/>
              <w:jc w:val="both"/>
              <w:rPr>
                <w:bCs/>
              </w:rPr>
            </w:pPr>
            <w:r>
              <w:rPr>
                <w:bCs/>
              </w:rPr>
            </w:r>
          </w:p>
        </w:tc>
        <w:tc>
          <w:tcPr>
            <w:tcW w:w="1558" w:type="dxa"/>
            <w:tcBorders/>
            <w:shd w:fill="auto" w:val="clear"/>
          </w:tcPr>
          <w:p>
            <w:pPr>
              <w:pStyle w:val="Normal"/>
              <w:widowControl w:val="false"/>
              <w:snapToGrid w:val="false"/>
              <w:spacing w:lineRule="auto" w:line="360" w:before="0" w:after="160"/>
              <w:jc w:val="both"/>
              <w:rPr>
                <w:bCs/>
              </w:rPr>
            </w:pPr>
            <w:r>
              <w:rPr>
                <w:bCs/>
              </w:rPr>
            </w:r>
          </w:p>
        </w:tc>
      </w:tr>
      <w:tr>
        <w:trPr>
          <w:trHeight w:val="425" w:hRule="atLeast"/>
        </w:trPr>
        <w:tc>
          <w:tcPr>
            <w:tcW w:w="702"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tLeast" w:line="240" w:before="0" w:after="0"/>
              <w:jc w:val="center"/>
              <w:rPr>
                <w:bCs/>
                <w:lang w:val="en-US"/>
              </w:rPr>
            </w:pPr>
            <w:r>
              <w:rPr>
                <w:bCs/>
                <w:lang w:val="en-US"/>
              </w:rPr>
            </w:r>
          </w:p>
        </w:tc>
        <w:tc>
          <w:tcPr>
            <w:tcW w:w="226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before="0" w:after="160"/>
              <w:rPr>
                <w:bCs/>
              </w:rPr>
            </w:pPr>
            <w:r>
              <w:rPr>
                <w:bCs/>
              </w:rPr>
            </w:r>
          </w:p>
        </w:tc>
        <w:tc>
          <w:tcPr>
            <w:tcW w:w="1702" w:type="dxa"/>
            <w:tcBorders>
              <w:left w:val="single" w:sz="4" w:space="0" w:color="000000"/>
              <w:bottom w:val="single" w:sz="4" w:space="0" w:color="000000"/>
              <w:insideH w:val="single" w:sz="4" w:space="0" w:color="000000"/>
            </w:tcBorders>
            <w:shd w:fill="auto" w:val="clear"/>
          </w:tcPr>
          <w:p>
            <w:pPr>
              <w:pStyle w:val="Normal"/>
              <w:widowControl w:val="false"/>
              <w:snapToGrid w:val="false"/>
              <w:spacing w:lineRule="auto" w:line="360" w:before="0" w:after="160"/>
              <w:jc w:val="both"/>
              <w:rPr>
                <w:rFonts w:eastAsia="Times New Roman"/>
                <w:lang w:val="en-US" w:eastAsia="ru-RU"/>
              </w:rPr>
            </w:pPr>
            <w:r>
              <w:rPr>
                <w:rFonts w:eastAsia="Times New Roman"/>
                <w:lang w:val="en-US" w:eastAsia="ru-RU"/>
              </w:rPr>
              <w:t>Saleev Vladimir</w:t>
            </w:r>
          </w:p>
        </w:tc>
        <w:tc>
          <w:tcPr>
            <w:tcW w:w="198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360" w:before="0" w:after="160"/>
              <w:jc w:val="both"/>
              <w:rPr>
                <w:bCs/>
              </w:rPr>
            </w:pPr>
            <w:r>
              <w:rPr>
                <w:bCs/>
                <w:lang w:val="en-US"/>
              </w:rPr>
              <w:t>BLTP</w:t>
            </w:r>
          </w:p>
        </w:tc>
        <w:tc>
          <w:tcPr>
            <w:tcW w:w="155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360" w:before="0" w:after="160"/>
              <w:jc w:val="both"/>
              <w:rPr>
                <w:bCs/>
              </w:rPr>
            </w:pPr>
            <w:r>
              <w:rPr>
                <w:bCs/>
              </w:rPr>
              <w:t>Leading researcher</w:t>
            </w:r>
          </w:p>
        </w:tc>
        <w:tc>
          <w:tcPr>
            <w:tcW w:w="155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tLeast" w:line="240" w:before="0" w:after="0"/>
              <w:jc w:val="center"/>
              <w:rPr>
                <w:bCs/>
              </w:rPr>
            </w:pPr>
            <w:r>
              <w:rPr>
                <w:bCs/>
                <w:lang w:val="en-US"/>
              </w:rPr>
              <w:t>0.5</w:t>
            </w:r>
          </w:p>
        </w:tc>
        <w:tc>
          <w:tcPr>
            <w:tcW w:w="1559" w:type="dxa"/>
            <w:tcBorders/>
            <w:shd w:fill="auto" w:val="clear"/>
          </w:tcPr>
          <w:p>
            <w:pPr>
              <w:pStyle w:val="Normal"/>
              <w:widowControl w:val="false"/>
              <w:snapToGrid w:val="false"/>
              <w:spacing w:before="0" w:after="160"/>
              <w:rPr>
                <w:bCs/>
              </w:rPr>
            </w:pPr>
            <w:r>
              <w:rPr>
                <w:bCs/>
              </w:rPr>
            </w:r>
          </w:p>
        </w:tc>
        <w:tc>
          <w:tcPr>
            <w:tcW w:w="1558" w:type="dxa"/>
            <w:tcBorders/>
            <w:shd w:fill="auto" w:val="clear"/>
          </w:tcPr>
          <w:p>
            <w:pPr>
              <w:pStyle w:val="Normal"/>
              <w:widowControl w:val="false"/>
              <w:snapToGrid w:val="false"/>
              <w:spacing w:lineRule="auto" w:line="360" w:before="0" w:after="160"/>
              <w:jc w:val="both"/>
              <w:rPr>
                <w:bCs/>
                <w:lang w:val="en-US"/>
              </w:rPr>
            </w:pPr>
            <w:r>
              <w:rPr>
                <w:bCs/>
                <w:lang w:val="en-US"/>
              </w:rPr>
            </w:r>
          </w:p>
        </w:tc>
        <w:tc>
          <w:tcPr>
            <w:tcW w:w="1559" w:type="dxa"/>
            <w:tcBorders/>
            <w:shd w:fill="auto" w:val="clear"/>
          </w:tcPr>
          <w:p>
            <w:pPr>
              <w:pStyle w:val="Normal"/>
              <w:widowControl w:val="false"/>
              <w:snapToGrid w:val="false"/>
              <w:spacing w:lineRule="auto" w:line="360" w:before="0" w:after="160"/>
              <w:jc w:val="both"/>
              <w:rPr>
                <w:bCs/>
              </w:rPr>
            </w:pPr>
            <w:r>
              <w:rPr>
                <w:bCs/>
              </w:rPr>
            </w:r>
          </w:p>
        </w:tc>
        <w:tc>
          <w:tcPr>
            <w:tcW w:w="1558" w:type="dxa"/>
            <w:tcBorders/>
            <w:shd w:fill="auto" w:val="clear"/>
          </w:tcPr>
          <w:p>
            <w:pPr>
              <w:pStyle w:val="Normal"/>
              <w:widowControl w:val="false"/>
              <w:spacing w:lineRule="auto" w:line="360" w:before="0" w:after="160"/>
              <w:jc w:val="both"/>
              <w:rPr>
                <w:bCs/>
              </w:rPr>
            </w:pPr>
            <w:r>
              <w:rPr>
                <w:bCs/>
              </w:rPr>
            </w:r>
          </w:p>
        </w:tc>
        <w:tc>
          <w:tcPr>
            <w:tcW w:w="1558" w:type="dxa"/>
            <w:tcBorders/>
            <w:shd w:fill="auto" w:val="clear"/>
          </w:tcPr>
          <w:p>
            <w:pPr>
              <w:pStyle w:val="Normal"/>
              <w:widowControl w:val="false"/>
              <w:snapToGrid w:val="false"/>
              <w:spacing w:lineRule="auto" w:line="360" w:before="0" w:after="160"/>
              <w:jc w:val="both"/>
              <w:rPr>
                <w:bCs/>
              </w:rPr>
            </w:pPr>
            <w:r>
              <w:rPr>
                <w:bCs/>
              </w:rPr>
            </w:r>
          </w:p>
        </w:tc>
      </w:tr>
      <w:tr>
        <w:trPr>
          <w:trHeight w:val="425" w:hRule="atLeast"/>
        </w:trPr>
        <w:tc>
          <w:tcPr>
            <w:tcW w:w="702"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tLeast" w:line="240" w:before="0" w:after="0"/>
              <w:jc w:val="center"/>
              <w:rPr>
                <w:bCs/>
                <w:lang w:val="en-US"/>
              </w:rPr>
            </w:pPr>
            <w:r>
              <w:rPr>
                <w:bCs/>
                <w:lang w:val="en-US"/>
              </w:rPr>
            </w:r>
          </w:p>
        </w:tc>
        <w:tc>
          <w:tcPr>
            <w:tcW w:w="226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before="0" w:after="160"/>
              <w:rPr>
                <w:bCs/>
              </w:rPr>
            </w:pPr>
            <w:r>
              <w:rPr>
                <w:bCs/>
              </w:rPr>
            </w:r>
          </w:p>
        </w:tc>
        <w:tc>
          <w:tcPr>
            <w:tcW w:w="1702" w:type="dxa"/>
            <w:tcBorders>
              <w:left w:val="single" w:sz="4" w:space="0" w:color="000000"/>
              <w:bottom w:val="single" w:sz="4" w:space="0" w:color="000000"/>
              <w:insideH w:val="single" w:sz="4" w:space="0" w:color="000000"/>
            </w:tcBorders>
            <w:shd w:fill="auto" w:val="clear"/>
          </w:tcPr>
          <w:p>
            <w:pPr>
              <w:pStyle w:val="Normal"/>
              <w:widowControl w:val="false"/>
              <w:snapToGrid w:val="false"/>
              <w:spacing w:lineRule="auto" w:line="360" w:before="0" w:after="160"/>
              <w:jc w:val="both"/>
              <w:rPr>
                <w:rFonts w:eastAsia="Times New Roman"/>
                <w:lang w:val="en-US" w:eastAsia="ru-RU"/>
              </w:rPr>
            </w:pPr>
            <w:r>
              <w:rPr>
                <w:rFonts w:eastAsia="Times New Roman"/>
                <w:lang w:eastAsia="ru-RU"/>
              </w:rPr>
              <w:t>Oganesian</w:t>
            </w:r>
            <w:r>
              <w:rPr>
                <w:rFonts w:eastAsia="Times New Roman"/>
                <w:lang w:val="en-US" w:eastAsia="ru-RU"/>
              </w:rPr>
              <w:t xml:space="preserve"> Armen</w:t>
            </w:r>
          </w:p>
        </w:tc>
        <w:tc>
          <w:tcPr>
            <w:tcW w:w="198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360" w:before="0" w:after="160"/>
              <w:jc w:val="both"/>
              <w:rPr>
                <w:bCs/>
              </w:rPr>
            </w:pPr>
            <w:r>
              <w:rPr>
                <w:bCs/>
                <w:lang w:val="en-US"/>
              </w:rPr>
              <w:t>BLTP</w:t>
            </w:r>
          </w:p>
        </w:tc>
        <w:tc>
          <w:tcPr>
            <w:tcW w:w="155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360" w:before="0" w:after="160"/>
              <w:jc w:val="both"/>
              <w:rPr>
                <w:bCs/>
              </w:rPr>
            </w:pPr>
            <w:r>
              <w:rPr>
                <w:bCs/>
              </w:rPr>
              <w:t>Senior researcher</w:t>
            </w:r>
          </w:p>
        </w:tc>
        <w:tc>
          <w:tcPr>
            <w:tcW w:w="155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tLeast" w:line="240" w:before="0" w:after="0"/>
              <w:jc w:val="center"/>
              <w:rPr>
                <w:bCs/>
              </w:rPr>
            </w:pPr>
            <w:r>
              <w:rPr>
                <w:bCs/>
                <w:lang w:val="en-US"/>
              </w:rPr>
              <w:t>0.5</w:t>
            </w:r>
          </w:p>
        </w:tc>
        <w:tc>
          <w:tcPr>
            <w:tcW w:w="1559" w:type="dxa"/>
            <w:tcBorders/>
            <w:shd w:fill="auto" w:val="clear"/>
          </w:tcPr>
          <w:p>
            <w:pPr>
              <w:pStyle w:val="Normal"/>
              <w:widowControl w:val="false"/>
              <w:snapToGrid w:val="false"/>
              <w:spacing w:before="0" w:after="160"/>
              <w:rPr>
                <w:bCs/>
              </w:rPr>
            </w:pPr>
            <w:r>
              <w:rPr>
                <w:bCs/>
              </w:rPr>
            </w:r>
          </w:p>
        </w:tc>
        <w:tc>
          <w:tcPr>
            <w:tcW w:w="1558" w:type="dxa"/>
            <w:tcBorders/>
            <w:shd w:fill="auto" w:val="clear"/>
          </w:tcPr>
          <w:p>
            <w:pPr>
              <w:pStyle w:val="Normal"/>
              <w:widowControl w:val="false"/>
              <w:snapToGrid w:val="false"/>
              <w:spacing w:lineRule="auto" w:line="360" w:before="0" w:after="160"/>
              <w:jc w:val="both"/>
              <w:rPr>
                <w:bCs/>
                <w:lang w:val="en-US"/>
              </w:rPr>
            </w:pPr>
            <w:r>
              <w:rPr>
                <w:bCs/>
                <w:lang w:val="en-US"/>
              </w:rPr>
            </w:r>
          </w:p>
        </w:tc>
        <w:tc>
          <w:tcPr>
            <w:tcW w:w="1559" w:type="dxa"/>
            <w:tcBorders/>
            <w:shd w:fill="auto" w:val="clear"/>
          </w:tcPr>
          <w:p>
            <w:pPr>
              <w:pStyle w:val="Normal"/>
              <w:widowControl w:val="false"/>
              <w:snapToGrid w:val="false"/>
              <w:spacing w:lineRule="auto" w:line="360" w:before="0" w:after="160"/>
              <w:jc w:val="both"/>
              <w:rPr>
                <w:bCs/>
              </w:rPr>
            </w:pPr>
            <w:r>
              <w:rPr>
                <w:bCs/>
              </w:rPr>
            </w:r>
          </w:p>
        </w:tc>
        <w:tc>
          <w:tcPr>
            <w:tcW w:w="1558" w:type="dxa"/>
            <w:tcBorders/>
            <w:shd w:fill="auto" w:val="clear"/>
          </w:tcPr>
          <w:p>
            <w:pPr>
              <w:pStyle w:val="Normal"/>
              <w:widowControl w:val="false"/>
              <w:spacing w:lineRule="auto" w:line="360" w:before="0" w:after="160"/>
              <w:jc w:val="both"/>
              <w:rPr>
                <w:bCs/>
              </w:rPr>
            </w:pPr>
            <w:r>
              <w:rPr>
                <w:bCs/>
              </w:rPr>
            </w:r>
          </w:p>
        </w:tc>
        <w:tc>
          <w:tcPr>
            <w:tcW w:w="1558" w:type="dxa"/>
            <w:tcBorders/>
            <w:shd w:fill="auto" w:val="clear"/>
          </w:tcPr>
          <w:p>
            <w:pPr>
              <w:pStyle w:val="Normal"/>
              <w:widowControl w:val="false"/>
              <w:snapToGrid w:val="false"/>
              <w:spacing w:lineRule="auto" w:line="360" w:before="0" w:after="160"/>
              <w:jc w:val="both"/>
              <w:rPr>
                <w:bCs/>
              </w:rPr>
            </w:pPr>
            <w:r>
              <w:rPr>
                <w:bCs/>
              </w:rPr>
            </w:r>
          </w:p>
        </w:tc>
      </w:tr>
      <w:tr>
        <w:trPr/>
        <w:tc>
          <w:tcPr>
            <w:tcW w:w="7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360" w:before="0" w:after="160"/>
              <w:jc w:val="center"/>
              <w:rPr>
                <w:bCs/>
              </w:rPr>
            </w:pPr>
            <w:r>
              <w:rPr>
                <w:bCs/>
              </w:rPr>
              <w:t>2.</w:t>
            </w:r>
          </w:p>
        </w:tc>
        <w:tc>
          <w:tcPr>
            <w:tcW w:w="22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before="0" w:after="160"/>
              <w:rPr>
                <w:bCs/>
              </w:rPr>
            </w:pPr>
            <w:r>
              <w:rPr>
                <w:bCs/>
              </w:rPr>
              <w:t>engineers</w:t>
            </w:r>
          </w:p>
        </w:tc>
        <w:tc>
          <w:tcPr>
            <w:tcW w:w="1702"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napToGrid w:val="false"/>
              <w:spacing w:lineRule="auto" w:line="360" w:before="0" w:after="160"/>
              <w:jc w:val="both"/>
              <w:rPr>
                <w:bCs/>
              </w:rPr>
            </w:pPr>
            <w:r>
              <w:rPr>
                <w:bCs/>
              </w:rPr>
            </w:r>
          </w:p>
        </w:tc>
        <w:tc>
          <w:tcPr>
            <w:tcW w:w="19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360" w:before="0" w:after="160"/>
              <w:jc w:val="both"/>
              <w:rPr>
                <w:bCs/>
              </w:rPr>
            </w:pPr>
            <w:r>
              <w:rPr>
                <w:bCs/>
              </w:rPr>
            </w:r>
          </w:p>
        </w:tc>
        <w:tc>
          <w:tcPr>
            <w:tcW w:w="15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360" w:before="0" w:after="160"/>
              <w:jc w:val="both"/>
              <w:rPr>
                <w:bCs/>
              </w:rPr>
            </w:pPr>
            <w:r>
              <w:rPr>
                <w:bCs/>
              </w:rPr>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360" w:before="0" w:after="160"/>
              <w:jc w:val="both"/>
              <w:rPr>
                <w:bCs/>
              </w:rPr>
            </w:pPr>
            <w:r>
              <w:rPr>
                <w:bCs/>
              </w:rPr>
            </w:r>
          </w:p>
        </w:tc>
        <w:tc>
          <w:tcPr>
            <w:tcW w:w="1559" w:type="dxa"/>
            <w:tcBorders/>
            <w:shd w:fill="auto" w:val="clear"/>
          </w:tcPr>
          <w:p>
            <w:pPr>
              <w:pStyle w:val="Normal"/>
              <w:widowControl/>
              <w:suppressAutoHyphens w:val="true"/>
              <w:bidi w:val="0"/>
              <w:spacing w:lineRule="auto" w:line="252" w:before="0" w:after="160"/>
              <w:jc w:val="left"/>
              <w:rPr/>
            </w:pPr>
            <w:r>
              <w:rPr/>
            </w:r>
          </w:p>
        </w:tc>
        <w:tc>
          <w:tcPr>
            <w:tcW w:w="1558" w:type="dxa"/>
            <w:tcBorders/>
            <w:shd w:fill="auto" w:val="clear"/>
          </w:tcPr>
          <w:p>
            <w:pPr>
              <w:pStyle w:val="Normal"/>
              <w:widowControl/>
              <w:suppressAutoHyphens w:val="true"/>
              <w:bidi w:val="0"/>
              <w:spacing w:lineRule="auto" w:line="252" w:before="0" w:after="160"/>
              <w:jc w:val="left"/>
              <w:rPr/>
            </w:pPr>
            <w:r>
              <w:rPr/>
            </w:r>
          </w:p>
        </w:tc>
        <w:tc>
          <w:tcPr>
            <w:tcW w:w="1559" w:type="dxa"/>
            <w:tcBorders/>
            <w:shd w:fill="auto" w:val="clear"/>
          </w:tcPr>
          <w:p>
            <w:pPr>
              <w:pStyle w:val="Normal"/>
              <w:widowControl/>
              <w:suppressAutoHyphens w:val="true"/>
              <w:bidi w:val="0"/>
              <w:spacing w:lineRule="auto" w:line="252" w:before="0" w:after="160"/>
              <w:jc w:val="left"/>
              <w:rPr/>
            </w:pPr>
            <w:r>
              <w:rPr/>
            </w:r>
          </w:p>
        </w:tc>
        <w:tc>
          <w:tcPr>
            <w:tcW w:w="1558" w:type="dxa"/>
            <w:tcBorders/>
            <w:shd w:fill="auto" w:val="clear"/>
          </w:tcPr>
          <w:p>
            <w:pPr>
              <w:pStyle w:val="Normal"/>
              <w:widowControl/>
              <w:suppressAutoHyphens w:val="true"/>
              <w:bidi w:val="0"/>
              <w:spacing w:lineRule="auto" w:line="252" w:before="0" w:after="160"/>
              <w:jc w:val="left"/>
              <w:rPr/>
            </w:pPr>
            <w:r>
              <w:rPr/>
            </w:r>
          </w:p>
        </w:tc>
        <w:tc>
          <w:tcPr>
            <w:tcW w:w="1558" w:type="dxa"/>
            <w:tcBorders/>
            <w:shd w:fill="auto" w:val="clear"/>
          </w:tcPr>
          <w:p>
            <w:pPr>
              <w:pStyle w:val="Normal"/>
              <w:widowControl/>
              <w:suppressAutoHyphens w:val="true"/>
              <w:bidi w:val="0"/>
              <w:spacing w:lineRule="auto" w:line="252" w:before="0" w:after="160"/>
              <w:jc w:val="left"/>
              <w:rPr/>
            </w:pPr>
            <w:r>
              <w:rPr/>
            </w:r>
          </w:p>
        </w:tc>
      </w:tr>
      <w:tr>
        <w:trPr/>
        <w:tc>
          <w:tcPr>
            <w:tcW w:w="702"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360" w:before="0" w:after="160"/>
              <w:jc w:val="center"/>
              <w:rPr>
                <w:bCs/>
              </w:rPr>
            </w:pPr>
            <w:r>
              <w:rPr>
                <w:bCs/>
              </w:rPr>
            </w:r>
          </w:p>
        </w:tc>
        <w:tc>
          <w:tcPr>
            <w:tcW w:w="226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before="0" w:after="160"/>
              <w:rPr>
                <w:bCs/>
              </w:rPr>
            </w:pPr>
            <w:r>
              <w:rPr>
                <w:bCs/>
              </w:rPr>
            </w:r>
          </w:p>
        </w:tc>
        <w:tc>
          <w:tcPr>
            <w:tcW w:w="1702" w:type="dxa"/>
            <w:tcBorders>
              <w:left w:val="single" w:sz="4" w:space="0" w:color="000000"/>
              <w:bottom w:val="single" w:sz="4" w:space="0" w:color="000000"/>
              <w:insideH w:val="single" w:sz="4" w:space="0" w:color="000000"/>
            </w:tcBorders>
            <w:shd w:fill="auto" w:val="clear"/>
          </w:tcPr>
          <w:p>
            <w:pPr>
              <w:pStyle w:val="Normal"/>
              <w:widowControl w:val="false"/>
              <w:snapToGrid w:val="false"/>
              <w:spacing w:lineRule="auto" w:line="360" w:before="0" w:after="160"/>
              <w:jc w:val="both"/>
              <w:rPr>
                <w:bCs/>
              </w:rPr>
            </w:pPr>
            <w:r>
              <w:rPr>
                <w:bCs/>
              </w:rPr>
            </w:r>
          </w:p>
        </w:tc>
        <w:tc>
          <w:tcPr>
            <w:tcW w:w="198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360" w:before="0" w:after="160"/>
              <w:jc w:val="both"/>
              <w:rPr>
                <w:bCs/>
              </w:rPr>
            </w:pPr>
            <w:r>
              <w:rPr>
                <w:bCs/>
              </w:rPr>
            </w:r>
          </w:p>
        </w:tc>
        <w:tc>
          <w:tcPr>
            <w:tcW w:w="155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360" w:before="0" w:after="160"/>
              <w:jc w:val="both"/>
              <w:rPr>
                <w:bCs/>
              </w:rPr>
            </w:pPr>
            <w:r>
              <w:rPr>
                <w:bCs/>
              </w:rPr>
            </w:r>
          </w:p>
        </w:tc>
        <w:tc>
          <w:tcPr>
            <w:tcW w:w="155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360" w:before="0" w:after="160"/>
              <w:jc w:val="both"/>
              <w:rPr>
                <w:bCs/>
              </w:rPr>
            </w:pPr>
            <w:r>
              <w:rPr>
                <w:bCs/>
              </w:rPr>
            </w:r>
          </w:p>
        </w:tc>
        <w:tc>
          <w:tcPr>
            <w:tcW w:w="1559" w:type="dxa"/>
            <w:tcBorders/>
            <w:shd w:fill="auto" w:val="clear"/>
          </w:tcPr>
          <w:p>
            <w:pPr>
              <w:pStyle w:val="Normal"/>
              <w:widowControl/>
              <w:suppressAutoHyphens w:val="true"/>
              <w:bidi w:val="0"/>
              <w:spacing w:lineRule="auto" w:line="252" w:before="0" w:after="160"/>
              <w:jc w:val="left"/>
              <w:rPr/>
            </w:pPr>
            <w:r>
              <w:rPr/>
            </w:r>
          </w:p>
        </w:tc>
        <w:tc>
          <w:tcPr>
            <w:tcW w:w="1558" w:type="dxa"/>
            <w:tcBorders/>
            <w:shd w:fill="auto" w:val="clear"/>
          </w:tcPr>
          <w:p>
            <w:pPr>
              <w:pStyle w:val="Normal"/>
              <w:widowControl/>
              <w:suppressAutoHyphens w:val="true"/>
              <w:bidi w:val="0"/>
              <w:spacing w:lineRule="auto" w:line="252" w:before="0" w:after="160"/>
              <w:jc w:val="left"/>
              <w:rPr/>
            </w:pPr>
            <w:r>
              <w:rPr/>
            </w:r>
          </w:p>
        </w:tc>
        <w:tc>
          <w:tcPr>
            <w:tcW w:w="1559" w:type="dxa"/>
            <w:tcBorders/>
            <w:shd w:fill="auto" w:val="clear"/>
          </w:tcPr>
          <w:p>
            <w:pPr>
              <w:pStyle w:val="Normal"/>
              <w:widowControl/>
              <w:suppressAutoHyphens w:val="true"/>
              <w:bidi w:val="0"/>
              <w:spacing w:lineRule="auto" w:line="252" w:before="0" w:after="160"/>
              <w:jc w:val="left"/>
              <w:rPr/>
            </w:pPr>
            <w:r>
              <w:rPr/>
            </w:r>
          </w:p>
        </w:tc>
        <w:tc>
          <w:tcPr>
            <w:tcW w:w="1558" w:type="dxa"/>
            <w:tcBorders/>
            <w:shd w:fill="auto" w:val="clear"/>
          </w:tcPr>
          <w:p>
            <w:pPr>
              <w:pStyle w:val="Normal"/>
              <w:widowControl/>
              <w:suppressAutoHyphens w:val="true"/>
              <w:bidi w:val="0"/>
              <w:spacing w:lineRule="auto" w:line="252" w:before="0" w:after="160"/>
              <w:jc w:val="left"/>
              <w:rPr/>
            </w:pPr>
            <w:r>
              <w:rPr/>
            </w:r>
          </w:p>
        </w:tc>
        <w:tc>
          <w:tcPr>
            <w:tcW w:w="1558" w:type="dxa"/>
            <w:tcBorders/>
            <w:shd w:fill="auto" w:val="clear"/>
          </w:tcPr>
          <w:p>
            <w:pPr>
              <w:pStyle w:val="Normal"/>
              <w:widowControl/>
              <w:suppressAutoHyphens w:val="true"/>
              <w:bidi w:val="0"/>
              <w:spacing w:lineRule="auto" w:line="252" w:before="0" w:after="160"/>
              <w:jc w:val="left"/>
              <w:rPr/>
            </w:pPr>
            <w:r>
              <w:rPr/>
            </w:r>
          </w:p>
        </w:tc>
      </w:tr>
      <w:tr>
        <w:trPr/>
        <w:tc>
          <w:tcPr>
            <w:tcW w:w="7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360" w:before="0" w:after="160"/>
              <w:jc w:val="center"/>
              <w:rPr>
                <w:bCs/>
              </w:rPr>
            </w:pPr>
            <w:r>
              <w:rPr>
                <w:bCs/>
              </w:rPr>
              <w:t>3.</w:t>
            </w:r>
          </w:p>
        </w:tc>
        <w:tc>
          <w:tcPr>
            <w:tcW w:w="22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before="0" w:after="160"/>
              <w:rPr>
                <w:bCs/>
              </w:rPr>
            </w:pPr>
            <w:r>
              <w:rPr>
                <w:bCs/>
              </w:rPr>
              <w:t>specialists</w:t>
            </w:r>
          </w:p>
        </w:tc>
        <w:tc>
          <w:tcPr>
            <w:tcW w:w="1702"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napToGrid w:val="false"/>
              <w:spacing w:lineRule="auto" w:line="360" w:before="0" w:after="160"/>
              <w:jc w:val="both"/>
              <w:rPr>
                <w:bCs/>
              </w:rPr>
            </w:pPr>
            <w:r>
              <w:rPr>
                <w:bCs/>
              </w:rPr>
            </w:r>
          </w:p>
        </w:tc>
        <w:tc>
          <w:tcPr>
            <w:tcW w:w="19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360" w:before="0" w:after="160"/>
              <w:jc w:val="both"/>
              <w:rPr>
                <w:bCs/>
              </w:rPr>
            </w:pPr>
            <w:r>
              <w:rPr>
                <w:bCs/>
              </w:rPr>
            </w:r>
          </w:p>
        </w:tc>
        <w:tc>
          <w:tcPr>
            <w:tcW w:w="15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360" w:before="0" w:after="160"/>
              <w:jc w:val="both"/>
              <w:rPr>
                <w:bCs/>
              </w:rPr>
            </w:pPr>
            <w:r>
              <w:rPr>
                <w:bCs/>
              </w:rPr>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360" w:before="0" w:after="160"/>
              <w:jc w:val="both"/>
              <w:rPr>
                <w:bCs/>
              </w:rPr>
            </w:pPr>
            <w:r>
              <w:rPr>
                <w:bCs/>
              </w:rPr>
            </w:r>
          </w:p>
        </w:tc>
        <w:tc>
          <w:tcPr>
            <w:tcW w:w="1559" w:type="dxa"/>
            <w:tcBorders/>
            <w:shd w:fill="auto" w:val="clear"/>
          </w:tcPr>
          <w:p>
            <w:pPr>
              <w:pStyle w:val="Normal"/>
              <w:widowControl/>
              <w:suppressAutoHyphens w:val="true"/>
              <w:bidi w:val="0"/>
              <w:spacing w:lineRule="auto" w:line="252" w:before="0" w:after="160"/>
              <w:jc w:val="left"/>
              <w:rPr/>
            </w:pPr>
            <w:r>
              <w:rPr/>
            </w:r>
          </w:p>
        </w:tc>
        <w:tc>
          <w:tcPr>
            <w:tcW w:w="1558" w:type="dxa"/>
            <w:tcBorders/>
            <w:shd w:fill="auto" w:val="clear"/>
          </w:tcPr>
          <w:p>
            <w:pPr>
              <w:pStyle w:val="Normal"/>
              <w:widowControl/>
              <w:suppressAutoHyphens w:val="true"/>
              <w:bidi w:val="0"/>
              <w:spacing w:lineRule="auto" w:line="252" w:before="0" w:after="160"/>
              <w:jc w:val="left"/>
              <w:rPr/>
            </w:pPr>
            <w:r>
              <w:rPr/>
            </w:r>
          </w:p>
        </w:tc>
        <w:tc>
          <w:tcPr>
            <w:tcW w:w="1559" w:type="dxa"/>
            <w:tcBorders/>
            <w:shd w:fill="auto" w:val="clear"/>
          </w:tcPr>
          <w:p>
            <w:pPr>
              <w:pStyle w:val="Normal"/>
              <w:widowControl/>
              <w:suppressAutoHyphens w:val="true"/>
              <w:bidi w:val="0"/>
              <w:spacing w:lineRule="auto" w:line="252" w:before="0" w:after="160"/>
              <w:jc w:val="left"/>
              <w:rPr/>
            </w:pPr>
            <w:r>
              <w:rPr/>
            </w:r>
          </w:p>
        </w:tc>
        <w:tc>
          <w:tcPr>
            <w:tcW w:w="1558" w:type="dxa"/>
            <w:tcBorders/>
            <w:shd w:fill="auto" w:val="clear"/>
          </w:tcPr>
          <w:p>
            <w:pPr>
              <w:pStyle w:val="Normal"/>
              <w:widowControl/>
              <w:suppressAutoHyphens w:val="true"/>
              <w:bidi w:val="0"/>
              <w:spacing w:lineRule="auto" w:line="252" w:before="0" w:after="160"/>
              <w:jc w:val="left"/>
              <w:rPr/>
            </w:pPr>
            <w:r>
              <w:rPr/>
            </w:r>
          </w:p>
        </w:tc>
        <w:tc>
          <w:tcPr>
            <w:tcW w:w="1558" w:type="dxa"/>
            <w:tcBorders/>
            <w:shd w:fill="auto" w:val="clear"/>
          </w:tcPr>
          <w:p>
            <w:pPr>
              <w:pStyle w:val="Normal"/>
              <w:widowControl/>
              <w:suppressAutoHyphens w:val="true"/>
              <w:bidi w:val="0"/>
              <w:spacing w:lineRule="auto" w:line="252" w:before="0" w:after="160"/>
              <w:jc w:val="left"/>
              <w:rPr/>
            </w:pPr>
            <w:r>
              <w:rPr/>
            </w:r>
          </w:p>
        </w:tc>
      </w:tr>
      <w:tr>
        <w:trPr/>
        <w:tc>
          <w:tcPr>
            <w:tcW w:w="7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360" w:before="0" w:after="160"/>
              <w:jc w:val="center"/>
              <w:rPr>
                <w:bCs/>
              </w:rPr>
            </w:pPr>
            <w:r>
              <w:rPr>
                <w:bCs/>
              </w:rPr>
              <w:t>4.</w:t>
            </w:r>
          </w:p>
        </w:tc>
        <w:tc>
          <w:tcPr>
            <w:tcW w:w="22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360" w:before="0" w:after="160"/>
              <w:jc w:val="both"/>
              <w:rPr>
                <w:bCs/>
              </w:rPr>
            </w:pPr>
            <w:r>
              <w:rPr>
                <w:bCs/>
              </w:rPr>
              <w:t>technicians</w:t>
            </w:r>
          </w:p>
        </w:tc>
        <w:tc>
          <w:tcPr>
            <w:tcW w:w="1702"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napToGrid w:val="false"/>
              <w:spacing w:lineRule="auto" w:line="360" w:before="0" w:after="160"/>
              <w:jc w:val="both"/>
              <w:rPr>
                <w:bCs/>
              </w:rPr>
            </w:pPr>
            <w:r>
              <w:rPr>
                <w:bCs/>
              </w:rPr>
            </w:r>
          </w:p>
        </w:tc>
        <w:tc>
          <w:tcPr>
            <w:tcW w:w="19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360" w:before="0" w:after="160"/>
              <w:jc w:val="both"/>
              <w:rPr>
                <w:bCs/>
              </w:rPr>
            </w:pPr>
            <w:r>
              <w:rPr>
                <w:bCs/>
              </w:rPr>
            </w:r>
          </w:p>
        </w:tc>
        <w:tc>
          <w:tcPr>
            <w:tcW w:w="15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360" w:before="0" w:after="160"/>
              <w:jc w:val="both"/>
              <w:rPr>
                <w:bCs/>
              </w:rPr>
            </w:pPr>
            <w:r>
              <w:rPr>
                <w:bCs/>
              </w:rPr>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360" w:before="0" w:after="160"/>
              <w:jc w:val="both"/>
              <w:rPr>
                <w:bCs/>
                <w:lang w:val="en-US"/>
              </w:rPr>
            </w:pPr>
            <w:r>
              <w:rPr>
                <w:bCs/>
                <w:lang w:val="en-US"/>
              </w:rPr>
            </w:r>
          </w:p>
        </w:tc>
        <w:tc>
          <w:tcPr>
            <w:tcW w:w="1559" w:type="dxa"/>
            <w:tcBorders/>
            <w:shd w:fill="auto" w:val="clear"/>
          </w:tcPr>
          <w:p>
            <w:pPr>
              <w:pStyle w:val="Normal"/>
              <w:widowControl/>
              <w:suppressAutoHyphens w:val="true"/>
              <w:bidi w:val="0"/>
              <w:spacing w:lineRule="auto" w:line="252" w:before="0" w:after="160"/>
              <w:jc w:val="left"/>
              <w:rPr/>
            </w:pPr>
            <w:r>
              <w:rPr/>
            </w:r>
          </w:p>
        </w:tc>
        <w:tc>
          <w:tcPr>
            <w:tcW w:w="1558" w:type="dxa"/>
            <w:tcBorders/>
            <w:shd w:fill="auto" w:val="clear"/>
          </w:tcPr>
          <w:p>
            <w:pPr>
              <w:pStyle w:val="Normal"/>
              <w:widowControl/>
              <w:suppressAutoHyphens w:val="true"/>
              <w:bidi w:val="0"/>
              <w:spacing w:lineRule="auto" w:line="252" w:before="0" w:after="160"/>
              <w:jc w:val="left"/>
              <w:rPr/>
            </w:pPr>
            <w:r>
              <w:rPr/>
            </w:r>
          </w:p>
        </w:tc>
        <w:tc>
          <w:tcPr>
            <w:tcW w:w="1559" w:type="dxa"/>
            <w:tcBorders/>
            <w:shd w:fill="auto" w:val="clear"/>
          </w:tcPr>
          <w:p>
            <w:pPr>
              <w:pStyle w:val="Normal"/>
              <w:widowControl/>
              <w:suppressAutoHyphens w:val="true"/>
              <w:bidi w:val="0"/>
              <w:spacing w:lineRule="auto" w:line="252" w:before="0" w:after="160"/>
              <w:jc w:val="left"/>
              <w:rPr/>
            </w:pPr>
            <w:r>
              <w:rPr/>
            </w:r>
          </w:p>
        </w:tc>
        <w:tc>
          <w:tcPr>
            <w:tcW w:w="1558" w:type="dxa"/>
            <w:tcBorders/>
            <w:shd w:fill="auto" w:val="clear"/>
          </w:tcPr>
          <w:p>
            <w:pPr>
              <w:pStyle w:val="Normal"/>
              <w:widowControl/>
              <w:suppressAutoHyphens w:val="true"/>
              <w:bidi w:val="0"/>
              <w:spacing w:lineRule="auto" w:line="252" w:before="0" w:after="160"/>
              <w:jc w:val="left"/>
              <w:rPr/>
            </w:pPr>
            <w:r>
              <w:rPr/>
            </w:r>
          </w:p>
        </w:tc>
        <w:tc>
          <w:tcPr>
            <w:tcW w:w="1558" w:type="dxa"/>
            <w:tcBorders/>
            <w:shd w:fill="auto" w:val="clear"/>
          </w:tcPr>
          <w:p>
            <w:pPr>
              <w:pStyle w:val="Normal"/>
              <w:widowControl/>
              <w:suppressAutoHyphens w:val="true"/>
              <w:bidi w:val="0"/>
              <w:spacing w:lineRule="auto" w:line="252" w:before="0" w:after="160"/>
              <w:jc w:val="left"/>
              <w:rPr/>
            </w:pPr>
            <w:r>
              <w:rPr/>
            </w:r>
          </w:p>
        </w:tc>
      </w:tr>
      <w:tr>
        <w:trPr/>
        <w:tc>
          <w:tcPr>
            <w:tcW w:w="7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360" w:before="0" w:after="160"/>
              <w:jc w:val="both"/>
              <w:rPr>
                <w:b/>
                <w:b/>
              </w:rPr>
            </w:pPr>
            <w:r>
              <w:rPr>
                <w:b/>
              </w:rPr>
            </w:r>
          </w:p>
        </w:tc>
        <w:tc>
          <w:tcPr>
            <w:tcW w:w="22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360" w:before="0" w:after="160"/>
              <w:jc w:val="both"/>
              <w:rPr/>
            </w:pPr>
            <w:r>
              <w:rPr>
                <w:b/>
                <w:lang w:val="en-US"/>
              </w:rPr>
              <w:t>Total</w:t>
            </w:r>
            <w:r>
              <w:rPr>
                <w:b/>
              </w:rPr>
              <w:t xml:space="preserve">:  </w:t>
            </w:r>
          </w:p>
        </w:tc>
        <w:tc>
          <w:tcPr>
            <w:tcW w:w="1702"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napToGrid w:val="false"/>
              <w:spacing w:lineRule="auto" w:line="360" w:before="0" w:after="160"/>
              <w:jc w:val="both"/>
              <w:rPr>
                <w:b/>
                <w:b/>
              </w:rPr>
            </w:pPr>
            <w:r>
              <w:rPr>
                <w:b/>
              </w:rPr>
            </w:r>
          </w:p>
        </w:tc>
        <w:tc>
          <w:tcPr>
            <w:tcW w:w="19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360" w:before="0" w:after="160"/>
              <w:jc w:val="both"/>
              <w:rPr>
                <w:b/>
                <w:b/>
              </w:rPr>
            </w:pPr>
            <w:r>
              <w:rPr>
                <w:b/>
              </w:rPr>
            </w:r>
          </w:p>
        </w:tc>
        <w:tc>
          <w:tcPr>
            <w:tcW w:w="15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360" w:before="0" w:after="160"/>
              <w:jc w:val="both"/>
              <w:rPr>
                <w:b/>
                <w:b/>
              </w:rPr>
            </w:pPr>
            <w:r>
              <w:rPr>
                <w:b/>
              </w:rPr>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360" w:before="0" w:after="160"/>
              <w:jc w:val="both"/>
              <w:rPr>
                <w:b/>
                <w:b/>
              </w:rPr>
            </w:pPr>
            <w:r>
              <w:rPr>
                <w:b/>
              </w:rPr>
            </w:r>
          </w:p>
        </w:tc>
        <w:tc>
          <w:tcPr>
            <w:tcW w:w="1559" w:type="dxa"/>
            <w:tcBorders/>
            <w:shd w:fill="auto" w:val="clear"/>
          </w:tcPr>
          <w:p>
            <w:pPr>
              <w:pStyle w:val="Normal"/>
              <w:widowControl/>
              <w:suppressAutoHyphens w:val="true"/>
              <w:bidi w:val="0"/>
              <w:spacing w:lineRule="auto" w:line="252" w:before="0" w:after="160"/>
              <w:jc w:val="left"/>
              <w:rPr/>
            </w:pPr>
            <w:r>
              <w:rPr/>
            </w:r>
          </w:p>
        </w:tc>
        <w:tc>
          <w:tcPr>
            <w:tcW w:w="1558" w:type="dxa"/>
            <w:tcBorders/>
            <w:shd w:fill="auto" w:val="clear"/>
          </w:tcPr>
          <w:p>
            <w:pPr>
              <w:pStyle w:val="Normal"/>
              <w:widowControl/>
              <w:suppressAutoHyphens w:val="true"/>
              <w:bidi w:val="0"/>
              <w:spacing w:lineRule="auto" w:line="252" w:before="0" w:after="160"/>
              <w:jc w:val="left"/>
              <w:rPr/>
            </w:pPr>
            <w:r>
              <w:rPr/>
            </w:r>
          </w:p>
        </w:tc>
        <w:tc>
          <w:tcPr>
            <w:tcW w:w="1559" w:type="dxa"/>
            <w:tcBorders/>
            <w:shd w:fill="auto" w:val="clear"/>
          </w:tcPr>
          <w:p>
            <w:pPr>
              <w:pStyle w:val="Normal"/>
              <w:widowControl/>
              <w:suppressAutoHyphens w:val="true"/>
              <w:bidi w:val="0"/>
              <w:spacing w:lineRule="auto" w:line="252" w:before="0" w:after="160"/>
              <w:jc w:val="left"/>
              <w:rPr/>
            </w:pPr>
            <w:r>
              <w:rPr/>
            </w:r>
          </w:p>
        </w:tc>
        <w:tc>
          <w:tcPr>
            <w:tcW w:w="1558" w:type="dxa"/>
            <w:tcBorders/>
            <w:shd w:fill="auto" w:val="clear"/>
          </w:tcPr>
          <w:p>
            <w:pPr>
              <w:pStyle w:val="Normal"/>
              <w:widowControl/>
              <w:suppressAutoHyphens w:val="true"/>
              <w:bidi w:val="0"/>
              <w:spacing w:lineRule="auto" w:line="252" w:before="0" w:after="160"/>
              <w:jc w:val="left"/>
              <w:rPr/>
            </w:pPr>
            <w:r>
              <w:rPr/>
            </w:r>
          </w:p>
        </w:tc>
        <w:tc>
          <w:tcPr>
            <w:tcW w:w="1558" w:type="dxa"/>
            <w:tcBorders/>
            <w:shd w:fill="auto" w:val="clear"/>
          </w:tcPr>
          <w:p>
            <w:pPr>
              <w:pStyle w:val="Normal"/>
              <w:widowControl/>
              <w:suppressAutoHyphens w:val="true"/>
              <w:bidi w:val="0"/>
              <w:spacing w:lineRule="auto" w:line="252" w:before="0" w:after="160"/>
              <w:jc w:val="left"/>
              <w:rPr/>
            </w:pPr>
            <w:r>
              <w:rPr/>
            </w:r>
          </w:p>
        </w:tc>
      </w:tr>
    </w:tbl>
    <w:p>
      <w:pPr>
        <w:pStyle w:val="Normal"/>
        <w:spacing w:lineRule="atLeast" w:line="240" w:before="0" w:after="0"/>
        <w:jc w:val="both"/>
        <w:rPr>
          <w:b/>
          <w:b/>
        </w:rPr>
      </w:pPr>
      <w:r>
        <w:rPr>
          <w:b/>
        </w:rPr>
      </w:r>
    </w:p>
    <w:p>
      <w:pPr>
        <w:pStyle w:val="Normal"/>
        <w:spacing w:lineRule="atLeast" w:line="240" w:before="0" w:after="0"/>
        <w:jc w:val="both"/>
        <w:rPr>
          <w:b/>
          <w:b/>
        </w:rPr>
      </w:pPr>
      <w:r>
        <w:rPr>
          <w:b/>
        </w:rPr>
        <w:t>3.2.2. JINR associated personnel</w:t>
      </w:r>
    </w:p>
    <w:p>
      <w:pPr>
        <w:pStyle w:val="Normal"/>
        <w:spacing w:lineRule="atLeast" w:line="240" w:before="0" w:after="0"/>
        <w:jc w:val="both"/>
        <w:rPr/>
      </w:pPr>
      <w:r>
        <w:rPr/>
      </w:r>
    </w:p>
    <w:tbl>
      <w:tblPr>
        <w:tblW w:w="9808"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Look w:firstRow="1" w:noVBand="1" w:lastRow="0" w:firstColumn="1" w:lastColumn="0" w:noHBand="0" w:val="04a0"/>
      </w:tblPr>
      <w:tblGrid>
        <w:gridCol w:w="705"/>
        <w:gridCol w:w="2833"/>
        <w:gridCol w:w="3686"/>
        <w:gridCol w:w="2583"/>
      </w:tblGrid>
      <w:tr>
        <w:trPr/>
        <w:tc>
          <w:tcPr>
            <w:tcW w:w="7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b/>
                <w:b/>
              </w:rPr>
            </w:pPr>
            <w:r>
              <w:rPr>
                <w:b/>
                <w:lang w:val="en-US"/>
              </w:rPr>
              <w:t>No.</w:t>
            </w:r>
            <w:r>
              <w:rPr>
                <w:b/>
              </w:rPr>
              <w:br/>
            </w:r>
          </w:p>
        </w:tc>
        <w:tc>
          <w:tcPr>
            <w:tcW w:w="28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b/>
                <w:b/>
              </w:rPr>
            </w:pPr>
            <w:r>
              <w:rPr>
                <w:b/>
              </w:rPr>
              <w:t xml:space="preserve">Category of personnel </w:t>
            </w:r>
          </w:p>
        </w:tc>
        <w:tc>
          <w:tcPr>
            <w:tcW w:w="36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b/>
                <w:b/>
              </w:rPr>
            </w:pPr>
            <w:r>
              <w:rPr>
                <w:b/>
              </w:rPr>
              <w:t>Partner organization</w:t>
            </w:r>
          </w:p>
        </w:tc>
        <w:tc>
          <w:tcPr>
            <w:tcW w:w="25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b/>
                <w:b/>
              </w:rPr>
            </w:pPr>
            <w:r>
              <w:rPr>
                <w:b/>
              </w:rPr>
              <w:t>Amount of FTE</w:t>
            </w:r>
          </w:p>
        </w:tc>
      </w:tr>
      <w:tr>
        <w:trPr/>
        <w:tc>
          <w:tcPr>
            <w:tcW w:w="7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jc w:val="center"/>
              <w:rPr>
                <w:bCs/>
              </w:rPr>
            </w:pPr>
            <w:r>
              <w:rPr>
                <w:bCs/>
              </w:rPr>
              <w:t>1.</w:t>
            </w:r>
          </w:p>
        </w:tc>
        <w:tc>
          <w:tcPr>
            <w:tcW w:w="28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240" w:before="0" w:after="0"/>
              <w:jc w:val="both"/>
              <w:rPr>
                <w:bCs/>
              </w:rPr>
            </w:pPr>
            <w:r>
              <w:rPr>
                <w:bCs/>
              </w:rPr>
              <w:t>research scientists</w:t>
            </w:r>
          </w:p>
        </w:tc>
        <w:tc>
          <w:tcPr>
            <w:tcW w:w="36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360" w:before="0" w:after="160"/>
              <w:jc w:val="both"/>
              <w:rPr>
                <w:bCs/>
              </w:rPr>
            </w:pPr>
            <w:r>
              <w:rPr>
                <w:bCs/>
              </w:rPr>
            </w:r>
          </w:p>
        </w:tc>
        <w:tc>
          <w:tcPr>
            <w:tcW w:w="25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360" w:before="0" w:after="160"/>
              <w:jc w:val="both"/>
              <w:rPr>
                <w:bCs/>
              </w:rPr>
            </w:pPr>
            <w:r>
              <w:rPr>
                <w:bCs/>
              </w:rPr>
            </w:r>
          </w:p>
        </w:tc>
      </w:tr>
      <w:tr>
        <w:trPr>
          <w:trHeight w:val="314" w:hRule="atLeast"/>
        </w:trPr>
        <w:tc>
          <w:tcPr>
            <w:tcW w:w="7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360" w:before="0" w:after="160"/>
              <w:jc w:val="center"/>
              <w:rPr>
                <w:bCs/>
              </w:rPr>
            </w:pPr>
            <w:r>
              <w:rPr>
                <w:bCs/>
              </w:rPr>
              <w:t>2.</w:t>
            </w:r>
          </w:p>
        </w:tc>
        <w:tc>
          <w:tcPr>
            <w:tcW w:w="28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360" w:before="0" w:after="160"/>
              <w:jc w:val="both"/>
              <w:rPr>
                <w:bCs/>
              </w:rPr>
            </w:pPr>
            <w:r>
              <w:rPr>
                <w:bCs/>
              </w:rPr>
              <w:t>engineers</w:t>
            </w:r>
          </w:p>
        </w:tc>
        <w:tc>
          <w:tcPr>
            <w:tcW w:w="36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360" w:before="0" w:after="160"/>
              <w:jc w:val="both"/>
              <w:rPr>
                <w:bCs/>
              </w:rPr>
            </w:pPr>
            <w:r>
              <w:rPr>
                <w:bCs/>
              </w:rPr>
            </w:r>
          </w:p>
        </w:tc>
        <w:tc>
          <w:tcPr>
            <w:tcW w:w="25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360" w:before="0" w:after="160"/>
              <w:jc w:val="both"/>
              <w:rPr>
                <w:bCs/>
              </w:rPr>
            </w:pPr>
            <w:r>
              <w:rPr>
                <w:bCs/>
              </w:rPr>
            </w:r>
          </w:p>
        </w:tc>
      </w:tr>
      <w:tr>
        <w:trPr>
          <w:trHeight w:val="369" w:hRule="atLeast"/>
        </w:trPr>
        <w:tc>
          <w:tcPr>
            <w:tcW w:w="7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360" w:before="0" w:after="160"/>
              <w:jc w:val="center"/>
              <w:rPr>
                <w:bCs/>
              </w:rPr>
            </w:pPr>
            <w:r>
              <w:rPr>
                <w:bCs/>
              </w:rPr>
              <w:t>3.</w:t>
            </w:r>
          </w:p>
        </w:tc>
        <w:tc>
          <w:tcPr>
            <w:tcW w:w="28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before="0" w:after="160"/>
              <w:rPr>
                <w:bCs/>
              </w:rPr>
            </w:pPr>
            <w:r>
              <w:rPr>
                <w:bCs/>
              </w:rPr>
              <w:t>specialists</w:t>
            </w:r>
          </w:p>
        </w:tc>
        <w:tc>
          <w:tcPr>
            <w:tcW w:w="36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360" w:before="0" w:after="160"/>
              <w:jc w:val="both"/>
              <w:rPr>
                <w:bCs/>
              </w:rPr>
            </w:pPr>
            <w:r>
              <w:rPr>
                <w:bCs/>
              </w:rPr>
            </w:r>
          </w:p>
        </w:tc>
        <w:tc>
          <w:tcPr>
            <w:tcW w:w="25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360" w:before="0" w:after="160"/>
              <w:jc w:val="both"/>
              <w:rPr>
                <w:bCs/>
              </w:rPr>
            </w:pPr>
            <w:r>
              <w:rPr>
                <w:bCs/>
              </w:rPr>
            </w:r>
          </w:p>
        </w:tc>
      </w:tr>
      <w:tr>
        <w:trPr/>
        <w:tc>
          <w:tcPr>
            <w:tcW w:w="7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360" w:before="0" w:after="160"/>
              <w:jc w:val="center"/>
              <w:rPr>
                <w:bCs/>
              </w:rPr>
            </w:pPr>
            <w:r>
              <w:rPr>
                <w:bCs/>
              </w:rPr>
              <w:t>4.</w:t>
            </w:r>
          </w:p>
        </w:tc>
        <w:tc>
          <w:tcPr>
            <w:tcW w:w="28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360" w:before="0" w:after="160"/>
              <w:jc w:val="both"/>
              <w:rPr>
                <w:bCs/>
              </w:rPr>
            </w:pPr>
            <w:r>
              <w:rPr>
                <w:bCs/>
              </w:rPr>
              <w:t>technicians</w:t>
            </w:r>
          </w:p>
        </w:tc>
        <w:tc>
          <w:tcPr>
            <w:tcW w:w="36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360" w:before="0" w:after="160"/>
              <w:jc w:val="both"/>
              <w:rPr>
                <w:bCs/>
              </w:rPr>
            </w:pPr>
            <w:r>
              <w:rPr>
                <w:bCs/>
              </w:rPr>
            </w:r>
          </w:p>
        </w:tc>
        <w:tc>
          <w:tcPr>
            <w:tcW w:w="25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360" w:before="0" w:after="160"/>
              <w:jc w:val="both"/>
              <w:rPr>
                <w:bCs/>
                <w:lang w:val="en-US"/>
              </w:rPr>
            </w:pPr>
            <w:r>
              <w:rPr>
                <w:bCs/>
                <w:lang w:val="en-US"/>
              </w:rPr>
            </w:r>
          </w:p>
        </w:tc>
      </w:tr>
      <w:tr>
        <w:trPr/>
        <w:tc>
          <w:tcPr>
            <w:tcW w:w="7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360" w:before="0" w:after="160"/>
              <w:jc w:val="both"/>
              <w:rPr>
                <w:b/>
                <w:b/>
              </w:rPr>
            </w:pPr>
            <w:r>
              <w:rPr>
                <w:b/>
              </w:rPr>
            </w:r>
          </w:p>
        </w:tc>
        <w:tc>
          <w:tcPr>
            <w:tcW w:w="28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360" w:before="0" w:after="160"/>
              <w:jc w:val="both"/>
              <w:rPr/>
            </w:pPr>
            <w:r>
              <w:rPr>
                <w:b/>
                <w:lang w:val="en-US"/>
              </w:rPr>
              <w:t>Total</w:t>
            </w:r>
            <w:r>
              <w:rPr>
                <w:b/>
              </w:rPr>
              <w:t xml:space="preserve">:  </w:t>
            </w:r>
          </w:p>
        </w:tc>
        <w:tc>
          <w:tcPr>
            <w:tcW w:w="36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360" w:before="0" w:after="160"/>
              <w:jc w:val="both"/>
              <w:rPr>
                <w:b/>
                <w:b/>
              </w:rPr>
            </w:pPr>
            <w:r>
              <w:rPr>
                <w:b/>
              </w:rPr>
            </w:r>
          </w:p>
        </w:tc>
        <w:tc>
          <w:tcPr>
            <w:tcW w:w="25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spacing w:lineRule="auto" w:line="360" w:before="0" w:after="160"/>
              <w:jc w:val="both"/>
              <w:rPr>
                <w:b/>
                <w:b/>
              </w:rPr>
            </w:pPr>
            <w:r>
              <w:rPr>
                <w:b/>
              </w:rPr>
            </w:r>
          </w:p>
        </w:tc>
      </w:tr>
    </w:tbl>
    <w:p>
      <w:pPr>
        <w:pStyle w:val="Normal"/>
        <w:spacing w:lineRule="atLeast" w:line="240" w:before="0" w:after="0"/>
        <w:jc w:val="both"/>
        <w:rPr/>
      </w:pPr>
      <w:r>
        <w:rPr/>
      </w:r>
    </w:p>
    <w:p>
      <w:pPr>
        <w:pStyle w:val="Normal"/>
        <w:spacing w:lineRule="atLeast" w:line="240" w:before="0" w:after="0"/>
        <w:jc w:val="both"/>
        <w:rPr>
          <w:b/>
          <w:b/>
        </w:rPr>
      </w:pPr>
      <w:r>
        <w:rPr>
          <w:b/>
        </w:rPr>
        <w:t>4. Financing</w:t>
      </w:r>
    </w:p>
    <w:p>
      <w:pPr>
        <w:pStyle w:val="Normal"/>
        <w:spacing w:lineRule="atLeast" w:line="240" w:before="0" w:after="0"/>
        <w:jc w:val="both"/>
        <w:rPr>
          <w:b/>
          <w:b/>
          <w:lang w:val="en-US"/>
        </w:rPr>
      </w:pPr>
      <w:r>
        <w:rPr>
          <w:b/>
          <w:lang w:val="en-US"/>
        </w:rPr>
        <w:t>4.1 Total estimated cost of the project/LRIP subproject</w:t>
      </w:r>
    </w:p>
    <w:p>
      <w:pPr>
        <w:pStyle w:val="Normal"/>
        <w:spacing w:lineRule="atLeast" w:line="240" w:before="0" w:after="0"/>
        <w:jc w:val="both"/>
        <w:rPr>
          <w:lang w:val="en-US"/>
        </w:rPr>
      </w:pPr>
      <w:r>
        <w:rPr>
          <w:lang w:val="en-US"/>
        </w:rPr>
        <w:t xml:space="preserve">The total cost estimate of the project (for the whole period, excluding salary).  </w:t>
      </w:r>
    </w:p>
    <w:p>
      <w:pPr>
        <w:pStyle w:val="Normal"/>
        <w:spacing w:lineRule="atLeast" w:line="240" w:before="0" w:after="0"/>
        <w:jc w:val="both"/>
        <w:rPr>
          <w:lang w:val="en-US"/>
        </w:rPr>
      </w:pPr>
      <w:r>
        <w:rPr>
          <w:lang w:val="en-US"/>
        </w:rPr>
        <w:t>The details are given in a separate table below.</w:t>
      </w:r>
    </w:p>
    <w:p>
      <w:pPr>
        <w:pStyle w:val="Normal"/>
        <w:spacing w:lineRule="exact" w:line="240" w:before="0" w:after="0"/>
        <w:jc w:val="both"/>
        <w:rPr>
          <w:lang w:val="en-US"/>
        </w:rPr>
      </w:pPr>
      <w:r>
        <w:rPr>
          <w:lang w:val="en-US"/>
        </w:rPr>
      </w:r>
    </w:p>
    <w:p>
      <w:pPr>
        <w:pStyle w:val="Normal"/>
        <w:spacing w:lineRule="exact" w:line="240" w:before="0" w:after="0"/>
        <w:jc w:val="both"/>
        <w:rPr>
          <w:b/>
          <w:b/>
          <w:lang w:val="en-US"/>
        </w:rPr>
      </w:pPr>
      <w:r>
        <w:rPr>
          <w:b/>
          <w:lang w:val="en-US"/>
        </w:rPr>
        <w:t xml:space="preserve">4.2 Extra funding sources </w:t>
      </w:r>
    </w:p>
    <w:p>
      <w:pPr>
        <w:pStyle w:val="Normal"/>
        <w:spacing w:lineRule="exact" w:line="240" w:before="0" w:after="0"/>
        <w:jc w:val="both"/>
        <w:rPr>
          <w:lang w:val="en-US"/>
        </w:rPr>
      </w:pPr>
      <w:r>
        <w:rPr>
          <w:lang w:val="en-US"/>
        </w:rPr>
        <w:t>Expected funding from partners/customers – a total estimate.</w:t>
      </w:r>
    </w:p>
    <w:p>
      <w:pPr>
        <w:pStyle w:val="Normal"/>
        <w:spacing w:lineRule="exact" w:line="240" w:before="0" w:after="0"/>
        <w:jc w:val="both"/>
        <w:rPr>
          <w:lang w:val="en-US"/>
        </w:rPr>
      </w:pPr>
      <w:r>
        <w:rPr>
          <w:lang w:val="en-US"/>
        </w:rPr>
      </w:r>
    </w:p>
    <w:p>
      <w:pPr>
        <w:pStyle w:val="Normal"/>
        <w:spacing w:lineRule="exact" w:line="240" w:before="0" w:after="0"/>
        <w:jc w:val="both"/>
        <w:rPr>
          <w:lang w:val="en-US"/>
        </w:rPr>
      </w:pPr>
      <w:r>
        <w:rPr>
          <w:lang w:val="en-US"/>
        </w:rPr>
      </w:r>
    </w:p>
    <w:p>
      <w:pPr>
        <w:pStyle w:val="Normal"/>
        <w:spacing w:lineRule="atLeast" w:line="240" w:before="0" w:after="0"/>
        <w:jc w:val="both"/>
        <w:rPr>
          <w:lang w:val="en-US"/>
        </w:rPr>
      </w:pPr>
      <w:r>
        <w:rPr>
          <w:b/>
          <w:bCs/>
          <w:lang w:val="en-US"/>
        </w:rPr>
        <w:t>Project (</w:t>
      </w:r>
      <w:bookmarkStart w:id="1" w:name="_Hlk126310477"/>
      <w:bookmarkEnd w:id="1"/>
      <w:r>
        <w:rPr>
          <w:b/>
          <w:lang w:val="en-US"/>
        </w:rPr>
        <w:t>LRIP subproject</w:t>
      </w:r>
      <w:r>
        <w:rPr>
          <w:b/>
          <w:bCs/>
          <w:lang w:val="en-US"/>
        </w:rPr>
        <w:t xml:space="preserve">) Leader </w:t>
      </w:r>
      <w:r>
        <w:rPr>
          <w:lang w:val="en-US"/>
        </w:rPr>
        <w:t>__________/___________/</w:t>
      </w:r>
    </w:p>
    <w:p>
      <w:pPr>
        <w:pStyle w:val="Normal"/>
        <w:spacing w:lineRule="atLeast" w:line="240" w:before="0" w:after="0"/>
        <w:jc w:val="both"/>
        <w:rPr>
          <w:lang w:val="en-US"/>
        </w:rPr>
      </w:pPr>
      <w:r>
        <w:rPr>
          <w:lang w:val="en-US"/>
        </w:rPr>
      </w:r>
    </w:p>
    <w:p>
      <w:pPr>
        <w:pStyle w:val="Normal"/>
        <w:spacing w:lineRule="atLeast" w:line="240" w:before="0" w:after="0"/>
        <w:jc w:val="both"/>
        <w:rPr>
          <w:lang w:val="en-US"/>
        </w:rPr>
      </w:pPr>
      <w:r>
        <w:rPr>
          <w:lang w:val="en-US"/>
        </w:rPr>
      </w:r>
    </w:p>
    <w:p>
      <w:pPr>
        <w:pStyle w:val="Normal"/>
        <w:spacing w:lineRule="atLeast" w:line="240" w:before="0" w:after="0"/>
        <w:jc w:val="both"/>
        <w:rPr>
          <w:lang w:val="en-US"/>
        </w:rPr>
      </w:pPr>
      <w:r>
        <w:rPr>
          <w:lang w:val="en-US"/>
        </w:rPr>
      </w:r>
    </w:p>
    <w:p>
      <w:pPr>
        <w:pStyle w:val="Normal"/>
        <w:spacing w:lineRule="atLeast" w:line="240" w:before="0" w:after="0"/>
        <w:jc w:val="both"/>
        <w:rPr>
          <w:lang w:val="en-US"/>
        </w:rPr>
      </w:pPr>
      <w:r>
        <w:rPr>
          <w:lang w:val="en-US"/>
        </w:rPr>
      </w:r>
    </w:p>
    <w:p>
      <w:pPr>
        <w:pStyle w:val="Normal"/>
        <w:spacing w:lineRule="atLeast" w:line="240" w:before="0" w:after="0"/>
        <w:jc w:val="both"/>
        <w:rPr>
          <w:lang w:val="en-US"/>
        </w:rPr>
      </w:pPr>
      <w:r>
        <w:rPr>
          <w:lang w:val="en-US"/>
        </w:rPr>
        <w:t>Date of submission of the project (LRIP subproject) to the Chief Scientific Secretary: _________</w:t>
      </w:r>
    </w:p>
    <w:p>
      <w:pPr>
        <w:pStyle w:val="Normal"/>
        <w:spacing w:lineRule="auto" w:line="360" w:before="0" w:after="0"/>
        <w:jc w:val="both"/>
        <w:rPr>
          <w:lang w:val="en-US"/>
        </w:rPr>
      </w:pPr>
      <w:r>
        <w:rPr>
          <w:lang w:val="en-US"/>
        </w:rPr>
        <w:t>Date of decision of the laboratory's STC: _________ document number: _________</w:t>
      </w:r>
    </w:p>
    <w:p>
      <w:pPr>
        <w:pStyle w:val="Normal"/>
        <w:spacing w:lineRule="auto" w:line="360" w:before="0" w:after="0"/>
        <w:jc w:val="both"/>
        <w:rPr>
          <w:lang w:val="en-US"/>
        </w:rPr>
      </w:pPr>
      <w:r>
        <w:rPr>
          <w:lang w:val="en-US"/>
        </w:rPr>
        <w:t>Year of the project (LRIP subproject) start: ________________</w:t>
      </w:r>
    </w:p>
    <w:p>
      <w:pPr>
        <w:pStyle w:val="Normal"/>
        <w:spacing w:lineRule="auto" w:line="360" w:before="0" w:after="0"/>
        <w:jc w:val="both"/>
        <w:rPr>
          <w:lang w:val="en-US"/>
        </w:rPr>
      </w:pPr>
      <w:r>
        <w:rPr>
          <w:lang w:val="en-US"/>
        </w:rPr>
        <w:t>(for extended projects) – Project start year: _______</w:t>
      </w:r>
    </w:p>
    <w:p>
      <w:pPr>
        <w:pStyle w:val="Normal"/>
        <w:spacing w:lineRule="exact" w:line="240"/>
        <w:jc w:val="center"/>
        <w:rPr>
          <w:b/>
          <w:b/>
          <w:lang w:val="en-US"/>
        </w:rPr>
      </w:pPr>
      <w:r>
        <w:rPr>
          <w:b/>
          <w:lang w:val="en-US"/>
        </w:rPr>
      </w:r>
    </w:p>
    <w:p>
      <w:pPr>
        <w:pStyle w:val="Normal"/>
        <w:spacing w:lineRule="exact" w:line="240"/>
        <w:jc w:val="center"/>
        <w:rPr>
          <w:b/>
          <w:b/>
          <w:lang w:val="en-US"/>
        </w:rPr>
      </w:pPr>
      <w:r>
        <w:rPr>
          <w:b/>
          <w:lang w:val="en-US"/>
        </w:rPr>
        <w:t>Proposed schedule and resource request for the Project / LRIP subproject</w:t>
      </w:r>
    </w:p>
    <w:tbl>
      <w:tblPr>
        <w:tblW w:w="9907"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Look w:firstRow="1" w:noVBand="0" w:lastRow="1" w:firstColumn="1" w:lastColumn="1" w:noHBand="0" w:val="01e0"/>
      </w:tblPr>
      <w:tblGrid>
        <w:gridCol w:w="668"/>
        <w:gridCol w:w="888"/>
        <w:gridCol w:w="3402"/>
        <w:gridCol w:w="1559"/>
        <w:gridCol w:w="680"/>
        <w:gridCol w:w="680"/>
        <w:gridCol w:w="675"/>
        <w:gridCol w:w="680"/>
        <w:gridCol w:w="674"/>
      </w:tblGrid>
      <w:tr>
        <w:trPr>
          <w:trHeight w:val="753" w:hRule="atLeast"/>
        </w:trPr>
        <w:tc>
          <w:tcPr>
            <w:tcW w:w="4958" w:type="dxa"/>
            <w:gridSpan w:val="3"/>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0"/>
              <w:jc w:val="center"/>
              <w:rPr>
                <w:b/>
                <w:b/>
                <w:bCs/>
                <w:color w:val="000000"/>
                <w:lang w:val="en-US"/>
              </w:rPr>
            </w:pPr>
            <w:r>
              <w:rPr>
                <w:b/>
                <w:bCs/>
                <w:color w:val="000000"/>
                <w:lang w:val="en-US"/>
              </w:rPr>
              <w:t xml:space="preserve">Expenditures, resources, </w:t>
            </w:r>
          </w:p>
          <w:p>
            <w:pPr>
              <w:pStyle w:val="Normal"/>
              <w:widowControl w:val="false"/>
              <w:spacing w:before="0" w:after="0"/>
              <w:jc w:val="center"/>
              <w:rPr>
                <w:b/>
                <w:b/>
                <w:bCs/>
                <w:color w:val="000000"/>
                <w:lang w:val="en-US"/>
              </w:rPr>
            </w:pPr>
            <w:r>
              <w:rPr>
                <w:b/>
                <w:bCs/>
                <w:color w:val="000000"/>
                <w:lang w:val="en-US"/>
              </w:rPr>
              <w:t>funding sources</w:t>
            </w:r>
          </w:p>
        </w:tc>
        <w:tc>
          <w:tcPr>
            <w:tcW w:w="1559"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2" w:type="dxa"/>
              <w:right w:w="57" w:type="dxa"/>
            </w:tcMar>
            <w:vAlign w:val="center"/>
          </w:tcPr>
          <w:p>
            <w:pPr>
              <w:pStyle w:val="Normal"/>
              <w:widowControl w:val="false"/>
              <w:spacing w:lineRule="atLeast" w:line="240" w:before="0" w:after="0"/>
              <w:rPr>
                <w:b/>
                <w:b/>
                <w:bCs/>
                <w:color w:val="000000"/>
                <w:lang w:val="en-US"/>
              </w:rPr>
            </w:pPr>
            <w:r>
              <w:rPr>
                <w:b/>
                <w:bCs/>
                <w:color w:val="000000"/>
                <w:lang w:val="en-US"/>
              </w:rPr>
              <w:t xml:space="preserve">Cost (thousands </w:t>
            </w:r>
          </w:p>
          <w:p>
            <w:pPr>
              <w:pStyle w:val="Normal"/>
              <w:widowControl w:val="false"/>
              <w:spacing w:lineRule="atLeast" w:line="240" w:before="0" w:after="0"/>
              <w:rPr>
                <w:b/>
                <w:b/>
                <w:bCs/>
                <w:color w:val="000000"/>
                <w:lang w:val="en-US"/>
              </w:rPr>
            </w:pPr>
            <w:r>
              <w:rPr>
                <w:b/>
                <w:bCs/>
                <w:color w:val="000000"/>
                <w:lang w:val="en-US"/>
              </w:rPr>
              <w:t>of US dollars)/</w:t>
            </w:r>
          </w:p>
          <w:p>
            <w:pPr>
              <w:pStyle w:val="Normal"/>
              <w:widowControl w:val="false"/>
              <w:spacing w:lineRule="atLeast" w:line="240" w:before="0" w:after="0"/>
              <w:rPr>
                <w:b/>
                <w:b/>
                <w:bCs/>
                <w:color w:val="000000"/>
                <w:lang w:val="en-US"/>
              </w:rPr>
            </w:pPr>
            <w:r>
              <w:rPr>
                <w:b/>
                <w:bCs/>
                <w:color w:val="000000"/>
                <w:lang w:val="en-US"/>
              </w:rPr>
              <w:t>Resource requirements</w:t>
            </w:r>
          </w:p>
        </w:tc>
        <w:tc>
          <w:tcPr>
            <w:tcW w:w="3389"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lineRule="atLeast" w:line="240" w:before="0" w:after="0"/>
              <w:jc w:val="center"/>
              <w:rPr>
                <w:b/>
                <w:b/>
                <w:bCs/>
                <w:color w:val="000000"/>
                <w:lang w:val="en-US"/>
              </w:rPr>
            </w:pPr>
            <w:r>
              <w:rPr>
                <w:b/>
                <w:bCs/>
                <w:color w:val="000000"/>
                <w:lang w:val="en-US"/>
              </w:rPr>
              <w:t xml:space="preserve">Cost/Resources, </w:t>
            </w:r>
          </w:p>
          <w:p>
            <w:pPr>
              <w:pStyle w:val="Normal"/>
              <w:widowControl w:val="false"/>
              <w:spacing w:lineRule="atLeast" w:line="240" w:before="0" w:after="0"/>
              <w:jc w:val="center"/>
              <w:rPr>
                <w:b/>
                <w:b/>
                <w:bCs/>
                <w:color w:val="000000"/>
                <w:lang w:val="en-US"/>
              </w:rPr>
            </w:pPr>
            <w:r>
              <w:rPr>
                <w:b/>
                <w:bCs/>
                <w:color w:val="000000"/>
                <w:lang w:val="en-US"/>
              </w:rPr>
              <w:t>distribution by years</w:t>
            </w:r>
          </w:p>
        </w:tc>
      </w:tr>
      <w:tr>
        <w:trPr>
          <w:trHeight w:val="209" w:hRule="atLeast"/>
        </w:trPr>
        <w:tc>
          <w:tcPr>
            <w:tcW w:w="4958" w:type="dxa"/>
            <w:gridSpan w:val="3"/>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rPr>
                <w:color w:val="000000"/>
                <w:lang w:val="en-US"/>
              </w:rPr>
            </w:pPr>
            <w:r>
              <w:rPr>
                <w:color w:val="000000"/>
                <w:lang w:val="en-US"/>
              </w:rPr>
            </w:r>
          </w:p>
        </w:tc>
        <w:tc>
          <w:tcPr>
            <w:tcW w:w="155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rPr>
                <w:color w:val="000000"/>
                <w:lang w:val="en-US"/>
              </w:rPr>
            </w:pPr>
            <w:r>
              <w:rPr>
                <w:color w:val="000000"/>
                <w:lang w:val="en-US"/>
              </w:rPr>
            </w:r>
          </w:p>
        </w:tc>
        <w:tc>
          <w:tcPr>
            <w:tcW w:w="6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tLeast" w:line="240" w:before="0" w:after="0"/>
              <w:jc w:val="center"/>
              <w:rPr>
                <w:bCs/>
                <w:color w:val="000000"/>
              </w:rPr>
            </w:pPr>
            <w:r>
              <w:rPr>
                <w:bCs/>
              </w:rPr>
              <w:t>1</w:t>
            </w:r>
            <w:r>
              <w:rPr>
                <w:bCs/>
                <w:vertAlign w:val="superscript"/>
                <w:lang w:val="en-US"/>
              </w:rPr>
              <w:t>st</w:t>
            </w:r>
            <w:r>
              <w:rPr>
                <w:bCs/>
                <w:lang w:val="en-US"/>
              </w:rPr>
              <w:t xml:space="preserve"> </w:t>
            </w:r>
            <w:r>
              <w:rPr>
                <w:bCs/>
              </w:rPr>
              <w:t xml:space="preserve"> year</w:t>
            </w:r>
          </w:p>
        </w:tc>
        <w:tc>
          <w:tcPr>
            <w:tcW w:w="6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tLeast" w:line="240" w:before="0" w:after="0"/>
              <w:jc w:val="center"/>
              <w:rPr>
                <w:bCs/>
                <w:color w:val="000000"/>
              </w:rPr>
            </w:pPr>
            <w:r>
              <w:rPr>
                <w:bCs/>
              </w:rPr>
              <w:t>2</w:t>
            </w:r>
            <w:r>
              <w:rPr>
                <w:bCs/>
                <w:vertAlign w:val="superscript"/>
                <w:lang w:val="en-US"/>
              </w:rPr>
              <w:t>nd</w:t>
            </w:r>
            <w:r>
              <w:rPr>
                <w:bCs/>
                <w:lang w:val="en-US"/>
              </w:rPr>
              <w:t xml:space="preserve"> y</w:t>
            </w:r>
            <w:r>
              <w:rPr>
                <w:bCs/>
              </w:rPr>
              <w:t xml:space="preserve">ear </w:t>
            </w:r>
          </w:p>
        </w:tc>
        <w:tc>
          <w:tcPr>
            <w:tcW w:w="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tLeast" w:line="240" w:before="0" w:after="0"/>
              <w:jc w:val="center"/>
              <w:rPr>
                <w:bCs/>
                <w:color w:val="000000"/>
              </w:rPr>
            </w:pPr>
            <w:r>
              <w:rPr>
                <w:bCs/>
              </w:rPr>
              <w:t>3</w:t>
            </w:r>
            <w:r>
              <w:rPr>
                <w:bCs/>
                <w:vertAlign w:val="superscript"/>
                <w:lang w:val="en-US"/>
              </w:rPr>
              <w:t>rd</w:t>
            </w:r>
            <w:r>
              <w:rPr>
                <w:bCs/>
                <w:lang w:val="en-US"/>
              </w:rPr>
              <w:t xml:space="preserve"> </w:t>
            </w:r>
            <w:r>
              <w:rPr>
                <w:bCs/>
              </w:rPr>
              <w:t xml:space="preserve"> </w:t>
            </w:r>
            <w:r>
              <w:rPr>
                <w:bCs/>
                <w:lang w:val="en-US"/>
              </w:rPr>
              <w:t>y</w:t>
            </w:r>
            <w:r>
              <w:rPr>
                <w:bCs/>
              </w:rPr>
              <w:t>ear</w:t>
            </w:r>
          </w:p>
        </w:tc>
        <w:tc>
          <w:tcPr>
            <w:tcW w:w="6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tLeast" w:line="240" w:before="0" w:after="0"/>
              <w:jc w:val="center"/>
              <w:rPr>
                <w:bCs/>
                <w:color w:val="000000"/>
              </w:rPr>
            </w:pPr>
            <w:r>
              <w:rPr>
                <w:bCs/>
              </w:rPr>
              <w:t>4</w:t>
            </w:r>
            <w:r>
              <w:rPr>
                <w:bCs/>
                <w:vertAlign w:val="superscript"/>
                <w:lang w:val="en-US"/>
              </w:rPr>
              <w:t>th</w:t>
            </w:r>
            <w:r>
              <w:rPr>
                <w:bCs/>
                <w:lang w:val="en-US"/>
              </w:rPr>
              <w:t xml:space="preserve">  year </w:t>
            </w:r>
          </w:p>
        </w:tc>
        <w:tc>
          <w:tcPr>
            <w:tcW w:w="6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tLeast" w:line="240" w:before="0" w:after="0"/>
              <w:jc w:val="center"/>
              <w:rPr>
                <w:bCs/>
                <w:color w:val="000000"/>
              </w:rPr>
            </w:pPr>
            <w:r>
              <w:rPr>
                <w:bCs/>
              </w:rPr>
              <w:t>5</w:t>
            </w:r>
            <w:r>
              <w:rPr>
                <w:bCs/>
                <w:vertAlign w:val="superscript"/>
                <w:lang w:val="en-US"/>
              </w:rPr>
              <w:t>th</w:t>
            </w:r>
            <w:r>
              <w:rPr>
                <w:bCs/>
                <w:lang w:val="en-US"/>
              </w:rPr>
              <w:t xml:space="preserve"> y</w:t>
            </w:r>
            <w:r>
              <w:rPr>
                <w:bCs/>
              </w:rPr>
              <w:t xml:space="preserve">ear </w:t>
            </w:r>
          </w:p>
        </w:tc>
      </w:tr>
      <w:tr>
        <w:trPr>
          <w:trHeight w:val="388" w:hRule="atLeast"/>
        </w:trPr>
        <w:tc>
          <w:tcPr>
            <w:tcW w:w="1556" w:type="dxa"/>
            <w:gridSpan w:val="2"/>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rPr>
                <w:b/>
                <w:b/>
                <w:bCs/>
                <w:color w:val="000000"/>
              </w:rPr>
            </w:pPr>
            <w:r>
              <w:rPr>
                <w:b/>
                <w:bCs/>
                <w:color w:val="000000"/>
              </w:rPr>
            </w:r>
          </w:p>
        </w:tc>
        <w:tc>
          <w:tcPr>
            <w:tcW w:w="34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rPr>
                <w:bCs/>
                <w:color w:val="000000"/>
              </w:rPr>
            </w:pPr>
            <w:r>
              <w:rPr>
                <w:bCs/>
                <w:color w:val="000000"/>
              </w:rPr>
              <w:t>International cooperation</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rPr>
            </w:pPr>
            <w:r>
              <w:rPr>
                <w:color w:val="000000"/>
              </w:rPr>
            </w:r>
          </w:p>
        </w:tc>
        <w:tc>
          <w:tcPr>
            <w:tcW w:w="6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rPr>
            </w:pPr>
            <w:r>
              <w:rPr>
                <w:color w:val="000000"/>
              </w:rPr>
            </w:r>
          </w:p>
        </w:tc>
        <w:tc>
          <w:tcPr>
            <w:tcW w:w="6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rPr>
            </w:pPr>
            <w:r>
              <w:rPr>
                <w:color w:val="000000"/>
              </w:rPr>
            </w:r>
          </w:p>
        </w:tc>
        <w:tc>
          <w:tcPr>
            <w:tcW w:w="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rPr>
            </w:pPr>
            <w:r>
              <w:rPr>
                <w:color w:val="000000"/>
              </w:rPr>
            </w:r>
          </w:p>
        </w:tc>
        <w:tc>
          <w:tcPr>
            <w:tcW w:w="6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rPr>
            </w:pPr>
            <w:r>
              <w:rPr>
                <w:color w:val="000000"/>
              </w:rPr>
            </w:r>
          </w:p>
        </w:tc>
        <w:tc>
          <w:tcPr>
            <w:tcW w:w="6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rPr>
            </w:pPr>
            <w:r>
              <w:rPr>
                <w:color w:val="000000"/>
              </w:rPr>
            </w:r>
          </w:p>
        </w:tc>
      </w:tr>
      <w:tr>
        <w:trPr>
          <w:trHeight w:val="407" w:hRule="atLeast"/>
        </w:trPr>
        <w:tc>
          <w:tcPr>
            <w:tcW w:w="1556" w:type="dxa"/>
            <w:gridSpan w:val="2"/>
            <w:vMerge w:val="continue"/>
            <w:tcBorders>
              <w:left w:val="single" w:sz="4" w:space="0" w:color="000000"/>
              <w:right w:val="single" w:sz="4" w:space="0" w:color="000000"/>
              <w:insideV w:val="single" w:sz="4" w:space="0" w:color="000000"/>
            </w:tcBorders>
            <w:shd w:fill="auto" w:val="clear"/>
            <w:vAlign w:val="center"/>
          </w:tcPr>
          <w:p>
            <w:pPr>
              <w:pStyle w:val="Normal"/>
              <w:widowControl w:val="false"/>
              <w:spacing w:before="0" w:after="160"/>
              <w:rPr>
                <w:b/>
                <w:b/>
                <w:bCs/>
                <w:color w:val="000000"/>
              </w:rPr>
            </w:pPr>
            <w:r>
              <w:rPr>
                <w:b/>
                <w:bCs/>
                <w:color w:val="000000"/>
              </w:rPr>
            </w:r>
          </w:p>
        </w:tc>
        <w:tc>
          <w:tcPr>
            <w:tcW w:w="34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rPr>
                <w:bCs/>
                <w:color w:val="000000"/>
              </w:rPr>
            </w:pPr>
            <w:r>
              <w:rPr>
                <w:bCs/>
                <w:color w:val="000000"/>
              </w:rPr>
              <w:t xml:space="preserve">Materials </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rPr>
            </w:pPr>
            <w:r>
              <w:rPr>
                <w:color w:val="000000"/>
              </w:rPr>
            </w:r>
          </w:p>
        </w:tc>
        <w:tc>
          <w:tcPr>
            <w:tcW w:w="6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rPr>
            </w:pPr>
            <w:r>
              <w:rPr>
                <w:color w:val="000000"/>
              </w:rPr>
            </w:r>
          </w:p>
        </w:tc>
        <w:tc>
          <w:tcPr>
            <w:tcW w:w="6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rPr>
            </w:pPr>
            <w:r>
              <w:rPr>
                <w:color w:val="000000"/>
              </w:rPr>
            </w:r>
          </w:p>
        </w:tc>
        <w:tc>
          <w:tcPr>
            <w:tcW w:w="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rPr>
            </w:pPr>
            <w:r>
              <w:rPr>
                <w:color w:val="000000"/>
              </w:rPr>
            </w:r>
          </w:p>
        </w:tc>
        <w:tc>
          <w:tcPr>
            <w:tcW w:w="6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rPr>
            </w:pPr>
            <w:r>
              <w:rPr>
                <w:color w:val="000000"/>
              </w:rPr>
            </w:r>
          </w:p>
        </w:tc>
        <w:tc>
          <w:tcPr>
            <w:tcW w:w="6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rPr>
            </w:pPr>
            <w:r>
              <w:rPr>
                <w:color w:val="000000"/>
              </w:rPr>
            </w:r>
          </w:p>
        </w:tc>
      </w:tr>
      <w:tr>
        <w:trPr>
          <w:trHeight w:val="171" w:hRule="atLeast"/>
        </w:trPr>
        <w:tc>
          <w:tcPr>
            <w:tcW w:w="1556" w:type="dxa"/>
            <w:gridSpan w:val="2"/>
            <w:vMerge w:val="continue"/>
            <w:tcBorders>
              <w:left w:val="single" w:sz="4" w:space="0" w:color="000000"/>
              <w:right w:val="single" w:sz="4" w:space="0" w:color="000000"/>
              <w:insideV w:val="single" w:sz="4" w:space="0" w:color="000000"/>
            </w:tcBorders>
            <w:shd w:fill="auto" w:val="clear"/>
            <w:vAlign w:val="center"/>
          </w:tcPr>
          <w:p>
            <w:pPr>
              <w:pStyle w:val="Normal"/>
              <w:widowControl w:val="false"/>
              <w:spacing w:before="0" w:after="160"/>
              <w:rPr>
                <w:b/>
                <w:b/>
                <w:bCs/>
                <w:color w:val="000000"/>
              </w:rPr>
            </w:pPr>
            <w:r>
              <w:rPr>
                <w:b/>
                <w:bCs/>
                <w:color w:val="000000"/>
              </w:rPr>
            </w:r>
          </w:p>
        </w:tc>
        <w:tc>
          <w:tcPr>
            <w:tcW w:w="34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rPr>
                <w:bCs/>
                <w:color w:val="000000"/>
                <w:lang w:val="en-US"/>
              </w:rPr>
            </w:pPr>
            <w:r>
              <w:rPr>
                <w:bCs/>
                <w:color w:val="000000"/>
                <w:lang w:val="en-US"/>
              </w:rPr>
              <w:t>Equipment, Third-party company services</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lang w:val="en-US"/>
              </w:rPr>
            </w:pPr>
            <w:r>
              <w:rPr>
                <w:color w:val="000000"/>
                <w:lang w:val="en-US"/>
              </w:rPr>
            </w:r>
          </w:p>
        </w:tc>
        <w:tc>
          <w:tcPr>
            <w:tcW w:w="6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lang w:val="en-US"/>
              </w:rPr>
            </w:pPr>
            <w:r>
              <w:rPr>
                <w:color w:val="000000"/>
                <w:lang w:val="en-US"/>
              </w:rPr>
            </w:r>
          </w:p>
        </w:tc>
        <w:tc>
          <w:tcPr>
            <w:tcW w:w="6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lang w:val="en-US"/>
              </w:rPr>
            </w:pPr>
            <w:r>
              <w:rPr>
                <w:color w:val="000000"/>
                <w:lang w:val="en-US"/>
              </w:rPr>
            </w:r>
          </w:p>
        </w:tc>
        <w:tc>
          <w:tcPr>
            <w:tcW w:w="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lang w:val="en-US"/>
              </w:rPr>
            </w:pPr>
            <w:r>
              <w:rPr>
                <w:color w:val="000000"/>
                <w:lang w:val="en-US"/>
              </w:rPr>
            </w:r>
          </w:p>
        </w:tc>
        <w:tc>
          <w:tcPr>
            <w:tcW w:w="6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lang w:val="en-US"/>
              </w:rPr>
            </w:pPr>
            <w:r>
              <w:rPr>
                <w:color w:val="000000"/>
                <w:lang w:val="en-US"/>
              </w:rPr>
            </w:r>
          </w:p>
        </w:tc>
        <w:tc>
          <w:tcPr>
            <w:tcW w:w="6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lang w:val="en-US"/>
              </w:rPr>
            </w:pPr>
            <w:r>
              <w:rPr>
                <w:color w:val="000000"/>
                <w:lang w:val="en-US"/>
              </w:rPr>
            </w:r>
          </w:p>
        </w:tc>
      </w:tr>
      <w:tr>
        <w:trPr>
          <w:trHeight w:val="171" w:hRule="atLeast"/>
        </w:trPr>
        <w:tc>
          <w:tcPr>
            <w:tcW w:w="1556" w:type="dxa"/>
            <w:gridSpan w:val="2"/>
            <w:vMerge w:val="continue"/>
            <w:tcBorders>
              <w:left w:val="single" w:sz="4" w:space="0" w:color="000000"/>
              <w:right w:val="single" w:sz="4" w:space="0" w:color="000000"/>
              <w:insideV w:val="single" w:sz="4" w:space="0" w:color="000000"/>
            </w:tcBorders>
            <w:shd w:fill="auto" w:val="clear"/>
            <w:vAlign w:val="center"/>
          </w:tcPr>
          <w:p>
            <w:pPr>
              <w:pStyle w:val="Normal"/>
              <w:widowControl w:val="false"/>
              <w:spacing w:before="0" w:after="160"/>
              <w:rPr>
                <w:b/>
                <w:b/>
                <w:bCs/>
                <w:color w:val="000000"/>
                <w:lang w:val="en-US"/>
              </w:rPr>
            </w:pPr>
            <w:r>
              <w:rPr>
                <w:b/>
                <w:bCs/>
                <w:color w:val="000000"/>
                <w:lang w:val="en-US"/>
              </w:rPr>
            </w:r>
          </w:p>
        </w:tc>
        <w:tc>
          <w:tcPr>
            <w:tcW w:w="34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rPr>
                <w:bCs/>
                <w:color w:val="000000"/>
                <w:highlight w:val="white"/>
              </w:rPr>
            </w:pPr>
            <w:r>
              <w:rPr>
                <w:bCs/>
                <w:color w:val="000000"/>
                <w:sz w:val="22"/>
                <w:szCs w:val="22"/>
                <w:shd w:fill="FFFFFF" w:val="clear"/>
              </w:rPr>
              <w:t>Commissioning</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rPr>
            </w:pPr>
            <w:r>
              <w:rPr>
                <w:color w:val="000000"/>
              </w:rPr>
            </w:r>
          </w:p>
        </w:tc>
        <w:tc>
          <w:tcPr>
            <w:tcW w:w="6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rPr>
            </w:pPr>
            <w:r>
              <w:rPr>
                <w:color w:val="000000"/>
              </w:rPr>
            </w:r>
          </w:p>
        </w:tc>
        <w:tc>
          <w:tcPr>
            <w:tcW w:w="6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rPr>
            </w:pPr>
            <w:r>
              <w:rPr>
                <w:color w:val="000000"/>
              </w:rPr>
            </w:r>
          </w:p>
        </w:tc>
        <w:tc>
          <w:tcPr>
            <w:tcW w:w="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rPr>
            </w:pPr>
            <w:r>
              <w:rPr>
                <w:color w:val="000000"/>
              </w:rPr>
            </w:r>
          </w:p>
        </w:tc>
        <w:tc>
          <w:tcPr>
            <w:tcW w:w="6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rPr>
            </w:pPr>
            <w:r>
              <w:rPr>
                <w:color w:val="000000"/>
              </w:rPr>
            </w:r>
          </w:p>
        </w:tc>
        <w:tc>
          <w:tcPr>
            <w:tcW w:w="6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rPr>
            </w:pPr>
            <w:r>
              <w:rPr>
                <w:color w:val="000000"/>
              </w:rPr>
            </w:r>
          </w:p>
        </w:tc>
      </w:tr>
      <w:tr>
        <w:trPr>
          <w:trHeight w:val="171" w:hRule="atLeast"/>
        </w:trPr>
        <w:tc>
          <w:tcPr>
            <w:tcW w:w="1556" w:type="dxa"/>
            <w:gridSpan w:val="2"/>
            <w:vMerge w:val="continue"/>
            <w:tcBorders>
              <w:left w:val="single" w:sz="4" w:space="0" w:color="000000"/>
              <w:right w:val="single" w:sz="4" w:space="0" w:color="000000"/>
              <w:insideV w:val="single" w:sz="4" w:space="0" w:color="000000"/>
            </w:tcBorders>
            <w:shd w:fill="auto" w:val="clear"/>
            <w:vAlign w:val="center"/>
          </w:tcPr>
          <w:p>
            <w:pPr>
              <w:pStyle w:val="Normal"/>
              <w:widowControl w:val="false"/>
              <w:spacing w:before="0" w:after="160"/>
              <w:rPr>
                <w:b/>
                <w:b/>
                <w:bCs/>
                <w:color w:val="000000"/>
              </w:rPr>
            </w:pPr>
            <w:r>
              <w:rPr>
                <w:b/>
                <w:bCs/>
                <w:color w:val="000000"/>
              </w:rPr>
            </w:r>
          </w:p>
        </w:tc>
        <w:tc>
          <w:tcPr>
            <w:tcW w:w="3402"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rPr>
                <w:bCs/>
                <w:color w:val="000000"/>
                <w:lang w:val="en-US"/>
              </w:rPr>
            </w:pPr>
            <w:r>
              <w:rPr>
                <w:bCs/>
                <w:color w:val="000000"/>
                <w:lang w:val="en-US"/>
              </w:rPr>
              <w:t xml:space="preserve">R&amp;D contracts with other  research organizations </w:t>
            </w:r>
          </w:p>
        </w:tc>
        <w:tc>
          <w:tcPr>
            <w:tcW w:w="155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lang w:val="en-US"/>
              </w:rPr>
            </w:pPr>
            <w:r>
              <w:rPr>
                <w:color w:val="000000"/>
                <w:lang w:val="en-US"/>
              </w:rPr>
            </w:r>
          </w:p>
        </w:tc>
        <w:tc>
          <w:tcPr>
            <w:tcW w:w="68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lang w:val="en-US"/>
              </w:rPr>
            </w:pPr>
            <w:r>
              <w:rPr>
                <w:color w:val="000000"/>
                <w:lang w:val="en-US"/>
              </w:rPr>
            </w:r>
          </w:p>
        </w:tc>
        <w:tc>
          <w:tcPr>
            <w:tcW w:w="68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lang w:val="en-US"/>
              </w:rPr>
            </w:pPr>
            <w:r>
              <w:rPr>
                <w:color w:val="000000"/>
                <w:lang w:val="en-US"/>
              </w:rPr>
            </w:r>
          </w:p>
        </w:tc>
        <w:tc>
          <w:tcPr>
            <w:tcW w:w="675"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lang w:val="en-US"/>
              </w:rPr>
            </w:pPr>
            <w:r>
              <w:rPr>
                <w:color w:val="000000"/>
                <w:lang w:val="en-US"/>
              </w:rPr>
            </w:r>
          </w:p>
        </w:tc>
        <w:tc>
          <w:tcPr>
            <w:tcW w:w="68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lang w:val="en-US"/>
              </w:rPr>
            </w:pPr>
            <w:r>
              <w:rPr>
                <w:color w:val="000000"/>
                <w:lang w:val="en-US"/>
              </w:rPr>
            </w:r>
          </w:p>
        </w:tc>
        <w:tc>
          <w:tcPr>
            <w:tcW w:w="67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lang w:val="en-US"/>
              </w:rPr>
            </w:pPr>
            <w:r>
              <w:rPr>
                <w:color w:val="000000"/>
                <w:lang w:val="en-US"/>
              </w:rPr>
            </w:r>
          </w:p>
        </w:tc>
      </w:tr>
      <w:tr>
        <w:trPr>
          <w:trHeight w:val="362" w:hRule="atLeast"/>
        </w:trPr>
        <w:tc>
          <w:tcPr>
            <w:tcW w:w="1556" w:type="dxa"/>
            <w:gridSpan w:val="2"/>
            <w:vMerge w:val="continue"/>
            <w:tcBorders>
              <w:left w:val="single" w:sz="4" w:space="0" w:color="000000"/>
              <w:right w:val="single" w:sz="4" w:space="0" w:color="000000"/>
              <w:insideV w:val="single" w:sz="4" w:space="0" w:color="000000"/>
            </w:tcBorders>
            <w:shd w:fill="auto" w:val="clear"/>
            <w:vAlign w:val="center"/>
          </w:tcPr>
          <w:p>
            <w:pPr>
              <w:pStyle w:val="Normal"/>
              <w:widowControl w:val="false"/>
              <w:spacing w:before="0" w:after="160"/>
              <w:rPr>
                <w:b/>
                <w:b/>
                <w:bCs/>
                <w:color w:val="000000"/>
                <w:lang w:val="en-US"/>
              </w:rPr>
            </w:pPr>
            <w:r>
              <w:rPr>
                <w:b/>
                <w:bCs/>
                <w:color w:val="000000"/>
                <w:lang w:val="en-US"/>
              </w:rPr>
            </w:r>
          </w:p>
        </w:tc>
        <w:tc>
          <w:tcPr>
            <w:tcW w:w="34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rPr>
                <w:color w:val="000000"/>
              </w:rPr>
            </w:pPr>
            <w:r>
              <w:rPr>
                <w:color w:val="000000"/>
              </w:rPr>
              <w:t>Software purchasing</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rPr>
            </w:pPr>
            <w:r>
              <w:rPr>
                <w:color w:val="000000"/>
              </w:rPr>
            </w:r>
          </w:p>
        </w:tc>
        <w:tc>
          <w:tcPr>
            <w:tcW w:w="6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rPr>
            </w:pPr>
            <w:r>
              <w:rPr>
                <w:color w:val="000000"/>
              </w:rPr>
            </w:r>
          </w:p>
        </w:tc>
        <w:tc>
          <w:tcPr>
            <w:tcW w:w="6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rPr>
            </w:pPr>
            <w:r>
              <w:rPr>
                <w:color w:val="000000"/>
              </w:rPr>
            </w:r>
          </w:p>
        </w:tc>
        <w:tc>
          <w:tcPr>
            <w:tcW w:w="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rPr>
            </w:pPr>
            <w:r>
              <w:rPr>
                <w:color w:val="000000"/>
              </w:rPr>
            </w:r>
          </w:p>
        </w:tc>
        <w:tc>
          <w:tcPr>
            <w:tcW w:w="6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rPr>
            </w:pPr>
            <w:r>
              <w:rPr>
                <w:color w:val="000000"/>
              </w:rPr>
            </w:r>
          </w:p>
        </w:tc>
        <w:tc>
          <w:tcPr>
            <w:tcW w:w="6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rPr>
            </w:pPr>
            <w:r>
              <w:rPr>
                <w:color w:val="000000"/>
              </w:rPr>
            </w:r>
          </w:p>
        </w:tc>
      </w:tr>
      <w:tr>
        <w:trPr>
          <w:trHeight w:val="380" w:hRule="atLeast"/>
        </w:trPr>
        <w:tc>
          <w:tcPr>
            <w:tcW w:w="1556" w:type="dxa"/>
            <w:gridSpan w:val="2"/>
            <w:vMerge w:val="continue"/>
            <w:tcBorders>
              <w:left w:val="single" w:sz="4" w:space="0" w:color="000000"/>
              <w:right w:val="single" w:sz="4" w:space="0" w:color="000000"/>
              <w:insideV w:val="single" w:sz="4" w:space="0" w:color="000000"/>
            </w:tcBorders>
            <w:shd w:fill="auto" w:val="clear"/>
            <w:vAlign w:val="center"/>
          </w:tcPr>
          <w:p>
            <w:pPr>
              <w:pStyle w:val="Normal"/>
              <w:widowControl w:val="false"/>
              <w:spacing w:before="0" w:after="160"/>
              <w:rPr>
                <w:b/>
                <w:b/>
                <w:bCs/>
                <w:color w:val="000000"/>
              </w:rPr>
            </w:pPr>
            <w:r>
              <w:rPr>
                <w:b/>
                <w:bCs/>
                <w:color w:val="000000"/>
              </w:rPr>
            </w:r>
          </w:p>
        </w:tc>
        <w:tc>
          <w:tcPr>
            <w:tcW w:w="34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rPr>
                <w:color w:val="000000"/>
              </w:rPr>
            </w:pPr>
            <w:r>
              <w:rPr>
                <w:color w:val="000000"/>
              </w:rPr>
              <w:t>Design/construction</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rPr>
            </w:pPr>
            <w:r>
              <w:rPr>
                <w:color w:val="000000"/>
              </w:rPr>
            </w:r>
          </w:p>
        </w:tc>
        <w:tc>
          <w:tcPr>
            <w:tcW w:w="6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rPr>
            </w:pPr>
            <w:r>
              <w:rPr>
                <w:color w:val="000000"/>
              </w:rPr>
            </w:r>
          </w:p>
        </w:tc>
        <w:tc>
          <w:tcPr>
            <w:tcW w:w="6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rPr>
            </w:pPr>
            <w:r>
              <w:rPr>
                <w:color w:val="000000"/>
              </w:rPr>
            </w:r>
          </w:p>
        </w:tc>
        <w:tc>
          <w:tcPr>
            <w:tcW w:w="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rPr>
            </w:pPr>
            <w:r>
              <w:rPr>
                <w:color w:val="000000"/>
              </w:rPr>
            </w:r>
          </w:p>
        </w:tc>
        <w:tc>
          <w:tcPr>
            <w:tcW w:w="6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rPr>
            </w:pPr>
            <w:r>
              <w:rPr>
                <w:color w:val="000000"/>
              </w:rPr>
            </w:r>
          </w:p>
        </w:tc>
        <w:tc>
          <w:tcPr>
            <w:tcW w:w="6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rPr>
            </w:pPr>
            <w:r>
              <w:rPr>
                <w:color w:val="000000"/>
              </w:rPr>
            </w:r>
          </w:p>
        </w:tc>
      </w:tr>
      <w:tr>
        <w:trPr>
          <w:trHeight w:val="437" w:hRule="atLeast"/>
        </w:trPr>
        <w:tc>
          <w:tcPr>
            <w:tcW w:w="1556" w:type="dxa"/>
            <w:gridSpan w:val="2"/>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rPr>
                <w:b/>
                <w:b/>
                <w:bCs/>
                <w:color w:val="000000"/>
              </w:rPr>
            </w:pPr>
            <w:r>
              <w:rPr>
                <w:b/>
                <w:bCs/>
                <w:color w:val="000000"/>
              </w:rPr>
            </w:r>
          </w:p>
        </w:tc>
        <w:tc>
          <w:tcPr>
            <w:tcW w:w="34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before="0" w:after="160"/>
              <w:rPr>
                <w:lang w:val="en-US"/>
              </w:rPr>
            </w:pPr>
            <w:r>
              <w:rPr>
                <w:bCs/>
                <w:color w:val="000000"/>
                <w:lang w:val="en-US"/>
              </w:rPr>
              <w:t>Service costs (</w:t>
            </w:r>
            <w:r>
              <w:rPr>
                <w:i/>
                <w:color w:val="000000"/>
                <w:lang w:val="en-US"/>
              </w:rPr>
              <w:t>planned in case of direct project affiliation)</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lang w:val="en-US"/>
              </w:rPr>
            </w:pPr>
            <w:r>
              <w:rPr>
                <w:color w:val="000000"/>
                <w:lang w:val="en-US"/>
              </w:rPr>
            </w:r>
          </w:p>
        </w:tc>
        <w:tc>
          <w:tcPr>
            <w:tcW w:w="6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lang w:val="en-US"/>
              </w:rPr>
            </w:pPr>
            <w:r>
              <w:rPr>
                <w:color w:val="000000"/>
                <w:lang w:val="en-US"/>
              </w:rPr>
            </w:r>
          </w:p>
        </w:tc>
        <w:tc>
          <w:tcPr>
            <w:tcW w:w="6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lang w:val="en-US"/>
              </w:rPr>
            </w:pPr>
            <w:r>
              <w:rPr>
                <w:color w:val="000000"/>
                <w:lang w:val="en-US"/>
              </w:rPr>
            </w:r>
          </w:p>
        </w:tc>
        <w:tc>
          <w:tcPr>
            <w:tcW w:w="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lang w:val="en-US"/>
              </w:rPr>
            </w:pPr>
            <w:r>
              <w:rPr>
                <w:color w:val="000000"/>
                <w:lang w:val="en-US"/>
              </w:rPr>
            </w:r>
          </w:p>
        </w:tc>
        <w:tc>
          <w:tcPr>
            <w:tcW w:w="6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lang w:val="en-US"/>
              </w:rPr>
            </w:pPr>
            <w:r>
              <w:rPr>
                <w:color w:val="000000"/>
                <w:lang w:val="en-US"/>
              </w:rPr>
            </w:r>
          </w:p>
        </w:tc>
        <w:tc>
          <w:tcPr>
            <w:tcW w:w="6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lang w:val="en-US"/>
              </w:rPr>
            </w:pPr>
            <w:r>
              <w:rPr>
                <w:color w:val="000000"/>
                <w:lang w:val="en-US"/>
              </w:rPr>
            </w:r>
          </w:p>
        </w:tc>
      </w:tr>
      <w:tr>
        <w:trPr>
          <w:trHeight w:val="304" w:hRule="atLeast"/>
          <w:cantSplit w:val="true"/>
        </w:trPr>
        <w:tc>
          <w:tcPr>
            <w:tcW w:w="668"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2" w:type="dxa"/>
              <w:right w:w="57" w:type="dxa"/>
            </w:tcMar>
            <w:textDirection w:val="btLr"/>
            <w:vAlign w:val="center"/>
          </w:tcPr>
          <w:p>
            <w:pPr>
              <w:pStyle w:val="Normal"/>
              <w:widowControl w:val="false"/>
              <w:spacing w:lineRule="exact" w:line="220" w:before="0" w:after="0"/>
              <w:ind w:left="113" w:right="113" w:hanging="0"/>
              <w:jc w:val="center"/>
              <w:rPr>
                <w:b/>
                <w:b/>
                <w:bCs/>
                <w:color w:val="000000"/>
              </w:rPr>
            </w:pPr>
            <w:r>
              <w:rPr>
                <w:b/>
                <w:bCs/>
                <w:color w:val="000000"/>
              </w:rPr>
              <w:t>Resources required</w:t>
            </w:r>
          </w:p>
        </w:tc>
        <w:tc>
          <w:tcPr>
            <w:tcW w:w="888"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2" w:type="dxa"/>
              <w:right w:w="57" w:type="dxa"/>
            </w:tcMar>
            <w:textDirection w:val="btLr"/>
            <w:vAlign w:val="center"/>
          </w:tcPr>
          <w:p>
            <w:pPr>
              <w:pStyle w:val="Normal"/>
              <w:widowControl w:val="false"/>
              <w:spacing w:lineRule="exact" w:line="220" w:before="0" w:after="0"/>
              <w:ind w:left="113" w:right="113" w:hanging="0"/>
              <w:jc w:val="center"/>
              <w:rPr>
                <w:b/>
                <w:b/>
                <w:bCs/>
                <w:color w:val="000000"/>
              </w:rPr>
            </w:pPr>
            <w:r>
              <w:rPr>
                <w:b/>
                <w:bCs/>
                <w:color w:val="000000"/>
              </w:rPr>
              <w:t>Standard hours</w:t>
            </w:r>
          </w:p>
        </w:tc>
        <w:tc>
          <w:tcPr>
            <w:tcW w:w="34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ind w:left="175" w:hanging="0"/>
              <w:rPr>
                <w:color w:val="000000"/>
              </w:rPr>
            </w:pPr>
            <w:r>
              <w:rPr>
                <w:color w:val="000000"/>
              </w:rPr>
              <w:t>Resources</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rPr>
            </w:pPr>
            <w:r>
              <w:rPr>
                <w:color w:val="000000"/>
              </w:rPr>
            </w:r>
          </w:p>
        </w:tc>
        <w:tc>
          <w:tcPr>
            <w:tcW w:w="6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rPr>
            </w:pPr>
            <w:r>
              <w:rPr>
                <w:color w:val="000000"/>
              </w:rPr>
            </w:r>
          </w:p>
        </w:tc>
        <w:tc>
          <w:tcPr>
            <w:tcW w:w="6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rPr>
            </w:pPr>
            <w:r>
              <w:rPr>
                <w:color w:val="000000"/>
              </w:rPr>
            </w:r>
          </w:p>
        </w:tc>
        <w:tc>
          <w:tcPr>
            <w:tcW w:w="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rPr>
            </w:pPr>
            <w:r>
              <w:rPr>
                <w:color w:val="000000"/>
              </w:rPr>
            </w:r>
          </w:p>
        </w:tc>
        <w:tc>
          <w:tcPr>
            <w:tcW w:w="6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rPr>
            </w:pPr>
            <w:r>
              <w:rPr>
                <w:color w:val="000000"/>
              </w:rPr>
            </w:r>
          </w:p>
        </w:tc>
        <w:tc>
          <w:tcPr>
            <w:tcW w:w="6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rPr>
            </w:pPr>
            <w:r>
              <w:rPr>
                <w:color w:val="000000"/>
              </w:rPr>
            </w:r>
          </w:p>
        </w:tc>
      </w:tr>
      <w:tr>
        <w:trPr>
          <w:trHeight w:val="279" w:hRule="atLeast"/>
          <w:cantSplit w:val="true"/>
        </w:trPr>
        <w:tc>
          <w:tcPr>
            <w:tcW w:w="668" w:type="dxa"/>
            <w:vMerge w:val="continue"/>
            <w:tcBorders>
              <w:left w:val="single" w:sz="4" w:space="0" w:color="000000"/>
              <w:right w:val="single" w:sz="4" w:space="0" w:color="000000"/>
              <w:insideV w:val="single" w:sz="4" w:space="0" w:color="000000"/>
            </w:tcBorders>
            <w:shd w:fill="auto" w:val="clear"/>
            <w:tcMar>
              <w:left w:w="52" w:type="dxa"/>
              <w:right w:w="57" w:type="dxa"/>
            </w:tcMar>
            <w:textDirection w:val="btLr"/>
            <w:vAlign w:val="center"/>
          </w:tcPr>
          <w:p>
            <w:pPr>
              <w:pStyle w:val="Normal"/>
              <w:widowControl w:val="false"/>
              <w:spacing w:lineRule="exact" w:line="220" w:before="0" w:after="0"/>
              <w:ind w:left="113" w:right="113" w:hanging="0"/>
              <w:jc w:val="center"/>
              <w:rPr>
                <w:b/>
                <w:b/>
                <w:bCs/>
                <w:color w:val="000000"/>
              </w:rPr>
            </w:pPr>
            <w:r>
              <w:rPr>
                <w:b/>
                <w:bCs/>
                <w:color w:val="000000"/>
              </w:rPr>
            </w:r>
          </w:p>
        </w:tc>
        <w:tc>
          <w:tcPr>
            <w:tcW w:w="888" w:type="dxa"/>
            <w:vMerge w:val="continue"/>
            <w:tcBorders>
              <w:left w:val="single" w:sz="4" w:space="0" w:color="000000"/>
              <w:right w:val="single" w:sz="4" w:space="0" w:color="000000"/>
              <w:insideV w:val="single" w:sz="4" w:space="0" w:color="000000"/>
            </w:tcBorders>
            <w:shd w:fill="auto" w:val="clear"/>
            <w:tcMar>
              <w:left w:w="52" w:type="dxa"/>
              <w:right w:w="57" w:type="dxa"/>
            </w:tcMar>
            <w:textDirection w:val="btLr"/>
            <w:vAlign w:val="center"/>
          </w:tcPr>
          <w:p>
            <w:pPr>
              <w:pStyle w:val="Normal"/>
              <w:widowControl w:val="false"/>
              <w:spacing w:lineRule="exact" w:line="220" w:before="0" w:after="0"/>
              <w:ind w:left="113" w:right="113" w:hanging="0"/>
              <w:jc w:val="center"/>
              <w:rPr>
                <w:b/>
                <w:b/>
                <w:bCs/>
                <w:color w:val="000000"/>
              </w:rPr>
            </w:pPr>
            <w:r>
              <w:rPr>
                <w:b/>
                <w:bCs/>
                <w:color w:val="000000"/>
              </w:rPr>
            </w:r>
          </w:p>
        </w:tc>
        <w:tc>
          <w:tcPr>
            <w:tcW w:w="34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ListParagraph"/>
              <w:widowControl w:val="false"/>
              <w:numPr>
                <w:ilvl w:val="0"/>
                <w:numId w:val="1"/>
              </w:numPr>
              <w:spacing w:lineRule="auto" w:line="252" w:before="0" w:after="0"/>
              <w:contextualSpacing/>
              <w:rPr/>
            </w:pPr>
            <w:r>
              <w:rPr>
                <w:color w:val="000000"/>
              </w:rPr>
              <w:t xml:space="preserve">the amount of </w:t>
            </w:r>
            <w:r>
              <w:rPr>
                <w:color w:val="000000"/>
                <w:lang w:val="en-US"/>
              </w:rPr>
              <w:t>FTE,</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rPr>
            </w:pPr>
            <w:r>
              <w:rPr>
                <w:color w:val="000000"/>
              </w:rPr>
            </w:r>
          </w:p>
        </w:tc>
        <w:tc>
          <w:tcPr>
            <w:tcW w:w="6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rPr>
            </w:pPr>
            <w:r>
              <w:rPr>
                <w:color w:val="000000"/>
              </w:rPr>
            </w:r>
          </w:p>
        </w:tc>
        <w:tc>
          <w:tcPr>
            <w:tcW w:w="6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rPr>
            </w:pPr>
            <w:r>
              <w:rPr>
                <w:color w:val="000000"/>
              </w:rPr>
            </w:r>
          </w:p>
        </w:tc>
        <w:tc>
          <w:tcPr>
            <w:tcW w:w="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rPr>
            </w:pPr>
            <w:r>
              <w:rPr>
                <w:color w:val="000000"/>
              </w:rPr>
            </w:r>
          </w:p>
        </w:tc>
        <w:tc>
          <w:tcPr>
            <w:tcW w:w="6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rPr>
            </w:pPr>
            <w:r>
              <w:rPr>
                <w:color w:val="000000"/>
              </w:rPr>
            </w:r>
          </w:p>
        </w:tc>
        <w:tc>
          <w:tcPr>
            <w:tcW w:w="6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rPr>
            </w:pPr>
            <w:r>
              <w:rPr>
                <w:color w:val="000000"/>
              </w:rPr>
            </w:r>
          </w:p>
        </w:tc>
      </w:tr>
      <w:tr>
        <w:trPr>
          <w:trHeight w:val="309" w:hRule="atLeast"/>
          <w:cantSplit w:val="true"/>
        </w:trPr>
        <w:tc>
          <w:tcPr>
            <w:tcW w:w="668" w:type="dxa"/>
            <w:vMerge w:val="continue"/>
            <w:tcBorders>
              <w:left w:val="single" w:sz="4" w:space="0" w:color="000000"/>
              <w:right w:val="single" w:sz="4" w:space="0" w:color="000000"/>
              <w:insideV w:val="single" w:sz="4" w:space="0" w:color="000000"/>
            </w:tcBorders>
            <w:shd w:fill="auto" w:val="clear"/>
            <w:tcMar>
              <w:left w:w="52" w:type="dxa"/>
              <w:right w:w="57" w:type="dxa"/>
            </w:tcMar>
            <w:textDirection w:val="btLr"/>
            <w:vAlign w:val="center"/>
          </w:tcPr>
          <w:p>
            <w:pPr>
              <w:pStyle w:val="Normal"/>
              <w:widowControl w:val="false"/>
              <w:spacing w:lineRule="exact" w:line="220" w:before="0" w:after="0"/>
              <w:ind w:left="113" w:right="113" w:hanging="0"/>
              <w:jc w:val="center"/>
              <w:rPr>
                <w:b/>
                <w:b/>
                <w:bCs/>
                <w:color w:val="000000"/>
              </w:rPr>
            </w:pPr>
            <w:r>
              <w:rPr>
                <w:b/>
                <w:bCs/>
                <w:color w:val="000000"/>
              </w:rPr>
            </w:r>
          </w:p>
        </w:tc>
        <w:tc>
          <w:tcPr>
            <w:tcW w:w="888" w:type="dxa"/>
            <w:vMerge w:val="continue"/>
            <w:tcBorders>
              <w:left w:val="single" w:sz="4" w:space="0" w:color="000000"/>
              <w:right w:val="single" w:sz="4" w:space="0" w:color="000000"/>
              <w:insideV w:val="single" w:sz="4" w:space="0" w:color="000000"/>
            </w:tcBorders>
            <w:shd w:fill="auto" w:val="clear"/>
            <w:tcMar>
              <w:left w:w="52" w:type="dxa"/>
              <w:right w:w="57" w:type="dxa"/>
            </w:tcMar>
            <w:textDirection w:val="btLr"/>
            <w:vAlign w:val="center"/>
          </w:tcPr>
          <w:p>
            <w:pPr>
              <w:pStyle w:val="Normal"/>
              <w:widowControl w:val="false"/>
              <w:spacing w:lineRule="exact" w:line="220" w:before="0" w:after="0"/>
              <w:ind w:left="113" w:right="113" w:hanging="0"/>
              <w:jc w:val="center"/>
              <w:rPr>
                <w:b/>
                <w:b/>
                <w:bCs/>
                <w:color w:val="000000"/>
              </w:rPr>
            </w:pPr>
            <w:r>
              <w:rPr>
                <w:b/>
                <w:bCs/>
                <w:color w:val="000000"/>
              </w:rPr>
            </w:r>
          </w:p>
        </w:tc>
        <w:tc>
          <w:tcPr>
            <w:tcW w:w="34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ListParagraph"/>
              <w:widowControl w:val="false"/>
              <w:numPr>
                <w:ilvl w:val="0"/>
                <w:numId w:val="1"/>
              </w:numPr>
              <w:spacing w:lineRule="auto" w:line="252" w:before="0" w:after="0"/>
              <w:contextualSpacing/>
              <w:rPr>
                <w:color w:val="000000"/>
              </w:rPr>
            </w:pPr>
            <w:r>
              <w:rPr>
                <w:color w:val="000000"/>
              </w:rPr>
              <w:t>accelerator/installation,</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rPr>
            </w:pPr>
            <w:r>
              <w:rPr>
                <w:color w:val="000000"/>
              </w:rPr>
            </w:r>
          </w:p>
        </w:tc>
        <w:tc>
          <w:tcPr>
            <w:tcW w:w="6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rPr>
            </w:pPr>
            <w:r>
              <w:rPr>
                <w:color w:val="000000"/>
              </w:rPr>
            </w:r>
          </w:p>
        </w:tc>
        <w:tc>
          <w:tcPr>
            <w:tcW w:w="6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rPr>
            </w:pPr>
            <w:r>
              <w:rPr>
                <w:color w:val="000000"/>
              </w:rPr>
            </w:r>
          </w:p>
        </w:tc>
        <w:tc>
          <w:tcPr>
            <w:tcW w:w="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rPr>
            </w:pPr>
            <w:r>
              <w:rPr>
                <w:color w:val="000000"/>
              </w:rPr>
            </w:r>
          </w:p>
        </w:tc>
        <w:tc>
          <w:tcPr>
            <w:tcW w:w="6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rPr>
            </w:pPr>
            <w:r>
              <w:rPr>
                <w:color w:val="000000"/>
              </w:rPr>
            </w:r>
          </w:p>
        </w:tc>
        <w:tc>
          <w:tcPr>
            <w:tcW w:w="6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rPr>
            </w:pPr>
            <w:r>
              <w:rPr>
                <w:color w:val="000000"/>
              </w:rPr>
            </w:r>
          </w:p>
        </w:tc>
      </w:tr>
      <w:tr>
        <w:trPr>
          <w:trHeight w:val="311" w:hRule="atLeast"/>
          <w:cantSplit w:val="true"/>
        </w:trPr>
        <w:tc>
          <w:tcPr>
            <w:tcW w:w="668" w:type="dxa"/>
            <w:vMerge w:val="continue"/>
            <w:tcBorders>
              <w:left w:val="single" w:sz="4" w:space="0" w:color="000000"/>
              <w:right w:val="single" w:sz="4" w:space="0" w:color="000000"/>
              <w:insideV w:val="single" w:sz="4" w:space="0" w:color="000000"/>
            </w:tcBorders>
            <w:shd w:fill="auto" w:val="clear"/>
            <w:tcMar>
              <w:left w:w="52" w:type="dxa"/>
              <w:right w:w="57" w:type="dxa"/>
            </w:tcMar>
            <w:textDirection w:val="btLr"/>
            <w:vAlign w:val="center"/>
          </w:tcPr>
          <w:p>
            <w:pPr>
              <w:pStyle w:val="Normal"/>
              <w:widowControl w:val="false"/>
              <w:spacing w:lineRule="exact" w:line="220" w:before="0" w:after="0"/>
              <w:ind w:left="113" w:right="113" w:hanging="0"/>
              <w:jc w:val="center"/>
              <w:rPr>
                <w:b/>
                <w:b/>
                <w:bCs/>
                <w:color w:val="000000"/>
              </w:rPr>
            </w:pPr>
            <w:r>
              <w:rPr>
                <w:b/>
                <w:bCs/>
                <w:color w:val="000000"/>
              </w:rPr>
            </w:r>
          </w:p>
        </w:tc>
        <w:tc>
          <w:tcPr>
            <w:tcW w:w="888" w:type="dxa"/>
            <w:vMerge w:val="continue"/>
            <w:tcBorders>
              <w:left w:val="single" w:sz="4" w:space="0" w:color="000000"/>
              <w:right w:val="single" w:sz="4" w:space="0" w:color="000000"/>
              <w:insideV w:val="single" w:sz="4" w:space="0" w:color="000000"/>
            </w:tcBorders>
            <w:shd w:fill="auto" w:val="clear"/>
            <w:tcMar>
              <w:left w:w="52" w:type="dxa"/>
              <w:right w:w="57" w:type="dxa"/>
            </w:tcMar>
            <w:textDirection w:val="btLr"/>
            <w:vAlign w:val="center"/>
          </w:tcPr>
          <w:p>
            <w:pPr>
              <w:pStyle w:val="Normal"/>
              <w:widowControl w:val="false"/>
              <w:spacing w:lineRule="exact" w:line="220" w:before="0" w:after="0"/>
              <w:ind w:left="113" w:right="113" w:hanging="0"/>
              <w:jc w:val="center"/>
              <w:rPr>
                <w:b/>
                <w:b/>
                <w:bCs/>
                <w:color w:val="000000"/>
              </w:rPr>
            </w:pPr>
            <w:r>
              <w:rPr>
                <w:b/>
                <w:bCs/>
                <w:color w:val="000000"/>
              </w:rPr>
            </w:r>
          </w:p>
        </w:tc>
        <w:tc>
          <w:tcPr>
            <w:tcW w:w="34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ListParagraph"/>
              <w:widowControl w:val="false"/>
              <w:numPr>
                <w:ilvl w:val="0"/>
                <w:numId w:val="1"/>
              </w:numPr>
              <w:spacing w:lineRule="auto" w:line="252" w:before="0" w:after="0"/>
              <w:contextualSpacing/>
              <w:rPr/>
            </w:pPr>
            <w:r>
              <w:rPr>
                <w:color w:val="000000"/>
              </w:rPr>
              <w:t>reactor,…</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rPr>
            </w:pPr>
            <w:r>
              <w:rPr>
                <w:color w:val="000000"/>
              </w:rPr>
            </w:r>
          </w:p>
        </w:tc>
        <w:tc>
          <w:tcPr>
            <w:tcW w:w="6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rPr>
            </w:pPr>
            <w:r>
              <w:rPr>
                <w:color w:val="000000"/>
              </w:rPr>
            </w:r>
          </w:p>
        </w:tc>
        <w:tc>
          <w:tcPr>
            <w:tcW w:w="6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rPr>
            </w:pPr>
            <w:r>
              <w:rPr>
                <w:color w:val="000000"/>
              </w:rPr>
            </w:r>
          </w:p>
        </w:tc>
        <w:tc>
          <w:tcPr>
            <w:tcW w:w="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rPr>
            </w:pPr>
            <w:r>
              <w:rPr>
                <w:color w:val="000000"/>
              </w:rPr>
            </w:r>
          </w:p>
        </w:tc>
        <w:tc>
          <w:tcPr>
            <w:tcW w:w="6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rPr>
            </w:pPr>
            <w:r>
              <w:rPr>
                <w:color w:val="000000"/>
              </w:rPr>
            </w:r>
          </w:p>
        </w:tc>
        <w:tc>
          <w:tcPr>
            <w:tcW w:w="6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rPr>
            </w:pPr>
            <w:r>
              <w:rPr>
                <w:color w:val="000000"/>
              </w:rPr>
            </w:r>
          </w:p>
        </w:tc>
      </w:tr>
      <w:tr>
        <w:trPr>
          <w:trHeight w:val="1835" w:hRule="exact"/>
          <w:cantSplit w:val="true"/>
        </w:trPr>
        <w:tc>
          <w:tcPr>
            <w:tcW w:w="668"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2" w:type="dxa"/>
              <w:right w:w="57" w:type="dxa"/>
            </w:tcMar>
            <w:textDirection w:val="btLr"/>
            <w:vAlign w:val="center"/>
          </w:tcPr>
          <w:p>
            <w:pPr>
              <w:pStyle w:val="Normal"/>
              <w:widowControl w:val="false"/>
              <w:spacing w:lineRule="exact" w:line="220" w:before="0" w:after="0"/>
              <w:ind w:left="113" w:right="-108" w:hanging="0"/>
              <w:jc w:val="center"/>
              <w:rPr>
                <w:b/>
                <w:b/>
                <w:bCs/>
                <w:color w:val="000000"/>
              </w:rPr>
            </w:pPr>
            <w:r>
              <w:rPr>
                <w:b/>
                <w:bCs/>
                <w:color w:val="000000"/>
              </w:rPr>
              <w:t>Sources of funding</w:t>
            </w:r>
          </w:p>
        </w:tc>
        <w:tc>
          <w:tcPr>
            <w:tcW w:w="8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2" w:type="dxa"/>
              <w:right w:w="57" w:type="dxa"/>
            </w:tcMar>
            <w:textDirection w:val="btLr"/>
            <w:vAlign w:val="center"/>
          </w:tcPr>
          <w:p>
            <w:pPr>
              <w:pStyle w:val="Normal"/>
              <w:widowControl w:val="false"/>
              <w:spacing w:lineRule="exact" w:line="220" w:before="0" w:after="0"/>
              <w:ind w:left="113" w:right="113" w:hanging="0"/>
              <w:jc w:val="center"/>
              <w:rPr>
                <w:b/>
                <w:b/>
                <w:bCs/>
                <w:color w:val="000000"/>
              </w:rPr>
            </w:pPr>
            <w:r>
              <w:rPr>
                <w:b/>
                <w:bCs/>
                <w:color w:val="000000"/>
              </w:rPr>
              <w:t xml:space="preserve">JINR Budget </w:t>
            </w:r>
          </w:p>
        </w:tc>
        <w:tc>
          <w:tcPr>
            <w:tcW w:w="34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ind w:left="175" w:hanging="0"/>
              <w:rPr/>
            </w:pPr>
            <w:r>
              <w:rPr>
                <w:color w:val="000000"/>
              </w:rPr>
              <w:t xml:space="preserve">JINR budget </w:t>
            </w:r>
            <w:r>
              <w:rPr>
                <w:i/>
                <w:color w:val="000000"/>
              </w:rPr>
              <w:t>(budget items)</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rPr>
            </w:pPr>
            <w:r>
              <w:rPr>
                <w:color w:val="000000"/>
              </w:rPr>
            </w:r>
          </w:p>
        </w:tc>
        <w:tc>
          <w:tcPr>
            <w:tcW w:w="6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rPr>
            </w:pPr>
            <w:r>
              <w:rPr>
                <w:color w:val="000000"/>
              </w:rPr>
            </w:r>
          </w:p>
        </w:tc>
        <w:tc>
          <w:tcPr>
            <w:tcW w:w="6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rPr>
            </w:pPr>
            <w:r>
              <w:rPr>
                <w:color w:val="000000"/>
              </w:rPr>
            </w:r>
          </w:p>
        </w:tc>
        <w:tc>
          <w:tcPr>
            <w:tcW w:w="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rPr>
            </w:pPr>
            <w:r>
              <w:rPr>
                <w:color w:val="000000"/>
              </w:rPr>
            </w:r>
          </w:p>
        </w:tc>
        <w:tc>
          <w:tcPr>
            <w:tcW w:w="6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rPr>
            </w:pPr>
            <w:r>
              <w:rPr>
                <w:color w:val="000000"/>
              </w:rPr>
            </w:r>
          </w:p>
        </w:tc>
        <w:tc>
          <w:tcPr>
            <w:tcW w:w="6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rPr>
            </w:pPr>
            <w:r>
              <w:rPr>
                <w:color w:val="000000"/>
              </w:rPr>
            </w:r>
          </w:p>
        </w:tc>
      </w:tr>
      <w:tr>
        <w:trPr>
          <w:trHeight w:val="1615" w:hRule="exact"/>
          <w:cantSplit w:val="true"/>
        </w:trPr>
        <w:tc>
          <w:tcPr>
            <w:tcW w:w="66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2" w:type="dxa"/>
              <w:right w:w="57" w:type="dxa"/>
            </w:tcMar>
            <w:textDirection w:val="btLr"/>
            <w:vAlign w:val="center"/>
          </w:tcPr>
          <w:p>
            <w:pPr>
              <w:pStyle w:val="Normal"/>
              <w:widowControl w:val="false"/>
              <w:spacing w:lineRule="exact" w:line="220" w:before="0" w:after="0"/>
              <w:rPr>
                <w:b/>
                <w:b/>
                <w:bCs/>
                <w:color w:val="000000"/>
              </w:rPr>
            </w:pPr>
            <w:r>
              <w:rPr>
                <w:b/>
                <w:bCs/>
                <w:color w:val="000000"/>
              </w:rPr>
            </w:r>
          </w:p>
        </w:tc>
        <w:tc>
          <w:tcPr>
            <w:tcW w:w="8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2" w:type="dxa"/>
              <w:right w:w="57" w:type="dxa"/>
            </w:tcMar>
            <w:textDirection w:val="btLr"/>
            <w:vAlign w:val="center"/>
          </w:tcPr>
          <w:p>
            <w:pPr>
              <w:pStyle w:val="Normal"/>
              <w:widowControl w:val="false"/>
              <w:spacing w:lineRule="exact" w:line="220" w:before="0" w:after="0"/>
              <w:ind w:left="113" w:right="113" w:hanging="0"/>
              <w:jc w:val="center"/>
              <w:rPr>
                <w:b/>
                <w:b/>
                <w:bCs/>
                <w:color w:val="000000"/>
              </w:rPr>
            </w:pPr>
            <w:r>
              <w:rPr>
                <w:b/>
                <w:bCs/>
                <w:color w:val="000000"/>
              </w:rPr>
              <w:t>Extra fudning (supplementary estimates)</w:t>
            </w:r>
          </w:p>
        </w:tc>
        <w:tc>
          <w:tcPr>
            <w:tcW w:w="34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lineRule="atLeast" w:line="240" w:before="0" w:after="0"/>
              <w:ind w:left="176" w:hanging="0"/>
              <w:rPr>
                <w:lang w:val="en-US"/>
              </w:rPr>
            </w:pPr>
            <w:r>
              <w:rPr>
                <w:lang w:val="en-US"/>
              </w:rPr>
              <w:t xml:space="preserve">Contributions by </w:t>
            </w:r>
          </w:p>
          <w:p>
            <w:pPr>
              <w:pStyle w:val="Normal"/>
              <w:widowControl w:val="false"/>
              <w:spacing w:lineRule="atLeast" w:line="240" w:before="0" w:after="0"/>
              <w:ind w:left="176" w:hanging="0"/>
              <w:rPr>
                <w:lang w:val="en-US"/>
              </w:rPr>
            </w:pPr>
            <w:r>
              <w:rPr>
                <w:lang w:val="en-US"/>
              </w:rPr>
              <w:t xml:space="preserve">partners </w:t>
            </w:r>
          </w:p>
          <w:p>
            <w:pPr>
              <w:pStyle w:val="Normal"/>
              <w:widowControl w:val="false"/>
              <w:spacing w:lineRule="atLeast" w:line="240" w:before="0" w:after="0"/>
              <w:ind w:left="176" w:hanging="0"/>
              <w:rPr>
                <w:lang w:val="en-US"/>
              </w:rPr>
            </w:pPr>
            <w:r>
              <w:rPr>
                <w:lang w:val="en-US"/>
              </w:rPr>
            </w:r>
          </w:p>
          <w:p>
            <w:pPr>
              <w:pStyle w:val="Normal"/>
              <w:widowControl w:val="false"/>
              <w:spacing w:lineRule="atLeast" w:line="240"/>
              <w:ind w:left="175" w:hanging="0"/>
              <w:rPr>
                <w:lang w:val="en-US"/>
              </w:rPr>
            </w:pPr>
            <w:r>
              <w:rPr>
                <w:color w:val="000000"/>
                <w:lang w:val="en-US"/>
              </w:rPr>
              <w:t xml:space="preserve">Funds under contracts </w:t>
            </w:r>
            <w:r>
              <w:rPr>
                <w:lang w:val="en-US"/>
              </w:rPr>
              <w:t>with customers</w:t>
            </w:r>
          </w:p>
          <w:p>
            <w:pPr>
              <w:pStyle w:val="Normal"/>
              <w:widowControl w:val="false"/>
              <w:spacing w:before="0" w:after="160"/>
              <w:ind w:left="175" w:hanging="0"/>
              <w:rPr>
                <w:color w:val="000000"/>
              </w:rPr>
            </w:pPr>
            <w:r>
              <w:rPr>
                <w:color w:val="000000"/>
              </w:rPr>
              <w:t>Other sources of funding</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rPr>
            </w:pPr>
            <w:r>
              <w:rPr>
                <w:color w:val="000000"/>
              </w:rPr>
            </w:r>
          </w:p>
        </w:tc>
        <w:tc>
          <w:tcPr>
            <w:tcW w:w="6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rPr>
            </w:pPr>
            <w:r>
              <w:rPr>
                <w:color w:val="000000"/>
              </w:rPr>
            </w:r>
          </w:p>
        </w:tc>
        <w:tc>
          <w:tcPr>
            <w:tcW w:w="6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rPr>
            </w:pPr>
            <w:r>
              <w:rPr>
                <w:color w:val="000000"/>
              </w:rPr>
            </w:r>
          </w:p>
        </w:tc>
        <w:tc>
          <w:tcPr>
            <w:tcW w:w="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rPr>
            </w:pPr>
            <w:r>
              <w:rPr>
                <w:color w:val="000000"/>
              </w:rPr>
            </w:r>
          </w:p>
        </w:tc>
        <w:tc>
          <w:tcPr>
            <w:tcW w:w="6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rPr>
            </w:pPr>
            <w:r>
              <w:rPr>
                <w:color w:val="000000"/>
              </w:rPr>
            </w:r>
          </w:p>
        </w:tc>
        <w:tc>
          <w:tcPr>
            <w:tcW w:w="6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before="0" w:after="160"/>
              <w:jc w:val="center"/>
              <w:rPr>
                <w:color w:val="000000"/>
              </w:rPr>
            </w:pPr>
            <w:r>
              <w:rPr>
                <w:color w:val="000000"/>
              </w:rPr>
            </w:r>
          </w:p>
        </w:tc>
      </w:tr>
    </w:tbl>
    <w:p>
      <w:pPr>
        <w:pStyle w:val="Normal"/>
        <w:jc w:val="both"/>
        <w:rPr>
          <w:color w:val="000000"/>
        </w:rPr>
      </w:pPr>
      <w:r>
        <w:rPr>
          <w:color w:val="000000"/>
        </w:rPr>
      </w:r>
    </w:p>
    <w:p>
      <w:pPr>
        <w:pStyle w:val="Normal"/>
        <w:jc w:val="both"/>
        <w:rPr>
          <w:color w:val="000000"/>
          <w:lang w:val="en-US"/>
        </w:rPr>
      </w:pPr>
      <w:r>
        <w:rPr>
          <w:color w:val="000000"/>
          <w:lang w:val="en-US"/>
        </w:rPr>
        <w:t>Project (LRIP subproject) Leader_________/________________/</w:t>
      </w:r>
    </w:p>
    <w:p>
      <w:pPr>
        <w:pStyle w:val="Normal"/>
        <w:jc w:val="both"/>
        <w:rPr>
          <w:lang w:val="en-US"/>
        </w:rPr>
      </w:pPr>
      <w:r>
        <w:rPr>
          <w:lang w:val="en-US"/>
        </w:rPr>
      </w:r>
    </w:p>
    <w:p>
      <w:pPr>
        <w:pStyle w:val="Normal"/>
        <w:jc w:val="both"/>
        <w:rPr>
          <w:lang w:val="en-US"/>
        </w:rPr>
      </w:pPr>
      <w:r>
        <w:rPr>
          <w:color w:val="000000"/>
          <w:lang w:val="en-US"/>
        </w:rPr>
        <w:t>Laboratory Economist</w:t>
        <w:tab/>
        <w:tab/>
        <w:t xml:space="preserve"> _________/________________/</w:t>
      </w:r>
    </w:p>
    <w:p>
      <w:pPr>
        <w:pStyle w:val="Normal"/>
        <w:spacing w:lineRule="auto" w:line="360"/>
        <w:jc w:val="center"/>
        <w:rPr>
          <w:b/>
          <w:b/>
          <w:bCs/>
          <w:lang w:val="en-US"/>
        </w:rPr>
      </w:pPr>
      <w:r>
        <w:rPr/>
      </w:r>
    </w:p>
    <w:p>
      <w:pPr>
        <w:pStyle w:val="Normal"/>
        <w:spacing w:lineRule="auto" w:line="360"/>
        <w:jc w:val="center"/>
        <w:rPr>
          <w:b/>
          <w:b/>
          <w:bCs/>
          <w:lang w:val="en-US"/>
        </w:rPr>
      </w:pPr>
      <w:r>
        <w:rPr/>
      </w:r>
    </w:p>
    <w:p>
      <w:pPr>
        <w:pStyle w:val="Normal"/>
        <w:spacing w:lineRule="auto" w:line="360"/>
        <w:jc w:val="center"/>
        <w:rPr>
          <w:b/>
          <w:b/>
          <w:bCs/>
          <w:lang w:val="en-US"/>
        </w:rPr>
      </w:pPr>
      <w:r>
        <w:rPr/>
      </w:r>
    </w:p>
    <w:p>
      <w:pPr>
        <w:pStyle w:val="Normal"/>
        <w:spacing w:lineRule="auto" w:line="360"/>
        <w:jc w:val="center"/>
        <w:rPr>
          <w:b/>
          <w:b/>
          <w:bCs/>
          <w:lang w:val="en-US"/>
        </w:rPr>
      </w:pPr>
      <w:r>
        <w:rPr/>
      </w:r>
    </w:p>
    <w:p>
      <w:pPr>
        <w:pStyle w:val="Normal"/>
        <w:spacing w:lineRule="auto" w:line="360"/>
        <w:jc w:val="center"/>
        <w:rPr>
          <w:b/>
          <w:b/>
          <w:bCs/>
          <w:lang w:val="en-US"/>
        </w:rPr>
      </w:pPr>
      <w:r>
        <w:rPr/>
      </w:r>
    </w:p>
    <w:p>
      <w:pPr>
        <w:pStyle w:val="Normal"/>
        <w:spacing w:lineRule="auto" w:line="360"/>
        <w:jc w:val="center"/>
        <w:rPr>
          <w:b/>
          <w:b/>
          <w:bCs/>
          <w:lang w:val="en-US"/>
        </w:rPr>
      </w:pPr>
      <w:r>
        <w:rPr/>
      </w:r>
    </w:p>
    <w:p>
      <w:pPr>
        <w:pStyle w:val="Normal"/>
        <w:spacing w:lineRule="auto" w:line="360"/>
        <w:jc w:val="center"/>
        <w:rPr>
          <w:b/>
          <w:b/>
          <w:bCs/>
          <w:lang w:val="en-US"/>
        </w:rPr>
      </w:pPr>
      <w:r>
        <w:rPr/>
      </w:r>
    </w:p>
    <w:p>
      <w:pPr>
        <w:pStyle w:val="Normal"/>
        <w:spacing w:lineRule="auto" w:line="360"/>
        <w:jc w:val="center"/>
        <w:rPr>
          <w:b/>
          <w:b/>
          <w:bCs/>
          <w:lang w:val="en-US"/>
        </w:rPr>
      </w:pPr>
      <w:r>
        <w:rPr/>
      </w:r>
    </w:p>
    <w:p>
      <w:pPr>
        <w:pStyle w:val="Normal"/>
        <w:spacing w:lineRule="auto" w:line="360"/>
        <w:jc w:val="center"/>
        <w:rPr>
          <w:b/>
          <w:b/>
          <w:bCs/>
          <w:lang w:val="en-US"/>
        </w:rPr>
      </w:pPr>
      <w:r>
        <w:rPr/>
      </w:r>
    </w:p>
    <w:p>
      <w:pPr>
        <w:pStyle w:val="Normal"/>
        <w:spacing w:lineRule="auto" w:line="360"/>
        <w:jc w:val="center"/>
        <w:rPr>
          <w:b/>
          <w:b/>
          <w:bCs/>
          <w:lang w:val="en-US"/>
        </w:rPr>
      </w:pPr>
      <w:r>
        <w:rPr/>
      </w:r>
    </w:p>
    <w:p>
      <w:pPr>
        <w:pStyle w:val="Normal"/>
        <w:spacing w:lineRule="auto" w:line="360"/>
        <w:jc w:val="center"/>
        <w:rPr>
          <w:b/>
          <w:b/>
          <w:bCs/>
          <w:lang w:val="en-US"/>
        </w:rPr>
      </w:pPr>
      <w:r>
        <w:rPr/>
      </w:r>
    </w:p>
    <w:p>
      <w:pPr>
        <w:pStyle w:val="Normal"/>
        <w:spacing w:lineRule="auto" w:line="360"/>
        <w:jc w:val="center"/>
        <w:rPr>
          <w:b/>
          <w:b/>
          <w:bCs/>
          <w:lang w:val="en-US"/>
        </w:rPr>
      </w:pPr>
      <w:r>
        <w:rPr/>
      </w:r>
    </w:p>
    <w:p>
      <w:pPr>
        <w:pStyle w:val="Normal"/>
        <w:spacing w:lineRule="auto" w:line="360"/>
        <w:jc w:val="center"/>
        <w:rPr>
          <w:b/>
          <w:b/>
          <w:bCs/>
          <w:lang w:val="en-US"/>
        </w:rPr>
      </w:pPr>
      <w:r>
        <w:rPr/>
      </w:r>
    </w:p>
    <w:p>
      <w:pPr>
        <w:pStyle w:val="Normal"/>
        <w:spacing w:lineRule="auto" w:line="360"/>
        <w:jc w:val="center"/>
        <w:rPr>
          <w:b/>
          <w:b/>
          <w:bCs/>
          <w:lang w:val="en-US"/>
        </w:rPr>
      </w:pPr>
      <w:r>
        <w:rPr/>
      </w:r>
    </w:p>
    <w:p>
      <w:pPr>
        <w:pStyle w:val="Normal"/>
        <w:spacing w:lineRule="auto" w:line="360"/>
        <w:jc w:val="center"/>
        <w:rPr>
          <w:b/>
          <w:b/>
          <w:bCs/>
          <w:lang w:val="en-US"/>
        </w:rPr>
      </w:pPr>
      <w:r>
        <w:rPr/>
      </w:r>
    </w:p>
    <w:p>
      <w:pPr>
        <w:pStyle w:val="Normal"/>
        <w:spacing w:lineRule="auto" w:line="360"/>
        <w:jc w:val="center"/>
        <w:rPr>
          <w:b/>
          <w:b/>
          <w:bCs/>
          <w:lang w:val="en-US"/>
        </w:rPr>
      </w:pPr>
      <w:r>
        <w:rPr/>
      </w:r>
    </w:p>
    <w:p>
      <w:pPr>
        <w:pStyle w:val="Normal"/>
        <w:spacing w:lineRule="auto" w:line="360"/>
        <w:jc w:val="center"/>
        <w:rPr>
          <w:b/>
          <w:b/>
          <w:bCs/>
          <w:lang w:val="en-US"/>
        </w:rPr>
      </w:pPr>
      <w:r>
        <w:rPr/>
      </w:r>
    </w:p>
    <w:p>
      <w:pPr>
        <w:pStyle w:val="Normal"/>
        <w:spacing w:lineRule="auto" w:line="360"/>
        <w:jc w:val="center"/>
        <w:rPr>
          <w:b/>
          <w:b/>
          <w:bCs/>
          <w:lang w:val="en-US"/>
        </w:rPr>
      </w:pPr>
      <w:r>
        <w:rPr/>
      </w:r>
    </w:p>
    <w:p>
      <w:pPr>
        <w:pStyle w:val="Normal"/>
        <w:spacing w:lineRule="auto" w:line="360"/>
        <w:jc w:val="center"/>
        <w:rPr>
          <w:b/>
          <w:b/>
          <w:bCs/>
          <w:lang w:val="en-US"/>
        </w:rPr>
      </w:pPr>
      <w:r>
        <w:rPr/>
      </w:r>
    </w:p>
    <w:p>
      <w:pPr>
        <w:pStyle w:val="Normal"/>
        <w:spacing w:lineRule="auto" w:line="360"/>
        <w:jc w:val="center"/>
        <w:rPr/>
      </w:pPr>
      <w:r>
        <w:rPr>
          <w:b/>
          <w:bCs/>
          <w:lang w:val="en-US"/>
        </w:rPr>
        <w:t>APPROVAL SHEET FOR PROJECT / LRIP SUBPROJECT</w:t>
      </w:r>
    </w:p>
    <w:p>
      <w:pPr>
        <w:pStyle w:val="Normal"/>
        <w:spacing w:lineRule="auto" w:line="360"/>
        <w:jc w:val="center"/>
        <w:rPr>
          <w:b/>
          <w:b/>
          <w:bCs/>
          <w:lang w:val="en-US"/>
        </w:rPr>
      </w:pPr>
      <w:r>
        <w:rPr>
          <w:b/>
          <w:bCs/>
          <w:lang w:val="en-US"/>
        </w:rPr>
      </w:r>
    </w:p>
    <w:p>
      <w:pPr>
        <w:pStyle w:val="Normal"/>
        <w:spacing w:lineRule="auto" w:line="240" w:before="0" w:after="29"/>
        <w:jc w:val="center"/>
        <w:rPr/>
      </w:pPr>
      <w:r>
        <w:rPr>
          <w:lang w:val="en-US"/>
        </w:rPr>
        <w:t>TITLE OF THE PROJECT</w:t>
      </w:r>
    </w:p>
    <w:p>
      <w:pPr>
        <w:pStyle w:val="Normal"/>
        <w:spacing w:lineRule="atLeast" w:line="240" w:before="0" w:after="0"/>
        <w:jc w:val="center"/>
        <w:rPr/>
      </w:pPr>
      <w:r>
        <w:rPr>
          <w:b w:val="false"/>
          <w:bCs w:val="false"/>
          <w:lang w:val="en-US"/>
        </w:rPr>
        <w:t>QCD   and hadron structure</w:t>
      </w:r>
    </w:p>
    <w:p>
      <w:pPr>
        <w:pStyle w:val="Normal"/>
        <w:spacing w:lineRule="atLeast" w:line="240" w:before="0" w:after="0"/>
        <w:jc w:val="both"/>
        <w:rPr>
          <w:b w:val="false"/>
          <w:b w:val="false"/>
          <w:bCs w:val="false"/>
        </w:rPr>
      </w:pPr>
      <w:r>
        <w:rPr>
          <w:b w:val="false"/>
          <w:bCs w:val="false"/>
        </w:rPr>
      </w:r>
    </w:p>
    <w:p>
      <w:pPr>
        <w:pStyle w:val="Normal"/>
        <w:spacing w:lineRule="auto" w:line="360"/>
        <w:jc w:val="center"/>
        <w:rPr/>
      </w:pPr>
      <w:r>
        <w:rPr>
          <w:lang w:val="en-US"/>
        </w:rPr>
        <w:t xml:space="preserve">SHORT DESIGNATION OF THE PROJECT / SUBPROJECT OF THE </w:t>
      </w:r>
      <w:r>
        <w:rPr>
          <w:bCs/>
          <w:lang w:val="en-US"/>
        </w:rPr>
        <w:t>LRIP</w:t>
      </w:r>
    </w:p>
    <w:p>
      <w:pPr>
        <w:pStyle w:val="Normal"/>
        <w:spacing w:lineRule="auto" w:line="360"/>
        <w:jc w:val="center"/>
        <w:rPr/>
      </w:pPr>
      <w:r>
        <w:rPr>
          <w:lang w:val="en-US"/>
        </w:rPr>
        <w:t>PROJECT/LRIP SUBPROJECT CODE</w:t>
      </w:r>
    </w:p>
    <w:p>
      <w:pPr>
        <w:pStyle w:val="Normal"/>
        <w:spacing w:lineRule="auto" w:line="360"/>
        <w:jc w:val="center"/>
        <w:rPr/>
      </w:pPr>
      <w:r>
        <w:rPr>
          <w:lang w:val="en-US"/>
        </w:rPr>
        <w:t xml:space="preserve">THEME / </w:t>
      </w:r>
      <w:r>
        <w:rPr>
          <w:bCs/>
          <w:lang w:val="en-US"/>
        </w:rPr>
        <w:t>LRIP</w:t>
      </w:r>
      <w:r>
        <w:rPr>
          <w:lang w:val="en-US"/>
        </w:rPr>
        <w:t xml:space="preserve"> CODE </w:t>
      </w:r>
    </w:p>
    <w:p>
      <w:pPr>
        <w:pStyle w:val="Normal"/>
        <w:spacing w:lineRule="auto" w:line="360"/>
        <w:jc w:val="center"/>
        <w:rPr/>
      </w:pPr>
      <w:r>
        <w:rPr>
          <w:lang w:val="en-US"/>
        </w:rPr>
        <w:t>NAME OF THE PROJECT LEADER :  I.</w:t>
      </w:r>
      <w:r>
        <w:rPr>
          <w:lang w:val="en-US"/>
        </w:rPr>
        <w:t>V.</w:t>
      </w:r>
      <w:r>
        <w:rPr>
          <w:lang w:val="en-US"/>
        </w:rPr>
        <w:t xml:space="preserve"> </w:t>
      </w:r>
      <w:r>
        <w:rPr>
          <w:lang w:val="en-US"/>
        </w:rPr>
        <w:t>Anikin</w:t>
      </w:r>
      <w:r>
        <w:rPr>
          <w:lang w:val="en-US"/>
        </w:rPr>
        <w:t xml:space="preserve">, </w:t>
      </w:r>
      <w:r>
        <w:rPr>
          <w:lang w:val="en-US"/>
        </w:rPr>
        <w:t>S.V. Mikhail</w:t>
      </w:r>
      <w:r>
        <w:rPr>
          <w:lang w:val="en-US"/>
        </w:rPr>
        <w:t xml:space="preserve">ov, </w:t>
      </w:r>
      <w:r>
        <w:rPr>
          <w:lang w:val="en-US"/>
        </w:rPr>
        <w:t xml:space="preserve">O.V. Teryaev </w:t>
      </w:r>
    </w:p>
    <w:tbl>
      <w:tblPr>
        <w:tblW w:w="9673" w:type="dxa"/>
        <w:jc w:val="left"/>
        <w:tblInd w:w="0" w:type="dxa"/>
        <w:tblBorders/>
        <w:tblCellMar>
          <w:top w:w="0" w:type="dxa"/>
          <w:left w:w="108" w:type="dxa"/>
          <w:bottom w:w="0" w:type="dxa"/>
          <w:right w:w="108" w:type="dxa"/>
        </w:tblCellMar>
        <w:tblLook w:firstRow="1" w:noVBand="1" w:lastRow="0" w:firstColumn="1" w:lastColumn="0" w:noHBand="0" w:val="04a0"/>
      </w:tblPr>
      <w:tblGrid>
        <w:gridCol w:w="4522"/>
        <w:gridCol w:w="1571"/>
        <w:gridCol w:w="1982"/>
        <w:gridCol w:w="1331"/>
        <w:gridCol w:w="267"/>
      </w:tblGrid>
      <w:tr>
        <w:trPr/>
        <w:tc>
          <w:tcPr>
            <w:tcW w:w="4522" w:type="dxa"/>
            <w:tcBorders/>
            <w:shd w:fill="auto" w:val="clear"/>
          </w:tcPr>
          <w:p>
            <w:pPr>
              <w:pStyle w:val="Normal"/>
              <w:widowControl w:val="false"/>
              <w:suppressAutoHyphens w:val="false"/>
              <w:spacing w:lineRule="auto" w:line="240" w:before="0" w:after="0"/>
              <w:rPr>
                <w:lang w:val="en-US"/>
              </w:rPr>
            </w:pPr>
            <w:r>
              <w:rPr>
                <w:lang w:val="en-US"/>
              </w:rPr>
            </w:r>
          </w:p>
        </w:tc>
        <w:tc>
          <w:tcPr>
            <w:tcW w:w="1571" w:type="dxa"/>
            <w:tcBorders/>
            <w:shd w:fill="auto" w:val="clear"/>
          </w:tcPr>
          <w:p>
            <w:pPr>
              <w:pStyle w:val="Normal"/>
              <w:widowControl w:val="false"/>
              <w:spacing w:before="0" w:after="160"/>
              <w:jc w:val="both"/>
              <w:rPr>
                <w:lang w:val="en-US"/>
              </w:rPr>
            </w:pPr>
            <w:r>
              <w:rPr>
                <w:lang w:val="en-US"/>
              </w:rPr>
            </w:r>
          </w:p>
        </w:tc>
        <w:tc>
          <w:tcPr>
            <w:tcW w:w="1982" w:type="dxa"/>
            <w:tcBorders/>
            <w:shd w:fill="auto" w:val="clear"/>
          </w:tcPr>
          <w:p>
            <w:pPr>
              <w:pStyle w:val="Normal"/>
              <w:widowControl w:val="false"/>
              <w:spacing w:before="0" w:after="160"/>
              <w:jc w:val="both"/>
              <w:rPr>
                <w:lang w:val="en-US"/>
              </w:rPr>
            </w:pPr>
            <w:r>
              <w:rPr>
                <w:lang w:val="en-US"/>
              </w:rPr>
            </w:r>
          </w:p>
        </w:tc>
        <w:tc>
          <w:tcPr>
            <w:tcW w:w="1598" w:type="dxa"/>
            <w:gridSpan w:val="2"/>
            <w:tcBorders/>
            <w:shd w:fill="auto" w:val="clear"/>
          </w:tcPr>
          <w:p>
            <w:pPr>
              <w:pStyle w:val="Normal"/>
              <w:widowControl w:val="false"/>
              <w:spacing w:before="0" w:after="160"/>
              <w:jc w:val="both"/>
              <w:rPr>
                <w:lang w:val="en-US"/>
              </w:rPr>
            </w:pPr>
            <w:r>
              <w:rPr>
                <w:lang w:val="en-US"/>
              </w:rPr>
            </w:r>
          </w:p>
        </w:tc>
      </w:tr>
      <w:tr>
        <w:trPr/>
        <w:tc>
          <w:tcPr>
            <w:tcW w:w="4522" w:type="dxa"/>
            <w:tcBorders/>
            <w:shd w:fill="auto" w:val="clear"/>
          </w:tcPr>
          <w:p>
            <w:pPr>
              <w:pStyle w:val="Normal"/>
              <w:widowControl w:val="false"/>
              <w:spacing w:before="0" w:after="0"/>
              <w:rPr/>
            </w:pPr>
            <w:r>
              <w:rPr/>
              <w:t>AGREED</w:t>
            </w:r>
          </w:p>
        </w:tc>
        <w:tc>
          <w:tcPr>
            <w:tcW w:w="1571" w:type="dxa"/>
            <w:tcBorders/>
            <w:shd w:fill="auto" w:val="clear"/>
          </w:tcPr>
          <w:p>
            <w:pPr>
              <w:pStyle w:val="Normal"/>
              <w:widowControl w:val="false"/>
              <w:spacing w:before="0" w:after="160"/>
              <w:jc w:val="center"/>
              <w:rPr/>
            </w:pPr>
            <w:r>
              <w:rPr/>
            </w:r>
          </w:p>
        </w:tc>
        <w:tc>
          <w:tcPr>
            <w:tcW w:w="1982" w:type="dxa"/>
            <w:tcBorders/>
            <w:shd w:fill="auto" w:val="clear"/>
          </w:tcPr>
          <w:p>
            <w:pPr>
              <w:pStyle w:val="Normal"/>
              <w:widowControl w:val="false"/>
              <w:spacing w:before="0" w:after="160"/>
              <w:jc w:val="center"/>
              <w:rPr/>
            </w:pPr>
            <w:r>
              <w:rPr/>
            </w:r>
          </w:p>
        </w:tc>
        <w:tc>
          <w:tcPr>
            <w:tcW w:w="1598" w:type="dxa"/>
            <w:gridSpan w:val="2"/>
            <w:tcBorders/>
            <w:shd w:fill="auto" w:val="clear"/>
          </w:tcPr>
          <w:p>
            <w:pPr>
              <w:pStyle w:val="Normal"/>
              <w:widowControl w:val="false"/>
              <w:spacing w:before="0" w:after="160"/>
              <w:jc w:val="center"/>
              <w:rPr/>
            </w:pPr>
            <w:r>
              <w:rPr/>
            </w:r>
          </w:p>
        </w:tc>
      </w:tr>
      <w:tr>
        <w:trPr/>
        <w:tc>
          <w:tcPr>
            <w:tcW w:w="4522" w:type="dxa"/>
            <w:tcBorders/>
            <w:shd w:fill="auto" w:val="clear"/>
          </w:tcPr>
          <w:p>
            <w:pPr>
              <w:pStyle w:val="Normal"/>
              <w:widowControl w:val="false"/>
              <w:spacing w:lineRule="auto" w:line="240" w:before="0" w:after="0"/>
              <w:rPr/>
            </w:pPr>
            <w:bookmarkStart w:id="2" w:name="_Hlk1260793681"/>
            <w:bookmarkEnd w:id="2"/>
            <w:r>
              <w:rPr>
                <w:lang w:val="en-US"/>
              </w:rPr>
              <w:t xml:space="preserve">JINR VICE-DIRECTOR </w:t>
            </w:r>
          </w:p>
        </w:tc>
        <w:tc>
          <w:tcPr>
            <w:tcW w:w="1571" w:type="dxa"/>
            <w:tcBorders/>
            <w:shd w:fill="auto" w:val="clear"/>
          </w:tcPr>
          <w:p>
            <w:pPr>
              <w:pStyle w:val="Normal"/>
              <w:widowControl w:val="false"/>
              <w:spacing w:lineRule="auto" w:line="240" w:before="0" w:after="0"/>
              <w:rPr/>
            </w:pPr>
            <w:r>
              <w:rPr/>
              <w:t>___________</w:t>
            </w:r>
          </w:p>
          <w:p>
            <w:pPr>
              <w:pStyle w:val="Normal"/>
              <w:widowControl w:val="false"/>
              <w:spacing w:lineRule="auto" w:line="240" w:before="0" w:after="0"/>
              <w:jc w:val="center"/>
              <w:rPr/>
            </w:pPr>
            <w:r>
              <w:rPr>
                <w:sz w:val="16"/>
                <w:szCs w:val="16"/>
                <w:lang w:val="en-US"/>
              </w:rPr>
              <w:t>SIGNATURE</w:t>
            </w:r>
          </w:p>
          <w:p>
            <w:pPr>
              <w:pStyle w:val="Normal"/>
              <w:widowControl w:val="false"/>
              <w:spacing w:lineRule="auto" w:line="240" w:before="0" w:after="0"/>
              <w:rPr/>
            </w:pPr>
            <w:r>
              <w:rPr/>
            </w:r>
          </w:p>
        </w:tc>
        <w:tc>
          <w:tcPr>
            <w:tcW w:w="1982" w:type="dxa"/>
            <w:tcBorders/>
            <w:shd w:fill="auto" w:val="clear"/>
          </w:tcPr>
          <w:p>
            <w:pPr>
              <w:pStyle w:val="Normal"/>
              <w:widowControl w:val="false"/>
              <w:spacing w:lineRule="auto" w:line="240" w:before="0" w:after="0"/>
              <w:jc w:val="center"/>
              <w:rPr/>
            </w:pPr>
            <w:r>
              <w:rPr/>
              <w:t>_________</w:t>
            </w:r>
          </w:p>
          <w:p>
            <w:pPr>
              <w:pStyle w:val="Normal"/>
              <w:widowControl w:val="false"/>
              <w:spacing w:lineRule="auto" w:line="240" w:before="0" w:after="0"/>
              <w:jc w:val="center"/>
              <w:rPr/>
            </w:pPr>
            <w:r>
              <w:rPr>
                <w:sz w:val="16"/>
                <w:szCs w:val="16"/>
              </w:rPr>
              <w:t>NAME</w:t>
            </w:r>
          </w:p>
        </w:tc>
        <w:tc>
          <w:tcPr>
            <w:tcW w:w="1331" w:type="dxa"/>
            <w:tcBorders/>
            <w:shd w:fill="auto" w:val="clear"/>
          </w:tcPr>
          <w:p>
            <w:pPr>
              <w:pStyle w:val="Normal"/>
              <w:widowControl w:val="false"/>
              <w:spacing w:lineRule="auto" w:line="240" w:before="0" w:after="0"/>
              <w:jc w:val="center"/>
              <w:rPr/>
            </w:pPr>
            <w:r>
              <w:rPr/>
              <w:t>_________</w:t>
            </w:r>
          </w:p>
          <w:p>
            <w:pPr>
              <w:pStyle w:val="Normal"/>
              <w:widowControl w:val="false"/>
              <w:spacing w:lineRule="auto" w:line="240" w:before="0" w:after="0"/>
              <w:jc w:val="center"/>
              <w:rPr/>
            </w:pPr>
            <w:r>
              <w:rPr>
                <w:sz w:val="16"/>
                <w:szCs w:val="16"/>
              </w:rPr>
              <w:t>DATE</w:t>
            </w:r>
          </w:p>
        </w:tc>
        <w:tc>
          <w:tcPr>
            <w:tcW w:w="267" w:type="dxa"/>
            <w:tcBorders/>
            <w:shd w:fill="auto" w:val="clear"/>
          </w:tcPr>
          <w:p>
            <w:pPr>
              <w:pStyle w:val="Normal"/>
              <w:widowControl w:val="false"/>
              <w:spacing w:lineRule="auto" w:line="240" w:before="0" w:after="0"/>
              <w:rPr/>
            </w:pPr>
            <w:r>
              <w:rPr/>
            </w:r>
            <w:bookmarkStart w:id="3" w:name="_Hlk126079368_Copy_11"/>
            <w:bookmarkStart w:id="4" w:name="_Hlk126079368_Copy_11"/>
            <w:bookmarkEnd w:id="4"/>
          </w:p>
        </w:tc>
      </w:tr>
      <w:tr>
        <w:trPr/>
        <w:tc>
          <w:tcPr>
            <w:tcW w:w="4522" w:type="dxa"/>
            <w:tcBorders/>
            <w:shd w:fill="auto" w:val="clear"/>
          </w:tcPr>
          <w:p>
            <w:pPr>
              <w:pStyle w:val="Normal"/>
              <w:widowControl w:val="false"/>
              <w:spacing w:lineRule="auto" w:line="240" w:before="0" w:after="0"/>
              <w:rPr/>
            </w:pPr>
            <w:r>
              <w:rPr/>
              <w:t xml:space="preserve">CHIEF </w:t>
            </w:r>
            <w:r>
              <w:rPr>
                <w:lang w:val="en-US"/>
              </w:rPr>
              <w:t>SCIENTIFIC</w:t>
            </w:r>
            <w:r>
              <w:rPr/>
              <w:t xml:space="preserve"> SECRETARY</w:t>
            </w:r>
          </w:p>
        </w:tc>
        <w:tc>
          <w:tcPr>
            <w:tcW w:w="1571" w:type="dxa"/>
            <w:tcBorders/>
            <w:shd w:fill="auto" w:val="clear"/>
          </w:tcPr>
          <w:p>
            <w:pPr>
              <w:pStyle w:val="Normal"/>
              <w:widowControl w:val="false"/>
              <w:spacing w:lineRule="auto" w:line="240" w:before="0" w:after="0"/>
              <w:rPr/>
            </w:pPr>
            <w:r>
              <w:rPr/>
              <w:t>___________</w:t>
            </w:r>
          </w:p>
          <w:p>
            <w:pPr>
              <w:pStyle w:val="Normal"/>
              <w:widowControl w:val="false"/>
              <w:spacing w:lineRule="auto" w:line="240" w:before="0" w:after="0"/>
              <w:jc w:val="center"/>
              <w:rPr/>
            </w:pPr>
            <w:r>
              <w:rPr>
                <w:sz w:val="16"/>
                <w:szCs w:val="16"/>
                <w:lang w:val="en-US"/>
              </w:rPr>
              <w:t>SIGNATURE</w:t>
            </w:r>
          </w:p>
          <w:p>
            <w:pPr>
              <w:pStyle w:val="Normal"/>
              <w:widowControl w:val="false"/>
              <w:spacing w:lineRule="auto" w:line="240" w:before="0" w:after="0"/>
              <w:jc w:val="center"/>
              <w:rPr/>
            </w:pPr>
            <w:r>
              <w:rPr/>
            </w:r>
          </w:p>
        </w:tc>
        <w:tc>
          <w:tcPr>
            <w:tcW w:w="1982" w:type="dxa"/>
            <w:tcBorders/>
            <w:shd w:fill="auto" w:val="clear"/>
          </w:tcPr>
          <w:p>
            <w:pPr>
              <w:pStyle w:val="Normal"/>
              <w:widowControl w:val="false"/>
              <w:spacing w:lineRule="auto" w:line="240" w:before="0" w:after="0"/>
              <w:jc w:val="center"/>
              <w:rPr/>
            </w:pPr>
            <w:r>
              <w:rPr/>
              <w:t>_________</w:t>
            </w:r>
          </w:p>
          <w:p>
            <w:pPr>
              <w:pStyle w:val="Normal"/>
              <w:widowControl w:val="false"/>
              <w:spacing w:lineRule="auto" w:line="240" w:before="0" w:after="0"/>
              <w:jc w:val="center"/>
              <w:rPr/>
            </w:pPr>
            <w:r>
              <w:rPr>
                <w:sz w:val="16"/>
                <w:szCs w:val="16"/>
              </w:rPr>
              <w:t>NAME</w:t>
            </w:r>
          </w:p>
        </w:tc>
        <w:tc>
          <w:tcPr>
            <w:tcW w:w="1331" w:type="dxa"/>
            <w:tcBorders/>
            <w:shd w:fill="auto" w:val="clear"/>
          </w:tcPr>
          <w:p>
            <w:pPr>
              <w:pStyle w:val="Normal"/>
              <w:widowControl w:val="false"/>
              <w:spacing w:lineRule="auto" w:line="240" w:before="0" w:after="0"/>
              <w:jc w:val="center"/>
              <w:rPr/>
            </w:pPr>
            <w:r>
              <w:rPr/>
              <w:t>_________</w:t>
            </w:r>
          </w:p>
          <w:p>
            <w:pPr>
              <w:pStyle w:val="Normal"/>
              <w:widowControl w:val="false"/>
              <w:spacing w:lineRule="auto" w:line="240" w:before="0" w:after="0"/>
              <w:jc w:val="center"/>
              <w:rPr/>
            </w:pPr>
            <w:r>
              <w:rPr>
                <w:sz w:val="16"/>
                <w:szCs w:val="16"/>
              </w:rPr>
              <w:t>DATE</w:t>
            </w:r>
          </w:p>
        </w:tc>
        <w:tc>
          <w:tcPr>
            <w:tcW w:w="267" w:type="dxa"/>
            <w:tcBorders/>
            <w:shd w:fill="auto" w:val="clear"/>
          </w:tcPr>
          <w:p>
            <w:pPr>
              <w:pStyle w:val="Normal"/>
              <w:widowControl w:val="false"/>
              <w:spacing w:lineRule="auto" w:line="240" w:before="0" w:after="0"/>
              <w:rPr/>
            </w:pPr>
            <w:r>
              <w:rPr/>
            </w:r>
          </w:p>
        </w:tc>
      </w:tr>
      <w:tr>
        <w:trPr/>
        <w:tc>
          <w:tcPr>
            <w:tcW w:w="4522" w:type="dxa"/>
            <w:tcBorders/>
            <w:shd w:fill="auto" w:val="clear"/>
          </w:tcPr>
          <w:p>
            <w:pPr>
              <w:pStyle w:val="Normal"/>
              <w:widowControl w:val="false"/>
              <w:spacing w:lineRule="auto" w:line="240" w:before="0" w:after="0"/>
              <w:rPr/>
            </w:pPr>
            <w:r>
              <w:rPr/>
              <w:t>CHIEF ENGINEER</w:t>
            </w:r>
          </w:p>
        </w:tc>
        <w:tc>
          <w:tcPr>
            <w:tcW w:w="1571" w:type="dxa"/>
            <w:tcBorders/>
            <w:shd w:fill="auto" w:val="clear"/>
          </w:tcPr>
          <w:p>
            <w:pPr>
              <w:pStyle w:val="Normal"/>
              <w:widowControl w:val="false"/>
              <w:spacing w:lineRule="auto" w:line="240" w:before="0" w:after="0"/>
              <w:rPr/>
            </w:pPr>
            <w:r>
              <w:rPr/>
              <w:t>___________</w:t>
            </w:r>
          </w:p>
          <w:p>
            <w:pPr>
              <w:pStyle w:val="Normal"/>
              <w:widowControl w:val="false"/>
              <w:spacing w:lineRule="auto" w:line="240" w:before="0" w:after="0"/>
              <w:jc w:val="center"/>
              <w:rPr/>
            </w:pPr>
            <w:r>
              <w:rPr>
                <w:sz w:val="16"/>
                <w:szCs w:val="16"/>
                <w:lang w:val="en-US"/>
              </w:rPr>
              <w:t>SIGNATURE</w:t>
            </w:r>
          </w:p>
          <w:p>
            <w:pPr>
              <w:pStyle w:val="Normal"/>
              <w:widowControl w:val="false"/>
              <w:spacing w:lineRule="auto" w:line="240" w:before="0" w:after="0"/>
              <w:jc w:val="center"/>
              <w:rPr/>
            </w:pPr>
            <w:r>
              <w:rPr/>
            </w:r>
          </w:p>
        </w:tc>
        <w:tc>
          <w:tcPr>
            <w:tcW w:w="1982" w:type="dxa"/>
            <w:tcBorders/>
            <w:shd w:fill="auto" w:val="clear"/>
          </w:tcPr>
          <w:p>
            <w:pPr>
              <w:pStyle w:val="Normal"/>
              <w:widowControl w:val="false"/>
              <w:spacing w:lineRule="auto" w:line="240" w:before="0" w:after="0"/>
              <w:jc w:val="center"/>
              <w:rPr/>
            </w:pPr>
            <w:r>
              <w:rPr/>
              <w:t>_________</w:t>
            </w:r>
          </w:p>
          <w:p>
            <w:pPr>
              <w:pStyle w:val="Normal"/>
              <w:widowControl w:val="false"/>
              <w:spacing w:lineRule="auto" w:line="240" w:before="0" w:after="0"/>
              <w:jc w:val="center"/>
              <w:rPr/>
            </w:pPr>
            <w:r>
              <w:rPr>
                <w:sz w:val="16"/>
                <w:szCs w:val="16"/>
              </w:rPr>
              <w:t>NAME</w:t>
            </w:r>
          </w:p>
        </w:tc>
        <w:tc>
          <w:tcPr>
            <w:tcW w:w="1331" w:type="dxa"/>
            <w:tcBorders/>
            <w:shd w:fill="auto" w:val="clear"/>
          </w:tcPr>
          <w:p>
            <w:pPr>
              <w:pStyle w:val="Normal"/>
              <w:widowControl w:val="false"/>
              <w:spacing w:lineRule="auto" w:line="240" w:before="0" w:after="0"/>
              <w:jc w:val="center"/>
              <w:rPr/>
            </w:pPr>
            <w:r>
              <w:rPr/>
              <w:t>_________</w:t>
            </w:r>
          </w:p>
          <w:p>
            <w:pPr>
              <w:pStyle w:val="Normal"/>
              <w:widowControl w:val="false"/>
              <w:spacing w:lineRule="auto" w:line="240" w:before="0" w:after="0"/>
              <w:jc w:val="center"/>
              <w:rPr/>
            </w:pPr>
            <w:r>
              <w:rPr>
                <w:sz w:val="16"/>
                <w:szCs w:val="16"/>
              </w:rPr>
              <w:t>DATE</w:t>
            </w:r>
          </w:p>
        </w:tc>
        <w:tc>
          <w:tcPr>
            <w:tcW w:w="267" w:type="dxa"/>
            <w:tcBorders/>
            <w:shd w:fill="auto" w:val="clear"/>
          </w:tcPr>
          <w:p>
            <w:pPr>
              <w:pStyle w:val="Normal"/>
              <w:widowControl w:val="false"/>
              <w:spacing w:lineRule="auto" w:line="240" w:before="0" w:after="0"/>
              <w:rPr/>
            </w:pPr>
            <w:r>
              <w:rPr/>
            </w:r>
          </w:p>
        </w:tc>
      </w:tr>
      <w:tr>
        <w:trPr/>
        <w:tc>
          <w:tcPr>
            <w:tcW w:w="4522" w:type="dxa"/>
            <w:tcBorders/>
            <w:shd w:fill="auto" w:val="clear"/>
          </w:tcPr>
          <w:p>
            <w:pPr>
              <w:pStyle w:val="Normal"/>
              <w:widowControl w:val="false"/>
              <w:spacing w:lineRule="auto" w:line="240" w:before="0" w:after="0"/>
              <w:rPr/>
            </w:pPr>
            <w:r>
              <w:rPr/>
              <w:t>LABORATORY DIRECTOR</w:t>
            </w:r>
          </w:p>
        </w:tc>
        <w:tc>
          <w:tcPr>
            <w:tcW w:w="1571" w:type="dxa"/>
            <w:tcBorders/>
            <w:shd w:fill="auto" w:val="clear"/>
          </w:tcPr>
          <w:p>
            <w:pPr>
              <w:pStyle w:val="Normal"/>
              <w:widowControl w:val="false"/>
              <w:spacing w:lineRule="auto" w:line="240" w:before="0" w:after="0"/>
              <w:rPr/>
            </w:pPr>
            <w:r>
              <w:rPr/>
              <w:t>___________</w:t>
            </w:r>
          </w:p>
          <w:p>
            <w:pPr>
              <w:pStyle w:val="Normal"/>
              <w:widowControl w:val="false"/>
              <w:spacing w:lineRule="auto" w:line="240" w:before="0" w:after="0"/>
              <w:jc w:val="center"/>
              <w:rPr/>
            </w:pPr>
            <w:r>
              <w:rPr>
                <w:sz w:val="16"/>
                <w:szCs w:val="16"/>
                <w:lang w:val="en-US"/>
              </w:rPr>
              <w:t>SIGNATURE</w:t>
            </w:r>
          </w:p>
          <w:p>
            <w:pPr>
              <w:pStyle w:val="Normal"/>
              <w:widowControl w:val="false"/>
              <w:spacing w:lineRule="auto" w:line="240" w:before="0" w:after="0"/>
              <w:jc w:val="center"/>
              <w:rPr/>
            </w:pPr>
            <w:r>
              <w:rPr/>
            </w:r>
          </w:p>
        </w:tc>
        <w:tc>
          <w:tcPr>
            <w:tcW w:w="1982" w:type="dxa"/>
            <w:tcBorders/>
            <w:shd w:fill="auto" w:val="clear"/>
          </w:tcPr>
          <w:p>
            <w:pPr>
              <w:pStyle w:val="Normal"/>
              <w:widowControl w:val="false"/>
              <w:spacing w:lineRule="auto" w:line="240" w:before="0" w:after="0"/>
              <w:jc w:val="center"/>
              <w:rPr/>
            </w:pPr>
            <w:r>
              <w:rPr/>
              <w:t>_________</w:t>
            </w:r>
          </w:p>
          <w:p>
            <w:pPr>
              <w:pStyle w:val="Normal"/>
              <w:widowControl w:val="false"/>
              <w:spacing w:lineRule="auto" w:line="240" w:before="0" w:after="0"/>
              <w:jc w:val="center"/>
              <w:rPr/>
            </w:pPr>
            <w:r>
              <w:rPr>
                <w:sz w:val="16"/>
                <w:szCs w:val="16"/>
              </w:rPr>
              <w:t>NAME</w:t>
            </w:r>
          </w:p>
        </w:tc>
        <w:tc>
          <w:tcPr>
            <w:tcW w:w="1331" w:type="dxa"/>
            <w:tcBorders/>
            <w:shd w:fill="auto" w:val="clear"/>
          </w:tcPr>
          <w:p>
            <w:pPr>
              <w:pStyle w:val="Normal"/>
              <w:widowControl w:val="false"/>
              <w:spacing w:lineRule="auto" w:line="240" w:before="0" w:after="0"/>
              <w:jc w:val="center"/>
              <w:rPr/>
            </w:pPr>
            <w:r>
              <w:rPr/>
              <w:t>_________</w:t>
            </w:r>
          </w:p>
          <w:p>
            <w:pPr>
              <w:pStyle w:val="Normal"/>
              <w:widowControl w:val="false"/>
              <w:spacing w:lineRule="auto" w:line="240" w:before="0" w:after="0"/>
              <w:jc w:val="center"/>
              <w:rPr/>
            </w:pPr>
            <w:r>
              <w:rPr>
                <w:sz w:val="16"/>
                <w:szCs w:val="16"/>
              </w:rPr>
              <w:t>DATE</w:t>
            </w:r>
          </w:p>
        </w:tc>
        <w:tc>
          <w:tcPr>
            <w:tcW w:w="267" w:type="dxa"/>
            <w:tcBorders/>
            <w:shd w:fill="auto" w:val="clear"/>
          </w:tcPr>
          <w:p>
            <w:pPr>
              <w:pStyle w:val="Normal"/>
              <w:widowControl w:val="false"/>
              <w:spacing w:lineRule="auto" w:line="240" w:before="0" w:after="0"/>
              <w:rPr/>
            </w:pPr>
            <w:r>
              <w:rPr/>
            </w:r>
          </w:p>
        </w:tc>
      </w:tr>
      <w:tr>
        <w:trPr/>
        <w:tc>
          <w:tcPr>
            <w:tcW w:w="4522" w:type="dxa"/>
            <w:tcBorders/>
            <w:shd w:fill="auto" w:val="clear"/>
          </w:tcPr>
          <w:p>
            <w:pPr>
              <w:pStyle w:val="Normal"/>
              <w:widowControl w:val="false"/>
              <w:spacing w:lineRule="auto" w:line="240" w:before="0" w:after="0"/>
              <w:rPr/>
            </w:pPr>
            <w:r>
              <w:rPr/>
              <w:t>CHIEF LABORATORY ENGINEER</w:t>
            </w:r>
          </w:p>
        </w:tc>
        <w:tc>
          <w:tcPr>
            <w:tcW w:w="1571" w:type="dxa"/>
            <w:tcBorders/>
            <w:shd w:fill="auto" w:val="clear"/>
          </w:tcPr>
          <w:p>
            <w:pPr>
              <w:pStyle w:val="Normal"/>
              <w:widowControl w:val="false"/>
              <w:spacing w:lineRule="auto" w:line="240" w:before="0" w:after="0"/>
              <w:rPr/>
            </w:pPr>
            <w:r>
              <w:rPr/>
              <w:t>___________</w:t>
            </w:r>
          </w:p>
          <w:p>
            <w:pPr>
              <w:pStyle w:val="Normal"/>
              <w:widowControl w:val="false"/>
              <w:spacing w:lineRule="auto" w:line="240" w:before="0" w:after="0"/>
              <w:jc w:val="center"/>
              <w:rPr/>
            </w:pPr>
            <w:r>
              <w:rPr>
                <w:sz w:val="16"/>
                <w:szCs w:val="16"/>
                <w:lang w:val="en-US"/>
              </w:rPr>
              <w:t>SIGNATURE</w:t>
            </w:r>
          </w:p>
          <w:p>
            <w:pPr>
              <w:pStyle w:val="Normal"/>
              <w:widowControl w:val="false"/>
              <w:spacing w:lineRule="auto" w:line="240" w:before="0" w:after="0"/>
              <w:jc w:val="center"/>
              <w:rPr/>
            </w:pPr>
            <w:r>
              <w:rPr/>
            </w:r>
          </w:p>
        </w:tc>
        <w:tc>
          <w:tcPr>
            <w:tcW w:w="1982" w:type="dxa"/>
            <w:tcBorders/>
            <w:shd w:fill="auto" w:val="clear"/>
          </w:tcPr>
          <w:p>
            <w:pPr>
              <w:pStyle w:val="Normal"/>
              <w:widowControl w:val="false"/>
              <w:spacing w:lineRule="auto" w:line="240" w:before="0" w:after="0"/>
              <w:jc w:val="center"/>
              <w:rPr/>
            </w:pPr>
            <w:r>
              <w:rPr/>
              <w:t>_________</w:t>
            </w:r>
          </w:p>
          <w:p>
            <w:pPr>
              <w:pStyle w:val="Normal"/>
              <w:widowControl w:val="false"/>
              <w:spacing w:lineRule="auto" w:line="240" w:before="0" w:after="0"/>
              <w:jc w:val="center"/>
              <w:rPr/>
            </w:pPr>
            <w:r>
              <w:rPr>
                <w:sz w:val="16"/>
                <w:szCs w:val="16"/>
              </w:rPr>
              <w:t>NAME</w:t>
            </w:r>
          </w:p>
        </w:tc>
        <w:tc>
          <w:tcPr>
            <w:tcW w:w="1331" w:type="dxa"/>
            <w:tcBorders/>
            <w:shd w:fill="auto" w:val="clear"/>
          </w:tcPr>
          <w:p>
            <w:pPr>
              <w:pStyle w:val="Normal"/>
              <w:widowControl w:val="false"/>
              <w:spacing w:lineRule="auto" w:line="240" w:before="0" w:after="0"/>
              <w:jc w:val="center"/>
              <w:rPr/>
            </w:pPr>
            <w:r>
              <w:rPr/>
              <w:t>_________</w:t>
            </w:r>
          </w:p>
          <w:p>
            <w:pPr>
              <w:pStyle w:val="Normal"/>
              <w:widowControl w:val="false"/>
              <w:spacing w:lineRule="auto" w:line="240" w:before="0" w:after="0"/>
              <w:jc w:val="center"/>
              <w:rPr/>
            </w:pPr>
            <w:r>
              <w:rPr>
                <w:sz w:val="16"/>
                <w:szCs w:val="16"/>
              </w:rPr>
              <w:t>DATE</w:t>
            </w:r>
          </w:p>
        </w:tc>
        <w:tc>
          <w:tcPr>
            <w:tcW w:w="267" w:type="dxa"/>
            <w:tcBorders/>
            <w:shd w:fill="auto" w:val="clear"/>
          </w:tcPr>
          <w:p>
            <w:pPr>
              <w:pStyle w:val="Normal"/>
              <w:widowControl w:val="false"/>
              <w:spacing w:lineRule="auto" w:line="240" w:before="0" w:after="0"/>
              <w:rPr/>
            </w:pPr>
            <w:r>
              <w:rPr/>
            </w:r>
          </w:p>
        </w:tc>
      </w:tr>
      <w:tr>
        <w:trPr>
          <w:trHeight w:val="822" w:hRule="atLeast"/>
        </w:trPr>
        <w:tc>
          <w:tcPr>
            <w:tcW w:w="4522" w:type="dxa"/>
            <w:tcBorders/>
            <w:shd w:fill="auto" w:val="clear"/>
          </w:tcPr>
          <w:p>
            <w:pPr>
              <w:pStyle w:val="Normal"/>
              <w:widowControl w:val="false"/>
              <w:spacing w:lineRule="auto" w:line="240" w:before="0" w:after="0"/>
              <w:rPr/>
            </w:pPr>
            <w:r>
              <w:rPr>
                <w:sz w:val="22"/>
                <w:szCs w:val="22"/>
                <w:lang w:val="en-US"/>
              </w:rPr>
              <w:t>LABORATORY SCIENTIFIC SECRETARY</w:t>
            </w:r>
          </w:p>
          <w:p>
            <w:pPr>
              <w:pStyle w:val="Normal"/>
              <w:widowControl w:val="false"/>
              <w:spacing w:lineRule="auto" w:line="240" w:before="0" w:after="0"/>
              <w:rPr>
                <w:lang w:val="en-US"/>
              </w:rPr>
            </w:pPr>
            <w:r>
              <w:rPr>
                <w:lang w:val="en-US"/>
              </w:rPr>
            </w:r>
          </w:p>
        </w:tc>
        <w:tc>
          <w:tcPr>
            <w:tcW w:w="1571" w:type="dxa"/>
            <w:tcBorders/>
            <w:shd w:fill="auto" w:val="clear"/>
          </w:tcPr>
          <w:p>
            <w:pPr>
              <w:pStyle w:val="Normal"/>
              <w:widowControl w:val="false"/>
              <w:spacing w:lineRule="auto" w:line="240" w:before="0" w:after="0"/>
              <w:rPr>
                <w:lang w:val="en-US"/>
              </w:rPr>
            </w:pPr>
            <w:r>
              <w:rPr>
                <w:lang w:val="en-US"/>
              </w:rPr>
            </w:r>
          </w:p>
          <w:p>
            <w:pPr>
              <w:pStyle w:val="Normal"/>
              <w:widowControl w:val="false"/>
              <w:spacing w:lineRule="auto" w:line="240" w:before="0" w:after="0"/>
              <w:rPr/>
            </w:pPr>
            <w:r>
              <w:rPr>
                <w:lang w:val="en-US"/>
              </w:rPr>
              <w:t xml:space="preserve">___________                       </w:t>
            </w:r>
          </w:p>
          <w:p>
            <w:pPr>
              <w:pStyle w:val="Normal"/>
              <w:widowControl w:val="false"/>
              <w:spacing w:lineRule="auto" w:line="240" w:before="0" w:after="0"/>
              <w:jc w:val="center"/>
              <w:rPr/>
            </w:pPr>
            <w:r>
              <w:rPr>
                <w:sz w:val="16"/>
                <w:szCs w:val="16"/>
                <w:lang w:val="en-US"/>
              </w:rPr>
              <w:t>SIGNATURE</w:t>
            </w:r>
          </w:p>
          <w:p>
            <w:pPr>
              <w:pStyle w:val="Normal"/>
              <w:widowControl w:val="false"/>
              <w:spacing w:lineRule="auto" w:line="240" w:before="0" w:after="0"/>
              <w:rPr/>
            </w:pPr>
            <w:r>
              <w:rPr/>
            </w:r>
          </w:p>
          <w:p>
            <w:pPr>
              <w:pStyle w:val="Normal"/>
              <w:widowControl w:val="false"/>
              <w:spacing w:lineRule="auto" w:line="240" w:before="0" w:after="0"/>
              <w:jc w:val="center"/>
              <w:rPr/>
            </w:pPr>
            <w:r>
              <w:rPr/>
            </w:r>
          </w:p>
        </w:tc>
        <w:tc>
          <w:tcPr>
            <w:tcW w:w="1982" w:type="dxa"/>
            <w:tcBorders/>
            <w:shd w:fill="auto" w:val="clear"/>
          </w:tcPr>
          <w:p>
            <w:pPr>
              <w:pStyle w:val="Normal"/>
              <w:widowControl w:val="false"/>
              <w:spacing w:lineRule="auto" w:line="240" w:before="0" w:after="0"/>
              <w:jc w:val="center"/>
              <w:rPr/>
            </w:pPr>
            <w:r>
              <w:rPr/>
            </w:r>
          </w:p>
          <w:p>
            <w:pPr>
              <w:pStyle w:val="Normal"/>
              <w:widowControl w:val="false"/>
              <w:spacing w:lineRule="auto" w:line="240" w:before="0" w:after="0"/>
              <w:jc w:val="center"/>
              <w:rPr/>
            </w:pPr>
            <w:r>
              <w:rPr/>
              <w:t>_________</w:t>
            </w:r>
          </w:p>
          <w:p>
            <w:pPr>
              <w:pStyle w:val="Normal"/>
              <w:widowControl w:val="false"/>
              <w:spacing w:lineRule="auto" w:line="240" w:before="0" w:after="0"/>
              <w:jc w:val="center"/>
              <w:rPr/>
            </w:pPr>
            <w:r>
              <w:rPr>
                <w:sz w:val="16"/>
                <w:szCs w:val="16"/>
              </w:rPr>
              <w:t>NAME</w:t>
            </w:r>
          </w:p>
          <w:p>
            <w:pPr>
              <w:pStyle w:val="Normal"/>
              <w:widowControl w:val="false"/>
              <w:spacing w:lineRule="auto" w:line="240" w:before="0" w:after="0"/>
              <w:jc w:val="center"/>
              <w:rPr/>
            </w:pPr>
            <w:r>
              <w:rPr/>
            </w:r>
          </w:p>
          <w:p>
            <w:pPr>
              <w:pStyle w:val="Normal"/>
              <w:widowControl w:val="false"/>
              <w:spacing w:lineRule="auto" w:line="240" w:before="0" w:after="0"/>
              <w:jc w:val="center"/>
              <w:rPr>
                <w:sz w:val="16"/>
                <w:szCs w:val="16"/>
              </w:rPr>
            </w:pPr>
            <w:r>
              <w:rPr>
                <w:sz w:val="16"/>
                <w:szCs w:val="16"/>
              </w:rPr>
            </w:r>
          </w:p>
        </w:tc>
        <w:tc>
          <w:tcPr>
            <w:tcW w:w="1331" w:type="dxa"/>
            <w:tcBorders/>
            <w:shd w:fill="auto" w:val="clear"/>
          </w:tcPr>
          <w:p>
            <w:pPr>
              <w:pStyle w:val="Normal"/>
              <w:widowControl w:val="false"/>
              <w:spacing w:lineRule="auto" w:line="240" w:before="0" w:after="0"/>
              <w:jc w:val="center"/>
              <w:rPr/>
            </w:pPr>
            <w:r>
              <w:rPr/>
            </w:r>
          </w:p>
          <w:p>
            <w:pPr>
              <w:pStyle w:val="Normal"/>
              <w:widowControl w:val="false"/>
              <w:spacing w:lineRule="auto" w:line="240" w:before="0" w:after="0"/>
              <w:jc w:val="center"/>
              <w:rPr/>
            </w:pPr>
            <w:r>
              <w:rPr/>
              <w:t>_______</w:t>
            </w:r>
          </w:p>
          <w:p>
            <w:pPr>
              <w:pStyle w:val="Normal"/>
              <w:widowControl w:val="false"/>
              <w:spacing w:lineRule="auto" w:line="240" w:before="0" w:after="0"/>
              <w:jc w:val="center"/>
              <w:rPr/>
            </w:pPr>
            <w:r>
              <w:rPr>
                <w:sz w:val="16"/>
                <w:szCs w:val="16"/>
              </w:rPr>
              <w:t>DATE</w:t>
            </w:r>
          </w:p>
          <w:p>
            <w:pPr>
              <w:pStyle w:val="Normal"/>
              <w:widowControl w:val="false"/>
              <w:spacing w:lineRule="auto" w:line="240" w:before="0" w:after="0"/>
              <w:jc w:val="center"/>
              <w:rPr>
                <w:sz w:val="16"/>
                <w:szCs w:val="16"/>
              </w:rPr>
            </w:pPr>
            <w:r>
              <w:rPr>
                <w:sz w:val="16"/>
                <w:szCs w:val="16"/>
              </w:rPr>
            </w:r>
          </w:p>
        </w:tc>
        <w:tc>
          <w:tcPr>
            <w:tcW w:w="267" w:type="dxa"/>
            <w:tcBorders/>
            <w:shd w:fill="auto" w:val="clear"/>
          </w:tcPr>
          <w:p>
            <w:pPr>
              <w:pStyle w:val="Normal"/>
              <w:widowControl w:val="false"/>
              <w:spacing w:lineRule="auto" w:line="240" w:before="0" w:after="0"/>
              <w:rPr/>
            </w:pPr>
            <w:r>
              <w:rPr/>
            </w:r>
          </w:p>
        </w:tc>
      </w:tr>
      <w:tr>
        <w:trPr>
          <w:trHeight w:val="366" w:hRule="atLeast"/>
        </w:trPr>
        <w:tc>
          <w:tcPr>
            <w:tcW w:w="4522" w:type="dxa"/>
            <w:tcBorders/>
            <w:shd w:fill="auto" w:val="clear"/>
          </w:tcPr>
          <w:p>
            <w:pPr>
              <w:pStyle w:val="Normal"/>
              <w:widowControl w:val="false"/>
              <w:spacing w:lineRule="auto" w:line="240" w:before="0" w:after="0"/>
              <w:rPr/>
            </w:pPr>
            <w:r>
              <w:rPr>
                <w:sz w:val="22"/>
                <w:szCs w:val="22"/>
                <w:lang w:val="en-US"/>
              </w:rPr>
              <w:t>THEME / LRIP LEADER</w:t>
            </w:r>
          </w:p>
        </w:tc>
        <w:tc>
          <w:tcPr>
            <w:tcW w:w="1571" w:type="dxa"/>
            <w:tcBorders/>
            <w:shd w:fill="auto" w:val="clear"/>
          </w:tcPr>
          <w:p>
            <w:pPr>
              <w:pStyle w:val="Normal"/>
              <w:widowControl w:val="false"/>
              <w:spacing w:lineRule="auto" w:line="240" w:before="0" w:after="0"/>
              <w:rPr>
                <w:lang w:val="en-US"/>
              </w:rPr>
            </w:pPr>
            <w:r>
              <w:rPr>
                <w:lang w:val="en-US"/>
              </w:rPr>
            </w:r>
          </w:p>
          <w:p>
            <w:pPr>
              <w:pStyle w:val="Normal"/>
              <w:widowControl w:val="false"/>
              <w:spacing w:lineRule="auto" w:line="240" w:before="0" w:after="0"/>
              <w:rPr/>
            </w:pPr>
            <w:r>
              <w:rPr>
                <w:lang w:val="en-US"/>
              </w:rPr>
              <w:t xml:space="preserve">___________                       </w:t>
            </w:r>
          </w:p>
          <w:p>
            <w:pPr>
              <w:pStyle w:val="Normal"/>
              <w:widowControl w:val="false"/>
              <w:spacing w:lineRule="auto" w:line="240" w:before="0" w:after="0"/>
              <w:jc w:val="center"/>
              <w:rPr/>
            </w:pPr>
            <w:r>
              <w:rPr>
                <w:sz w:val="16"/>
                <w:szCs w:val="16"/>
                <w:lang w:val="en-US"/>
              </w:rPr>
              <w:t>SIGNATURE</w:t>
            </w:r>
          </w:p>
          <w:p>
            <w:pPr>
              <w:pStyle w:val="Normal"/>
              <w:widowControl w:val="false"/>
              <w:spacing w:lineRule="auto" w:line="240" w:before="0" w:after="0"/>
              <w:rPr/>
            </w:pPr>
            <w:r>
              <w:rPr/>
            </w:r>
          </w:p>
          <w:p>
            <w:pPr>
              <w:pStyle w:val="Normal"/>
              <w:widowControl w:val="false"/>
              <w:spacing w:lineRule="auto" w:line="240" w:before="0" w:after="0"/>
              <w:jc w:val="center"/>
              <w:rPr/>
            </w:pPr>
            <w:r>
              <w:rPr/>
            </w:r>
          </w:p>
        </w:tc>
        <w:tc>
          <w:tcPr>
            <w:tcW w:w="1982" w:type="dxa"/>
            <w:tcBorders/>
            <w:shd w:fill="auto" w:val="clear"/>
          </w:tcPr>
          <w:p>
            <w:pPr>
              <w:pStyle w:val="Normal"/>
              <w:widowControl w:val="false"/>
              <w:spacing w:lineRule="auto" w:line="240" w:before="0" w:after="0"/>
              <w:jc w:val="center"/>
              <w:rPr/>
            </w:pPr>
            <w:r>
              <w:rPr/>
            </w:r>
          </w:p>
          <w:p>
            <w:pPr>
              <w:pStyle w:val="Normal"/>
              <w:widowControl w:val="false"/>
              <w:spacing w:lineRule="auto" w:line="240" w:before="0" w:after="0"/>
              <w:jc w:val="center"/>
              <w:rPr/>
            </w:pPr>
            <w:r>
              <w:rPr/>
              <w:t>_________</w:t>
            </w:r>
          </w:p>
          <w:p>
            <w:pPr>
              <w:pStyle w:val="Normal"/>
              <w:widowControl w:val="false"/>
              <w:spacing w:lineRule="auto" w:line="240" w:before="0" w:after="0"/>
              <w:jc w:val="center"/>
              <w:rPr/>
            </w:pPr>
            <w:r>
              <w:rPr>
                <w:sz w:val="16"/>
                <w:szCs w:val="16"/>
              </w:rPr>
              <w:t>NAME</w:t>
            </w:r>
          </w:p>
          <w:p>
            <w:pPr>
              <w:pStyle w:val="Normal"/>
              <w:widowControl w:val="false"/>
              <w:spacing w:lineRule="auto" w:line="240" w:before="0" w:after="0"/>
              <w:jc w:val="center"/>
              <w:rPr/>
            </w:pPr>
            <w:r>
              <w:rPr/>
            </w:r>
          </w:p>
          <w:p>
            <w:pPr>
              <w:pStyle w:val="Normal"/>
              <w:widowControl w:val="false"/>
              <w:spacing w:lineRule="auto" w:line="240" w:before="0" w:after="0"/>
              <w:jc w:val="center"/>
              <w:rPr>
                <w:sz w:val="16"/>
                <w:szCs w:val="16"/>
              </w:rPr>
            </w:pPr>
            <w:r>
              <w:rPr>
                <w:sz w:val="16"/>
                <w:szCs w:val="16"/>
              </w:rPr>
            </w:r>
          </w:p>
        </w:tc>
        <w:tc>
          <w:tcPr>
            <w:tcW w:w="1331" w:type="dxa"/>
            <w:tcBorders/>
            <w:shd w:fill="auto" w:val="clear"/>
          </w:tcPr>
          <w:p>
            <w:pPr>
              <w:pStyle w:val="Normal"/>
              <w:widowControl w:val="false"/>
              <w:spacing w:lineRule="auto" w:line="240" w:before="0" w:after="0"/>
              <w:jc w:val="center"/>
              <w:rPr/>
            </w:pPr>
            <w:r>
              <w:rPr/>
            </w:r>
          </w:p>
          <w:p>
            <w:pPr>
              <w:pStyle w:val="Normal"/>
              <w:widowControl w:val="false"/>
              <w:spacing w:lineRule="auto" w:line="240" w:before="0" w:after="0"/>
              <w:jc w:val="center"/>
              <w:rPr/>
            </w:pPr>
            <w:r>
              <w:rPr/>
              <w:t>_______</w:t>
            </w:r>
          </w:p>
          <w:p>
            <w:pPr>
              <w:pStyle w:val="Normal"/>
              <w:widowControl w:val="false"/>
              <w:spacing w:lineRule="auto" w:line="240" w:before="0" w:after="0"/>
              <w:jc w:val="center"/>
              <w:rPr/>
            </w:pPr>
            <w:r>
              <w:rPr>
                <w:sz w:val="16"/>
                <w:szCs w:val="16"/>
              </w:rPr>
              <w:t>DATE</w:t>
            </w:r>
          </w:p>
          <w:p>
            <w:pPr>
              <w:pStyle w:val="Normal"/>
              <w:widowControl w:val="false"/>
              <w:spacing w:lineRule="auto" w:line="240" w:before="0" w:after="0"/>
              <w:jc w:val="center"/>
              <w:rPr>
                <w:sz w:val="16"/>
                <w:szCs w:val="16"/>
              </w:rPr>
            </w:pPr>
            <w:r>
              <w:rPr>
                <w:sz w:val="16"/>
                <w:szCs w:val="16"/>
              </w:rPr>
            </w:r>
          </w:p>
        </w:tc>
        <w:tc>
          <w:tcPr>
            <w:tcW w:w="267" w:type="dxa"/>
            <w:tcBorders/>
            <w:shd w:fill="auto" w:val="clear"/>
          </w:tcPr>
          <w:p>
            <w:pPr>
              <w:pStyle w:val="Normal"/>
              <w:widowControl w:val="false"/>
              <w:spacing w:lineRule="auto" w:line="240" w:before="0" w:after="0"/>
              <w:rPr/>
            </w:pPr>
            <w:r>
              <w:rPr/>
            </w:r>
          </w:p>
        </w:tc>
      </w:tr>
      <w:tr>
        <w:trPr/>
        <w:tc>
          <w:tcPr>
            <w:tcW w:w="4522" w:type="dxa"/>
            <w:tcBorders/>
            <w:shd w:fill="auto" w:val="clear"/>
          </w:tcPr>
          <w:p>
            <w:pPr>
              <w:pStyle w:val="Normal"/>
              <w:widowControl w:val="false"/>
              <w:spacing w:lineRule="auto" w:line="240" w:before="0" w:after="0"/>
              <w:rPr/>
            </w:pPr>
            <w:r>
              <w:rPr>
                <w:lang w:val="en-US"/>
              </w:rPr>
              <w:t>PROJECT / LRIP SUBPROJECT LEADER</w:t>
            </w:r>
          </w:p>
        </w:tc>
        <w:tc>
          <w:tcPr>
            <w:tcW w:w="1571" w:type="dxa"/>
            <w:tcBorders/>
            <w:shd w:fill="auto" w:val="clear"/>
          </w:tcPr>
          <w:p>
            <w:pPr>
              <w:pStyle w:val="Normal"/>
              <w:widowControl w:val="false"/>
              <w:spacing w:lineRule="auto" w:line="240" w:before="0" w:after="0"/>
              <w:rPr>
                <w:lang w:val="en-US"/>
              </w:rPr>
            </w:pPr>
            <w:r>
              <w:rPr>
                <w:lang w:val="en-US"/>
              </w:rPr>
            </w:r>
          </w:p>
          <w:p>
            <w:pPr>
              <w:pStyle w:val="Normal"/>
              <w:widowControl w:val="false"/>
              <w:spacing w:lineRule="auto" w:line="240" w:before="0" w:after="0"/>
              <w:rPr/>
            </w:pPr>
            <w:r>
              <w:rPr/>
              <w:t>__________</w:t>
            </w:r>
          </w:p>
          <w:p>
            <w:pPr>
              <w:pStyle w:val="Normal"/>
              <w:widowControl w:val="false"/>
              <w:spacing w:lineRule="auto" w:line="240" w:before="0" w:after="0"/>
              <w:jc w:val="center"/>
              <w:rPr/>
            </w:pPr>
            <w:r>
              <w:rPr>
                <w:sz w:val="16"/>
                <w:szCs w:val="16"/>
                <w:lang w:val="en-US"/>
              </w:rPr>
              <w:t>SIGNATURE</w:t>
            </w:r>
          </w:p>
          <w:p>
            <w:pPr>
              <w:pStyle w:val="Normal"/>
              <w:widowControl w:val="false"/>
              <w:spacing w:lineRule="auto" w:line="240" w:before="0" w:after="0"/>
              <w:jc w:val="center"/>
              <w:rPr/>
            </w:pPr>
            <w:r>
              <w:rPr/>
            </w:r>
          </w:p>
        </w:tc>
        <w:tc>
          <w:tcPr>
            <w:tcW w:w="1982" w:type="dxa"/>
            <w:tcBorders/>
            <w:shd w:fill="auto" w:val="clear"/>
          </w:tcPr>
          <w:p>
            <w:pPr>
              <w:pStyle w:val="Normal"/>
              <w:widowControl w:val="false"/>
              <w:spacing w:lineRule="auto" w:line="240" w:before="0" w:after="0"/>
              <w:jc w:val="center"/>
              <w:rPr/>
            </w:pPr>
            <w:r>
              <w:rPr/>
            </w:r>
          </w:p>
          <w:p>
            <w:pPr>
              <w:pStyle w:val="Normal"/>
              <w:widowControl w:val="false"/>
              <w:spacing w:lineRule="auto" w:line="240" w:before="0" w:after="0"/>
              <w:jc w:val="center"/>
              <w:rPr/>
            </w:pPr>
            <w:r>
              <w:rPr/>
              <w:t>_________</w:t>
            </w:r>
          </w:p>
          <w:p>
            <w:pPr>
              <w:pStyle w:val="Normal"/>
              <w:widowControl w:val="false"/>
              <w:spacing w:lineRule="auto" w:line="240" w:before="0" w:after="0"/>
              <w:jc w:val="center"/>
              <w:rPr/>
            </w:pPr>
            <w:r>
              <w:rPr>
                <w:sz w:val="16"/>
                <w:szCs w:val="16"/>
              </w:rPr>
              <w:t>NAME</w:t>
            </w:r>
          </w:p>
        </w:tc>
        <w:tc>
          <w:tcPr>
            <w:tcW w:w="1331" w:type="dxa"/>
            <w:tcBorders/>
            <w:shd w:fill="auto" w:val="clear"/>
          </w:tcPr>
          <w:p>
            <w:pPr>
              <w:pStyle w:val="Normal"/>
              <w:widowControl w:val="false"/>
              <w:spacing w:lineRule="auto" w:line="240" w:before="0" w:after="0"/>
              <w:jc w:val="center"/>
              <w:rPr/>
            </w:pPr>
            <w:r>
              <w:rPr/>
            </w:r>
          </w:p>
          <w:p>
            <w:pPr>
              <w:pStyle w:val="Normal"/>
              <w:widowControl w:val="false"/>
              <w:spacing w:lineRule="auto" w:line="240" w:before="0" w:after="0"/>
              <w:jc w:val="center"/>
              <w:rPr/>
            </w:pPr>
            <w:r>
              <w:rPr/>
              <w:t>_________</w:t>
            </w:r>
          </w:p>
          <w:p>
            <w:pPr>
              <w:pStyle w:val="Normal"/>
              <w:widowControl w:val="false"/>
              <w:spacing w:lineRule="auto" w:line="240" w:before="0" w:after="0"/>
              <w:jc w:val="center"/>
              <w:rPr/>
            </w:pPr>
            <w:r>
              <w:rPr>
                <w:sz w:val="16"/>
                <w:szCs w:val="16"/>
              </w:rPr>
              <w:t>DATE</w:t>
            </w:r>
          </w:p>
        </w:tc>
        <w:tc>
          <w:tcPr>
            <w:tcW w:w="267" w:type="dxa"/>
            <w:tcBorders/>
            <w:shd w:fill="auto" w:val="clear"/>
          </w:tcPr>
          <w:p>
            <w:pPr>
              <w:pStyle w:val="Normal"/>
              <w:widowControl w:val="false"/>
              <w:spacing w:lineRule="auto" w:line="240" w:before="0" w:after="0"/>
              <w:rPr/>
            </w:pPr>
            <w:r>
              <w:rPr/>
            </w:r>
          </w:p>
        </w:tc>
      </w:tr>
      <w:tr>
        <w:trPr>
          <w:trHeight w:val="628" w:hRule="atLeast"/>
        </w:trPr>
        <w:tc>
          <w:tcPr>
            <w:tcW w:w="4522" w:type="dxa"/>
            <w:tcBorders/>
            <w:shd w:fill="auto" w:val="clear"/>
          </w:tcPr>
          <w:p>
            <w:pPr>
              <w:pStyle w:val="Normal"/>
              <w:widowControl w:val="false"/>
              <w:spacing w:lineRule="auto" w:line="240"/>
              <w:rPr>
                <w:lang w:val="en-US"/>
              </w:rPr>
            </w:pPr>
            <w:r>
              <w:rPr>
                <w:lang w:val="en-US"/>
              </w:rPr>
            </w:r>
          </w:p>
          <w:p>
            <w:pPr>
              <w:pStyle w:val="Normal"/>
              <w:widowControl w:val="false"/>
              <w:spacing w:lineRule="auto" w:line="240" w:before="0" w:after="160"/>
              <w:rPr/>
            </w:pPr>
            <w:r>
              <w:rPr>
                <w:lang w:val="en-US"/>
              </w:rPr>
              <w:t xml:space="preserve">APPROVED BY THE PAC </w:t>
            </w:r>
          </w:p>
        </w:tc>
        <w:tc>
          <w:tcPr>
            <w:tcW w:w="1571" w:type="dxa"/>
            <w:tcBorders/>
            <w:shd w:fill="auto" w:val="clear"/>
          </w:tcPr>
          <w:p>
            <w:pPr>
              <w:pStyle w:val="Normal"/>
              <w:widowControl w:val="false"/>
              <w:spacing w:lineRule="auto" w:line="240" w:before="0" w:after="0"/>
              <w:rPr>
                <w:lang w:val="en-US"/>
              </w:rPr>
            </w:pPr>
            <w:r>
              <w:rPr>
                <w:lang w:val="en-US"/>
              </w:rPr>
            </w:r>
          </w:p>
          <w:p>
            <w:pPr>
              <w:pStyle w:val="Normal"/>
              <w:widowControl w:val="false"/>
              <w:spacing w:lineRule="auto" w:line="240" w:before="0" w:after="0"/>
              <w:rPr/>
            </w:pPr>
            <w:r>
              <w:rPr/>
              <w:t>___________</w:t>
            </w:r>
          </w:p>
          <w:p>
            <w:pPr>
              <w:pStyle w:val="Normal"/>
              <w:widowControl w:val="false"/>
              <w:spacing w:lineRule="auto" w:line="240" w:before="0" w:after="0"/>
              <w:jc w:val="center"/>
              <w:rPr/>
            </w:pPr>
            <w:r>
              <w:rPr>
                <w:sz w:val="16"/>
                <w:szCs w:val="16"/>
                <w:lang w:val="en-US"/>
              </w:rPr>
              <w:t>SIGNATURE</w:t>
            </w:r>
          </w:p>
          <w:p>
            <w:pPr>
              <w:pStyle w:val="Normal"/>
              <w:widowControl w:val="false"/>
              <w:spacing w:lineRule="auto" w:line="240" w:before="0" w:after="0"/>
              <w:rPr>
                <w:sz w:val="16"/>
                <w:szCs w:val="16"/>
              </w:rPr>
            </w:pPr>
            <w:r>
              <w:rPr>
                <w:sz w:val="16"/>
                <w:szCs w:val="16"/>
              </w:rPr>
            </w:r>
          </w:p>
          <w:p>
            <w:pPr>
              <w:pStyle w:val="Normal"/>
              <w:widowControl w:val="false"/>
              <w:spacing w:lineRule="auto" w:line="240" w:before="0" w:after="160"/>
              <w:jc w:val="center"/>
              <w:rPr/>
            </w:pPr>
            <w:r>
              <w:rPr/>
            </w:r>
          </w:p>
        </w:tc>
        <w:tc>
          <w:tcPr>
            <w:tcW w:w="1982" w:type="dxa"/>
            <w:tcBorders/>
            <w:shd w:fill="auto" w:val="clear"/>
          </w:tcPr>
          <w:p>
            <w:pPr>
              <w:pStyle w:val="Normal"/>
              <w:widowControl w:val="false"/>
              <w:spacing w:lineRule="auto" w:line="240" w:before="0" w:after="0"/>
              <w:rPr/>
            </w:pPr>
            <w:r>
              <w:rPr/>
            </w:r>
          </w:p>
          <w:p>
            <w:pPr>
              <w:pStyle w:val="Normal"/>
              <w:widowControl w:val="false"/>
              <w:spacing w:lineRule="auto" w:line="240" w:before="0" w:after="0"/>
              <w:jc w:val="center"/>
              <w:rPr/>
            </w:pPr>
            <w:r>
              <w:rPr/>
              <w:t>_________</w:t>
            </w:r>
          </w:p>
          <w:p>
            <w:pPr>
              <w:pStyle w:val="Normal"/>
              <w:widowControl w:val="false"/>
              <w:spacing w:lineRule="auto" w:line="240" w:before="0" w:after="160"/>
              <w:jc w:val="center"/>
              <w:rPr/>
            </w:pPr>
            <w:r>
              <w:rPr>
                <w:sz w:val="16"/>
                <w:szCs w:val="16"/>
              </w:rPr>
              <w:t>NAME</w:t>
            </w:r>
          </w:p>
        </w:tc>
        <w:tc>
          <w:tcPr>
            <w:tcW w:w="1598" w:type="dxa"/>
            <w:gridSpan w:val="2"/>
            <w:tcBorders/>
            <w:shd w:fill="auto" w:val="clear"/>
          </w:tcPr>
          <w:p>
            <w:pPr>
              <w:pStyle w:val="Normal"/>
              <w:widowControl w:val="false"/>
              <w:spacing w:lineRule="auto" w:line="240" w:before="0" w:after="0"/>
              <w:rPr/>
            </w:pPr>
            <w:r>
              <w:rPr/>
            </w:r>
          </w:p>
          <w:p>
            <w:pPr>
              <w:pStyle w:val="Normal"/>
              <w:widowControl w:val="false"/>
              <w:spacing w:lineRule="auto" w:line="240" w:before="0" w:after="0"/>
              <w:jc w:val="center"/>
              <w:rPr/>
            </w:pPr>
            <w:r>
              <w:rPr/>
              <w:t>_________</w:t>
            </w:r>
          </w:p>
          <w:p>
            <w:pPr>
              <w:pStyle w:val="Normal"/>
              <w:widowControl w:val="false"/>
              <w:spacing w:lineRule="auto" w:line="240" w:before="0" w:after="160"/>
              <w:jc w:val="center"/>
              <w:rPr/>
            </w:pPr>
            <w:r>
              <w:rPr>
                <w:sz w:val="16"/>
                <w:szCs w:val="16"/>
              </w:rPr>
              <w:t>DATE</w:t>
            </w:r>
          </w:p>
        </w:tc>
      </w:tr>
    </w:tbl>
    <w:p>
      <w:pPr>
        <w:pStyle w:val="Normal"/>
        <w:spacing w:before="0" w:after="160"/>
        <w:jc w:val="right"/>
        <w:rPr/>
      </w:pPr>
      <w:r>
        <w:rPr/>
      </w:r>
    </w:p>
    <w:sectPr>
      <w:type w:val="nextPage"/>
      <w:pgSz w:w="11906" w:h="16838"/>
      <w:pgMar w:left="1418" w:right="567"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OpenSymbol">
    <w:altName w:val="Arial Unicode MS"/>
    <w:charset w:val="cc"/>
    <w:family w:val="roman"/>
    <w:pitch w:val="variable"/>
  </w:font>
  <w:font w:name="Segoe UI">
    <w:charset w:val="cc"/>
    <w:family w:val="roman"/>
    <w:pitch w:val="variable"/>
  </w:font>
  <w:font w:name="Courier New">
    <w:charset w:val="cc"/>
    <w:family w:val="roman"/>
    <w:pitch w:val="variable"/>
  </w:font>
  <w:font w:name="Liberation Sans">
    <w:altName w:val="Arial"/>
    <w:charset w:val="cc"/>
    <w:family w:val="swiss"/>
    <w:pitch w:val="variable"/>
  </w:font>
  <w:font w:name="Calibri">
    <w:charset w:val="cc"/>
    <w:family w:val="roman"/>
    <w:pitch w:val="variable"/>
  </w:font>
  <w:font w:name="Liberation Sans">
    <w:altName w:val="Arial"/>
    <w:charset w:val="cc"/>
    <w:family w:val="roman"/>
    <w:pitch w:val="variable"/>
  </w:font>
  <w:font w:name="Helvetica Neue">
    <w:charset w:val="cc"/>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924"/>
        </w:tabs>
        <w:ind w:left="0" w:hanging="-567"/>
      </w:pPr>
      <w:rPr>
        <w:rFonts w:ascii="Symbol" w:hAnsi="Symbol" w:cs="Symbol" w:hint="default"/>
        <w:rFonts w:cs="Symbol"/>
      </w:rPr>
    </w:lvl>
    <w:lvl w:ilvl="1">
      <w:start w:val="1"/>
      <w:numFmt w:val="bullet"/>
      <w:lvlText w:val="o"/>
      <w:lvlJc w:val="left"/>
      <w:pPr>
        <w:ind w:left="1615" w:hanging="360"/>
      </w:pPr>
      <w:rPr>
        <w:rFonts w:ascii="Courier New" w:hAnsi="Courier New" w:cs="Courier New" w:hint="default"/>
        <w:rFonts w:cs="Courier New"/>
      </w:rPr>
    </w:lvl>
    <w:lvl w:ilvl="2">
      <w:start w:val="1"/>
      <w:numFmt w:val="bullet"/>
      <w:lvlText w:val=""/>
      <w:lvlJc w:val="left"/>
      <w:pPr>
        <w:ind w:left="2335" w:hanging="360"/>
      </w:pPr>
      <w:rPr>
        <w:rFonts w:ascii="Wingdings" w:hAnsi="Wingdings" w:cs="Wingdings" w:hint="default"/>
        <w:rFonts w:cs="Wingdings"/>
      </w:rPr>
    </w:lvl>
    <w:lvl w:ilvl="3">
      <w:start w:val="1"/>
      <w:numFmt w:val="bullet"/>
      <w:lvlText w:val=""/>
      <w:lvlJc w:val="left"/>
      <w:pPr>
        <w:ind w:left="3055" w:hanging="360"/>
      </w:pPr>
      <w:rPr>
        <w:rFonts w:ascii="Symbol" w:hAnsi="Symbol" w:cs="Symbol" w:hint="default"/>
        <w:rFonts w:cs="Symbol"/>
      </w:rPr>
    </w:lvl>
    <w:lvl w:ilvl="4">
      <w:start w:val="1"/>
      <w:numFmt w:val="bullet"/>
      <w:lvlText w:val="o"/>
      <w:lvlJc w:val="left"/>
      <w:pPr>
        <w:ind w:left="3775" w:hanging="360"/>
      </w:pPr>
      <w:rPr>
        <w:rFonts w:ascii="Courier New" w:hAnsi="Courier New" w:cs="Courier New" w:hint="default"/>
        <w:rFonts w:cs="Courier New"/>
      </w:rPr>
    </w:lvl>
    <w:lvl w:ilvl="5">
      <w:start w:val="1"/>
      <w:numFmt w:val="bullet"/>
      <w:lvlText w:val=""/>
      <w:lvlJc w:val="left"/>
      <w:pPr>
        <w:ind w:left="4495" w:hanging="360"/>
      </w:pPr>
      <w:rPr>
        <w:rFonts w:ascii="Wingdings" w:hAnsi="Wingdings" w:cs="Wingdings" w:hint="default"/>
        <w:rFonts w:cs="Wingdings"/>
      </w:rPr>
    </w:lvl>
    <w:lvl w:ilvl="6">
      <w:start w:val="1"/>
      <w:numFmt w:val="bullet"/>
      <w:lvlText w:val=""/>
      <w:lvlJc w:val="left"/>
      <w:pPr>
        <w:ind w:left="5215" w:hanging="360"/>
      </w:pPr>
      <w:rPr>
        <w:rFonts w:ascii="Symbol" w:hAnsi="Symbol" w:cs="Symbol" w:hint="default"/>
        <w:rFonts w:cs="Symbol"/>
      </w:rPr>
    </w:lvl>
    <w:lvl w:ilvl="7">
      <w:start w:val="1"/>
      <w:numFmt w:val="bullet"/>
      <w:lvlText w:val="o"/>
      <w:lvlJc w:val="left"/>
      <w:pPr>
        <w:ind w:left="5935" w:hanging="360"/>
      </w:pPr>
      <w:rPr>
        <w:rFonts w:ascii="Courier New" w:hAnsi="Courier New" w:cs="Courier New" w:hint="default"/>
        <w:rFonts w:cs="Courier New"/>
      </w:rPr>
    </w:lvl>
    <w:lvl w:ilvl="8">
      <w:start w:val="1"/>
      <w:numFmt w:val="bullet"/>
      <w:lvlText w:val=""/>
      <w:lvlJc w:val="left"/>
      <w:pPr>
        <w:ind w:left="6655" w:hanging="360"/>
      </w:pPr>
      <w:rPr>
        <w:rFonts w:ascii="Wingdings" w:hAnsi="Wingdings" w:cs="Wingdings" w:hint="default"/>
        <w:rFonts w:cs="Wingdings"/>
      </w:rPr>
    </w:lvl>
  </w:abstractNum>
  <w:abstractNum w:abstractNumId="2">
    <w:lvl w:ilvl="0">
      <w:start w:val="1"/>
      <w:numFmt w:val="decimal"/>
      <w:lvlText w:val="%1"/>
      <w:lvlJc w:val="left"/>
      <w:pPr>
        <w:ind w:left="367" w:hanging="367"/>
      </w:pPr>
      <w:rPr>
        <w:i w:val="false"/>
        <w:b/>
      </w:rPr>
    </w:lvl>
    <w:lvl w:ilvl="1">
      <w:start w:val="1"/>
      <w:numFmt w:val="decimal"/>
      <w:lvlText w:val="%1.%2"/>
      <w:lvlJc w:val="left"/>
      <w:pPr>
        <w:ind w:left="367" w:hanging="367"/>
      </w:pPr>
      <w:rPr>
        <w:i w:val="false"/>
        <w:b/>
      </w:rPr>
    </w:lvl>
    <w:lvl w:ilvl="2">
      <w:start w:val="1"/>
      <w:numFmt w:val="decimal"/>
      <w:lvlText w:val="%1.%2.%3"/>
      <w:lvlJc w:val="left"/>
      <w:pPr>
        <w:ind w:left="720" w:hanging="720"/>
      </w:pPr>
      <w:rPr>
        <w:i w:val="false"/>
        <w:b/>
      </w:rPr>
    </w:lvl>
    <w:lvl w:ilvl="3">
      <w:start w:val="1"/>
      <w:numFmt w:val="decimal"/>
      <w:lvlText w:val="%1.%2.%3.%4"/>
      <w:lvlJc w:val="left"/>
      <w:pPr>
        <w:ind w:left="720" w:hanging="720"/>
      </w:pPr>
      <w:rPr>
        <w:i w:val="false"/>
        <w:b/>
      </w:rPr>
    </w:lvl>
    <w:lvl w:ilvl="4">
      <w:start w:val="1"/>
      <w:numFmt w:val="decimal"/>
      <w:lvlText w:val="%1.%2.%3.%4.%5"/>
      <w:lvlJc w:val="left"/>
      <w:pPr>
        <w:ind w:left="1080" w:hanging="1080"/>
      </w:pPr>
      <w:rPr>
        <w:i w:val="false"/>
        <w:b/>
      </w:rPr>
    </w:lvl>
    <w:lvl w:ilvl="5">
      <w:start w:val="1"/>
      <w:numFmt w:val="decimal"/>
      <w:lvlText w:val="%1.%2.%3.%4.%5.%6"/>
      <w:lvlJc w:val="left"/>
      <w:pPr>
        <w:ind w:left="1080" w:hanging="1080"/>
      </w:pPr>
      <w:rPr>
        <w:i w:val="false"/>
        <w:b/>
      </w:rPr>
    </w:lvl>
    <w:lvl w:ilvl="6">
      <w:start w:val="1"/>
      <w:numFmt w:val="decimal"/>
      <w:lvlText w:val="%1.%2.%3.%4.%5.%6.%7"/>
      <w:lvlJc w:val="left"/>
      <w:pPr>
        <w:ind w:left="1440" w:hanging="1440"/>
      </w:pPr>
      <w:rPr>
        <w:i w:val="false"/>
        <w:b/>
      </w:rPr>
    </w:lvl>
    <w:lvl w:ilvl="7">
      <w:start w:val="1"/>
      <w:numFmt w:val="decimal"/>
      <w:lvlText w:val="%1.%2.%3.%4.%5.%6.%7.%8"/>
      <w:lvlJc w:val="left"/>
      <w:pPr>
        <w:ind w:left="1440" w:hanging="1440"/>
      </w:pPr>
      <w:rPr>
        <w:i w:val="false"/>
        <w:b/>
      </w:rPr>
    </w:lvl>
    <w:lvl w:ilvl="8">
      <w:start w:val="1"/>
      <w:numFmt w:val="decimal"/>
      <w:lvlText w:val="%1.%2.%3.%4.%5.%6.%7.%8.%9"/>
      <w:lvlJc w:val="left"/>
      <w:pPr>
        <w:ind w:left="1800" w:hanging="1800"/>
      </w:pPr>
      <w:rPr>
        <w:i w:val="false"/>
        <w:b/>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200"/>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Times New Roman"/>
        <w:sz w:val="24"/>
        <w:szCs w:val="24"/>
        <w:lang w:val="ru-RU"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b552d"/>
    <w:pPr>
      <w:widowControl/>
      <w:suppressAutoHyphens w:val="true"/>
      <w:bidi w:val="0"/>
      <w:spacing w:lineRule="auto" w:line="252" w:before="0" w:after="160"/>
      <w:jc w:val="left"/>
    </w:pPr>
    <w:rPr>
      <w:rFonts w:ascii="Times New Roman" w:hAnsi="Times New Roman" w:eastAsia="Calibri" w:cs="Times New Roman"/>
      <w:color w:val="auto"/>
      <w:kern w:val="0"/>
      <w:sz w:val="24"/>
      <w:szCs w:val="24"/>
      <w:lang w:val="ru-RU" w:eastAsia="en-US" w:bidi="ar-SA"/>
    </w:rPr>
  </w:style>
  <w:style w:type="character" w:styleId="DefaultParagraphFont" w:default="1">
    <w:name w:val="Default Paragraph Font"/>
    <w:uiPriority w:val="1"/>
    <w:semiHidden/>
    <w:unhideWhenUsed/>
    <w:qFormat/>
    <w:rPr/>
  </w:style>
  <w:style w:type="character" w:styleId="Bullets" w:customStyle="1">
    <w:name w:val="Bullets"/>
    <w:qFormat/>
    <w:rPr>
      <w:rFonts w:ascii="OpenSymbol" w:hAnsi="OpenSymbol" w:eastAsia="OpenSymbol" w:cs="OpenSymbol"/>
    </w:rPr>
  </w:style>
  <w:style w:type="character" w:styleId="Style14" w:customStyle="1">
    <w:name w:val="Символ нумерации"/>
    <w:qFormat/>
    <w:rPr/>
  </w:style>
  <w:style w:type="character" w:styleId="Style15" w:customStyle="1">
    <w:name w:val="Текст выноски Знак"/>
    <w:basedOn w:val="DefaultParagraphFont"/>
    <w:qFormat/>
    <w:rPr>
      <w:rFonts w:ascii="Segoe UI" w:hAnsi="Segoe UI" w:cs="Segoe UI"/>
      <w:sz w:val="18"/>
      <w:szCs w:val="18"/>
    </w:rPr>
  </w:style>
  <w:style w:type="character" w:styleId="Q4iawc" w:customStyle="1">
    <w:name w:val="q4iawc"/>
    <w:basedOn w:val="DefaultParagraphFont"/>
    <w:qFormat/>
    <w:rsid w:val="00fe474f"/>
    <w:rPr/>
  </w:style>
  <w:style w:type="character" w:styleId="HTML" w:customStyle="1">
    <w:name w:val="Стандартный HTML Знак"/>
    <w:basedOn w:val="DefaultParagraphFont"/>
    <w:link w:val="HTML"/>
    <w:qFormat/>
    <w:rsid w:val="00b74562"/>
    <w:rPr>
      <w:rFonts w:ascii="Courier New" w:hAnsi="Courier New" w:eastAsia="Times New Roman" w:cs="Courier New"/>
      <w:sz w:val="20"/>
      <w:szCs w:val="20"/>
      <w:lang w:eastAsia="ru-RU"/>
    </w:rPr>
  </w:style>
  <w:style w:type="character" w:styleId="ListLabel1">
    <w:name w:val="ListLabel 1"/>
    <w:qFormat/>
    <w:rPr>
      <w:rFonts w:cs="Symbol"/>
    </w:rPr>
  </w:style>
  <w:style w:type="character" w:styleId="ListLabel2">
    <w:name w:val="ListLabel 2"/>
    <w:qFormat/>
    <w:rPr>
      <w:rFonts w:cs="Courier New"/>
    </w:rPr>
  </w:style>
  <w:style w:type="character" w:styleId="ListLabel3">
    <w:name w:val="ListLabel 3"/>
    <w:qFormat/>
    <w:rPr>
      <w:rFonts w:cs="Wingdings"/>
    </w:rPr>
  </w:style>
  <w:style w:type="character" w:styleId="ListLabel4">
    <w:name w:val="ListLabel 4"/>
    <w:qFormat/>
    <w:rPr>
      <w:rFonts w:cs="Symbol"/>
    </w:rPr>
  </w:style>
  <w:style w:type="character" w:styleId="ListLabel5">
    <w:name w:val="ListLabel 5"/>
    <w:qFormat/>
    <w:rPr>
      <w:rFonts w:cs="Courier New"/>
    </w:rPr>
  </w:style>
  <w:style w:type="character" w:styleId="ListLabel6">
    <w:name w:val="ListLabel 6"/>
    <w:qFormat/>
    <w:rPr>
      <w:rFonts w:cs="Wingdings"/>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b/>
      <w:i w:val="false"/>
    </w:rPr>
  </w:style>
  <w:style w:type="character" w:styleId="ListLabel11">
    <w:name w:val="ListLabel 11"/>
    <w:qFormat/>
    <w:rPr>
      <w:b/>
      <w:i w:val="false"/>
    </w:rPr>
  </w:style>
  <w:style w:type="character" w:styleId="ListLabel12">
    <w:name w:val="ListLabel 12"/>
    <w:qFormat/>
    <w:rPr>
      <w:b/>
      <w:i w:val="false"/>
    </w:rPr>
  </w:style>
  <w:style w:type="character" w:styleId="ListLabel13">
    <w:name w:val="ListLabel 13"/>
    <w:qFormat/>
    <w:rPr>
      <w:b/>
      <w:i w:val="false"/>
    </w:rPr>
  </w:style>
  <w:style w:type="character" w:styleId="ListLabel14">
    <w:name w:val="ListLabel 14"/>
    <w:qFormat/>
    <w:rPr>
      <w:b/>
      <w:i w:val="false"/>
    </w:rPr>
  </w:style>
  <w:style w:type="character" w:styleId="ListLabel15">
    <w:name w:val="ListLabel 15"/>
    <w:qFormat/>
    <w:rPr>
      <w:b/>
      <w:i w:val="false"/>
    </w:rPr>
  </w:style>
  <w:style w:type="character" w:styleId="ListLabel16">
    <w:name w:val="ListLabel 16"/>
    <w:qFormat/>
    <w:rPr>
      <w:b/>
      <w:i w:val="false"/>
    </w:rPr>
  </w:style>
  <w:style w:type="character" w:styleId="ListLabel17">
    <w:name w:val="ListLabel 17"/>
    <w:qFormat/>
    <w:rPr>
      <w:b/>
      <w:i w:val="false"/>
    </w:rPr>
  </w:style>
  <w:style w:type="character" w:styleId="ListLabel18">
    <w:name w:val="ListLabel 18"/>
    <w:qFormat/>
    <w:rPr>
      <w:b/>
      <w:i w:val="false"/>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Calibri" w:hAnsi="Calibri"/>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1" w:customStyle="1">
    <w:name w:val="Заголовок1"/>
    <w:basedOn w:val="Normal"/>
    <w:qFormat/>
    <w:pPr>
      <w:keepNext w:val="true"/>
      <w:spacing w:before="240" w:after="120"/>
    </w:pPr>
    <w:rPr>
      <w:rFonts w:ascii="Liberation Sans" w:hAnsi="Liberation Sans" w:eastAsia="Roboto" w:cs="Roboto"/>
      <w:sz w:val="28"/>
      <w:szCs w:val="28"/>
    </w:rPr>
  </w:style>
  <w:style w:type="paragraph" w:styleId="Caption1">
    <w:name w:val="caption"/>
    <w:basedOn w:val="Normal"/>
    <w:qFormat/>
    <w:pPr>
      <w:suppressLineNumbers/>
      <w:spacing w:before="120" w:after="120"/>
    </w:pPr>
    <w:rPr>
      <w:rFonts w:ascii="Calibri" w:hAnsi="Calibri"/>
      <w:i/>
      <w:iCs/>
    </w:rPr>
  </w:style>
  <w:style w:type="paragraph" w:styleId="11" w:customStyle="1">
    <w:name w:val="Указатель1"/>
    <w:basedOn w:val="Normal"/>
    <w:qFormat/>
    <w:pPr>
      <w:suppressLineNumbers/>
    </w:pPr>
    <w:rPr>
      <w:rFonts w:ascii="Calibri" w:hAnsi="Calibri"/>
    </w:rPr>
  </w:style>
  <w:style w:type="paragraph" w:styleId="ListParagraph">
    <w:name w:val="List Paragraph"/>
    <w:basedOn w:val="Normal"/>
    <w:qFormat/>
    <w:pPr>
      <w:suppressAutoHyphens w:val="false"/>
      <w:spacing w:lineRule="auto" w:line="247" w:before="0" w:after="160"/>
      <w:ind w:left="720" w:hanging="0"/>
      <w:contextualSpacing/>
    </w:pPr>
    <w:rPr/>
  </w:style>
  <w:style w:type="paragraph" w:styleId="Style16" w:customStyle="1">
    <w:name w:val="Содержимое таблицы"/>
    <w:basedOn w:val="Normal"/>
    <w:qFormat/>
    <w:pPr>
      <w:widowControl w:val="false"/>
      <w:suppressLineNumbers/>
    </w:pPr>
    <w:rPr/>
  </w:style>
  <w:style w:type="paragraph" w:styleId="Style17" w:customStyle="1">
    <w:name w:val="Заголовок таблицы"/>
    <w:basedOn w:val="Style16"/>
    <w:qFormat/>
    <w:pPr>
      <w:jc w:val="center"/>
    </w:pPr>
    <w:rPr>
      <w:b/>
      <w:bCs/>
    </w:rPr>
  </w:style>
  <w:style w:type="paragraph" w:styleId="BalloonText">
    <w:name w:val="Balloon Text"/>
    <w:basedOn w:val="Normal"/>
    <w:qFormat/>
    <w:pPr>
      <w:spacing w:lineRule="auto" w:line="240" w:before="0" w:after="0"/>
    </w:pPr>
    <w:rPr>
      <w:rFonts w:ascii="Segoe UI" w:hAnsi="Segoe UI" w:cs="Segoe UI"/>
      <w:sz w:val="18"/>
      <w:szCs w:val="18"/>
    </w:rPr>
  </w:style>
  <w:style w:type="paragraph" w:styleId="Standard" w:customStyle="1">
    <w:name w:val="Standard"/>
    <w:qFormat/>
    <w:rsid w:val="00fe474f"/>
    <w:pPr>
      <w:widowControl w:val="false"/>
      <w:bidi w:val="0"/>
      <w:jc w:val="left"/>
    </w:pPr>
    <w:rPr>
      <w:rFonts w:eastAsia="SimSun" w:cs="Mangal" w:ascii="Times New Roman" w:hAnsi="Times New Roman"/>
      <w:color w:val="auto"/>
      <w:kern w:val="2"/>
      <w:sz w:val="24"/>
      <w:szCs w:val="24"/>
      <w:lang w:val="de-DE" w:eastAsia="zh-CN" w:bidi="hi-IN"/>
    </w:rPr>
  </w:style>
  <w:style w:type="paragraph" w:styleId="Style18" w:customStyle="1">
    <w:name w:val="По умолчанию"/>
    <w:qFormat/>
    <w:rsid w:val="00fe474f"/>
    <w:pPr>
      <w:widowControl/>
      <w:pBdr/>
      <w:suppressAutoHyphens w:val="false"/>
      <w:bidi w:val="0"/>
      <w:jc w:val="left"/>
    </w:pPr>
    <w:rPr>
      <w:rFonts w:ascii="Helvetica Neue" w:hAnsi="Helvetica Neue" w:eastAsia="Arial Unicode MS" w:cs="Arial Unicode MS"/>
      <w:color w:val="000000"/>
      <w:kern w:val="0"/>
      <w:sz w:val="22"/>
      <w:szCs w:val="22"/>
      <w:lang w:eastAsia="ru-RU" w:val="ru-RU" w:bidi="ar-SA"/>
    </w:rPr>
  </w:style>
  <w:style w:type="paragraph" w:styleId="12" w:customStyle="1">
    <w:name w:val="Обычный (Интернет)1"/>
    <w:basedOn w:val="Normal"/>
    <w:qFormat/>
    <w:rsid w:val="00b74562"/>
    <w:pPr>
      <w:suppressAutoHyphens w:val="false"/>
      <w:spacing w:lineRule="auto" w:line="240" w:before="100" w:after="100"/>
    </w:pPr>
    <w:rPr>
      <w:rFonts w:eastAsia="Times New Roman"/>
      <w:lang w:eastAsia="ru-RU"/>
    </w:rPr>
  </w:style>
  <w:style w:type="paragraph" w:styleId="NoSpacing">
    <w:name w:val="No Spacing"/>
    <w:qFormat/>
    <w:rsid w:val="00b74562"/>
    <w:pPr>
      <w:widowControl w:val="false"/>
      <w:bidi w:val="0"/>
      <w:jc w:val="left"/>
      <w:textAlignment w:val="baseline"/>
    </w:pPr>
    <w:rPr>
      <w:rFonts w:eastAsia="Lucida Sans Unicode" w:cs="Tahoma" w:ascii="Times New Roman" w:hAnsi="Times New Roman"/>
      <w:color w:val="auto"/>
      <w:kern w:val="2"/>
      <w:sz w:val="24"/>
      <w:szCs w:val="24"/>
      <w:lang w:eastAsia="ru-RU" w:val="ru-RU" w:bidi="ar-SA"/>
    </w:rPr>
  </w:style>
  <w:style w:type="paragraph" w:styleId="HTMLPreformatted">
    <w:name w:val="HTML Preformatted"/>
    <w:basedOn w:val="Normal"/>
    <w:link w:val="HTML0"/>
    <w:qFormat/>
    <w:rsid w:val="00b74562"/>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lineRule="auto" w:line="240" w:before="0" w:after="0"/>
    </w:pPr>
    <w:rPr>
      <w:rFonts w:ascii="Courier New" w:hAnsi="Courier New" w:eastAsia="Times New Roman" w:cs="Courier New"/>
      <w:sz w:val="20"/>
      <w:szCs w:val="20"/>
      <w:lang w:eastAsia="ru-RU"/>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c">
    <w:name w:val="Table Grid"/>
    <w:basedOn w:val="a1"/>
    <w:uiPriority w:val="39"/>
    <w:rsid w:val="007f3219"/>
    <w:rPr>
      <w:rFonts w:eastAsiaTheme="minorHAns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F3F14D-E17D-4D3F-8129-8164AEA0D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Application>LibreOffice/6.0.6.2$Windows_X86_64 LibreOffice_project/0c292870b25a325b5ed35f6b45599d2ea4458e77</Application>
  <Pages>11</Pages>
  <Words>2209</Words>
  <Characters>13243</Characters>
  <CharactersWithSpaces>15320</CharactersWithSpaces>
  <Paragraphs>397</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2023-05-30T14:24:00Z</dcterms:created>
  <dc:creator>Sila Marin</dc:creator>
  <dc:description/>
  <cp:keywords>docId docId docId 7934C93E2C26654243EB39AE67AC81F7</cp:keywords>
  <dc:language>ru-RU</dc:language>
  <cp:lastModifiedBy/>
  <cp:lastPrinted>2023-06-05T12:30:43Z</cp:lastPrinted>
  <dcterms:modified xsi:type="dcterms:W3CDTF">2023-06-05T13:00:27Z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