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A6F1" w14:textId="77777777" w:rsidR="00881469" w:rsidRPr="005A7A75" w:rsidRDefault="00754693">
      <w:pPr>
        <w:spacing w:line="360" w:lineRule="auto"/>
        <w:jc w:val="right"/>
        <w:rPr>
          <w:b/>
          <w:lang w:val="en-US"/>
        </w:rPr>
      </w:pPr>
      <w:r w:rsidRPr="005A7A75">
        <w:rPr>
          <w:b/>
          <w:lang w:val="en-US"/>
        </w:rPr>
        <w:t>Annex 3.</w:t>
      </w:r>
    </w:p>
    <w:p w14:paraId="510117A8" w14:textId="2F310222" w:rsidR="00675358" w:rsidRDefault="00754693" w:rsidP="00675358">
      <w:pPr>
        <w:spacing w:after="0" w:line="240" w:lineRule="atLeast"/>
        <w:jc w:val="right"/>
        <w:rPr>
          <w:b/>
          <w:i/>
          <w:iCs/>
          <w:lang w:val="en-US"/>
        </w:rPr>
      </w:pPr>
      <w:r w:rsidRPr="005A7A75">
        <w:rPr>
          <w:b/>
          <w:i/>
          <w:iCs/>
          <w:lang w:val="en-US"/>
        </w:rPr>
        <w:t>Form of opening (</w:t>
      </w:r>
      <w:r w:rsidR="00A837D6">
        <w:rPr>
          <w:b/>
          <w:i/>
          <w:iCs/>
          <w:lang w:val="en-US"/>
        </w:rPr>
        <w:t>renewal</w:t>
      </w:r>
      <w:r w:rsidRPr="005A7A75">
        <w:rPr>
          <w:b/>
          <w:i/>
          <w:iCs/>
          <w:lang w:val="en-US"/>
        </w:rPr>
        <w:t>) f</w:t>
      </w:r>
      <w:r w:rsidR="000819B6">
        <w:rPr>
          <w:b/>
          <w:i/>
          <w:iCs/>
          <w:lang w:val="en-US"/>
        </w:rPr>
        <w:t>or</w:t>
      </w:r>
      <w:r w:rsidRPr="005A7A75">
        <w:rPr>
          <w:b/>
          <w:i/>
          <w:iCs/>
          <w:lang w:val="en-US"/>
        </w:rPr>
        <w:t xml:space="preserve"> Project / </w:t>
      </w:r>
    </w:p>
    <w:p w14:paraId="15B34984" w14:textId="78B0A215" w:rsidR="00881469" w:rsidRPr="005A7A75" w:rsidRDefault="00754693" w:rsidP="00675358">
      <w:pPr>
        <w:spacing w:after="0" w:line="240" w:lineRule="atLeast"/>
        <w:jc w:val="right"/>
        <w:rPr>
          <w:b/>
          <w:i/>
          <w:iCs/>
          <w:lang w:val="en-US"/>
        </w:rPr>
      </w:pPr>
      <w:r w:rsidRPr="005A7A75">
        <w:rPr>
          <w:b/>
          <w:i/>
          <w:iCs/>
          <w:lang w:val="en-US"/>
        </w:rPr>
        <w:t>Sub</w:t>
      </w:r>
      <w:r w:rsidR="00172843" w:rsidRPr="00172843">
        <w:rPr>
          <w:b/>
          <w:i/>
          <w:iCs/>
          <w:lang w:val="en-US"/>
        </w:rPr>
        <w:t>-</w:t>
      </w:r>
      <w:r w:rsidRPr="005A7A75">
        <w:rPr>
          <w:b/>
          <w:i/>
          <w:iCs/>
          <w:lang w:val="en-US"/>
        </w:rPr>
        <w:t>project</w:t>
      </w:r>
      <w:r w:rsidR="00A837D6">
        <w:rPr>
          <w:b/>
          <w:i/>
          <w:iCs/>
          <w:lang w:val="en-US"/>
        </w:rPr>
        <w:t xml:space="preserve"> of </w:t>
      </w:r>
      <w:r w:rsidR="00172843">
        <w:rPr>
          <w:b/>
          <w:i/>
          <w:iCs/>
          <w:lang w:val="en-US"/>
        </w:rPr>
        <w:t>LRIP</w:t>
      </w:r>
    </w:p>
    <w:p w14:paraId="1A17F7E4" w14:textId="77777777" w:rsidR="00881469" w:rsidRPr="005A7A75" w:rsidRDefault="00881469">
      <w:pPr>
        <w:spacing w:line="360" w:lineRule="auto"/>
        <w:jc w:val="right"/>
        <w:rPr>
          <w:lang w:val="en-US"/>
        </w:rPr>
      </w:pPr>
    </w:p>
    <w:p w14:paraId="248D9C61" w14:textId="516658E1" w:rsidR="00881469" w:rsidRPr="005A7A75" w:rsidRDefault="00754693">
      <w:pPr>
        <w:spacing w:line="240" w:lineRule="auto"/>
        <w:rPr>
          <w:b/>
          <w:lang w:val="en-US"/>
        </w:rPr>
      </w:pP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t>APPROVE</w:t>
      </w:r>
      <w:r w:rsidR="00A837D6">
        <w:rPr>
          <w:b/>
          <w:lang w:val="en-US"/>
        </w:rPr>
        <w:t>D</w:t>
      </w:r>
    </w:p>
    <w:p w14:paraId="3311929F" w14:textId="77777777" w:rsidR="009E458B" w:rsidRPr="003802DA" w:rsidRDefault="00754693" w:rsidP="009E458B">
      <w:pPr>
        <w:widowControl w:val="0"/>
        <w:rPr>
          <w:b/>
          <w:bCs/>
          <w:lang w:val="en-US"/>
        </w:rPr>
      </w:pP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009E458B" w:rsidRPr="003802DA">
        <w:rPr>
          <w:b/>
          <w:bCs/>
          <w:lang w:val="en-US"/>
        </w:rPr>
        <w:t>JINR DIRECTOR</w:t>
      </w:r>
    </w:p>
    <w:p w14:paraId="67B4F1B4" w14:textId="3B38F6A9" w:rsidR="00881469" w:rsidRPr="005A7A75" w:rsidRDefault="00754693">
      <w:pPr>
        <w:spacing w:line="240" w:lineRule="auto"/>
        <w:jc w:val="right"/>
        <w:rPr>
          <w:lang w:val="en-US"/>
        </w:rPr>
      </w:pPr>
      <w:r w:rsidRPr="005A7A75">
        <w:rPr>
          <w:b/>
          <w:lang w:val="en-US"/>
        </w:rPr>
        <w:tab/>
      </w:r>
      <w:r w:rsidRPr="005A7A75">
        <w:rPr>
          <w:b/>
          <w:lang w:val="en-US"/>
        </w:rPr>
        <w:tab/>
      </w:r>
      <w:r w:rsidRPr="005A7A75">
        <w:rPr>
          <w:b/>
          <w:lang w:val="en-US"/>
        </w:rPr>
        <w:tab/>
      </w:r>
      <w:r w:rsidRPr="005A7A75">
        <w:rPr>
          <w:b/>
          <w:lang w:val="en-US"/>
        </w:rPr>
        <w:tab/>
      </w:r>
      <w:r w:rsidRPr="005A7A75">
        <w:rPr>
          <w:b/>
          <w:u w:val="single"/>
          <w:lang w:val="en-US"/>
        </w:rPr>
        <w:tab/>
      </w:r>
      <w:r w:rsidR="009E458B">
        <w:rPr>
          <w:b/>
          <w:u w:val="single"/>
          <w:lang w:val="en-US"/>
        </w:rPr>
        <w:tab/>
        <w:t>/</w:t>
      </w:r>
      <w:r w:rsidR="009E458B">
        <w:rPr>
          <w:b/>
          <w:u w:val="single"/>
          <w:lang w:val="en-US"/>
        </w:rPr>
        <w:tab/>
      </w:r>
      <w:r w:rsidRPr="005A7A75">
        <w:rPr>
          <w:b/>
          <w:u w:val="single"/>
          <w:lang w:val="en-US"/>
        </w:rPr>
        <w:tab/>
      </w:r>
      <w:r w:rsidRPr="005A7A75">
        <w:rPr>
          <w:b/>
          <w:u w:val="single"/>
          <w:lang w:val="en-US"/>
        </w:rPr>
        <w:tab/>
      </w:r>
    </w:p>
    <w:p w14:paraId="23A976A3" w14:textId="2DA5584B" w:rsidR="00881469" w:rsidRPr="005A7A75" w:rsidRDefault="00754693">
      <w:pPr>
        <w:spacing w:line="240" w:lineRule="auto"/>
        <w:rPr>
          <w:lang w:val="en-US"/>
        </w:rPr>
      </w:pP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r>
      <w:r w:rsidRPr="005A7A75">
        <w:rPr>
          <w:b/>
          <w:lang w:val="en-US"/>
        </w:rPr>
        <w:tab/>
        <w:t>"</w:t>
      </w:r>
      <w:r w:rsidRPr="005A7A75">
        <w:rPr>
          <w:b/>
          <w:u w:val="single"/>
          <w:lang w:val="en-US"/>
        </w:rPr>
        <w:tab/>
      </w:r>
      <w:r w:rsidRPr="005A7A75">
        <w:rPr>
          <w:b/>
          <w:lang w:val="en-US"/>
        </w:rPr>
        <w:t>"</w:t>
      </w:r>
      <w:r w:rsidRPr="005A7A75">
        <w:rPr>
          <w:b/>
          <w:u w:val="single"/>
          <w:lang w:val="en-US"/>
        </w:rPr>
        <w:tab/>
        <w:t>___</w:t>
      </w:r>
      <w:r w:rsidR="009E458B">
        <w:rPr>
          <w:b/>
          <w:u w:val="single"/>
          <w:lang w:val="en-US"/>
        </w:rPr>
        <w:tab/>
      </w:r>
      <w:r w:rsidR="009E458B">
        <w:rPr>
          <w:b/>
          <w:u w:val="single"/>
          <w:lang w:val="en-US"/>
        </w:rPr>
        <w:tab/>
      </w:r>
      <w:r w:rsidRPr="005A7A75">
        <w:rPr>
          <w:b/>
          <w:lang w:val="en-US"/>
        </w:rPr>
        <w:t xml:space="preserve"> </w:t>
      </w:r>
      <w:r w:rsidRPr="005A7A75">
        <w:rPr>
          <w:b/>
          <w:u w:val="single"/>
          <w:lang w:val="en-US"/>
        </w:rPr>
        <w:t xml:space="preserve">202_ </w:t>
      </w:r>
      <w:r>
        <w:rPr>
          <w:b/>
          <w:u w:val="single"/>
        </w:rPr>
        <w:t>г</w:t>
      </w:r>
      <w:r w:rsidRPr="005A7A75">
        <w:rPr>
          <w:b/>
          <w:u w:val="single"/>
          <w:lang w:val="en-US"/>
        </w:rPr>
        <w:t>.</w:t>
      </w:r>
    </w:p>
    <w:p w14:paraId="37390270" w14:textId="77777777" w:rsidR="00881469" w:rsidRPr="005A7A75" w:rsidRDefault="00881469">
      <w:pPr>
        <w:spacing w:line="360" w:lineRule="auto"/>
        <w:jc w:val="center"/>
        <w:rPr>
          <w:b/>
          <w:lang w:val="en-US"/>
        </w:rPr>
      </w:pPr>
    </w:p>
    <w:p w14:paraId="211F5782" w14:textId="77777777" w:rsidR="00881469" w:rsidRPr="005A7A75" w:rsidRDefault="00881469">
      <w:pPr>
        <w:spacing w:line="360" w:lineRule="auto"/>
        <w:jc w:val="center"/>
        <w:rPr>
          <w:b/>
          <w:lang w:val="en-US"/>
        </w:rPr>
      </w:pPr>
    </w:p>
    <w:p w14:paraId="0987CD18" w14:textId="77777777" w:rsidR="00A837D6" w:rsidRDefault="00A837D6">
      <w:pPr>
        <w:spacing w:after="120" w:line="240" w:lineRule="auto"/>
        <w:jc w:val="center"/>
        <w:rPr>
          <w:b/>
          <w:lang w:val="en-US"/>
        </w:rPr>
      </w:pPr>
      <w:r w:rsidRPr="00A837D6">
        <w:rPr>
          <w:b/>
          <w:lang w:val="en-US"/>
        </w:rPr>
        <w:t xml:space="preserve">SCIENTIFIC AND TECHNICAL REASONING FOR THE OPENING / RENEWAL </w:t>
      </w:r>
    </w:p>
    <w:p w14:paraId="4E0F2732" w14:textId="623A2F42" w:rsidR="00881469" w:rsidRPr="005A7A75" w:rsidRDefault="00754693" w:rsidP="00172843">
      <w:pPr>
        <w:spacing w:after="120" w:line="240" w:lineRule="auto"/>
        <w:jc w:val="center"/>
        <w:rPr>
          <w:b/>
          <w:lang w:val="en-US"/>
        </w:rPr>
      </w:pPr>
      <w:r w:rsidRPr="005A7A75">
        <w:rPr>
          <w:b/>
          <w:lang w:val="en-US"/>
        </w:rPr>
        <w:t>OF PROJECT/SUB</w:t>
      </w:r>
      <w:r w:rsidR="00172843">
        <w:rPr>
          <w:b/>
          <w:lang w:val="en-US"/>
        </w:rPr>
        <w:t>-</w:t>
      </w:r>
      <w:r w:rsidRPr="005A7A75">
        <w:rPr>
          <w:b/>
          <w:lang w:val="en-US"/>
        </w:rPr>
        <w:t>PROJECT OF</w:t>
      </w:r>
      <w:r w:rsidR="00172843">
        <w:rPr>
          <w:b/>
          <w:color w:val="C9211E"/>
          <w:lang w:val="en-US"/>
        </w:rPr>
        <w:t xml:space="preserve"> </w:t>
      </w:r>
      <w:r w:rsidR="00172843">
        <w:rPr>
          <w:b/>
          <w:lang w:val="en-US"/>
        </w:rPr>
        <w:t>LARGE RESEARCH INFRASTRUCTURE PROJECT</w:t>
      </w:r>
    </w:p>
    <w:p w14:paraId="47563F41" w14:textId="72215F48" w:rsidR="00881469" w:rsidRDefault="00A837D6" w:rsidP="00725A94">
      <w:pPr>
        <w:spacing w:line="240" w:lineRule="auto"/>
        <w:jc w:val="center"/>
        <w:rPr>
          <w:b/>
          <w:lang w:val="en-US"/>
        </w:rPr>
      </w:pPr>
      <w:r w:rsidRPr="00A837D6">
        <w:rPr>
          <w:b/>
          <w:lang w:val="en-US"/>
        </w:rPr>
        <w:t>IN RESEARCH AREA WITHIN THE TOPICAL PLAN FOR JINR RESEARCH</w:t>
      </w:r>
    </w:p>
    <w:p w14:paraId="2C12134F" w14:textId="77777777" w:rsidR="00A837D6" w:rsidRPr="005A7A75" w:rsidRDefault="00A837D6" w:rsidP="00A837D6">
      <w:pPr>
        <w:spacing w:line="240" w:lineRule="auto"/>
        <w:jc w:val="center"/>
        <w:rPr>
          <w:sz w:val="16"/>
          <w:szCs w:val="16"/>
          <w:lang w:val="en-US"/>
        </w:rPr>
      </w:pPr>
    </w:p>
    <w:p w14:paraId="6E3AEACC" w14:textId="0174133D" w:rsidR="00305AD2" w:rsidRDefault="00754693" w:rsidP="00305AD2">
      <w:pPr>
        <w:spacing w:after="0" w:line="240" w:lineRule="atLeast"/>
        <w:jc w:val="both"/>
        <w:rPr>
          <w:b/>
          <w:lang w:val="en-US"/>
        </w:rPr>
      </w:pPr>
      <w:r w:rsidRPr="005A7A75">
        <w:rPr>
          <w:b/>
          <w:lang w:val="en-US"/>
        </w:rPr>
        <w:t>1</w:t>
      </w:r>
      <w:r w:rsidR="00305AD2" w:rsidRPr="00305AD2">
        <w:rPr>
          <w:b/>
          <w:lang w:val="en-US"/>
        </w:rPr>
        <w:t>.</w:t>
      </w:r>
      <w:r w:rsidRPr="005A7A75">
        <w:rPr>
          <w:b/>
          <w:lang w:val="en-US"/>
        </w:rPr>
        <w:t xml:space="preserve"> General information on the project/subproject of </w:t>
      </w:r>
      <w:r w:rsidR="00836164">
        <w:rPr>
          <w:b/>
          <w:lang w:val="en-US"/>
        </w:rPr>
        <w:t>the</w:t>
      </w:r>
      <w:r w:rsidRPr="005A7A75">
        <w:rPr>
          <w:b/>
          <w:lang w:val="en-US"/>
        </w:rPr>
        <w:t xml:space="preserve"> </w:t>
      </w:r>
      <w:r w:rsidR="00836164">
        <w:rPr>
          <w:b/>
          <w:lang w:val="en-US"/>
        </w:rPr>
        <w:t>large research</w:t>
      </w:r>
      <w:r w:rsidRPr="005A7A75">
        <w:rPr>
          <w:b/>
          <w:lang w:val="en-US"/>
        </w:rPr>
        <w:t xml:space="preserve"> infrastructure project </w:t>
      </w:r>
    </w:p>
    <w:p w14:paraId="0B886294" w14:textId="3C4C8A58" w:rsidR="00305AD2" w:rsidRDefault="00754693" w:rsidP="00305AD2">
      <w:pPr>
        <w:spacing w:after="0" w:line="240" w:lineRule="atLeast"/>
        <w:ind w:firstLine="284"/>
        <w:jc w:val="both"/>
        <w:rPr>
          <w:b/>
          <w:lang w:val="en-US"/>
        </w:rPr>
      </w:pPr>
      <w:r w:rsidRPr="005A7A75">
        <w:rPr>
          <w:b/>
          <w:lang w:val="en-US"/>
        </w:rPr>
        <w:t xml:space="preserve">(hereinafter </w:t>
      </w:r>
      <w:r w:rsidR="00172843" w:rsidRPr="003163FC">
        <w:rPr>
          <w:b/>
          <w:lang w:val="en-US"/>
        </w:rPr>
        <w:t>LRIP</w:t>
      </w:r>
      <w:r w:rsidRPr="005A7A75">
        <w:rPr>
          <w:b/>
          <w:lang w:val="en-US"/>
        </w:rPr>
        <w:t>)</w:t>
      </w:r>
    </w:p>
    <w:p w14:paraId="5F643446" w14:textId="7B2C7A44" w:rsidR="00172843" w:rsidRPr="00172843" w:rsidRDefault="00172843" w:rsidP="00172843">
      <w:pPr>
        <w:pStyle w:val="a7"/>
        <w:numPr>
          <w:ilvl w:val="1"/>
          <w:numId w:val="3"/>
        </w:numPr>
        <w:spacing w:after="0" w:line="240" w:lineRule="atLeast"/>
        <w:jc w:val="both"/>
        <w:rPr>
          <w:i/>
          <w:iCs/>
          <w:lang w:val="en-US"/>
        </w:rPr>
      </w:pPr>
      <w:r w:rsidRPr="00172843">
        <w:rPr>
          <w:b/>
          <w:lang w:val="en-US"/>
        </w:rPr>
        <w:t xml:space="preserve">Theme code / LRIP </w:t>
      </w:r>
      <w:r w:rsidRPr="00836164">
        <w:rPr>
          <w:lang w:val="en-US"/>
        </w:rPr>
        <w:t xml:space="preserve">(for </w:t>
      </w:r>
      <w:r w:rsidR="00836164" w:rsidRPr="00836164">
        <w:rPr>
          <w:lang w:val="en-US"/>
        </w:rPr>
        <w:t>renewable</w:t>
      </w:r>
      <w:r w:rsidRPr="00836164">
        <w:rPr>
          <w:lang w:val="en-US"/>
        </w:rPr>
        <w:t xml:space="preserve"> </w:t>
      </w:r>
      <w:r w:rsidR="00836164" w:rsidRPr="00836164">
        <w:rPr>
          <w:lang w:val="en-US"/>
        </w:rPr>
        <w:t>themes</w:t>
      </w:r>
      <w:r w:rsidRPr="00172843">
        <w:rPr>
          <w:lang w:val="en-US"/>
        </w:rPr>
        <w:t xml:space="preserve">) - </w:t>
      </w:r>
      <w:r w:rsidRPr="00172843">
        <w:rPr>
          <w:i/>
          <w:iCs/>
          <w:lang w:val="en-US"/>
        </w:rPr>
        <w:t>the theme code includes the opening date, the closing date is not given, as it is determined by the completion dates of the projects in the topic.</w:t>
      </w:r>
    </w:p>
    <w:p w14:paraId="5D5B224B" w14:textId="0F868D56" w:rsidR="00172843" w:rsidRPr="00D2787E" w:rsidRDefault="00D2787E" w:rsidP="00D2787E">
      <w:pPr>
        <w:spacing w:line="240" w:lineRule="atLeast"/>
        <w:ind w:firstLine="284"/>
        <w:jc w:val="both"/>
        <w:rPr>
          <w:b/>
          <w:lang w:val="en-US"/>
        </w:rPr>
      </w:pPr>
      <w:r w:rsidRPr="00D2787E">
        <w:rPr>
          <w:color w:val="000000"/>
          <w:shd w:val="clear" w:color="auto" w:fill="FFFFFF"/>
          <w:lang w:val="en-US"/>
        </w:rPr>
        <w:t>04-2-1126-2015</w:t>
      </w:r>
    </w:p>
    <w:p w14:paraId="7C762BA1" w14:textId="731E817F" w:rsidR="00881469" w:rsidRPr="005A7A75" w:rsidRDefault="00754693" w:rsidP="00305AD2">
      <w:pPr>
        <w:spacing w:line="240" w:lineRule="atLeast"/>
        <w:ind w:left="284" w:hanging="284"/>
        <w:jc w:val="both"/>
        <w:rPr>
          <w:lang w:val="en-US"/>
        </w:rPr>
      </w:pPr>
      <w:r w:rsidRPr="005A7A75">
        <w:rPr>
          <w:b/>
          <w:lang w:val="en-US"/>
        </w:rPr>
        <w:t>1.</w:t>
      </w:r>
      <w:r w:rsidR="00172843">
        <w:rPr>
          <w:b/>
          <w:lang w:val="en-US"/>
        </w:rPr>
        <w:t>2</w:t>
      </w:r>
      <w:r w:rsidRPr="005A7A75">
        <w:rPr>
          <w:b/>
          <w:lang w:val="en-US"/>
        </w:rPr>
        <w:t xml:space="preserve"> </w:t>
      </w:r>
      <w:r w:rsidR="00A837D6">
        <w:rPr>
          <w:b/>
          <w:lang w:val="en-US"/>
        </w:rPr>
        <w:t>P</w:t>
      </w:r>
      <w:r w:rsidRPr="005A7A75">
        <w:rPr>
          <w:b/>
          <w:lang w:val="en-US"/>
        </w:rPr>
        <w:t>roject/sub-project</w:t>
      </w:r>
      <w:r w:rsidR="00A837D6">
        <w:rPr>
          <w:b/>
          <w:lang w:val="en-US"/>
        </w:rPr>
        <w:t xml:space="preserve"> of a MIP</w:t>
      </w:r>
      <w:r w:rsidRPr="005A7A75">
        <w:rPr>
          <w:b/>
          <w:lang w:val="en-US"/>
        </w:rPr>
        <w:t xml:space="preserve"> code </w:t>
      </w:r>
      <w:r w:rsidRPr="005A7A75">
        <w:rPr>
          <w:lang w:val="en-US"/>
        </w:rPr>
        <w:t xml:space="preserve">(for </w:t>
      </w:r>
      <w:r w:rsidR="00A837D6">
        <w:rPr>
          <w:lang w:val="en-US"/>
        </w:rPr>
        <w:t>renewed</w:t>
      </w:r>
      <w:r w:rsidRPr="005A7A75">
        <w:rPr>
          <w:lang w:val="en-US"/>
        </w:rPr>
        <w:t xml:space="preserve"> themes) </w:t>
      </w:r>
    </w:p>
    <w:p w14:paraId="5C74B8DF" w14:textId="5E08ED2E" w:rsidR="00881469" w:rsidRDefault="00754693" w:rsidP="00816D4B">
      <w:pPr>
        <w:spacing w:after="0" w:line="240" w:lineRule="atLeast"/>
        <w:jc w:val="both"/>
        <w:rPr>
          <w:lang w:val="en-US"/>
        </w:rPr>
      </w:pPr>
      <w:r w:rsidRPr="005A7A75">
        <w:rPr>
          <w:b/>
          <w:lang w:val="en-US"/>
        </w:rPr>
        <w:t>1.</w:t>
      </w:r>
      <w:r w:rsidR="00172843">
        <w:rPr>
          <w:b/>
          <w:lang w:val="en-US"/>
        </w:rPr>
        <w:t>3</w:t>
      </w:r>
      <w:r w:rsidRPr="005A7A75">
        <w:rPr>
          <w:b/>
          <w:lang w:val="en-US"/>
        </w:rPr>
        <w:t xml:space="preserve"> </w:t>
      </w:r>
      <w:r w:rsidRPr="00A837D6">
        <w:rPr>
          <w:b/>
          <w:bCs/>
          <w:lang w:val="en-US"/>
        </w:rPr>
        <w:t>Laboratory</w:t>
      </w:r>
      <w:r w:rsidRPr="005A7A75">
        <w:rPr>
          <w:lang w:val="en-US"/>
        </w:rPr>
        <w:t xml:space="preserve"> </w:t>
      </w:r>
    </w:p>
    <w:p w14:paraId="72FDD5CB" w14:textId="3617391B" w:rsidR="00816D4B" w:rsidRPr="005A7A75" w:rsidRDefault="00D2787E" w:rsidP="00816D4B">
      <w:pPr>
        <w:spacing w:after="0" w:line="240" w:lineRule="atLeast"/>
        <w:jc w:val="both"/>
        <w:rPr>
          <w:lang w:val="en-US"/>
        </w:rPr>
      </w:pPr>
      <w:r>
        <w:rPr>
          <w:lang w:val="en-US"/>
        </w:rPr>
        <w:t>DLNP</w:t>
      </w:r>
    </w:p>
    <w:p w14:paraId="04E526BF" w14:textId="5C08AEE8" w:rsidR="00881469" w:rsidRDefault="00754693" w:rsidP="00816D4B">
      <w:pPr>
        <w:spacing w:after="0" w:line="240" w:lineRule="atLeast"/>
        <w:jc w:val="both"/>
        <w:rPr>
          <w:b/>
          <w:lang w:val="en-US"/>
        </w:rPr>
      </w:pPr>
      <w:r w:rsidRPr="005A7A75">
        <w:rPr>
          <w:b/>
          <w:lang w:val="en-US"/>
        </w:rPr>
        <w:t>1.</w:t>
      </w:r>
      <w:r w:rsidR="003163FC">
        <w:rPr>
          <w:b/>
          <w:lang w:val="en-US"/>
        </w:rPr>
        <w:t>4</w:t>
      </w:r>
      <w:r w:rsidRPr="005A7A75">
        <w:rPr>
          <w:b/>
          <w:lang w:val="en-US"/>
        </w:rPr>
        <w:t xml:space="preserve"> Scientific </w:t>
      </w:r>
      <w:r w:rsidR="00A837D6">
        <w:rPr>
          <w:b/>
          <w:lang w:val="en-US"/>
        </w:rPr>
        <w:t>field</w:t>
      </w:r>
      <w:r w:rsidRPr="005A7A75">
        <w:rPr>
          <w:b/>
          <w:lang w:val="en-US"/>
        </w:rPr>
        <w:t xml:space="preserve"> </w:t>
      </w:r>
    </w:p>
    <w:p w14:paraId="07A0EF17" w14:textId="482B1384" w:rsidR="00D63AD7" w:rsidRPr="00D63AD7" w:rsidRDefault="00D63AD7" w:rsidP="00816D4B">
      <w:pPr>
        <w:spacing w:after="0" w:line="240" w:lineRule="atLeast"/>
        <w:jc w:val="both"/>
        <w:rPr>
          <w:b/>
          <w:bCs/>
          <w:lang w:val="en-US"/>
        </w:rPr>
      </w:pPr>
      <w:r w:rsidRPr="00D63AD7">
        <w:rPr>
          <w:b/>
          <w:bCs/>
          <w:lang w:val="en-US"/>
        </w:rPr>
        <w:t>Accelerator / Detector R&amp;D, Applied research.</w:t>
      </w:r>
    </w:p>
    <w:p w14:paraId="660C17CB" w14:textId="4CAF9982" w:rsidR="00881469" w:rsidRDefault="00754693" w:rsidP="00816D4B">
      <w:pPr>
        <w:spacing w:after="0" w:line="240" w:lineRule="atLeast"/>
        <w:jc w:val="both"/>
        <w:rPr>
          <w:b/>
          <w:lang w:val="en-US"/>
        </w:rPr>
      </w:pPr>
      <w:r w:rsidRPr="005A7A75">
        <w:rPr>
          <w:b/>
          <w:lang w:val="en-US"/>
        </w:rPr>
        <w:t>1.</w:t>
      </w:r>
      <w:r w:rsidR="003163FC">
        <w:rPr>
          <w:b/>
          <w:lang w:val="en-US"/>
        </w:rPr>
        <w:t>5</w:t>
      </w:r>
      <w:r w:rsidRPr="005A7A75">
        <w:rPr>
          <w:b/>
          <w:lang w:val="en-US"/>
        </w:rPr>
        <w:t xml:space="preserve"> </w:t>
      </w:r>
      <w:r w:rsidR="00A837D6">
        <w:rPr>
          <w:b/>
          <w:lang w:val="en-US"/>
        </w:rPr>
        <w:t xml:space="preserve">The </w:t>
      </w:r>
      <w:r w:rsidR="00A837D6" w:rsidRPr="005A7A75">
        <w:rPr>
          <w:b/>
          <w:lang w:val="en-US"/>
        </w:rPr>
        <w:t xml:space="preserve">name </w:t>
      </w:r>
      <w:r w:rsidR="00A837D6">
        <w:rPr>
          <w:b/>
          <w:lang w:val="en-US"/>
        </w:rPr>
        <w:t xml:space="preserve">of the </w:t>
      </w:r>
      <w:r w:rsidRPr="005A7A75">
        <w:rPr>
          <w:b/>
          <w:lang w:val="en-US"/>
        </w:rPr>
        <w:t xml:space="preserve">Project/subproject of </w:t>
      </w:r>
      <w:r w:rsidR="00836164">
        <w:rPr>
          <w:b/>
          <w:lang w:val="en-US"/>
        </w:rPr>
        <w:t>the</w:t>
      </w:r>
      <w:r w:rsidRPr="005A7A75">
        <w:rPr>
          <w:b/>
          <w:lang w:val="en-US"/>
        </w:rPr>
        <w:t xml:space="preserve"> </w:t>
      </w:r>
      <w:r w:rsidR="003163FC" w:rsidRPr="00172843">
        <w:rPr>
          <w:b/>
          <w:lang w:val="en-US"/>
        </w:rPr>
        <w:t>LRIP</w:t>
      </w:r>
    </w:p>
    <w:p w14:paraId="679CC238" w14:textId="5582C750" w:rsidR="00816D4B" w:rsidRPr="005A7A75" w:rsidRDefault="00D2787E" w:rsidP="00816D4B">
      <w:pPr>
        <w:spacing w:after="0" w:line="240" w:lineRule="atLeast"/>
        <w:jc w:val="both"/>
        <w:rPr>
          <w:b/>
          <w:lang w:val="en-US"/>
        </w:rPr>
      </w:pPr>
      <w:r w:rsidRPr="00A646E1">
        <w:rPr>
          <w:b/>
          <w:bCs/>
          <w:color w:val="000000"/>
          <w:shd w:val="clear" w:color="auto" w:fill="FFFFFF"/>
          <w:lang w:val="en-US"/>
        </w:rPr>
        <w:t>Development of</w:t>
      </w:r>
      <w:r>
        <w:rPr>
          <w:b/>
          <w:bCs/>
          <w:color w:val="000000"/>
          <w:shd w:val="clear" w:color="auto" w:fill="FFFFFF"/>
          <w:lang w:val="en-US"/>
        </w:rPr>
        <w:t xml:space="preserve"> </w:t>
      </w:r>
      <w:r w:rsidRPr="00A646E1">
        <w:rPr>
          <w:b/>
          <w:bCs/>
          <w:color w:val="000000"/>
          <w:shd w:val="clear" w:color="auto" w:fill="FFFFFF"/>
          <w:lang w:val="en-US"/>
        </w:rPr>
        <w:t>experimental techniques and</w:t>
      </w:r>
      <w:r>
        <w:rPr>
          <w:b/>
          <w:bCs/>
          <w:color w:val="000000"/>
          <w:shd w:val="clear" w:color="auto" w:fill="FFFFFF"/>
          <w:lang w:val="en-US"/>
        </w:rPr>
        <w:t xml:space="preserve"> </w:t>
      </w:r>
      <w:r w:rsidRPr="00A646E1">
        <w:rPr>
          <w:b/>
          <w:bCs/>
          <w:color w:val="000000"/>
          <w:shd w:val="clear" w:color="auto" w:fill="FFFFFF"/>
          <w:lang w:val="en-US"/>
        </w:rPr>
        <w:t>applied research with slow</w:t>
      </w:r>
      <w:r>
        <w:rPr>
          <w:b/>
          <w:bCs/>
          <w:color w:val="000000"/>
          <w:shd w:val="clear" w:color="auto" w:fill="FFFFFF"/>
          <w:lang w:val="en-US"/>
        </w:rPr>
        <w:t xml:space="preserve"> </w:t>
      </w:r>
      <w:r w:rsidRPr="00A646E1">
        <w:rPr>
          <w:b/>
          <w:bCs/>
          <w:color w:val="000000"/>
          <w:shd w:val="clear" w:color="auto" w:fill="FFFFFF"/>
          <w:lang w:val="en-US"/>
        </w:rPr>
        <w:t>monochromatic positron</w:t>
      </w:r>
      <w:r>
        <w:rPr>
          <w:b/>
          <w:bCs/>
          <w:color w:val="000000"/>
          <w:shd w:val="clear" w:color="auto" w:fill="FFFFFF"/>
          <w:lang w:val="en-US"/>
        </w:rPr>
        <w:t xml:space="preserve"> </w:t>
      </w:r>
      <w:r w:rsidRPr="00A646E1">
        <w:rPr>
          <w:b/>
          <w:bCs/>
          <w:color w:val="000000"/>
          <w:shd w:val="clear" w:color="auto" w:fill="FFFFFF"/>
          <w:lang w:val="en-US"/>
        </w:rPr>
        <w:t>beams (PAS)</w:t>
      </w:r>
    </w:p>
    <w:p w14:paraId="78F9BF9A" w14:textId="7C924998" w:rsidR="00881469" w:rsidRDefault="00754693" w:rsidP="00816D4B">
      <w:pPr>
        <w:spacing w:after="0" w:line="240" w:lineRule="atLeast"/>
        <w:jc w:val="both"/>
        <w:rPr>
          <w:b/>
          <w:lang w:val="en-US"/>
        </w:rPr>
      </w:pPr>
      <w:r w:rsidRPr="005A7A75">
        <w:rPr>
          <w:b/>
          <w:lang w:val="en-US"/>
        </w:rPr>
        <w:t>1.</w:t>
      </w:r>
      <w:r w:rsidR="003163FC">
        <w:rPr>
          <w:b/>
          <w:lang w:val="en-US"/>
        </w:rPr>
        <w:t>6</w:t>
      </w:r>
      <w:r w:rsidRPr="005A7A75">
        <w:rPr>
          <w:b/>
          <w:lang w:val="en-US"/>
        </w:rPr>
        <w:t xml:space="preserve"> Project</w:t>
      </w:r>
      <w:r w:rsidR="00A837D6">
        <w:rPr>
          <w:b/>
          <w:lang w:val="en-US"/>
        </w:rPr>
        <w:t>/</w:t>
      </w:r>
      <w:r w:rsidRPr="005A7A75">
        <w:rPr>
          <w:b/>
          <w:lang w:val="en-US"/>
        </w:rPr>
        <w:t xml:space="preserve"> </w:t>
      </w:r>
      <w:r w:rsidR="00A837D6" w:rsidRPr="005A7A75">
        <w:rPr>
          <w:b/>
          <w:lang w:val="en-US"/>
        </w:rPr>
        <w:t xml:space="preserve">sub-project of </w:t>
      </w:r>
      <w:r w:rsidR="00836164">
        <w:rPr>
          <w:b/>
          <w:lang w:val="en-US"/>
        </w:rPr>
        <w:t>the</w:t>
      </w:r>
      <w:r w:rsidR="00A837D6" w:rsidRPr="005A7A75">
        <w:rPr>
          <w:b/>
          <w:lang w:val="en-US"/>
        </w:rPr>
        <w:t xml:space="preserve"> </w:t>
      </w:r>
      <w:r w:rsidR="003163FC" w:rsidRPr="00172843">
        <w:rPr>
          <w:b/>
          <w:lang w:val="en-US"/>
        </w:rPr>
        <w:t>LRIP</w:t>
      </w:r>
      <w:r w:rsidR="00A837D6" w:rsidRPr="005A7A75">
        <w:rPr>
          <w:b/>
          <w:lang w:val="en-US"/>
        </w:rPr>
        <w:t xml:space="preserve"> </w:t>
      </w:r>
      <w:r w:rsidR="00A837D6">
        <w:rPr>
          <w:b/>
          <w:lang w:val="en-US"/>
        </w:rPr>
        <w:t>Leader</w:t>
      </w:r>
      <w:r w:rsidRPr="005A7A75">
        <w:rPr>
          <w:b/>
          <w:lang w:val="en-US"/>
        </w:rPr>
        <w:t xml:space="preserve">(s) </w:t>
      </w:r>
    </w:p>
    <w:p w14:paraId="6EAF1954" w14:textId="56887A2C" w:rsidR="00816D4B" w:rsidRPr="005A7A75" w:rsidRDefault="00D2787E" w:rsidP="00816D4B">
      <w:pPr>
        <w:spacing w:after="0" w:line="240" w:lineRule="atLeast"/>
        <w:jc w:val="both"/>
        <w:rPr>
          <w:b/>
          <w:lang w:val="en-US"/>
        </w:rPr>
      </w:pPr>
      <w:r>
        <w:rPr>
          <w:b/>
          <w:lang w:val="en-US"/>
        </w:rPr>
        <w:t>A. A. Sidorin</w:t>
      </w:r>
    </w:p>
    <w:p w14:paraId="203876A0" w14:textId="1C347D4E" w:rsidR="00881469" w:rsidRDefault="00754693" w:rsidP="00816D4B">
      <w:pPr>
        <w:spacing w:after="0" w:line="240" w:lineRule="atLeast"/>
        <w:ind w:left="284" w:hanging="284"/>
        <w:jc w:val="both"/>
        <w:rPr>
          <w:b/>
          <w:lang w:val="en-US"/>
        </w:rPr>
      </w:pPr>
      <w:r w:rsidRPr="005A7A75">
        <w:rPr>
          <w:b/>
          <w:lang w:val="en-US"/>
        </w:rPr>
        <w:t>1.</w:t>
      </w:r>
      <w:r w:rsidR="003163FC">
        <w:rPr>
          <w:b/>
          <w:lang w:val="en-US"/>
        </w:rPr>
        <w:t>7</w:t>
      </w:r>
      <w:r w:rsidR="00816D4B">
        <w:rPr>
          <w:b/>
          <w:lang w:val="en-US"/>
        </w:rPr>
        <w:t> </w:t>
      </w:r>
      <w:r w:rsidRPr="005A7A75">
        <w:rPr>
          <w:b/>
          <w:lang w:val="en-US"/>
        </w:rPr>
        <w:t xml:space="preserve">Project/sub-project of the </w:t>
      </w:r>
      <w:r w:rsidR="003163FC" w:rsidRPr="00172843">
        <w:rPr>
          <w:b/>
          <w:lang w:val="en-US"/>
        </w:rPr>
        <w:t>LRIP</w:t>
      </w:r>
      <w:r w:rsidRPr="005A7A75">
        <w:rPr>
          <w:b/>
          <w:lang w:val="en-US"/>
        </w:rPr>
        <w:t xml:space="preserve"> </w:t>
      </w:r>
      <w:r w:rsidR="00A837D6">
        <w:rPr>
          <w:b/>
          <w:lang w:val="en-US"/>
        </w:rPr>
        <w:t xml:space="preserve">Deputy Leader(s) </w:t>
      </w:r>
      <w:r w:rsidRPr="005A7A75">
        <w:rPr>
          <w:b/>
          <w:lang w:val="en-US"/>
        </w:rPr>
        <w:t xml:space="preserve">(scientific supervisor of </w:t>
      </w:r>
      <w:r w:rsidR="00A837D6">
        <w:rPr>
          <w:b/>
          <w:lang w:val="en-US"/>
        </w:rPr>
        <w:t xml:space="preserve">the </w:t>
      </w:r>
      <w:r w:rsidR="00A837D6" w:rsidRPr="005A7A75">
        <w:rPr>
          <w:b/>
          <w:lang w:val="en-US"/>
        </w:rPr>
        <w:t>project/sub-project</w:t>
      </w:r>
      <w:r w:rsidR="00A837D6">
        <w:rPr>
          <w:b/>
          <w:lang w:val="en-US"/>
        </w:rPr>
        <w:t xml:space="preserve"> of </w:t>
      </w:r>
      <w:r w:rsidR="00836164">
        <w:rPr>
          <w:b/>
          <w:lang w:val="en-US"/>
        </w:rPr>
        <w:t>the</w:t>
      </w:r>
      <w:r w:rsidRPr="005A7A75">
        <w:rPr>
          <w:b/>
          <w:lang w:val="en-US"/>
        </w:rPr>
        <w:t xml:space="preserve"> </w:t>
      </w:r>
      <w:r w:rsidR="003163FC" w:rsidRPr="00172843">
        <w:rPr>
          <w:b/>
          <w:lang w:val="en-US"/>
        </w:rPr>
        <w:t>LRIP</w:t>
      </w:r>
      <w:r w:rsidRPr="005A7A75">
        <w:rPr>
          <w:b/>
          <w:lang w:val="en-US"/>
        </w:rPr>
        <w:t xml:space="preserve">) </w:t>
      </w:r>
    </w:p>
    <w:p w14:paraId="0F23F795" w14:textId="0D234EE9" w:rsidR="00816D4B" w:rsidRPr="005A7A75" w:rsidRDefault="00D2787E" w:rsidP="00816D4B">
      <w:pPr>
        <w:spacing w:after="0" w:line="240" w:lineRule="atLeast"/>
        <w:jc w:val="both"/>
        <w:rPr>
          <w:b/>
          <w:lang w:val="en-US"/>
        </w:rPr>
      </w:pPr>
      <w:r>
        <w:rPr>
          <w:b/>
          <w:lang w:val="en-US"/>
        </w:rPr>
        <w:t>I. N. Meshkov</w:t>
      </w:r>
    </w:p>
    <w:p w14:paraId="312B9F62" w14:textId="7461B8B3" w:rsidR="00881469" w:rsidRPr="005A7A75" w:rsidRDefault="00754693" w:rsidP="00816D4B">
      <w:pPr>
        <w:spacing w:after="0" w:line="240" w:lineRule="atLeast"/>
        <w:jc w:val="both"/>
        <w:rPr>
          <w:b/>
          <w:bCs/>
          <w:lang w:val="en-US"/>
        </w:rPr>
      </w:pPr>
      <w:r w:rsidRPr="005A7A75">
        <w:rPr>
          <w:b/>
          <w:bCs/>
          <w:lang w:val="en-US"/>
        </w:rPr>
        <w:t>2 Scientific rationale and organisational structure</w:t>
      </w:r>
    </w:p>
    <w:p w14:paraId="718E4279" w14:textId="63F7A7B5" w:rsidR="00881469" w:rsidRDefault="00754693" w:rsidP="00816D4B">
      <w:pPr>
        <w:spacing w:after="0" w:line="240" w:lineRule="atLeast"/>
        <w:jc w:val="both"/>
        <w:rPr>
          <w:b/>
          <w:lang w:val="en-US"/>
        </w:rPr>
      </w:pPr>
      <w:r w:rsidRPr="005A7A75">
        <w:rPr>
          <w:b/>
          <w:lang w:val="en-US"/>
        </w:rPr>
        <w:t>2.1 Annotation</w:t>
      </w:r>
    </w:p>
    <w:p w14:paraId="0E268D06" w14:textId="77777777" w:rsidR="00D2787E" w:rsidRPr="0026707C" w:rsidRDefault="00D2787E" w:rsidP="00D2787E">
      <w:pPr>
        <w:pStyle w:val="Default"/>
        <w:ind w:firstLine="708"/>
        <w:jc w:val="both"/>
        <w:rPr>
          <w:lang w:val="en-US"/>
        </w:rPr>
      </w:pPr>
      <w:r w:rsidRPr="0026707C">
        <w:rPr>
          <w:lang w:val="en-US"/>
        </w:rPr>
        <w:t>To study the structure of various materials and defects that occur under various physical influences (aging, external loads, radiation exposure, etc.), high-precision methods are required that can distinguish inhomogeneities of the crystal structure at the nanometer level. One of these methods is positron annihilation spectroscopy (PAS). This method is sensitive to detecting various (so-called "open-volume") defects ranging in size from 0.1 to 1 nm with a minimum concentration of up to 10</w:t>
      </w:r>
      <w:r w:rsidRPr="0026707C">
        <w:rPr>
          <w:vertAlign w:val="superscript"/>
          <w:lang w:val="en-US"/>
        </w:rPr>
        <w:t>-7</w:t>
      </w:r>
      <w:r w:rsidRPr="0026707C">
        <w:rPr>
          <w:lang w:val="en-US"/>
        </w:rPr>
        <w:t xml:space="preserve"> cm</w:t>
      </w:r>
      <w:r w:rsidRPr="0026707C">
        <w:rPr>
          <w:vertAlign w:val="superscript"/>
          <w:lang w:val="en-US"/>
        </w:rPr>
        <w:t>-3</w:t>
      </w:r>
      <w:r w:rsidRPr="0026707C">
        <w:rPr>
          <w:lang w:val="en-US"/>
        </w:rPr>
        <w:t xml:space="preserve">. The PAS method has 4 orders of magnitude better spatial resolution compared to a transmission electron microscope. </w:t>
      </w:r>
    </w:p>
    <w:p w14:paraId="6F7821B6" w14:textId="28D4966B" w:rsidR="00816D4B" w:rsidRPr="005A7A75" w:rsidRDefault="00D2787E" w:rsidP="002956DE">
      <w:pPr>
        <w:pStyle w:val="Default"/>
        <w:ind w:firstLine="708"/>
        <w:jc w:val="both"/>
        <w:rPr>
          <w:b/>
          <w:lang w:val="en-US"/>
        </w:rPr>
      </w:pPr>
      <w:r w:rsidRPr="0026707C">
        <w:rPr>
          <w:lang w:val="en-US"/>
        </w:rPr>
        <w:t xml:space="preserve">Applied research in the field of solid state by PAS methods and the development of experimental techniques using these methods are the goal of the project. To study defects in materials, the Doppler </w:t>
      </w:r>
      <w:r w:rsidRPr="0026707C">
        <w:rPr>
          <w:lang w:val="en-US"/>
        </w:rPr>
        <w:lastRenderedPageBreak/>
        <w:t xml:space="preserve">broadening of the annihilation line (DBAL) method is used, implemented on a flow of slow monochromatic positrons. The DBAL spectrometer is made according to the standard scheme. The Positron Annihilation Lifetime Spectroscopy (PALS) method implemented on a stand-alone </w:t>
      </w:r>
      <w:r w:rsidRPr="0026707C">
        <w:rPr>
          <w:vertAlign w:val="superscript"/>
          <w:lang w:val="en-US"/>
        </w:rPr>
        <w:t>22</w:t>
      </w:r>
      <w:r w:rsidRPr="0026707C">
        <w:rPr>
          <w:lang w:val="en-US"/>
        </w:rPr>
        <w:t xml:space="preserve">Na source is also used. To develop the experimental base, the PALS method is being implemented on a </w:t>
      </w:r>
      <w:r>
        <w:rPr>
          <w:lang w:val="en-US"/>
        </w:rPr>
        <w:t>flow</w:t>
      </w:r>
      <w:r w:rsidRPr="0026707C">
        <w:rPr>
          <w:lang w:val="en-US"/>
        </w:rPr>
        <w:t xml:space="preserve"> of slow monochromatic positrons. The team proposed an original version of this method, based on the formation of an ordered flow of slow positrons</w:t>
      </w:r>
      <w:r>
        <w:rPr>
          <w:lang w:val="en-US"/>
        </w:rPr>
        <w:t>.</w:t>
      </w:r>
    </w:p>
    <w:p w14:paraId="79990DEB" w14:textId="2EE9AE2F" w:rsidR="00881469" w:rsidRPr="005A7A75" w:rsidRDefault="00754693" w:rsidP="00816D4B">
      <w:pPr>
        <w:spacing w:after="0" w:line="240" w:lineRule="atLeast"/>
        <w:ind w:left="426" w:hanging="426"/>
        <w:jc w:val="both"/>
        <w:rPr>
          <w:lang w:val="en-US"/>
        </w:rPr>
      </w:pPr>
      <w:r w:rsidRPr="005A7A75">
        <w:rPr>
          <w:b/>
          <w:lang w:val="en-US"/>
        </w:rPr>
        <w:t>2.2</w:t>
      </w:r>
      <w:r w:rsidR="00305AD2" w:rsidRPr="00305AD2">
        <w:rPr>
          <w:b/>
          <w:lang w:val="en-US"/>
        </w:rPr>
        <w:t> </w:t>
      </w:r>
      <w:r w:rsidRPr="005A7A75">
        <w:rPr>
          <w:b/>
          <w:lang w:val="en-US"/>
        </w:rPr>
        <w:t xml:space="preserve">Scientific </w:t>
      </w:r>
      <w:r w:rsidR="00A837D6">
        <w:rPr>
          <w:b/>
          <w:lang w:val="en-US"/>
        </w:rPr>
        <w:t>justification</w:t>
      </w:r>
      <w:r w:rsidRPr="005A7A75">
        <w:rPr>
          <w:b/>
          <w:lang w:val="en-US"/>
        </w:rPr>
        <w:t xml:space="preserve"> (</w:t>
      </w:r>
      <w:r w:rsidRPr="005A7A75">
        <w:rPr>
          <w:lang w:val="en-US"/>
        </w:rPr>
        <w:t>purpose, relevance and scientific novelty, methods and approaches, methodologies, expected results, risks)</w:t>
      </w:r>
    </w:p>
    <w:p w14:paraId="2148E003" w14:textId="77777777" w:rsidR="00D2787E" w:rsidRPr="00EB373A" w:rsidRDefault="00D2787E" w:rsidP="00D2787E">
      <w:pPr>
        <w:pStyle w:val="aa"/>
        <w:ind w:left="0"/>
        <w:jc w:val="both"/>
        <w:rPr>
          <w:b/>
          <w:bCs/>
          <w:sz w:val="28"/>
          <w:szCs w:val="28"/>
          <w:lang w:val="en-US"/>
        </w:rPr>
      </w:pPr>
      <w:r w:rsidRPr="00EB373A">
        <w:rPr>
          <w:b/>
          <w:bCs/>
          <w:sz w:val="28"/>
          <w:szCs w:val="28"/>
          <w:lang w:val="en-US"/>
        </w:rPr>
        <w:t>The main objectives of the project are:</w:t>
      </w:r>
    </w:p>
    <w:p w14:paraId="03C6A105" w14:textId="77777777" w:rsidR="00D2787E" w:rsidRPr="00A027BC" w:rsidRDefault="00D2787E" w:rsidP="00D2787E">
      <w:pPr>
        <w:spacing w:after="0" w:line="240" w:lineRule="atLeast"/>
        <w:ind w:firstLine="708"/>
        <w:jc w:val="both"/>
        <w:rPr>
          <w:lang w:val="en-US"/>
        </w:rPr>
      </w:pPr>
      <w:r w:rsidRPr="00A027BC">
        <w:rPr>
          <w:lang w:val="en-US"/>
        </w:rPr>
        <w:t xml:space="preserve">1) </w:t>
      </w:r>
      <w:r>
        <w:rPr>
          <w:lang w:val="en-US"/>
        </w:rPr>
        <w:t>study</w:t>
      </w:r>
      <w:r w:rsidRPr="00A027BC">
        <w:rPr>
          <w:lang w:val="en-US"/>
        </w:rPr>
        <w:t xml:space="preserve"> of the</w:t>
      </w:r>
      <w:r>
        <w:rPr>
          <w:lang w:val="en-US"/>
        </w:rPr>
        <w:t xml:space="preserve"> </w:t>
      </w:r>
      <w:r w:rsidRPr="00A027BC">
        <w:rPr>
          <w:lang w:val="en-US"/>
        </w:rPr>
        <w:t>defect formation in materials as a result of various physical influences;</w:t>
      </w:r>
    </w:p>
    <w:p w14:paraId="761BECB1" w14:textId="77777777" w:rsidR="00D2787E" w:rsidRPr="00A027BC" w:rsidRDefault="00D2787E" w:rsidP="00D2787E">
      <w:pPr>
        <w:spacing w:after="0" w:line="240" w:lineRule="atLeast"/>
        <w:ind w:firstLine="708"/>
        <w:jc w:val="both"/>
        <w:rPr>
          <w:lang w:val="en-US"/>
        </w:rPr>
      </w:pPr>
      <w:r w:rsidRPr="00A027BC">
        <w:rPr>
          <w:lang w:val="en-US"/>
        </w:rPr>
        <w:t>2) study of materials for detectors;</w:t>
      </w:r>
    </w:p>
    <w:p w14:paraId="28544521" w14:textId="77777777" w:rsidR="00D2787E" w:rsidRPr="00A027BC" w:rsidRDefault="00D2787E" w:rsidP="00D2787E">
      <w:pPr>
        <w:spacing w:after="0" w:line="240" w:lineRule="atLeast"/>
        <w:ind w:firstLine="708"/>
        <w:jc w:val="both"/>
        <w:rPr>
          <w:lang w:val="en-US"/>
        </w:rPr>
      </w:pPr>
      <w:r w:rsidRPr="00A027BC">
        <w:rPr>
          <w:lang w:val="en-US"/>
        </w:rPr>
        <w:t xml:space="preserve">3) </w:t>
      </w:r>
      <w:r>
        <w:rPr>
          <w:lang w:val="en-US"/>
        </w:rPr>
        <w:t>development</w:t>
      </w:r>
      <w:r w:rsidRPr="00A027BC">
        <w:rPr>
          <w:lang w:val="en-US"/>
        </w:rPr>
        <w:t xml:space="preserve"> of the existing experimental base.</w:t>
      </w:r>
    </w:p>
    <w:p w14:paraId="43ECBC29" w14:textId="77777777" w:rsidR="00D2787E" w:rsidRPr="00A027BC" w:rsidRDefault="00D2787E" w:rsidP="00D2787E">
      <w:pPr>
        <w:spacing w:after="0" w:line="240" w:lineRule="atLeast"/>
        <w:ind w:firstLine="708"/>
        <w:jc w:val="both"/>
        <w:rPr>
          <w:lang w:val="en-US"/>
        </w:rPr>
      </w:pPr>
      <w:r w:rsidRPr="00A027BC">
        <w:rPr>
          <w:lang w:val="en-US"/>
        </w:rPr>
        <w:t>1) Research by PAS methods can be continued with existing measuring equipment. The main areas of research for this period are the study of defect formation in materials that are used in nuclear power. These materials include various types of ceramics and refractory metals.</w:t>
      </w:r>
    </w:p>
    <w:p w14:paraId="6BFB3B12" w14:textId="77777777" w:rsidR="00D2787E" w:rsidRPr="00A027BC" w:rsidRDefault="00D2787E" w:rsidP="00D2787E">
      <w:pPr>
        <w:spacing w:after="0" w:line="240" w:lineRule="atLeast"/>
        <w:ind w:firstLine="708"/>
        <w:jc w:val="both"/>
        <w:rPr>
          <w:lang w:val="en-US"/>
        </w:rPr>
      </w:pPr>
      <w:r w:rsidRPr="00A027BC">
        <w:rPr>
          <w:lang w:val="en-US"/>
        </w:rPr>
        <w:t>2) Work is also underway in the field of studying new methods of processing and obtaining materials for various types of detectors. Research in this area by the PAS method began not so long ago and requires further development, being one of the promising areas within the framework of the project.</w:t>
      </w:r>
    </w:p>
    <w:p w14:paraId="20161B00" w14:textId="77777777" w:rsidR="00D2787E" w:rsidRPr="00A027BC" w:rsidRDefault="00D2787E" w:rsidP="00D2787E">
      <w:pPr>
        <w:spacing w:after="0" w:line="240" w:lineRule="atLeast"/>
        <w:ind w:firstLine="708"/>
        <w:jc w:val="both"/>
        <w:rPr>
          <w:lang w:val="en-US"/>
        </w:rPr>
      </w:pPr>
      <w:r w:rsidRPr="00A027BC">
        <w:rPr>
          <w:lang w:val="en-US"/>
        </w:rPr>
        <w:t xml:space="preserve">3) The </w:t>
      </w:r>
      <w:r>
        <w:rPr>
          <w:lang w:val="en-US"/>
        </w:rPr>
        <w:t>development</w:t>
      </w:r>
      <w:r w:rsidRPr="00A027BC">
        <w:rPr>
          <w:lang w:val="en-US"/>
        </w:rPr>
        <w:t xml:space="preserve"> of the experimental base will be carried out in several directions:</w:t>
      </w:r>
    </w:p>
    <w:p w14:paraId="0B16936A" w14:textId="428B349C" w:rsidR="00D2787E" w:rsidRPr="00A027BC" w:rsidRDefault="00D2787E" w:rsidP="00D2787E">
      <w:pPr>
        <w:spacing w:after="0" w:line="240" w:lineRule="atLeast"/>
        <w:ind w:firstLine="708"/>
        <w:jc w:val="both"/>
        <w:rPr>
          <w:lang w:val="en-US"/>
        </w:rPr>
      </w:pPr>
      <w:r>
        <w:rPr>
          <w:lang w:val="en-US"/>
        </w:rPr>
        <w:t>a</w:t>
      </w:r>
      <w:r w:rsidRPr="00A027BC">
        <w:rPr>
          <w:lang w:val="en-US"/>
        </w:rPr>
        <w:t>. Improvement of the D</w:t>
      </w:r>
      <w:r w:rsidR="002956DE">
        <w:rPr>
          <w:lang w:val="en-US"/>
        </w:rPr>
        <w:t>B</w:t>
      </w:r>
      <w:r w:rsidRPr="00A027BC">
        <w:rPr>
          <w:lang w:val="en-US"/>
        </w:rPr>
        <w:t xml:space="preserve">AL spectrometer by </w:t>
      </w:r>
      <w:r>
        <w:rPr>
          <w:lang w:val="en-US"/>
        </w:rPr>
        <w:t>adding</w:t>
      </w:r>
      <w:r w:rsidRPr="00A027BC">
        <w:rPr>
          <w:lang w:val="en-US"/>
        </w:rPr>
        <w:t xml:space="preserve"> into the measurement scheme the possibility of registering the coincidence of two annihilation gamma quanta. In the standard measurement scheme (one detector), the peak-to-background ratio is usually ≈ 30 to 1. The peak-to-background ratio can be improved by more than two orders of magnitude using the method of detecting the coincidence of two gamma quanta.</w:t>
      </w:r>
    </w:p>
    <w:p w14:paraId="7C21F6C3" w14:textId="77777777" w:rsidR="00D2787E" w:rsidRPr="00A027BC" w:rsidRDefault="00D2787E" w:rsidP="00D2787E">
      <w:pPr>
        <w:spacing w:after="0" w:line="240" w:lineRule="atLeast"/>
        <w:ind w:firstLine="708"/>
        <w:jc w:val="both"/>
        <w:rPr>
          <w:lang w:val="en-US"/>
        </w:rPr>
      </w:pPr>
      <w:r w:rsidRPr="00A027BC">
        <w:rPr>
          <w:lang w:val="en-US"/>
        </w:rPr>
        <w:t>b. Completion of the positron ordering system and commissioning of the PALS spectrometer on a monochromatic positron beam.</w:t>
      </w:r>
    </w:p>
    <w:p w14:paraId="3E048BF4" w14:textId="77777777" w:rsidR="00D2787E" w:rsidRPr="00A027BC" w:rsidRDefault="00D2787E" w:rsidP="00D2787E">
      <w:pPr>
        <w:spacing w:after="0" w:line="240" w:lineRule="atLeast"/>
        <w:ind w:firstLine="708"/>
        <w:jc w:val="both"/>
        <w:rPr>
          <w:lang w:val="en-US"/>
        </w:rPr>
      </w:pPr>
      <w:r w:rsidRPr="00A027BC">
        <w:rPr>
          <w:lang w:val="en-US"/>
        </w:rPr>
        <w:t xml:space="preserve">PALS spectroscopy serves as a unique tool for characterizing structural defects and </w:t>
      </w:r>
      <w:r>
        <w:rPr>
          <w:lang w:val="en-US"/>
        </w:rPr>
        <w:t>cavitie</w:t>
      </w:r>
      <w:r w:rsidRPr="00A027BC">
        <w:rPr>
          <w:lang w:val="en-US"/>
        </w:rPr>
        <w:t xml:space="preserve">s in materials. The lifetime of a positron is related to the size of the </w:t>
      </w:r>
      <w:r>
        <w:rPr>
          <w:lang w:val="en-US"/>
        </w:rPr>
        <w:t>cavities</w:t>
      </w:r>
      <w:r w:rsidRPr="00A027BC">
        <w:rPr>
          <w:lang w:val="en-US"/>
        </w:rPr>
        <w:t xml:space="preserve"> into which the positron is trapped, and weakly depends on the material surrounding the </w:t>
      </w:r>
      <w:r>
        <w:rPr>
          <w:lang w:val="en-US"/>
        </w:rPr>
        <w:t>cavity</w:t>
      </w:r>
      <w:r w:rsidRPr="00A027BC">
        <w:rPr>
          <w:lang w:val="en-US"/>
        </w:rPr>
        <w:t xml:space="preserve">. Nevertheless, the quantitative determination of the positron lifetime is difficult when considering thin films or layered structures with a submicron layer thickness that have high technological significance. This is because the energy of positrons from the source lies in a wide range from units of eV to 1.2 MeV. The currently developed </w:t>
      </w:r>
      <w:r>
        <w:rPr>
          <w:lang w:val="en-US"/>
        </w:rPr>
        <w:t>setups</w:t>
      </w:r>
      <w:r w:rsidRPr="00A027BC">
        <w:rPr>
          <w:lang w:val="en-US"/>
        </w:rPr>
        <w:t xml:space="preserve"> overcome this limitation by using monoenergetic positron beams, which makes it possible to conduct studies of thin films depending on the depth on a scale from nanometers to micrometers. There are only a few such installations in the world.</w:t>
      </w:r>
    </w:p>
    <w:p w14:paraId="4F79E5E2" w14:textId="77777777" w:rsidR="00D2787E" w:rsidRPr="00A027BC" w:rsidRDefault="00D2787E" w:rsidP="00D2787E">
      <w:pPr>
        <w:spacing w:after="0" w:line="240" w:lineRule="atLeast"/>
        <w:ind w:firstLine="708"/>
        <w:jc w:val="both"/>
        <w:rPr>
          <w:lang w:val="en-US"/>
        </w:rPr>
      </w:pPr>
      <w:r>
        <w:rPr>
          <w:lang w:val="en-US"/>
        </w:rPr>
        <w:t>c</w:t>
      </w:r>
      <w:r w:rsidRPr="00A027BC">
        <w:rPr>
          <w:lang w:val="en-US"/>
        </w:rPr>
        <w:t>. Development of the ion etching technique on the created etching system and its application for the study of thin-film multilayer materials. The installed ion source makes it possible to irradiate samples with argon ions with an energy of up to 5 keV and study the distribution of defects with the best depth resolution. The currently operated positron beam allows the use of positrons with energies up to 40 keV. If the surface of the sample consists of several films with a total thickness of over several hundred nanometers, then only the uppermost of them can be studied. The use of an ion source makes it possible to spray the target by ion etching. Studies have shown that with the gradual removal of the surface atoms of the sample by argon ions, the defective structure of the studied area of the sample does not change.</w:t>
      </w:r>
    </w:p>
    <w:p w14:paraId="1274EB91" w14:textId="77777777" w:rsidR="00D2787E" w:rsidRDefault="00D2787E" w:rsidP="00D2787E">
      <w:pPr>
        <w:spacing w:after="0" w:line="240" w:lineRule="atLeast"/>
        <w:ind w:firstLine="708"/>
        <w:jc w:val="both"/>
        <w:rPr>
          <w:lang w:val="en-US"/>
        </w:rPr>
      </w:pPr>
      <w:r w:rsidRPr="00A027BC">
        <w:rPr>
          <w:lang w:val="en-US"/>
        </w:rPr>
        <w:t xml:space="preserve">d. When preparing samples for research, it is required to carry out the procedure of "zeroing" defects in samples from mechanical processing. The </w:t>
      </w:r>
      <w:r>
        <w:rPr>
          <w:lang w:val="en-US"/>
        </w:rPr>
        <w:t>matter</w:t>
      </w:r>
      <w:r w:rsidRPr="00A027BC">
        <w:rPr>
          <w:lang w:val="en-US"/>
        </w:rPr>
        <w:t xml:space="preserve"> of the procedure is to heat the prepared sample to a temperature equal to about 2/3 of the melting </w:t>
      </w:r>
      <w:r>
        <w:rPr>
          <w:lang w:val="en-US"/>
        </w:rPr>
        <w:t>point</w:t>
      </w:r>
      <w:r w:rsidRPr="00A027BC">
        <w:rPr>
          <w:lang w:val="en-US"/>
        </w:rPr>
        <w:t>. Heating is carried out in a vacuum. The problem of high-temperature vacuum heating arises, which can be solved by heating samples with an electron beam. The available technical capabilities allow us to implement this heating method. The first experiments of high temperature annealing at the Recuperator stand showed the viability of such a method.</w:t>
      </w:r>
    </w:p>
    <w:p w14:paraId="2FA60CC3" w14:textId="77777777" w:rsidR="004615C5" w:rsidRDefault="004615C5" w:rsidP="00D2787E">
      <w:pPr>
        <w:spacing w:after="0" w:line="240" w:lineRule="atLeast"/>
        <w:ind w:firstLine="708"/>
        <w:jc w:val="both"/>
        <w:rPr>
          <w:lang w:val="en-US"/>
        </w:rPr>
      </w:pPr>
    </w:p>
    <w:p w14:paraId="2A7DD2B3" w14:textId="77777777" w:rsidR="00D2787E" w:rsidRPr="00EB373A" w:rsidRDefault="00D2787E" w:rsidP="00D2787E">
      <w:pPr>
        <w:pStyle w:val="aa"/>
        <w:ind w:left="0"/>
        <w:jc w:val="both"/>
        <w:rPr>
          <w:b/>
          <w:bCs/>
          <w:sz w:val="28"/>
          <w:szCs w:val="28"/>
          <w:lang w:val="en-US"/>
        </w:rPr>
      </w:pPr>
      <w:r w:rsidRPr="00EB373A">
        <w:rPr>
          <w:b/>
          <w:bCs/>
          <w:sz w:val="28"/>
          <w:szCs w:val="28"/>
          <w:lang w:val="en-US"/>
        </w:rPr>
        <w:lastRenderedPageBreak/>
        <w:t>Risks</w:t>
      </w:r>
    </w:p>
    <w:p w14:paraId="3808D945" w14:textId="77777777" w:rsidR="00D2787E" w:rsidRDefault="00D2787E" w:rsidP="00D2787E">
      <w:pPr>
        <w:spacing w:after="0" w:line="240" w:lineRule="atLeast"/>
        <w:ind w:firstLine="708"/>
        <w:jc w:val="both"/>
        <w:rPr>
          <w:lang w:val="en-US"/>
        </w:rPr>
      </w:pPr>
      <w:r w:rsidRPr="004F0B15">
        <w:rPr>
          <w:lang w:val="en-US"/>
        </w:rPr>
        <w:t>Difficulties in accessing</w:t>
      </w:r>
      <w:r>
        <w:rPr>
          <w:lang w:val="en-US"/>
        </w:rPr>
        <w:t xml:space="preserve"> to</w:t>
      </w:r>
      <w:r w:rsidRPr="004F0B15">
        <w:rPr>
          <w:lang w:val="en-US"/>
        </w:rPr>
        <w:t xml:space="preserve"> equipment produced by foreign companies is the main risk of the project. Risks are also associated with the possible departure of a foreign highly qualified person.</w:t>
      </w:r>
    </w:p>
    <w:p w14:paraId="46840767" w14:textId="77777777" w:rsidR="00D2787E" w:rsidRPr="00EB373A" w:rsidRDefault="00D2787E" w:rsidP="00D2787E">
      <w:pPr>
        <w:pStyle w:val="aa"/>
        <w:ind w:left="0"/>
        <w:jc w:val="both"/>
        <w:rPr>
          <w:b/>
          <w:bCs/>
          <w:sz w:val="28"/>
          <w:szCs w:val="28"/>
          <w:lang w:val="en-US"/>
        </w:rPr>
      </w:pPr>
      <w:r w:rsidRPr="00EB373A">
        <w:rPr>
          <w:b/>
          <w:bCs/>
          <w:sz w:val="28"/>
          <w:szCs w:val="28"/>
          <w:lang w:val="en-US"/>
        </w:rPr>
        <w:t>Expected results.</w:t>
      </w:r>
    </w:p>
    <w:p w14:paraId="521CE45E" w14:textId="77777777" w:rsidR="00D2787E" w:rsidRPr="004F0B15" w:rsidRDefault="00D2787E" w:rsidP="00D2787E">
      <w:pPr>
        <w:spacing w:after="0" w:line="240" w:lineRule="atLeast"/>
        <w:ind w:firstLine="708"/>
        <w:jc w:val="both"/>
        <w:rPr>
          <w:lang w:val="en-US"/>
        </w:rPr>
      </w:pPr>
      <w:r w:rsidRPr="004F0B15">
        <w:rPr>
          <w:lang w:val="en-US"/>
        </w:rPr>
        <w:t xml:space="preserve">The implementation of the program presented in this project will bring the complex to a qualitatively new level, create new opportunities for experimental research on </w:t>
      </w:r>
      <w:r>
        <w:rPr>
          <w:lang w:val="en-US"/>
        </w:rPr>
        <w:t>ordered</w:t>
      </w:r>
      <w:r w:rsidRPr="004F0B15">
        <w:rPr>
          <w:lang w:val="en-US"/>
        </w:rPr>
        <w:t xml:space="preserve"> monochromatic positron</w:t>
      </w:r>
      <w:r>
        <w:rPr>
          <w:lang w:val="en-US"/>
        </w:rPr>
        <w:t xml:space="preserve"> beams</w:t>
      </w:r>
      <w:r w:rsidRPr="004F0B15">
        <w:rPr>
          <w:lang w:val="en-US"/>
        </w:rPr>
        <w:t xml:space="preserve">, and allow </w:t>
      </w:r>
      <w:r>
        <w:rPr>
          <w:lang w:val="en-US"/>
        </w:rPr>
        <w:t xml:space="preserve">to </w:t>
      </w:r>
      <w:r w:rsidRPr="004F0B15">
        <w:rPr>
          <w:lang w:val="en-US"/>
        </w:rPr>
        <w:t xml:space="preserve">create a unique </w:t>
      </w:r>
      <w:r>
        <w:rPr>
          <w:lang w:val="en-US"/>
        </w:rPr>
        <w:t>setup</w:t>
      </w:r>
      <w:r w:rsidRPr="004F0B15">
        <w:rPr>
          <w:lang w:val="en-US"/>
        </w:rPr>
        <w:t xml:space="preserve"> in Russia.</w:t>
      </w:r>
    </w:p>
    <w:p w14:paraId="7FB7FB36" w14:textId="77777777" w:rsidR="00881469" w:rsidRPr="005A7A75" w:rsidRDefault="00881469" w:rsidP="00816D4B">
      <w:pPr>
        <w:spacing w:after="0" w:line="240" w:lineRule="atLeast"/>
        <w:jc w:val="both"/>
        <w:rPr>
          <w:lang w:val="en-US"/>
        </w:rPr>
      </w:pPr>
    </w:p>
    <w:p w14:paraId="502D36C9" w14:textId="55CC1C56" w:rsidR="00881469" w:rsidRPr="005A7A75" w:rsidRDefault="00754693">
      <w:pPr>
        <w:spacing w:after="0" w:line="240" w:lineRule="atLeast"/>
        <w:jc w:val="both"/>
        <w:rPr>
          <w:b/>
          <w:lang w:val="en-US"/>
        </w:rPr>
      </w:pPr>
      <w:r w:rsidRPr="005A7A75">
        <w:rPr>
          <w:b/>
          <w:lang w:val="en-US"/>
        </w:rPr>
        <w:t xml:space="preserve">2.3 Estimated completion date </w:t>
      </w:r>
    </w:p>
    <w:p w14:paraId="719B93B5" w14:textId="272956BD" w:rsidR="00881469" w:rsidRPr="005A7A75" w:rsidRDefault="00D2787E">
      <w:pPr>
        <w:spacing w:after="0" w:line="240" w:lineRule="atLeast"/>
        <w:jc w:val="both"/>
        <w:rPr>
          <w:lang w:val="en-US"/>
        </w:rPr>
      </w:pPr>
      <w:r>
        <w:rPr>
          <w:lang w:val="en-US"/>
        </w:rPr>
        <w:t>2024-2028</w:t>
      </w:r>
    </w:p>
    <w:p w14:paraId="787E8D06" w14:textId="78BEE851" w:rsidR="00881469" w:rsidRDefault="00754693">
      <w:pPr>
        <w:spacing w:after="0" w:line="240" w:lineRule="atLeast"/>
        <w:jc w:val="both"/>
        <w:rPr>
          <w:b/>
          <w:lang w:val="en-US"/>
        </w:rPr>
      </w:pPr>
      <w:r w:rsidRPr="005A7A75">
        <w:rPr>
          <w:b/>
          <w:lang w:val="en-US"/>
        </w:rPr>
        <w:t>2.4 Participating JINR laboratories</w:t>
      </w:r>
    </w:p>
    <w:p w14:paraId="4EE3669B" w14:textId="1375BE3F" w:rsidR="002956DE" w:rsidRPr="00B71884" w:rsidRDefault="002956DE" w:rsidP="002956DE">
      <w:pPr>
        <w:pStyle w:val="Default"/>
        <w:rPr>
          <w:rFonts w:eastAsia="Calibri"/>
          <w:lang w:val="en-US"/>
        </w:rPr>
      </w:pPr>
      <w:r w:rsidRPr="00B71884">
        <w:rPr>
          <w:color w:val="000009"/>
          <w:lang w:val="en-US"/>
        </w:rPr>
        <w:t>LHEP</w:t>
      </w:r>
      <w:r w:rsidRPr="002956DE">
        <w:rPr>
          <w:color w:val="000009"/>
          <w:lang w:val="en-US"/>
        </w:rPr>
        <w:t xml:space="preserve">, </w:t>
      </w:r>
      <w:r w:rsidRPr="00B71884">
        <w:rPr>
          <w:color w:val="000009"/>
          <w:lang w:val="en-US"/>
        </w:rPr>
        <w:t>LNP</w:t>
      </w:r>
      <w:r w:rsidRPr="002956DE">
        <w:rPr>
          <w:color w:val="000009"/>
          <w:lang w:val="en-US"/>
        </w:rPr>
        <w:t>,</w:t>
      </w:r>
      <w:r w:rsidRPr="00B71884">
        <w:rPr>
          <w:rFonts w:eastAsia="Calibri"/>
          <w:lang w:val="en-US"/>
        </w:rPr>
        <w:t xml:space="preserve"> </w:t>
      </w:r>
      <w:r w:rsidRPr="00B71884">
        <w:rPr>
          <w:rFonts w:eastAsia="Calibri"/>
          <w:color w:val="000009"/>
          <w:lang w:val="en-US"/>
        </w:rPr>
        <w:t>LNR</w:t>
      </w:r>
    </w:p>
    <w:p w14:paraId="0007BBBF" w14:textId="5C3CA82A" w:rsidR="00725A94" w:rsidRDefault="00725A94">
      <w:pPr>
        <w:suppressAutoHyphens w:val="0"/>
        <w:spacing w:after="0" w:line="240" w:lineRule="auto"/>
        <w:rPr>
          <w:bCs/>
          <w:lang w:val="en-US"/>
        </w:rPr>
      </w:pPr>
      <w:r>
        <w:rPr>
          <w:bCs/>
          <w:lang w:val="en-US"/>
        </w:rPr>
        <w:br w:type="page"/>
      </w:r>
    </w:p>
    <w:p w14:paraId="34064489" w14:textId="4169BDC3" w:rsidR="00881469" w:rsidRPr="00B71884" w:rsidRDefault="00725A94" w:rsidP="007F3219">
      <w:pPr>
        <w:spacing w:line="360" w:lineRule="auto"/>
        <w:jc w:val="both"/>
        <w:rPr>
          <w:bCs/>
          <w:lang w:val="en-US"/>
        </w:rPr>
      </w:pPr>
      <w:r w:rsidRPr="00B71884">
        <w:rPr>
          <w:b/>
          <w:lang w:val="en-US"/>
        </w:rPr>
        <w:lastRenderedPageBreak/>
        <w:t>2.4.1</w:t>
      </w:r>
      <w:r w:rsidRPr="00B71884">
        <w:rPr>
          <w:bCs/>
          <w:lang w:val="en-US"/>
        </w:rPr>
        <w:t xml:space="preserve"> </w:t>
      </w:r>
      <w:r w:rsidR="00CF3D55" w:rsidRPr="00725A94">
        <w:rPr>
          <w:b/>
          <w:lang w:val="en-US"/>
        </w:rPr>
        <w:t>MIC</w:t>
      </w:r>
      <w:r w:rsidR="00DB0780">
        <w:rPr>
          <w:b/>
          <w:lang w:val="en-US"/>
        </w:rPr>
        <w:t>C</w:t>
      </w:r>
      <w:r w:rsidR="00CF3D55" w:rsidRPr="00B71884">
        <w:rPr>
          <w:b/>
          <w:lang w:val="en-US"/>
        </w:rPr>
        <w:t xml:space="preserve"> resource requirements</w:t>
      </w:r>
    </w:p>
    <w:tbl>
      <w:tblPr>
        <w:tblStyle w:val="a9"/>
        <w:tblW w:w="9923" w:type="dxa"/>
        <w:tblLook w:val="04A0" w:firstRow="1" w:lastRow="0" w:firstColumn="1" w:lastColumn="0" w:noHBand="0" w:noVBand="1"/>
      </w:tblPr>
      <w:tblGrid>
        <w:gridCol w:w="3261"/>
        <w:gridCol w:w="1332"/>
        <w:gridCol w:w="1332"/>
        <w:gridCol w:w="1333"/>
        <w:gridCol w:w="1332"/>
        <w:gridCol w:w="1333"/>
      </w:tblGrid>
      <w:tr w:rsidR="007F3219" w:rsidRPr="00502610" w14:paraId="11BD9FF9" w14:textId="77777777" w:rsidTr="00305AD2">
        <w:trPr>
          <w:trHeight w:val="409"/>
        </w:trPr>
        <w:tc>
          <w:tcPr>
            <w:tcW w:w="3261" w:type="dxa"/>
            <w:vMerge w:val="restart"/>
          </w:tcPr>
          <w:p w14:paraId="73F8A0A1" w14:textId="77777777" w:rsidR="007F3219" w:rsidRPr="00B71884" w:rsidRDefault="007F3219" w:rsidP="007F3219">
            <w:pPr>
              <w:spacing w:line="360" w:lineRule="auto"/>
              <w:jc w:val="center"/>
              <w:rPr>
                <w:b/>
                <w:sz w:val="8"/>
                <w:szCs w:val="8"/>
                <w:lang w:val="en-US"/>
              </w:rPr>
            </w:pPr>
          </w:p>
          <w:p w14:paraId="0CCFA287" w14:textId="24373F1E" w:rsidR="007F3219" w:rsidRPr="00502610" w:rsidRDefault="007F3219" w:rsidP="007F3219">
            <w:pPr>
              <w:spacing w:line="360" w:lineRule="auto"/>
              <w:jc w:val="center"/>
              <w:rPr>
                <w:b/>
              </w:rPr>
            </w:pPr>
            <w:r>
              <w:rPr>
                <w:b/>
              </w:rPr>
              <w:t>Computing resources</w:t>
            </w:r>
          </w:p>
        </w:tc>
        <w:tc>
          <w:tcPr>
            <w:tcW w:w="6662" w:type="dxa"/>
            <w:gridSpan w:val="5"/>
          </w:tcPr>
          <w:p w14:paraId="149ACD2B" w14:textId="767D3AD6" w:rsidR="007F3219" w:rsidRPr="00502610" w:rsidRDefault="007F3219" w:rsidP="007F3219">
            <w:pPr>
              <w:spacing w:before="120" w:line="360" w:lineRule="auto"/>
              <w:jc w:val="center"/>
              <w:rPr>
                <w:b/>
              </w:rPr>
            </w:pPr>
            <w:r>
              <w:rPr>
                <w:b/>
              </w:rPr>
              <w:t>Distribution by year</w:t>
            </w:r>
          </w:p>
        </w:tc>
      </w:tr>
      <w:tr w:rsidR="007F3219" w:rsidRPr="00502610" w14:paraId="379C0FBD" w14:textId="77777777" w:rsidTr="006138F7">
        <w:trPr>
          <w:trHeight w:val="403"/>
        </w:trPr>
        <w:tc>
          <w:tcPr>
            <w:tcW w:w="3261" w:type="dxa"/>
            <w:vMerge/>
          </w:tcPr>
          <w:p w14:paraId="32AED386" w14:textId="77777777" w:rsidR="007F3219" w:rsidRPr="00502610" w:rsidRDefault="007F3219" w:rsidP="007F3219">
            <w:pPr>
              <w:spacing w:line="360" w:lineRule="auto"/>
              <w:jc w:val="both"/>
              <w:rPr>
                <w:b/>
              </w:rPr>
            </w:pPr>
          </w:p>
        </w:tc>
        <w:tc>
          <w:tcPr>
            <w:tcW w:w="1332" w:type="dxa"/>
          </w:tcPr>
          <w:p w14:paraId="77F57AC4" w14:textId="3D4714E2" w:rsidR="007F3219" w:rsidRPr="00725A94" w:rsidRDefault="007F3219" w:rsidP="006138F7">
            <w:pPr>
              <w:spacing w:before="100" w:beforeAutospacing="1" w:after="100" w:afterAutospacing="1" w:line="240" w:lineRule="atLeast"/>
              <w:jc w:val="center"/>
              <w:rPr>
                <w:bCs/>
              </w:rPr>
            </w:pPr>
            <w:r w:rsidRPr="00725A94">
              <w:rPr>
                <w:bCs/>
              </w:rPr>
              <w:t>1</w:t>
            </w:r>
            <w:r w:rsidRPr="00725A94">
              <w:rPr>
                <w:bCs/>
                <w:vertAlign w:val="superscript"/>
                <w:lang w:val="en-US"/>
              </w:rPr>
              <w:t>st</w:t>
            </w:r>
            <w:r w:rsidRPr="00725A94">
              <w:rPr>
                <w:bCs/>
                <w:lang w:val="en-US"/>
              </w:rPr>
              <w:t xml:space="preserve"> </w:t>
            </w:r>
            <w:r w:rsidRPr="00725A94">
              <w:rPr>
                <w:bCs/>
              </w:rPr>
              <w:t xml:space="preserve"> year</w:t>
            </w:r>
          </w:p>
        </w:tc>
        <w:tc>
          <w:tcPr>
            <w:tcW w:w="1332" w:type="dxa"/>
          </w:tcPr>
          <w:p w14:paraId="1F73AF29" w14:textId="6AF906BA" w:rsidR="007F3219" w:rsidRPr="00725A94" w:rsidRDefault="007F3219" w:rsidP="006138F7">
            <w:pPr>
              <w:spacing w:before="100" w:beforeAutospacing="1" w:after="100" w:afterAutospacing="1" w:line="240" w:lineRule="atLeast"/>
              <w:jc w:val="center"/>
              <w:rPr>
                <w:bCs/>
              </w:rPr>
            </w:pPr>
            <w:r w:rsidRPr="00725A94">
              <w:rPr>
                <w:bCs/>
              </w:rPr>
              <w:t>2</w:t>
            </w:r>
            <w:r w:rsidRPr="00725A94">
              <w:rPr>
                <w:bCs/>
                <w:vertAlign w:val="superscript"/>
                <w:lang w:val="en-US"/>
              </w:rPr>
              <w:t>nd</w:t>
            </w:r>
            <w:r w:rsidRPr="00725A94">
              <w:rPr>
                <w:bCs/>
                <w:lang w:val="en-US"/>
              </w:rPr>
              <w:t xml:space="preserve"> y</w:t>
            </w:r>
            <w:r w:rsidRPr="00725A94">
              <w:rPr>
                <w:bCs/>
              </w:rPr>
              <w:t xml:space="preserve">ear </w:t>
            </w:r>
          </w:p>
        </w:tc>
        <w:tc>
          <w:tcPr>
            <w:tcW w:w="1333" w:type="dxa"/>
          </w:tcPr>
          <w:p w14:paraId="34137869" w14:textId="6E840B99" w:rsidR="007F3219" w:rsidRPr="00725A94" w:rsidRDefault="007F3219" w:rsidP="006138F7">
            <w:pPr>
              <w:spacing w:before="100" w:beforeAutospacing="1" w:after="100" w:afterAutospacing="1" w:line="240" w:lineRule="atLeast"/>
              <w:jc w:val="center"/>
              <w:rPr>
                <w:bCs/>
              </w:rPr>
            </w:pPr>
            <w:r w:rsidRPr="00725A94">
              <w:rPr>
                <w:bCs/>
              </w:rPr>
              <w:t>3</w:t>
            </w:r>
            <w:r w:rsidRPr="00725A94">
              <w:rPr>
                <w:bCs/>
                <w:vertAlign w:val="superscript"/>
                <w:lang w:val="en-US"/>
              </w:rPr>
              <w:t>rd</w:t>
            </w:r>
            <w:r w:rsidRPr="00725A94">
              <w:rPr>
                <w:bCs/>
                <w:lang w:val="en-US"/>
              </w:rPr>
              <w:t xml:space="preserve"> </w:t>
            </w:r>
            <w:r w:rsidRPr="00725A94">
              <w:rPr>
                <w:bCs/>
              </w:rPr>
              <w:t xml:space="preserve"> </w:t>
            </w:r>
            <w:r w:rsidRPr="00725A94">
              <w:rPr>
                <w:bCs/>
                <w:lang w:val="en-US"/>
              </w:rPr>
              <w:t>y</w:t>
            </w:r>
            <w:r w:rsidRPr="00725A94">
              <w:rPr>
                <w:bCs/>
              </w:rPr>
              <w:t>ear</w:t>
            </w:r>
          </w:p>
        </w:tc>
        <w:tc>
          <w:tcPr>
            <w:tcW w:w="1332" w:type="dxa"/>
          </w:tcPr>
          <w:p w14:paraId="69FF16AE" w14:textId="5ABDDA80" w:rsidR="007F3219" w:rsidRPr="00725A94" w:rsidRDefault="007F3219" w:rsidP="006138F7">
            <w:pPr>
              <w:spacing w:before="100" w:beforeAutospacing="1" w:after="100" w:afterAutospacing="1" w:line="240" w:lineRule="atLeast"/>
              <w:jc w:val="center"/>
              <w:rPr>
                <w:bCs/>
              </w:rPr>
            </w:pPr>
            <w:r w:rsidRPr="00725A94">
              <w:rPr>
                <w:bCs/>
              </w:rPr>
              <w:t>4</w:t>
            </w:r>
            <w:r w:rsidRPr="00725A94">
              <w:rPr>
                <w:bCs/>
                <w:vertAlign w:val="superscript"/>
                <w:lang w:val="en-US"/>
              </w:rPr>
              <w:t>th</w:t>
            </w:r>
            <w:r w:rsidRPr="00725A94">
              <w:rPr>
                <w:bCs/>
                <w:lang w:val="en-US"/>
              </w:rPr>
              <w:t xml:space="preserve">  year </w:t>
            </w:r>
          </w:p>
        </w:tc>
        <w:tc>
          <w:tcPr>
            <w:tcW w:w="1333" w:type="dxa"/>
          </w:tcPr>
          <w:p w14:paraId="7A15F670" w14:textId="40744C52" w:rsidR="007F3219" w:rsidRPr="00725A94" w:rsidRDefault="007F3219" w:rsidP="006138F7">
            <w:pPr>
              <w:spacing w:before="100" w:beforeAutospacing="1" w:after="100" w:afterAutospacing="1" w:line="240" w:lineRule="atLeast"/>
              <w:jc w:val="center"/>
              <w:rPr>
                <w:bCs/>
              </w:rPr>
            </w:pPr>
            <w:r w:rsidRPr="00725A94">
              <w:rPr>
                <w:bCs/>
              </w:rPr>
              <w:t>5</w:t>
            </w:r>
            <w:r w:rsidRPr="00725A94">
              <w:rPr>
                <w:bCs/>
                <w:vertAlign w:val="superscript"/>
                <w:lang w:val="en-US"/>
              </w:rPr>
              <w:t>th</w:t>
            </w:r>
            <w:r w:rsidRPr="00725A94">
              <w:rPr>
                <w:bCs/>
                <w:lang w:val="en-US"/>
              </w:rPr>
              <w:t xml:space="preserve"> y</w:t>
            </w:r>
            <w:r w:rsidRPr="00725A94">
              <w:rPr>
                <w:bCs/>
              </w:rPr>
              <w:t xml:space="preserve">ear </w:t>
            </w:r>
          </w:p>
        </w:tc>
      </w:tr>
      <w:tr w:rsidR="007F3219" w:rsidRPr="00D2787E" w14:paraId="05D62F29" w14:textId="77777777" w:rsidTr="006138F7">
        <w:tc>
          <w:tcPr>
            <w:tcW w:w="3261" w:type="dxa"/>
          </w:tcPr>
          <w:p w14:paraId="18A193E9" w14:textId="77777777" w:rsidR="007F3219" w:rsidRPr="005A7A75" w:rsidRDefault="007F3219" w:rsidP="007F3219">
            <w:pPr>
              <w:spacing w:after="0" w:line="360" w:lineRule="auto"/>
              <w:rPr>
                <w:bCs/>
                <w:lang w:val="en-US"/>
              </w:rPr>
            </w:pPr>
            <w:r w:rsidRPr="005A7A75">
              <w:rPr>
                <w:bCs/>
                <w:lang w:val="en-US"/>
              </w:rPr>
              <w:t>Data storage (TB)</w:t>
            </w:r>
          </w:p>
          <w:p w14:paraId="09B41C5A" w14:textId="77777777" w:rsidR="007F3219" w:rsidRPr="005A7A75" w:rsidRDefault="007F3219" w:rsidP="007F3219">
            <w:pPr>
              <w:spacing w:after="0" w:line="360" w:lineRule="auto"/>
              <w:ind w:left="1027"/>
              <w:rPr>
                <w:lang w:val="en-US"/>
              </w:rPr>
            </w:pPr>
            <w:r>
              <w:rPr>
                <w:bCs/>
                <w:lang w:val="en-US"/>
              </w:rPr>
              <w:t>- EOS</w:t>
            </w:r>
          </w:p>
          <w:p w14:paraId="09F82355" w14:textId="5DB05FD7" w:rsidR="007F3219" w:rsidRPr="007F3219" w:rsidRDefault="007F3219" w:rsidP="007F3219">
            <w:pPr>
              <w:spacing w:after="0" w:line="360" w:lineRule="auto"/>
              <w:ind w:left="1027"/>
              <w:rPr>
                <w:bCs/>
                <w:lang w:val="en-US"/>
              </w:rPr>
            </w:pPr>
            <w:r w:rsidRPr="005A7A75">
              <w:rPr>
                <w:bCs/>
                <w:lang w:val="en-US"/>
              </w:rPr>
              <w:t>- Ribbons</w:t>
            </w:r>
          </w:p>
        </w:tc>
        <w:tc>
          <w:tcPr>
            <w:tcW w:w="1332" w:type="dxa"/>
          </w:tcPr>
          <w:p w14:paraId="0F7035F8" w14:textId="77F14A6D" w:rsidR="007F3219" w:rsidRPr="007F3219" w:rsidRDefault="00D2787E" w:rsidP="007F3219">
            <w:pPr>
              <w:spacing w:after="0" w:line="360" w:lineRule="auto"/>
              <w:jc w:val="center"/>
              <w:rPr>
                <w:bCs/>
                <w:lang w:val="en-US"/>
              </w:rPr>
            </w:pPr>
            <w:r>
              <w:rPr>
                <w:bCs/>
                <w:lang w:val="en-US"/>
              </w:rPr>
              <w:t>0</w:t>
            </w:r>
          </w:p>
        </w:tc>
        <w:tc>
          <w:tcPr>
            <w:tcW w:w="1332" w:type="dxa"/>
          </w:tcPr>
          <w:p w14:paraId="5ED32683" w14:textId="7EC13985" w:rsidR="007F3219" w:rsidRPr="007F3219" w:rsidRDefault="00D2787E" w:rsidP="007F3219">
            <w:pPr>
              <w:spacing w:after="0" w:line="360" w:lineRule="auto"/>
              <w:jc w:val="center"/>
              <w:rPr>
                <w:bCs/>
                <w:lang w:val="en-US"/>
              </w:rPr>
            </w:pPr>
            <w:r>
              <w:rPr>
                <w:bCs/>
                <w:lang w:val="en-US"/>
              </w:rPr>
              <w:t>0</w:t>
            </w:r>
          </w:p>
        </w:tc>
        <w:tc>
          <w:tcPr>
            <w:tcW w:w="1333" w:type="dxa"/>
          </w:tcPr>
          <w:p w14:paraId="65794B00" w14:textId="55C8A252" w:rsidR="007F3219" w:rsidRPr="007F3219" w:rsidRDefault="00D2787E" w:rsidP="007F3219">
            <w:pPr>
              <w:spacing w:after="0" w:line="360" w:lineRule="auto"/>
              <w:jc w:val="center"/>
              <w:rPr>
                <w:bCs/>
                <w:lang w:val="en-US"/>
              </w:rPr>
            </w:pPr>
            <w:r>
              <w:rPr>
                <w:bCs/>
                <w:lang w:val="en-US"/>
              </w:rPr>
              <w:t>0</w:t>
            </w:r>
          </w:p>
        </w:tc>
        <w:tc>
          <w:tcPr>
            <w:tcW w:w="1332" w:type="dxa"/>
          </w:tcPr>
          <w:p w14:paraId="793F2FEA" w14:textId="0D07F923" w:rsidR="007F3219" w:rsidRPr="007F3219" w:rsidRDefault="00D2787E" w:rsidP="007F3219">
            <w:pPr>
              <w:spacing w:after="0" w:line="360" w:lineRule="auto"/>
              <w:jc w:val="center"/>
              <w:rPr>
                <w:bCs/>
                <w:lang w:val="en-US"/>
              </w:rPr>
            </w:pPr>
            <w:r>
              <w:rPr>
                <w:bCs/>
                <w:lang w:val="en-US"/>
              </w:rPr>
              <w:t>0</w:t>
            </w:r>
          </w:p>
        </w:tc>
        <w:tc>
          <w:tcPr>
            <w:tcW w:w="1333" w:type="dxa"/>
          </w:tcPr>
          <w:p w14:paraId="081E19F3" w14:textId="05ED62EC" w:rsidR="007F3219" w:rsidRPr="007F3219" w:rsidRDefault="00D2787E" w:rsidP="007F3219">
            <w:pPr>
              <w:spacing w:after="0" w:line="360" w:lineRule="auto"/>
              <w:jc w:val="center"/>
              <w:rPr>
                <w:bCs/>
                <w:lang w:val="en-US"/>
              </w:rPr>
            </w:pPr>
            <w:r>
              <w:rPr>
                <w:bCs/>
                <w:lang w:val="en-US"/>
              </w:rPr>
              <w:t>0</w:t>
            </w:r>
          </w:p>
        </w:tc>
      </w:tr>
      <w:tr w:rsidR="007F3219" w:rsidRPr="00502610" w14:paraId="24BB7A01" w14:textId="77777777" w:rsidTr="006138F7">
        <w:tc>
          <w:tcPr>
            <w:tcW w:w="3261" w:type="dxa"/>
          </w:tcPr>
          <w:p w14:paraId="04DBEDFF" w14:textId="5259AF52" w:rsidR="007F3219" w:rsidRPr="00502610" w:rsidRDefault="007F3219" w:rsidP="007F3219">
            <w:pPr>
              <w:spacing w:after="0" w:line="360" w:lineRule="auto"/>
              <w:rPr>
                <w:bCs/>
              </w:rPr>
            </w:pPr>
            <w:r>
              <w:rPr>
                <w:lang w:val="en-US"/>
              </w:rPr>
              <w:t xml:space="preserve">Tier </w:t>
            </w:r>
            <w:r>
              <w:t>1 (core-hour)</w:t>
            </w:r>
          </w:p>
        </w:tc>
        <w:tc>
          <w:tcPr>
            <w:tcW w:w="1332" w:type="dxa"/>
          </w:tcPr>
          <w:p w14:paraId="044608A9" w14:textId="7EF8BBD7" w:rsidR="007F3219" w:rsidRPr="00D2787E" w:rsidRDefault="00D2787E" w:rsidP="007F3219">
            <w:pPr>
              <w:spacing w:after="0" w:line="360" w:lineRule="auto"/>
              <w:jc w:val="center"/>
              <w:rPr>
                <w:bCs/>
                <w:lang w:val="en-US"/>
              </w:rPr>
            </w:pPr>
            <w:r>
              <w:rPr>
                <w:bCs/>
                <w:lang w:val="en-US"/>
              </w:rPr>
              <w:t>0</w:t>
            </w:r>
          </w:p>
        </w:tc>
        <w:tc>
          <w:tcPr>
            <w:tcW w:w="1332" w:type="dxa"/>
          </w:tcPr>
          <w:p w14:paraId="0DC6F7A4" w14:textId="274B2B95" w:rsidR="007F3219" w:rsidRPr="00D2787E" w:rsidRDefault="00D2787E" w:rsidP="007F3219">
            <w:pPr>
              <w:spacing w:after="0" w:line="360" w:lineRule="auto"/>
              <w:jc w:val="center"/>
              <w:rPr>
                <w:bCs/>
                <w:lang w:val="en-US"/>
              </w:rPr>
            </w:pPr>
            <w:r>
              <w:rPr>
                <w:bCs/>
                <w:lang w:val="en-US"/>
              </w:rPr>
              <w:t>0</w:t>
            </w:r>
          </w:p>
        </w:tc>
        <w:tc>
          <w:tcPr>
            <w:tcW w:w="1333" w:type="dxa"/>
          </w:tcPr>
          <w:p w14:paraId="2517038E" w14:textId="09D3AC01" w:rsidR="007F3219" w:rsidRPr="00D2787E" w:rsidRDefault="00D2787E" w:rsidP="007F3219">
            <w:pPr>
              <w:spacing w:after="0" w:line="360" w:lineRule="auto"/>
              <w:jc w:val="center"/>
              <w:rPr>
                <w:bCs/>
                <w:lang w:val="en-US"/>
              </w:rPr>
            </w:pPr>
            <w:r>
              <w:rPr>
                <w:bCs/>
                <w:lang w:val="en-US"/>
              </w:rPr>
              <w:t>0</w:t>
            </w:r>
          </w:p>
        </w:tc>
        <w:tc>
          <w:tcPr>
            <w:tcW w:w="1332" w:type="dxa"/>
          </w:tcPr>
          <w:p w14:paraId="7EF0222B" w14:textId="187A50AC" w:rsidR="007F3219" w:rsidRPr="00D2787E" w:rsidRDefault="00D2787E" w:rsidP="007F3219">
            <w:pPr>
              <w:spacing w:after="0" w:line="360" w:lineRule="auto"/>
              <w:jc w:val="center"/>
              <w:rPr>
                <w:bCs/>
                <w:lang w:val="en-US"/>
              </w:rPr>
            </w:pPr>
            <w:r>
              <w:rPr>
                <w:bCs/>
                <w:lang w:val="en-US"/>
              </w:rPr>
              <w:t>0</w:t>
            </w:r>
          </w:p>
        </w:tc>
        <w:tc>
          <w:tcPr>
            <w:tcW w:w="1333" w:type="dxa"/>
          </w:tcPr>
          <w:p w14:paraId="5D5BC5AE" w14:textId="277593B4" w:rsidR="007F3219" w:rsidRPr="00D2787E" w:rsidRDefault="00D2787E" w:rsidP="007F3219">
            <w:pPr>
              <w:spacing w:after="0" w:line="360" w:lineRule="auto"/>
              <w:jc w:val="center"/>
              <w:rPr>
                <w:bCs/>
                <w:lang w:val="en-US"/>
              </w:rPr>
            </w:pPr>
            <w:r>
              <w:rPr>
                <w:bCs/>
                <w:lang w:val="en-US"/>
              </w:rPr>
              <w:t>0</w:t>
            </w:r>
          </w:p>
        </w:tc>
      </w:tr>
      <w:tr w:rsidR="007F3219" w:rsidRPr="00502610" w14:paraId="7F690D9F" w14:textId="77777777" w:rsidTr="006138F7">
        <w:tc>
          <w:tcPr>
            <w:tcW w:w="3261" w:type="dxa"/>
          </w:tcPr>
          <w:p w14:paraId="47445161" w14:textId="55A7AC10" w:rsidR="007F3219" w:rsidRPr="00502610" w:rsidRDefault="007F3219" w:rsidP="007F3219">
            <w:pPr>
              <w:spacing w:after="0" w:line="360" w:lineRule="auto"/>
              <w:rPr>
                <w:bCs/>
              </w:rPr>
            </w:pPr>
            <w:r>
              <w:rPr>
                <w:lang w:val="en-US"/>
              </w:rPr>
              <w:t xml:space="preserve">Tier </w:t>
            </w:r>
            <w:r>
              <w:t>2 (core-hour)</w:t>
            </w:r>
          </w:p>
        </w:tc>
        <w:tc>
          <w:tcPr>
            <w:tcW w:w="1332" w:type="dxa"/>
          </w:tcPr>
          <w:p w14:paraId="22F2C7FD" w14:textId="64B0233A" w:rsidR="007F3219" w:rsidRPr="00D2787E" w:rsidRDefault="00D2787E" w:rsidP="007F3219">
            <w:pPr>
              <w:spacing w:after="0" w:line="360" w:lineRule="auto"/>
              <w:jc w:val="center"/>
              <w:rPr>
                <w:bCs/>
                <w:lang w:val="en-US"/>
              </w:rPr>
            </w:pPr>
            <w:r>
              <w:rPr>
                <w:bCs/>
                <w:lang w:val="en-US"/>
              </w:rPr>
              <w:t>0</w:t>
            </w:r>
          </w:p>
        </w:tc>
        <w:tc>
          <w:tcPr>
            <w:tcW w:w="1332" w:type="dxa"/>
          </w:tcPr>
          <w:p w14:paraId="56EEEEE7" w14:textId="544442CF" w:rsidR="007F3219" w:rsidRPr="00D2787E" w:rsidRDefault="00D2787E" w:rsidP="007F3219">
            <w:pPr>
              <w:spacing w:after="0" w:line="360" w:lineRule="auto"/>
              <w:jc w:val="center"/>
              <w:rPr>
                <w:bCs/>
                <w:lang w:val="en-US"/>
              </w:rPr>
            </w:pPr>
            <w:r>
              <w:rPr>
                <w:bCs/>
                <w:lang w:val="en-US"/>
              </w:rPr>
              <w:t>0</w:t>
            </w:r>
          </w:p>
        </w:tc>
        <w:tc>
          <w:tcPr>
            <w:tcW w:w="1333" w:type="dxa"/>
          </w:tcPr>
          <w:p w14:paraId="27500463" w14:textId="59C3D7C3" w:rsidR="007F3219" w:rsidRPr="00D2787E" w:rsidRDefault="00D2787E" w:rsidP="007F3219">
            <w:pPr>
              <w:spacing w:after="0" w:line="360" w:lineRule="auto"/>
              <w:jc w:val="center"/>
              <w:rPr>
                <w:bCs/>
                <w:lang w:val="en-US"/>
              </w:rPr>
            </w:pPr>
            <w:r>
              <w:rPr>
                <w:bCs/>
                <w:lang w:val="en-US"/>
              </w:rPr>
              <w:t>0</w:t>
            </w:r>
          </w:p>
        </w:tc>
        <w:tc>
          <w:tcPr>
            <w:tcW w:w="1332" w:type="dxa"/>
          </w:tcPr>
          <w:p w14:paraId="43C51618" w14:textId="49394881" w:rsidR="007F3219" w:rsidRPr="00D2787E" w:rsidRDefault="00D2787E" w:rsidP="007F3219">
            <w:pPr>
              <w:spacing w:after="0" w:line="360" w:lineRule="auto"/>
              <w:jc w:val="center"/>
              <w:rPr>
                <w:bCs/>
                <w:lang w:val="en-US"/>
              </w:rPr>
            </w:pPr>
            <w:r>
              <w:rPr>
                <w:bCs/>
                <w:lang w:val="en-US"/>
              </w:rPr>
              <w:t>0</w:t>
            </w:r>
          </w:p>
        </w:tc>
        <w:tc>
          <w:tcPr>
            <w:tcW w:w="1333" w:type="dxa"/>
          </w:tcPr>
          <w:p w14:paraId="7AED5F2C" w14:textId="359F4F96" w:rsidR="007F3219" w:rsidRPr="00D2787E" w:rsidRDefault="00D2787E" w:rsidP="007F3219">
            <w:pPr>
              <w:spacing w:after="0" w:line="360" w:lineRule="auto"/>
              <w:jc w:val="center"/>
              <w:rPr>
                <w:bCs/>
                <w:lang w:val="en-US"/>
              </w:rPr>
            </w:pPr>
            <w:r>
              <w:rPr>
                <w:bCs/>
                <w:lang w:val="en-US"/>
              </w:rPr>
              <w:t>0</w:t>
            </w:r>
          </w:p>
        </w:tc>
      </w:tr>
      <w:tr w:rsidR="007F3219" w:rsidRPr="00D2787E" w14:paraId="281EA19C" w14:textId="77777777" w:rsidTr="006138F7">
        <w:tc>
          <w:tcPr>
            <w:tcW w:w="3261" w:type="dxa"/>
          </w:tcPr>
          <w:p w14:paraId="1C80C266" w14:textId="77777777" w:rsidR="007F3219" w:rsidRPr="005A7A75" w:rsidRDefault="007F3219" w:rsidP="007F3219">
            <w:pPr>
              <w:spacing w:after="0" w:line="360" w:lineRule="auto"/>
              <w:rPr>
                <w:lang w:val="en-US"/>
              </w:rPr>
            </w:pPr>
            <w:r w:rsidRPr="005A7A75">
              <w:rPr>
                <w:lang w:val="en-US"/>
              </w:rPr>
              <w:t>SC Talker (core-hour)</w:t>
            </w:r>
          </w:p>
          <w:p w14:paraId="12AE7BB4" w14:textId="77777777" w:rsidR="007F3219" w:rsidRPr="005A7A75" w:rsidRDefault="007F3219" w:rsidP="007F3219">
            <w:pPr>
              <w:spacing w:after="0" w:line="360" w:lineRule="auto"/>
              <w:ind w:left="1027"/>
              <w:rPr>
                <w:lang w:val="en-US"/>
              </w:rPr>
            </w:pPr>
            <w:r>
              <w:rPr>
                <w:bCs/>
                <w:lang w:val="en-US"/>
              </w:rPr>
              <w:t>- CPU</w:t>
            </w:r>
          </w:p>
          <w:p w14:paraId="20A34291" w14:textId="4ACC6827" w:rsidR="007F3219" w:rsidRPr="007F3219" w:rsidRDefault="007F3219" w:rsidP="007F3219">
            <w:pPr>
              <w:spacing w:after="0" w:line="360" w:lineRule="auto"/>
              <w:ind w:left="1027"/>
              <w:rPr>
                <w:bCs/>
                <w:lang w:val="en-US"/>
              </w:rPr>
            </w:pPr>
            <w:r>
              <w:rPr>
                <w:bCs/>
                <w:lang w:val="en-US"/>
              </w:rPr>
              <w:t>- GPU</w:t>
            </w:r>
          </w:p>
        </w:tc>
        <w:tc>
          <w:tcPr>
            <w:tcW w:w="1332" w:type="dxa"/>
          </w:tcPr>
          <w:p w14:paraId="323D7544" w14:textId="3BBCF559" w:rsidR="007F3219" w:rsidRPr="007F3219" w:rsidRDefault="00D2787E" w:rsidP="007F3219">
            <w:pPr>
              <w:spacing w:after="0" w:line="360" w:lineRule="auto"/>
              <w:jc w:val="center"/>
              <w:rPr>
                <w:bCs/>
                <w:lang w:val="en-US"/>
              </w:rPr>
            </w:pPr>
            <w:r>
              <w:rPr>
                <w:bCs/>
                <w:lang w:val="en-US"/>
              </w:rPr>
              <w:t>0</w:t>
            </w:r>
          </w:p>
        </w:tc>
        <w:tc>
          <w:tcPr>
            <w:tcW w:w="1332" w:type="dxa"/>
          </w:tcPr>
          <w:p w14:paraId="7AC87B34" w14:textId="5B1D3896" w:rsidR="007F3219" w:rsidRPr="007F3219" w:rsidRDefault="00D2787E" w:rsidP="007F3219">
            <w:pPr>
              <w:spacing w:after="0" w:line="360" w:lineRule="auto"/>
              <w:jc w:val="center"/>
              <w:rPr>
                <w:bCs/>
                <w:lang w:val="en-US"/>
              </w:rPr>
            </w:pPr>
            <w:r>
              <w:rPr>
                <w:bCs/>
                <w:lang w:val="en-US"/>
              </w:rPr>
              <w:t>0</w:t>
            </w:r>
          </w:p>
        </w:tc>
        <w:tc>
          <w:tcPr>
            <w:tcW w:w="1333" w:type="dxa"/>
          </w:tcPr>
          <w:p w14:paraId="782B815C" w14:textId="0B10C9DB" w:rsidR="007F3219" w:rsidRPr="007F3219" w:rsidRDefault="00D2787E" w:rsidP="007F3219">
            <w:pPr>
              <w:spacing w:after="0" w:line="360" w:lineRule="auto"/>
              <w:jc w:val="center"/>
              <w:rPr>
                <w:bCs/>
                <w:lang w:val="en-US"/>
              </w:rPr>
            </w:pPr>
            <w:r>
              <w:rPr>
                <w:bCs/>
                <w:lang w:val="en-US"/>
              </w:rPr>
              <w:t>0</w:t>
            </w:r>
          </w:p>
        </w:tc>
        <w:tc>
          <w:tcPr>
            <w:tcW w:w="1332" w:type="dxa"/>
          </w:tcPr>
          <w:p w14:paraId="380E8FD9" w14:textId="1E1C9799" w:rsidR="007F3219" w:rsidRPr="007F3219" w:rsidRDefault="00D2787E" w:rsidP="007F3219">
            <w:pPr>
              <w:spacing w:after="0" w:line="360" w:lineRule="auto"/>
              <w:jc w:val="center"/>
              <w:rPr>
                <w:bCs/>
                <w:lang w:val="en-US"/>
              </w:rPr>
            </w:pPr>
            <w:r>
              <w:rPr>
                <w:bCs/>
                <w:lang w:val="en-US"/>
              </w:rPr>
              <w:t>0</w:t>
            </w:r>
          </w:p>
        </w:tc>
        <w:tc>
          <w:tcPr>
            <w:tcW w:w="1333" w:type="dxa"/>
          </w:tcPr>
          <w:p w14:paraId="21B14130" w14:textId="49F09588" w:rsidR="007F3219" w:rsidRPr="007F3219" w:rsidRDefault="00D2787E" w:rsidP="007F3219">
            <w:pPr>
              <w:spacing w:after="0" w:line="360" w:lineRule="auto"/>
              <w:jc w:val="center"/>
              <w:rPr>
                <w:bCs/>
                <w:lang w:val="en-US"/>
              </w:rPr>
            </w:pPr>
            <w:r>
              <w:rPr>
                <w:bCs/>
                <w:lang w:val="en-US"/>
              </w:rPr>
              <w:t>0</w:t>
            </w:r>
          </w:p>
        </w:tc>
      </w:tr>
      <w:tr w:rsidR="007F3219" w:rsidRPr="00502610" w14:paraId="60FB99DA" w14:textId="77777777" w:rsidTr="006138F7">
        <w:tc>
          <w:tcPr>
            <w:tcW w:w="3261" w:type="dxa"/>
          </w:tcPr>
          <w:p w14:paraId="3A2AA8FA" w14:textId="1EC4901D" w:rsidR="007F3219" w:rsidRPr="00502610" w:rsidRDefault="007F3219" w:rsidP="007F3219">
            <w:pPr>
              <w:spacing w:line="360" w:lineRule="auto"/>
              <w:rPr>
                <w:bCs/>
              </w:rPr>
            </w:pPr>
            <w:r>
              <w:t>Clouds (</w:t>
            </w:r>
            <w:r>
              <w:rPr>
                <w:lang w:val="en-US"/>
              </w:rPr>
              <w:t xml:space="preserve">CPU </w:t>
            </w:r>
            <w:r>
              <w:t>cores)</w:t>
            </w:r>
          </w:p>
        </w:tc>
        <w:tc>
          <w:tcPr>
            <w:tcW w:w="1332" w:type="dxa"/>
          </w:tcPr>
          <w:p w14:paraId="11A1475B" w14:textId="2DA57127" w:rsidR="007F3219" w:rsidRPr="00D2787E" w:rsidRDefault="00D2787E" w:rsidP="007F3219">
            <w:pPr>
              <w:spacing w:line="360" w:lineRule="auto"/>
              <w:jc w:val="center"/>
              <w:rPr>
                <w:bCs/>
                <w:lang w:val="en-US"/>
              </w:rPr>
            </w:pPr>
            <w:r>
              <w:rPr>
                <w:bCs/>
                <w:lang w:val="en-US"/>
              </w:rPr>
              <w:t>0</w:t>
            </w:r>
          </w:p>
        </w:tc>
        <w:tc>
          <w:tcPr>
            <w:tcW w:w="1332" w:type="dxa"/>
          </w:tcPr>
          <w:p w14:paraId="733B1AF0" w14:textId="3EF2AA7A" w:rsidR="007F3219" w:rsidRPr="00D2787E" w:rsidRDefault="00D2787E" w:rsidP="007F3219">
            <w:pPr>
              <w:spacing w:line="360" w:lineRule="auto"/>
              <w:jc w:val="center"/>
              <w:rPr>
                <w:bCs/>
                <w:lang w:val="en-US"/>
              </w:rPr>
            </w:pPr>
            <w:r>
              <w:rPr>
                <w:bCs/>
                <w:lang w:val="en-US"/>
              </w:rPr>
              <w:t>0</w:t>
            </w:r>
          </w:p>
        </w:tc>
        <w:tc>
          <w:tcPr>
            <w:tcW w:w="1333" w:type="dxa"/>
          </w:tcPr>
          <w:p w14:paraId="3D8561D3" w14:textId="7E82E4D5" w:rsidR="007F3219" w:rsidRPr="00D2787E" w:rsidRDefault="00D2787E" w:rsidP="007F3219">
            <w:pPr>
              <w:spacing w:line="360" w:lineRule="auto"/>
              <w:jc w:val="center"/>
              <w:rPr>
                <w:bCs/>
                <w:lang w:val="en-US"/>
              </w:rPr>
            </w:pPr>
            <w:r>
              <w:rPr>
                <w:bCs/>
                <w:lang w:val="en-US"/>
              </w:rPr>
              <w:t>0</w:t>
            </w:r>
          </w:p>
        </w:tc>
        <w:tc>
          <w:tcPr>
            <w:tcW w:w="1332" w:type="dxa"/>
          </w:tcPr>
          <w:p w14:paraId="4106A036" w14:textId="7E91A966" w:rsidR="007F3219" w:rsidRPr="00D2787E" w:rsidRDefault="00D2787E" w:rsidP="007F3219">
            <w:pPr>
              <w:spacing w:line="360" w:lineRule="auto"/>
              <w:jc w:val="center"/>
              <w:rPr>
                <w:bCs/>
                <w:lang w:val="en-US"/>
              </w:rPr>
            </w:pPr>
            <w:r>
              <w:rPr>
                <w:bCs/>
                <w:lang w:val="en-US"/>
              </w:rPr>
              <w:t>0</w:t>
            </w:r>
          </w:p>
        </w:tc>
        <w:tc>
          <w:tcPr>
            <w:tcW w:w="1333" w:type="dxa"/>
          </w:tcPr>
          <w:p w14:paraId="363D192D" w14:textId="351CAF28" w:rsidR="007F3219" w:rsidRPr="00D2787E" w:rsidRDefault="00D2787E" w:rsidP="007F3219">
            <w:pPr>
              <w:spacing w:line="360" w:lineRule="auto"/>
              <w:jc w:val="center"/>
              <w:rPr>
                <w:bCs/>
                <w:lang w:val="en-US"/>
              </w:rPr>
            </w:pPr>
            <w:r>
              <w:rPr>
                <w:bCs/>
                <w:lang w:val="en-US"/>
              </w:rPr>
              <w:t>0</w:t>
            </w:r>
          </w:p>
        </w:tc>
      </w:tr>
    </w:tbl>
    <w:p w14:paraId="457D9F39" w14:textId="77777777" w:rsidR="007F3219" w:rsidRDefault="007F3219">
      <w:pPr>
        <w:spacing w:after="0" w:line="240" w:lineRule="atLeast"/>
        <w:jc w:val="both"/>
      </w:pPr>
    </w:p>
    <w:p w14:paraId="6F80124F" w14:textId="185CAF3F" w:rsidR="00881469" w:rsidRDefault="00754693" w:rsidP="006138F7">
      <w:pPr>
        <w:spacing w:after="0" w:line="240" w:lineRule="atLeast"/>
        <w:rPr>
          <w:b/>
          <w:lang w:val="en-US"/>
        </w:rPr>
      </w:pPr>
      <w:r w:rsidRPr="005A7A75">
        <w:rPr>
          <w:b/>
          <w:lang w:val="en-US"/>
        </w:rPr>
        <w:t>2.5</w:t>
      </w:r>
      <w:r w:rsidR="00305AD2" w:rsidRPr="00305AD2">
        <w:rPr>
          <w:b/>
          <w:lang w:val="en-US"/>
        </w:rPr>
        <w:t>.</w:t>
      </w:r>
      <w:r w:rsidRPr="005A7A75">
        <w:rPr>
          <w:b/>
          <w:lang w:val="en-US"/>
        </w:rPr>
        <w:t xml:space="preserve"> Participating countries, scientific and educational organisations</w:t>
      </w:r>
    </w:p>
    <w:p w14:paraId="671AFD9C" w14:textId="77777777" w:rsidR="007F3219" w:rsidRPr="00816D4B" w:rsidRDefault="007F3219" w:rsidP="006138F7">
      <w:pPr>
        <w:spacing w:after="0" w:line="240" w:lineRule="atLeast"/>
        <w:rPr>
          <w:b/>
          <w:sz w:val="16"/>
          <w:szCs w:val="16"/>
          <w:lang w:val="en-US"/>
        </w:rPr>
      </w:pPr>
    </w:p>
    <w:tbl>
      <w:tblPr>
        <w:tblW w:w="9938" w:type="dxa"/>
        <w:tblLayout w:type="fixed"/>
        <w:tblCellMar>
          <w:left w:w="10" w:type="dxa"/>
          <w:right w:w="10" w:type="dxa"/>
        </w:tblCellMar>
        <w:tblLook w:val="04A0" w:firstRow="1" w:lastRow="0" w:firstColumn="1" w:lastColumn="0" w:noHBand="0" w:noVBand="1"/>
      </w:tblPr>
      <w:tblGrid>
        <w:gridCol w:w="2143"/>
        <w:gridCol w:w="1927"/>
        <w:gridCol w:w="2103"/>
        <w:gridCol w:w="2100"/>
        <w:gridCol w:w="1665"/>
      </w:tblGrid>
      <w:tr w:rsidR="00881469" w14:paraId="10A08C6D"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4B5909" w14:textId="77777777" w:rsidR="00881469" w:rsidRDefault="00754693">
            <w:pPr>
              <w:widowControl w:val="0"/>
              <w:spacing w:before="171" w:after="171"/>
              <w:jc w:val="center"/>
              <w:rPr>
                <w:b/>
                <w:bCs/>
              </w:rPr>
            </w:pPr>
            <w:r w:rsidRPr="005A7A75">
              <w:rPr>
                <w:b/>
                <w:bCs/>
                <w:lang w:val="en-US"/>
              </w:rPr>
              <w:t xml:space="preserve"> </w:t>
            </w:r>
            <w:r>
              <w:rPr>
                <w:b/>
                <w:bCs/>
              </w:rPr>
              <w:t>Organisation</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A37D52" w14:textId="77777777" w:rsidR="00881469" w:rsidRDefault="00754693">
            <w:pPr>
              <w:widowControl w:val="0"/>
              <w:spacing w:before="171" w:after="171"/>
              <w:jc w:val="center"/>
              <w:rPr>
                <w:b/>
                <w:bCs/>
              </w:rPr>
            </w:pPr>
            <w:r>
              <w:rPr>
                <w:b/>
                <w:bCs/>
              </w:rPr>
              <w:t>Country</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0B7E78" w14:textId="77777777" w:rsidR="00881469" w:rsidRDefault="00754693">
            <w:pPr>
              <w:widowControl w:val="0"/>
              <w:jc w:val="center"/>
              <w:rPr>
                <w:b/>
                <w:bCs/>
              </w:rPr>
            </w:pPr>
            <w:r>
              <w:rPr>
                <w:b/>
                <w:bCs/>
              </w:rPr>
              <w:t>City</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FF869B" w14:textId="77777777" w:rsidR="00881469" w:rsidRDefault="00754693">
            <w:pPr>
              <w:widowControl w:val="0"/>
              <w:jc w:val="center"/>
              <w:rPr>
                <w:b/>
                <w:bCs/>
              </w:rPr>
            </w:pPr>
            <w:r>
              <w:rPr>
                <w:b/>
                <w:bCs/>
              </w:rPr>
              <w:t>Participants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97479" w14:textId="77777777" w:rsidR="00816D4B" w:rsidRDefault="00754693" w:rsidP="00816D4B">
            <w:pPr>
              <w:widowControl w:val="0"/>
              <w:spacing w:after="0" w:line="240" w:lineRule="atLeast"/>
              <w:jc w:val="center"/>
              <w:rPr>
                <w:b/>
                <w:bCs/>
              </w:rPr>
            </w:pPr>
            <w:r>
              <w:rPr>
                <w:b/>
                <w:bCs/>
              </w:rPr>
              <w:t xml:space="preserve">Type </w:t>
            </w:r>
          </w:p>
          <w:p w14:paraId="07DBA6F4" w14:textId="6EB22F9C" w:rsidR="00881469" w:rsidRDefault="00754693" w:rsidP="00816D4B">
            <w:pPr>
              <w:widowControl w:val="0"/>
              <w:spacing w:after="0" w:line="240" w:lineRule="atLeast"/>
              <w:jc w:val="center"/>
              <w:rPr>
                <w:b/>
                <w:bCs/>
              </w:rPr>
            </w:pPr>
            <w:r>
              <w:rPr>
                <w:b/>
                <w:bCs/>
              </w:rPr>
              <w:t>of agreement</w:t>
            </w:r>
          </w:p>
        </w:tc>
      </w:tr>
      <w:tr w:rsidR="00881469" w14:paraId="0CF2F1B8"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37E465" w14:textId="7B8C0598" w:rsidR="00881469" w:rsidRPr="00E27E73" w:rsidRDefault="00E27E73" w:rsidP="00E27E73">
            <w:pPr>
              <w:pStyle w:val="a5"/>
              <w:spacing w:after="0" w:line="240" w:lineRule="atLeast"/>
              <w:rPr>
                <w:rFonts w:ascii="Times New Roman" w:hAnsi="Times New Roman"/>
                <w:lang w:val="en-US"/>
              </w:rPr>
            </w:pPr>
            <w:r w:rsidRPr="00E27E73">
              <w:rPr>
                <w:rFonts w:ascii="Times New Roman" w:hAnsi="Times New Roman"/>
                <w:lang w:val="en-US"/>
              </w:rPr>
              <w:t>Vietnam Atomic Energy Institute</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41FCBD" w14:textId="583C8F84" w:rsidR="00881469" w:rsidRDefault="00E27E73" w:rsidP="00E27E73">
            <w:pPr>
              <w:spacing w:after="0" w:line="240" w:lineRule="atLeast"/>
              <w:rPr>
                <w:b/>
                <w:bCs/>
              </w:rPr>
            </w:pPr>
            <w:r w:rsidRPr="00E27E73">
              <w:rPr>
                <w:lang w:val="en-US"/>
              </w:rPr>
              <w:t>Vietnam</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89B6D9" w14:textId="1E5309B6" w:rsidR="00881469" w:rsidRDefault="00E27E73" w:rsidP="00E27E73">
            <w:pPr>
              <w:spacing w:after="0" w:line="240" w:lineRule="atLeast"/>
              <w:rPr>
                <w:b/>
                <w:bCs/>
              </w:rPr>
            </w:pPr>
            <w:r w:rsidRPr="00E27E73">
              <w:rPr>
                <w:lang w:val="en-US"/>
              </w:rPr>
              <w:t>Ho Chi Minh city</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89B04" w14:textId="3C16DFE9" w:rsidR="00881469" w:rsidRPr="00B71884" w:rsidRDefault="00B71884" w:rsidP="00B71884">
            <w:pPr>
              <w:pStyle w:val="a5"/>
              <w:widowControl w:val="0"/>
              <w:snapToGrid w:val="0"/>
              <w:spacing w:after="160" w:line="256" w:lineRule="auto"/>
              <w:rPr>
                <w:rFonts w:ascii="Times New Roman" w:hAnsi="Times New Roman"/>
                <w:lang w:val="en-US"/>
              </w:rPr>
            </w:pPr>
            <w:r w:rsidRPr="00B71884">
              <w:rPr>
                <w:rFonts w:ascii="Times New Roman" w:hAnsi="Times New Roman"/>
                <w:lang w:val="en-US"/>
              </w:rPr>
              <w:t>Nguyen Vu Minh Trung</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CFC8" w14:textId="729166F0" w:rsidR="00DA4882" w:rsidRPr="00DA4882" w:rsidRDefault="00B71884" w:rsidP="00DA4882">
            <w:pPr>
              <w:pStyle w:val="a5"/>
              <w:widowControl w:val="0"/>
              <w:snapToGrid w:val="0"/>
              <w:spacing w:after="160" w:line="256" w:lineRule="auto"/>
              <w:rPr>
                <w:rFonts w:ascii="Times New Roman" w:hAnsi="Times New Roman"/>
                <w:lang w:val="en-US"/>
              </w:rPr>
            </w:pPr>
            <w:r w:rsidRPr="00B71884">
              <w:rPr>
                <w:rFonts w:ascii="Times New Roman" w:hAnsi="Times New Roman"/>
                <w:lang w:val="en-US"/>
              </w:rPr>
              <w:t>Cooperation agreement</w:t>
            </w:r>
            <w:r w:rsidR="00DA4882">
              <w:rPr>
                <w:rFonts w:ascii="Times New Roman" w:hAnsi="Times New Roman"/>
                <w:lang w:val="en-US"/>
              </w:rPr>
              <w:t xml:space="preserve">, </w:t>
            </w:r>
            <w:r w:rsidR="00DA4882" w:rsidRPr="00DA4882">
              <w:rPr>
                <w:rFonts w:ascii="Times New Roman" w:hAnsi="Times New Roman"/>
                <w:lang w:val="en-US"/>
              </w:rPr>
              <w:t>collaborative work</w:t>
            </w:r>
          </w:p>
        </w:tc>
      </w:tr>
      <w:tr w:rsidR="00B71884" w:rsidRPr="00B71884" w14:paraId="059A9906"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2FCCF3" w14:textId="692816C2" w:rsidR="00B71884" w:rsidRPr="00B71884" w:rsidRDefault="00B71884" w:rsidP="00B71884">
            <w:pPr>
              <w:pStyle w:val="a5"/>
              <w:spacing w:after="0" w:line="240" w:lineRule="atLeast"/>
              <w:rPr>
                <w:lang w:val="en-US"/>
              </w:rPr>
            </w:pPr>
            <w:r w:rsidRPr="00B71884">
              <w:rPr>
                <w:rFonts w:ascii="Times New Roman" w:hAnsi="Times New Roman"/>
                <w:lang w:val="en-US"/>
              </w:rPr>
              <w:t>Institute of Radiation Problems, Ministry of Science and Education Republic of Azerbaijan</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D66D74" w14:textId="35228309" w:rsidR="00B71884" w:rsidRPr="00B71884" w:rsidRDefault="00B71884" w:rsidP="00B71884">
            <w:pPr>
              <w:spacing w:after="0" w:line="240" w:lineRule="atLeast"/>
              <w:rPr>
                <w:lang w:val="en-US"/>
              </w:rPr>
            </w:pPr>
            <w:r w:rsidRPr="00B71884">
              <w:rPr>
                <w:lang w:val="en-US"/>
              </w:rPr>
              <w:t>Azerbaijan</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31D98E" w14:textId="4DF2B219" w:rsidR="00B71884" w:rsidRPr="00B71884" w:rsidRDefault="00B71884" w:rsidP="00B71884">
            <w:pPr>
              <w:spacing w:after="0" w:line="240" w:lineRule="atLeast"/>
              <w:rPr>
                <w:lang w:val="en-US"/>
              </w:rPr>
            </w:pPr>
            <w:r w:rsidRPr="00B71884">
              <w:rPr>
                <w:lang w:val="en-US"/>
              </w:rPr>
              <w:t>Baku</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73CAF7" w14:textId="1CAE8E2E" w:rsidR="00B71884" w:rsidRPr="00B71884" w:rsidRDefault="00B71884" w:rsidP="00B71884">
            <w:pPr>
              <w:spacing w:after="0" w:line="240" w:lineRule="atLeast"/>
              <w:rPr>
                <w:lang w:val="en-US"/>
              </w:rPr>
            </w:pPr>
            <w:r w:rsidRPr="00B71884">
              <w:rPr>
                <w:lang w:val="en-US"/>
              </w:rPr>
              <w:t>Samedov Samir Faig</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E5048" w14:textId="2173289F" w:rsidR="00B71884" w:rsidRPr="00B71884" w:rsidRDefault="00B71884" w:rsidP="00B71884">
            <w:pPr>
              <w:widowControl w:val="0"/>
              <w:snapToGrid w:val="0"/>
              <w:rPr>
                <w:lang w:val="en-US"/>
              </w:rPr>
            </w:pPr>
            <w:r w:rsidRPr="00B71884">
              <w:rPr>
                <w:lang w:val="en-US"/>
              </w:rPr>
              <w:t>Cooperation agreement</w:t>
            </w:r>
            <w:r w:rsidR="00DA4882">
              <w:rPr>
                <w:lang w:val="en-US"/>
              </w:rPr>
              <w:t xml:space="preserve">, </w:t>
            </w:r>
            <w:r w:rsidR="00DA4882" w:rsidRPr="00DA4882">
              <w:rPr>
                <w:lang w:val="en-US"/>
              </w:rPr>
              <w:t>collaborative work</w:t>
            </w:r>
          </w:p>
        </w:tc>
      </w:tr>
      <w:tr w:rsidR="00DA4882" w:rsidRPr="00DA4882" w14:paraId="02232C39"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12F835" w14:textId="66CFA432" w:rsidR="00DA4882" w:rsidRPr="00DA4882" w:rsidRDefault="00DA4882" w:rsidP="00B71884">
            <w:pPr>
              <w:pStyle w:val="a5"/>
              <w:spacing w:after="0" w:line="240" w:lineRule="atLeast"/>
              <w:rPr>
                <w:rFonts w:ascii="Times New Roman" w:hAnsi="Times New Roman"/>
                <w:lang w:val="en-US"/>
              </w:rPr>
            </w:pPr>
            <w:r w:rsidRPr="00DA4882">
              <w:rPr>
                <w:rFonts w:ascii="Times New Roman" w:hAnsi="Times New Roman"/>
                <w:lang w:val="en-US"/>
              </w:rPr>
              <w:t>The</w:t>
            </w:r>
            <w:r>
              <w:rPr>
                <w:rFonts w:ascii="Times New Roman" w:hAnsi="Times New Roman"/>
                <w:lang w:val="en-US"/>
              </w:rPr>
              <w:t xml:space="preserve"> </w:t>
            </w:r>
            <w:r w:rsidRPr="00DA4882">
              <w:rPr>
                <w:rFonts w:ascii="Times New Roman" w:hAnsi="Times New Roman"/>
                <w:lang w:val="en-US"/>
              </w:rPr>
              <w:t>Institute</w:t>
            </w:r>
            <w:r>
              <w:rPr>
                <w:rFonts w:ascii="Times New Roman" w:hAnsi="Times New Roman"/>
                <w:lang w:val="en-US"/>
              </w:rPr>
              <w:t xml:space="preserve"> </w:t>
            </w:r>
            <w:r w:rsidRPr="00DA4882">
              <w:rPr>
                <w:rFonts w:ascii="Times New Roman" w:hAnsi="Times New Roman"/>
                <w:lang w:val="en-US"/>
              </w:rPr>
              <w:t>for</w:t>
            </w:r>
            <w:r>
              <w:rPr>
                <w:rFonts w:ascii="Times New Roman" w:hAnsi="Times New Roman"/>
                <w:lang w:val="en-US"/>
              </w:rPr>
              <w:t xml:space="preserve"> </w:t>
            </w:r>
            <w:r w:rsidRPr="00DA4882">
              <w:rPr>
                <w:rFonts w:ascii="Times New Roman" w:hAnsi="Times New Roman"/>
                <w:lang w:val="en-US"/>
              </w:rPr>
              <w:t>Nuclear</w:t>
            </w:r>
            <w:r>
              <w:rPr>
                <w:rFonts w:ascii="Times New Roman" w:hAnsi="Times New Roman"/>
                <w:lang w:val="en-US"/>
              </w:rPr>
              <w:t xml:space="preserve"> </w:t>
            </w:r>
            <w:r w:rsidRPr="00DA4882">
              <w:rPr>
                <w:rFonts w:ascii="Times New Roman" w:hAnsi="Times New Roman"/>
                <w:lang w:val="en-US"/>
              </w:rPr>
              <w:t>Research</w:t>
            </w:r>
            <w:r>
              <w:rPr>
                <w:rFonts w:ascii="Times New Roman" w:hAnsi="Times New Roman"/>
                <w:lang w:val="en-US"/>
              </w:rPr>
              <w:t xml:space="preserve"> </w:t>
            </w:r>
            <w:r w:rsidRPr="00DA4882">
              <w:rPr>
                <w:rFonts w:ascii="Times New Roman" w:hAnsi="Times New Roman"/>
                <w:lang w:val="en-US"/>
              </w:rPr>
              <w:t>and</w:t>
            </w:r>
            <w:r>
              <w:rPr>
                <w:rFonts w:ascii="Times New Roman" w:hAnsi="Times New Roman"/>
                <w:lang w:val="en-US"/>
              </w:rPr>
              <w:t xml:space="preserve"> </w:t>
            </w:r>
            <w:r w:rsidRPr="00DA4882">
              <w:rPr>
                <w:rFonts w:ascii="Times New Roman" w:hAnsi="Times New Roman"/>
                <w:lang w:val="en-US"/>
              </w:rPr>
              <w:t>Nuclear</w:t>
            </w:r>
            <w:r>
              <w:rPr>
                <w:rFonts w:ascii="Times New Roman" w:hAnsi="Times New Roman"/>
                <w:lang w:val="en-US"/>
              </w:rPr>
              <w:t xml:space="preserve"> </w:t>
            </w:r>
            <w:r w:rsidRPr="00DA4882">
              <w:rPr>
                <w:rFonts w:ascii="Times New Roman" w:hAnsi="Times New Roman"/>
                <w:lang w:val="en-US"/>
              </w:rPr>
              <w:t>Energy</w:t>
            </w:r>
            <w:r>
              <w:rPr>
                <w:rFonts w:ascii="Times New Roman" w:hAnsi="Times New Roman"/>
                <w:lang w:val="en-US"/>
              </w:rPr>
              <w:t xml:space="preserve"> </w:t>
            </w:r>
            <w:r w:rsidRPr="00DA4882">
              <w:rPr>
                <w:rFonts w:ascii="Times New Roman" w:hAnsi="Times New Roman"/>
                <w:lang w:val="en-US"/>
              </w:rPr>
              <w:t>(INRNE)</w:t>
            </w:r>
            <w:r>
              <w:rPr>
                <w:rFonts w:ascii="Times New Roman" w:hAnsi="Times New Roman"/>
                <w:lang w:val="en-US"/>
              </w:rPr>
              <w:t xml:space="preserve"> </w:t>
            </w:r>
            <w:r w:rsidRPr="00DA4882">
              <w:rPr>
                <w:rFonts w:ascii="Times New Roman" w:hAnsi="Times New Roman"/>
                <w:lang w:val="en-US"/>
              </w:rPr>
              <w:t>of</w:t>
            </w:r>
            <w:r>
              <w:rPr>
                <w:rFonts w:ascii="Times New Roman" w:hAnsi="Times New Roman"/>
                <w:lang w:val="en-US"/>
              </w:rPr>
              <w:t xml:space="preserve"> </w:t>
            </w:r>
            <w:r w:rsidRPr="00DA4882">
              <w:rPr>
                <w:rFonts w:ascii="Times New Roman" w:hAnsi="Times New Roman"/>
                <w:lang w:val="en-US"/>
              </w:rPr>
              <w:t>the</w:t>
            </w:r>
            <w:r>
              <w:rPr>
                <w:rFonts w:ascii="Times New Roman" w:hAnsi="Times New Roman"/>
                <w:lang w:val="en-US"/>
              </w:rPr>
              <w:t xml:space="preserve"> </w:t>
            </w:r>
            <w:r w:rsidRPr="00DA4882">
              <w:rPr>
                <w:rFonts w:ascii="Times New Roman" w:hAnsi="Times New Roman"/>
                <w:lang w:val="en-US"/>
              </w:rPr>
              <w:t>Bulgarian</w:t>
            </w:r>
            <w:r>
              <w:rPr>
                <w:rFonts w:ascii="Times New Roman" w:hAnsi="Times New Roman"/>
                <w:lang w:val="en-US"/>
              </w:rPr>
              <w:t xml:space="preserve"> </w:t>
            </w:r>
            <w:r w:rsidRPr="00DA4882">
              <w:rPr>
                <w:rFonts w:ascii="Times New Roman" w:hAnsi="Times New Roman"/>
                <w:lang w:val="en-US"/>
              </w:rPr>
              <w:t>Academy</w:t>
            </w:r>
            <w:r>
              <w:rPr>
                <w:rFonts w:ascii="Times New Roman" w:hAnsi="Times New Roman"/>
                <w:lang w:val="en-US"/>
              </w:rPr>
              <w:t xml:space="preserve"> </w:t>
            </w:r>
            <w:r w:rsidRPr="00DA4882">
              <w:rPr>
                <w:rFonts w:ascii="Times New Roman" w:hAnsi="Times New Roman"/>
                <w:lang w:val="en-US"/>
              </w:rPr>
              <w:t>of</w:t>
            </w:r>
            <w:r>
              <w:rPr>
                <w:rFonts w:ascii="Times New Roman" w:hAnsi="Times New Roman"/>
                <w:lang w:val="en-US"/>
              </w:rPr>
              <w:t xml:space="preserve"> </w:t>
            </w:r>
            <w:r w:rsidRPr="00DA4882">
              <w:rPr>
                <w:rFonts w:ascii="Times New Roman" w:hAnsi="Times New Roman"/>
                <w:lang w:val="en-US"/>
              </w:rPr>
              <w:t>Sciences</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8D5E8" w14:textId="40CDBDF1" w:rsidR="00DA4882" w:rsidRPr="00DA4882" w:rsidRDefault="00DA4882" w:rsidP="00B71884">
            <w:pPr>
              <w:spacing w:after="0" w:line="240" w:lineRule="atLeast"/>
              <w:rPr>
                <w:lang w:val="en-US"/>
              </w:rPr>
            </w:pPr>
            <w:r w:rsidRPr="00DA4882">
              <w:rPr>
                <w:lang w:val="en-US"/>
              </w:rPr>
              <w:t>Bulgaria</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C2F826" w14:textId="44370ACD" w:rsidR="00DA4882" w:rsidRPr="00DA4882" w:rsidRDefault="00DA4882" w:rsidP="00B71884">
            <w:pPr>
              <w:spacing w:after="0" w:line="240" w:lineRule="atLeast"/>
              <w:rPr>
                <w:lang w:val="en-US"/>
              </w:rPr>
            </w:pPr>
            <w:r w:rsidRPr="00DA4882">
              <w:rPr>
                <w:lang w:val="en-US"/>
              </w:rPr>
              <w:t>Sophia</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B6C5F6" w14:textId="78181C99" w:rsidR="00DA4882" w:rsidRPr="00DA4882" w:rsidRDefault="00DA4882" w:rsidP="00B71884">
            <w:pPr>
              <w:spacing w:after="0" w:line="240" w:lineRule="atLeast"/>
              <w:rPr>
                <w:lang w:val="en-US"/>
              </w:rPr>
            </w:pPr>
            <w:r>
              <w:rPr>
                <w:lang w:val="en-US"/>
              </w:rPr>
              <w:t>Popov E</w:t>
            </w:r>
            <w:r w:rsidR="003C16BC">
              <w:rPr>
                <w:lang w:val="en-US"/>
              </w:rPr>
              <w:t xml:space="preserve">. </w:t>
            </w:r>
            <w:r>
              <w:rPr>
                <w:lang w:val="en-US"/>
              </w:rPr>
              <w:t>P</w:t>
            </w:r>
            <w:r w:rsidR="003C16BC">
              <w:rPr>
                <w:lang w:val="en-US"/>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4775" w14:textId="6E5DD082" w:rsidR="00DA4882" w:rsidRPr="00DA4882" w:rsidRDefault="00DA4882" w:rsidP="00B71884">
            <w:pPr>
              <w:widowControl w:val="0"/>
              <w:snapToGrid w:val="0"/>
              <w:rPr>
                <w:lang w:val="en-US"/>
              </w:rPr>
            </w:pPr>
            <w:r>
              <w:rPr>
                <w:lang w:val="en-US"/>
              </w:rPr>
              <w:t>C</w:t>
            </w:r>
            <w:r w:rsidRPr="00DA4882">
              <w:rPr>
                <w:lang w:val="en-US"/>
              </w:rPr>
              <w:t>ollaborative work</w:t>
            </w:r>
          </w:p>
        </w:tc>
      </w:tr>
      <w:tr w:rsidR="00DA4882" w:rsidRPr="00DA4882" w14:paraId="25448966"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8D81EC" w14:textId="05589FD4" w:rsidR="00DA4882" w:rsidRPr="00DA4882" w:rsidRDefault="00DA4882" w:rsidP="00B71884">
            <w:pPr>
              <w:pStyle w:val="a5"/>
              <w:spacing w:after="0" w:line="240" w:lineRule="atLeast"/>
              <w:rPr>
                <w:rFonts w:ascii="Times New Roman" w:hAnsi="Times New Roman"/>
                <w:lang w:val="en-US"/>
              </w:rPr>
            </w:pPr>
            <w:r w:rsidRPr="00DA4882">
              <w:rPr>
                <w:rFonts w:ascii="Times New Roman" w:hAnsi="Times New Roman"/>
                <w:lang w:val="en-US"/>
              </w:rPr>
              <w:t>Northern (Arctic) Federal University named after M.V. Lomonosov</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BE15C5" w14:textId="035733ED" w:rsidR="00DA4882" w:rsidRPr="00DA4882" w:rsidRDefault="00DA4882" w:rsidP="00B71884">
            <w:pPr>
              <w:spacing w:after="0" w:line="240" w:lineRule="atLeast"/>
              <w:rPr>
                <w:lang w:val="en-US"/>
              </w:rPr>
            </w:pPr>
            <w:r>
              <w:rPr>
                <w:lang w:val="en-US"/>
              </w:rPr>
              <w:t>Russia</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561B02" w14:textId="1031D524" w:rsidR="00DA4882" w:rsidRPr="00DA4882" w:rsidRDefault="00DA4882" w:rsidP="00B71884">
            <w:pPr>
              <w:spacing w:after="0" w:line="240" w:lineRule="atLeast"/>
              <w:rPr>
                <w:lang w:val="en-US"/>
              </w:rPr>
            </w:pPr>
            <w:r w:rsidRPr="00DA4882">
              <w:rPr>
                <w:lang w:val="en-US"/>
              </w:rPr>
              <w:t>Arkhangelsk</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56D9B1" w14:textId="4B2EF762" w:rsidR="00DA4882" w:rsidRDefault="00DA4882" w:rsidP="00B71884">
            <w:pPr>
              <w:spacing w:after="0" w:line="240" w:lineRule="atLeast"/>
              <w:rPr>
                <w:lang w:val="en-US"/>
              </w:rPr>
            </w:pPr>
            <w:r>
              <w:rPr>
                <w:lang w:val="en-US"/>
              </w:rPr>
              <w:t>Eseev M</w:t>
            </w:r>
            <w:r w:rsidR="003C16BC">
              <w:rPr>
                <w:lang w:val="en-US"/>
              </w:rPr>
              <w:t>.</w:t>
            </w:r>
            <w:r>
              <w:rPr>
                <w:lang w:val="en-US"/>
              </w:rPr>
              <w:t xml:space="preserve"> K</w:t>
            </w:r>
            <w:r w:rsidR="003C16BC">
              <w:rPr>
                <w:lang w:val="en-US"/>
              </w:rPr>
              <w:t>.</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3D75" w14:textId="5F299EB2" w:rsidR="00DA4882" w:rsidRDefault="003C16BC" w:rsidP="00B71884">
            <w:pPr>
              <w:widowControl w:val="0"/>
              <w:snapToGrid w:val="0"/>
              <w:rPr>
                <w:lang w:val="en-US"/>
              </w:rPr>
            </w:pPr>
            <w:r>
              <w:rPr>
                <w:lang w:val="en-US"/>
              </w:rPr>
              <w:t>C</w:t>
            </w:r>
            <w:r w:rsidRPr="00DA4882">
              <w:rPr>
                <w:lang w:val="en-US"/>
              </w:rPr>
              <w:t>ollaborative work</w:t>
            </w:r>
          </w:p>
        </w:tc>
      </w:tr>
      <w:tr w:rsidR="003C16BC" w:rsidRPr="00DA4882" w14:paraId="29DD25EB" w14:textId="77777777" w:rsidTr="006138F7">
        <w:tc>
          <w:tcPr>
            <w:tcW w:w="21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FB549" w14:textId="6CFB5203" w:rsidR="003C16BC" w:rsidRPr="00DA4882" w:rsidRDefault="003C16BC" w:rsidP="00B71884">
            <w:pPr>
              <w:pStyle w:val="a5"/>
              <w:spacing w:after="0" w:line="240" w:lineRule="atLeast"/>
              <w:rPr>
                <w:rFonts w:ascii="Times New Roman" w:hAnsi="Times New Roman"/>
                <w:lang w:val="en-US"/>
              </w:rPr>
            </w:pPr>
            <w:r w:rsidRPr="003C16BC">
              <w:rPr>
                <w:rFonts w:ascii="Times New Roman" w:hAnsi="Times New Roman"/>
                <w:lang w:val="en-US"/>
              </w:rPr>
              <w:t>Tomsk Polytechnic University</w:t>
            </w:r>
          </w:p>
        </w:tc>
        <w:tc>
          <w:tcPr>
            <w:tcW w:w="1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7A93C0" w14:textId="62C6BE98" w:rsidR="003C16BC" w:rsidRDefault="003C16BC" w:rsidP="00B71884">
            <w:pPr>
              <w:spacing w:after="0" w:line="240" w:lineRule="atLeast"/>
              <w:rPr>
                <w:lang w:val="en-US"/>
              </w:rPr>
            </w:pPr>
            <w:r>
              <w:rPr>
                <w:lang w:val="en-US"/>
              </w:rPr>
              <w:t>Russia</w:t>
            </w:r>
          </w:p>
        </w:tc>
        <w:tc>
          <w:tcPr>
            <w:tcW w:w="2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830B9C" w14:textId="2B060BD9" w:rsidR="003C16BC" w:rsidRPr="00DA4882" w:rsidRDefault="003C16BC" w:rsidP="00B71884">
            <w:pPr>
              <w:spacing w:after="0" w:line="240" w:lineRule="atLeast"/>
              <w:rPr>
                <w:lang w:val="en-US"/>
              </w:rPr>
            </w:pPr>
            <w:r>
              <w:rPr>
                <w:lang w:val="en-US"/>
              </w:rPr>
              <w:t>Tomsk</w:t>
            </w:r>
          </w:p>
        </w:tc>
        <w:tc>
          <w:tcPr>
            <w:tcW w:w="21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613803" w14:textId="5DA1AD45" w:rsidR="003C16BC" w:rsidRDefault="003C16BC" w:rsidP="00B71884">
            <w:pPr>
              <w:spacing w:after="0" w:line="240" w:lineRule="atLeast"/>
              <w:rPr>
                <w:lang w:val="en-US"/>
              </w:rPr>
            </w:pPr>
            <w:r>
              <w:rPr>
                <w:lang w:val="en-US"/>
              </w:rPr>
              <w:t>Laptev R. 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AAD9" w14:textId="453F4828" w:rsidR="003C16BC" w:rsidRDefault="003C16BC" w:rsidP="00B71884">
            <w:pPr>
              <w:widowControl w:val="0"/>
              <w:snapToGrid w:val="0"/>
              <w:rPr>
                <w:lang w:val="en-US"/>
              </w:rPr>
            </w:pPr>
            <w:r>
              <w:rPr>
                <w:lang w:val="en-US"/>
              </w:rPr>
              <w:t>C</w:t>
            </w:r>
            <w:r w:rsidRPr="00DA4882">
              <w:rPr>
                <w:lang w:val="en-US"/>
              </w:rPr>
              <w:t>ollaborative work</w:t>
            </w:r>
          </w:p>
        </w:tc>
      </w:tr>
    </w:tbl>
    <w:p w14:paraId="569C78A6" w14:textId="77777777" w:rsidR="007F3219" w:rsidRPr="00DA4882" w:rsidRDefault="007F3219" w:rsidP="00816D4B">
      <w:pPr>
        <w:spacing w:after="0" w:line="240" w:lineRule="atLeast"/>
        <w:jc w:val="both"/>
        <w:rPr>
          <w:b/>
          <w:lang w:val="en-US"/>
        </w:rPr>
      </w:pPr>
    </w:p>
    <w:p w14:paraId="266B3A74" w14:textId="278A592E" w:rsidR="00881469" w:rsidRDefault="00754693" w:rsidP="00816D4B">
      <w:pPr>
        <w:spacing w:after="0" w:line="240" w:lineRule="atLeast"/>
        <w:jc w:val="both"/>
        <w:rPr>
          <w:i/>
          <w:iCs/>
          <w:lang w:val="en-US"/>
        </w:rPr>
      </w:pPr>
      <w:r w:rsidRPr="005A7A75">
        <w:rPr>
          <w:b/>
          <w:lang w:val="en-US"/>
        </w:rPr>
        <w:lastRenderedPageBreak/>
        <w:t>2.6</w:t>
      </w:r>
      <w:r w:rsidR="00305AD2" w:rsidRPr="00305AD2">
        <w:rPr>
          <w:b/>
          <w:lang w:val="en-US"/>
        </w:rPr>
        <w:t>.</w:t>
      </w:r>
      <w:r w:rsidRPr="005A7A75">
        <w:rPr>
          <w:b/>
          <w:lang w:val="en-US"/>
        </w:rPr>
        <w:t xml:space="preserve"> Co-executing organisations </w:t>
      </w:r>
      <w:r w:rsidRPr="005A7A75">
        <w:rPr>
          <w:i/>
          <w:iCs/>
          <w:lang w:val="en-US"/>
        </w:rPr>
        <w:t>(those collaborating organisations/partners without whose financial, infrastructural participation the implementation of the research programme is impossible. An example is JINR's participation in the LHC experiments at CERN).</w:t>
      </w:r>
    </w:p>
    <w:p w14:paraId="018BF356" w14:textId="77777777" w:rsidR="00816D4B" w:rsidRPr="005A7A75" w:rsidRDefault="00816D4B" w:rsidP="00816D4B">
      <w:pPr>
        <w:spacing w:after="0" w:line="240" w:lineRule="atLeast"/>
        <w:jc w:val="both"/>
        <w:rPr>
          <w:lang w:val="en-US"/>
        </w:rPr>
      </w:pPr>
    </w:p>
    <w:p w14:paraId="073DFE0C" w14:textId="7102D180" w:rsidR="00881469" w:rsidRPr="005A7A75" w:rsidRDefault="00754693">
      <w:pPr>
        <w:spacing w:after="0" w:line="240" w:lineRule="exact"/>
        <w:jc w:val="both"/>
        <w:rPr>
          <w:b/>
          <w:lang w:val="en-US"/>
        </w:rPr>
      </w:pPr>
      <w:r w:rsidRPr="005A7A75">
        <w:rPr>
          <w:b/>
          <w:lang w:val="en-US"/>
        </w:rPr>
        <w:t>3. Staffing</w:t>
      </w:r>
    </w:p>
    <w:p w14:paraId="7047C5D5" w14:textId="4ADA0991" w:rsidR="00881469" w:rsidRPr="005A7A75" w:rsidRDefault="00754693">
      <w:pPr>
        <w:spacing w:after="0" w:line="240" w:lineRule="exact"/>
        <w:jc w:val="both"/>
        <w:rPr>
          <w:b/>
          <w:lang w:val="en-US"/>
        </w:rPr>
      </w:pPr>
      <w:r w:rsidRPr="005A7A75">
        <w:rPr>
          <w:b/>
          <w:lang w:val="en-US"/>
        </w:rPr>
        <w:t>3.1</w:t>
      </w:r>
      <w:r w:rsidR="00305AD2" w:rsidRPr="00305AD2">
        <w:rPr>
          <w:b/>
          <w:lang w:val="en-US"/>
        </w:rPr>
        <w:t>.</w:t>
      </w:r>
      <w:r w:rsidRPr="005A7A75">
        <w:rPr>
          <w:b/>
          <w:lang w:val="en-US"/>
        </w:rPr>
        <w:t xml:space="preserve"> Staffing needs in the first year of implementation</w:t>
      </w:r>
    </w:p>
    <w:p w14:paraId="5FADA19D" w14:textId="77777777" w:rsidR="00881469" w:rsidRPr="00305AD2" w:rsidRDefault="00881469">
      <w:pPr>
        <w:spacing w:after="0" w:line="240" w:lineRule="atLeast"/>
        <w:jc w:val="both"/>
        <w:rPr>
          <w:b/>
          <w:lang w:val="en-US"/>
        </w:rPr>
      </w:pPr>
    </w:p>
    <w:tbl>
      <w:tblPr>
        <w:tblW w:w="9923" w:type="dxa"/>
        <w:tblLayout w:type="fixed"/>
        <w:tblLook w:val="0000" w:firstRow="0" w:lastRow="0" w:firstColumn="0" w:lastColumn="0" w:noHBand="0" w:noVBand="0"/>
      </w:tblPr>
      <w:tblGrid>
        <w:gridCol w:w="709"/>
        <w:gridCol w:w="3071"/>
        <w:gridCol w:w="3071"/>
        <w:gridCol w:w="3072"/>
      </w:tblGrid>
      <w:tr w:rsidR="004D0E4F" w:rsidRPr="00AD26F4" w14:paraId="1BF9B29E" w14:textId="77777777" w:rsidTr="006138F7">
        <w:tc>
          <w:tcPr>
            <w:tcW w:w="709" w:type="dxa"/>
            <w:tcBorders>
              <w:top w:val="single" w:sz="4" w:space="0" w:color="000000"/>
              <w:left w:val="single" w:sz="4" w:space="0" w:color="000000"/>
              <w:bottom w:val="single" w:sz="4" w:space="0" w:color="000000"/>
            </w:tcBorders>
            <w:shd w:val="clear" w:color="auto" w:fill="auto"/>
            <w:vAlign w:val="center"/>
          </w:tcPr>
          <w:p w14:paraId="64FD0634" w14:textId="77777777" w:rsidR="004D0E4F" w:rsidRDefault="004D0E4F" w:rsidP="00816D4B">
            <w:pPr>
              <w:widowControl w:val="0"/>
              <w:spacing w:after="0" w:line="240" w:lineRule="atLeast"/>
              <w:jc w:val="center"/>
              <w:rPr>
                <w:b/>
              </w:rPr>
            </w:pPr>
            <w:r>
              <w:rPr>
                <w:b/>
              </w:rPr>
              <w:t>№№</w:t>
            </w:r>
          </w:p>
          <w:p w14:paraId="0458640E" w14:textId="59E3EA2E" w:rsidR="004D0E4F" w:rsidRPr="00620419" w:rsidRDefault="004D0E4F" w:rsidP="00816D4B">
            <w:pPr>
              <w:widowControl w:val="0"/>
              <w:autoSpaceDE w:val="0"/>
              <w:spacing w:after="0" w:line="240" w:lineRule="atLeast"/>
              <w:rPr>
                <w:b/>
              </w:rPr>
            </w:pPr>
            <w:r>
              <w:rPr>
                <w:b/>
              </w:rPr>
              <w:t>n/a</w:t>
            </w:r>
          </w:p>
        </w:tc>
        <w:tc>
          <w:tcPr>
            <w:tcW w:w="3071" w:type="dxa"/>
            <w:tcBorders>
              <w:top w:val="single" w:sz="4" w:space="0" w:color="000000"/>
              <w:left w:val="single" w:sz="4" w:space="0" w:color="000000"/>
              <w:bottom w:val="single" w:sz="4" w:space="0" w:color="000000"/>
            </w:tcBorders>
            <w:shd w:val="clear" w:color="auto" w:fill="auto"/>
          </w:tcPr>
          <w:p w14:paraId="179BD921" w14:textId="77777777" w:rsidR="004D0E4F" w:rsidRDefault="004D0E4F" w:rsidP="004D0E4F">
            <w:pPr>
              <w:widowControl w:val="0"/>
              <w:spacing w:after="0"/>
              <w:jc w:val="center"/>
              <w:rPr>
                <w:b/>
              </w:rPr>
            </w:pPr>
            <w:r>
              <w:rPr>
                <w:b/>
              </w:rPr>
              <w:t>Category</w:t>
            </w:r>
          </w:p>
          <w:p w14:paraId="4E031060" w14:textId="50E5887A" w:rsidR="004D0E4F" w:rsidRDefault="004D0E4F" w:rsidP="004D0E4F">
            <w:pPr>
              <w:widowControl w:val="0"/>
              <w:autoSpaceDE w:val="0"/>
              <w:jc w:val="center"/>
            </w:pPr>
            <w:r>
              <w:rPr>
                <w:b/>
              </w:rPr>
              <w:t>employee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14:paraId="10B180B9" w14:textId="77777777" w:rsidR="004D0E4F" w:rsidRPr="005A7A75" w:rsidRDefault="004D0E4F" w:rsidP="00725A94">
            <w:pPr>
              <w:widowControl w:val="0"/>
              <w:spacing w:after="0" w:line="240" w:lineRule="exact"/>
              <w:jc w:val="center"/>
              <w:rPr>
                <w:b/>
                <w:lang w:val="en-US"/>
              </w:rPr>
            </w:pPr>
            <w:r w:rsidRPr="005A7A75">
              <w:rPr>
                <w:b/>
                <w:lang w:val="en-US"/>
              </w:rPr>
              <w:t xml:space="preserve">Core staff, </w:t>
            </w:r>
          </w:p>
          <w:p w14:paraId="669821EB" w14:textId="04A3E8DE" w:rsidR="004D0E4F" w:rsidRPr="004D0E4F" w:rsidRDefault="004D0E4F" w:rsidP="00725A94">
            <w:pPr>
              <w:widowControl w:val="0"/>
              <w:autoSpaceDE w:val="0"/>
              <w:snapToGrid w:val="0"/>
              <w:spacing w:after="0" w:line="240" w:lineRule="exact"/>
              <w:jc w:val="center"/>
              <w:rPr>
                <w:bCs/>
                <w:lang w:val="en-US"/>
              </w:rPr>
            </w:pPr>
            <w:r w:rsidRPr="005A7A75">
              <w:rPr>
                <w:b/>
                <w:lang w:val="en-US"/>
              </w:rPr>
              <w:t>Amount of FTE</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1F292DD8" w14:textId="77777777" w:rsidR="004D0E4F" w:rsidRPr="005A7A75" w:rsidRDefault="004D0E4F" w:rsidP="004D0E4F">
            <w:pPr>
              <w:widowControl w:val="0"/>
              <w:spacing w:after="0" w:line="240" w:lineRule="atLeast"/>
              <w:jc w:val="center"/>
              <w:rPr>
                <w:b/>
                <w:lang w:val="en-US"/>
              </w:rPr>
            </w:pPr>
            <w:r w:rsidRPr="005A7A75">
              <w:rPr>
                <w:b/>
                <w:lang w:val="en-US"/>
              </w:rPr>
              <w:t xml:space="preserve">Associated </w:t>
            </w:r>
          </w:p>
          <w:p w14:paraId="09D07CDB" w14:textId="77777777" w:rsidR="004D0E4F" w:rsidRPr="005A7A75" w:rsidRDefault="004D0E4F" w:rsidP="00725A94">
            <w:pPr>
              <w:widowControl w:val="0"/>
              <w:spacing w:after="0" w:line="240" w:lineRule="atLeast"/>
              <w:jc w:val="center"/>
              <w:rPr>
                <w:b/>
                <w:lang w:val="en-US"/>
              </w:rPr>
            </w:pPr>
            <w:r w:rsidRPr="005A7A75">
              <w:rPr>
                <w:b/>
                <w:lang w:val="en-US"/>
              </w:rPr>
              <w:t>Personnel</w:t>
            </w:r>
          </w:p>
          <w:p w14:paraId="755A158D" w14:textId="1E5298AE" w:rsidR="004D0E4F" w:rsidRPr="004D0E4F" w:rsidRDefault="004D0E4F" w:rsidP="00725A94">
            <w:pPr>
              <w:widowControl w:val="0"/>
              <w:autoSpaceDE w:val="0"/>
              <w:spacing w:after="0" w:line="240" w:lineRule="atLeast"/>
              <w:jc w:val="center"/>
              <w:rPr>
                <w:bCs/>
                <w:lang w:val="en-US"/>
              </w:rPr>
            </w:pPr>
            <w:r w:rsidRPr="005A7A75">
              <w:rPr>
                <w:b/>
                <w:lang w:val="en-US"/>
              </w:rPr>
              <w:t xml:space="preserve">Amount of </w:t>
            </w:r>
            <w:r>
              <w:rPr>
                <w:b/>
                <w:lang w:val="en-US"/>
              </w:rPr>
              <w:t>FTE</w:t>
            </w:r>
          </w:p>
        </w:tc>
      </w:tr>
      <w:tr w:rsidR="004D0E4F" w14:paraId="552CBA87" w14:textId="77777777" w:rsidTr="006138F7">
        <w:trPr>
          <w:trHeight w:val="446"/>
        </w:trPr>
        <w:tc>
          <w:tcPr>
            <w:tcW w:w="709" w:type="dxa"/>
            <w:tcBorders>
              <w:top w:val="single" w:sz="4" w:space="0" w:color="000000"/>
              <w:left w:val="single" w:sz="4" w:space="0" w:color="000000"/>
              <w:bottom w:val="single" w:sz="4" w:space="0" w:color="000000"/>
            </w:tcBorders>
            <w:shd w:val="clear" w:color="auto" w:fill="auto"/>
          </w:tcPr>
          <w:p w14:paraId="55461C8E" w14:textId="77777777" w:rsidR="004D0E4F" w:rsidRDefault="004D0E4F" w:rsidP="004D0E4F">
            <w:pPr>
              <w:widowControl w:val="0"/>
              <w:autoSpaceDE w:val="0"/>
              <w:snapToGrid w:val="0"/>
              <w:jc w:val="center"/>
              <w:rPr>
                <w:bCs/>
              </w:rPr>
            </w:pPr>
            <w:r>
              <w:rPr>
                <w:bCs/>
              </w:rPr>
              <w:t>1.</w:t>
            </w:r>
          </w:p>
        </w:tc>
        <w:tc>
          <w:tcPr>
            <w:tcW w:w="3071" w:type="dxa"/>
            <w:tcBorders>
              <w:top w:val="single" w:sz="4" w:space="0" w:color="000000"/>
              <w:left w:val="single" w:sz="4" w:space="0" w:color="000000"/>
              <w:bottom w:val="single" w:sz="4" w:space="0" w:color="000000"/>
            </w:tcBorders>
            <w:shd w:val="clear" w:color="auto" w:fill="auto"/>
            <w:vAlign w:val="bottom"/>
          </w:tcPr>
          <w:p w14:paraId="7DC26686" w14:textId="087455A0" w:rsidR="004D0E4F" w:rsidRDefault="004D0E4F" w:rsidP="004D0E4F">
            <w:pPr>
              <w:widowControl w:val="0"/>
              <w:autoSpaceDE w:val="0"/>
              <w:snapToGrid w:val="0"/>
              <w:rPr>
                <w:bCs/>
              </w:rPr>
            </w:pPr>
            <w:r>
              <w:rPr>
                <w:bCs/>
              </w:rPr>
              <w:t>scientific staff</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414F2" w14:textId="7145855B" w:rsidR="004D0E4F" w:rsidRPr="003C16BC" w:rsidRDefault="0021174C" w:rsidP="004D0E4F">
            <w:pPr>
              <w:widowControl w:val="0"/>
              <w:autoSpaceDE w:val="0"/>
              <w:snapToGrid w:val="0"/>
              <w:jc w:val="center"/>
              <w:rPr>
                <w:bCs/>
                <w:lang w:val="en-US"/>
              </w:rPr>
            </w:pPr>
            <w:r>
              <w:rPr>
                <w:bCs/>
                <w:lang w:val="en-US"/>
              </w:rPr>
              <w:t>2</w:t>
            </w:r>
            <w:r w:rsidR="003C16BC">
              <w:rPr>
                <w:bCs/>
                <w:lang w:val="en-US"/>
              </w:rPr>
              <w:t>,</w:t>
            </w:r>
            <w:r>
              <w:rPr>
                <w:bCs/>
                <w:lang w:val="en-US"/>
              </w:rPr>
              <w:t>2</w:t>
            </w:r>
            <w:r w:rsidR="003C16BC">
              <w:rPr>
                <w:bCs/>
                <w:lang w:val="en-US"/>
              </w:rPr>
              <w:t>5</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3A0461E7" w14:textId="4F9D329D" w:rsidR="004D0E4F" w:rsidRPr="003C16BC" w:rsidRDefault="003C16BC" w:rsidP="004D0E4F">
            <w:pPr>
              <w:widowControl w:val="0"/>
              <w:autoSpaceDE w:val="0"/>
              <w:snapToGrid w:val="0"/>
              <w:jc w:val="center"/>
              <w:rPr>
                <w:bCs/>
                <w:lang w:val="en-US"/>
              </w:rPr>
            </w:pPr>
            <w:r>
              <w:rPr>
                <w:bCs/>
                <w:lang w:val="en-US"/>
              </w:rPr>
              <w:t>0,5</w:t>
            </w:r>
          </w:p>
        </w:tc>
      </w:tr>
      <w:tr w:rsidR="004D0E4F" w14:paraId="711BE466" w14:textId="77777777" w:rsidTr="006138F7">
        <w:trPr>
          <w:trHeight w:val="435"/>
        </w:trPr>
        <w:tc>
          <w:tcPr>
            <w:tcW w:w="709" w:type="dxa"/>
            <w:tcBorders>
              <w:top w:val="single" w:sz="4" w:space="0" w:color="000000"/>
              <w:left w:val="single" w:sz="4" w:space="0" w:color="000000"/>
              <w:bottom w:val="single" w:sz="4" w:space="0" w:color="000000"/>
            </w:tcBorders>
            <w:shd w:val="clear" w:color="auto" w:fill="auto"/>
          </w:tcPr>
          <w:p w14:paraId="2FFC9E31" w14:textId="77777777" w:rsidR="004D0E4F" w:rsidRDefault="004D0E4F" w:rsidP="004D0E4F">
            <w:pPr>
              <w:widowControl w:val="0"/>
              <w:autoSpaceDE w:val="0"/>
              <w:snapToGrid w:val="0"/>
              <w:jc w:val="center"/>
            </w:pPr>
            <w:r>
              <w:rPr>
                <w:bCs/>
              </w:rPr>
              <w:t>2.</w:t>
            </w:r>
          </w:p>
        </w:tc>
        <w:tc>
          <w:tcPr>
            <w:tcW w:w="3071" w:type="dxa"/>
            <w:tcBorders>
              <w:top w:val="single" w:sz="4" w:space="0" w:color="000000"/>
              <w:left w:val="single" w:sz="4" w:space="0" w:color="000000"/>
              <w:bottom w:val="single" w:sz="4" w:space="0" w:color="000000"/>
            </w:tcBorders>
            <w:shd w:val="clear" w:color="auto" w:fill="auto"/>
            <w:vAlign w:val="bottom"/>
          </w:tcPr>
          <w:p w14:paraId="094D8CC7" w14:textId="72057F50" w:rsidR="004D0E4F" w:rsidRDefault="004D0E4F" w:rsidP="004D0E4F">
            <w:pPr>
              <w:widowControl w:val="0"/>
              <w:autoSpaceDE w:val="0"/>
              <w:snapToGrid w:val="0"/>
            </w:pPr>
            <w:r>
              <w:rPr>
                <w:bCs/>
              </w:rPr>
              <w:t>engineers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E7300" w14:textId="787C6C0F" w:rsidR="004D0E4F" w:rsidRPr="003C16BC" w:rsidRDefault="003C16BC" w:rsidP="004D0E4F">
            <w:pPr>
              <w:widowControl w:val="0"/>
              <w:autoSpaceDE w:val="0"/>
              <w:snapToGrid w:val="0"/>
              <w:jc w:val="center"/>
              <w:rPr>
                <w:bCs/>
                <w:lang w:val="en-US"/>
              </w:rPr>
            </w:pPr>
            <w:r>
              <w:rPr>
                <w:bCs/>
                <w:lang w:val="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4E2EB67E" w14:textId="77777777" w:rsidR="004D0E4F" w:rsidRPr="001248C6" w:rsidRDefault="004D0E4F" w:rsidP="004D0E4F">
            <w:pPr>
              <w:widowControl w:val="0"/>
              <w:autoSpaceDE w:val="0"/>
              <w:snapToGrid w:val="0"/>
              <w:jc w:val="center"/>
              <w:rPr>
                <w:bCs/>
              </w:rPr>
            </w:pPr>
          </w:p>
        </w:tc>
      </w:tr>
      <w:tr w:rsidR="004D0E4F" w14:paraId="0DC7FA4A" w14:textId="77777777" w:rsidTr="006138F7">
        <w:trPr>
          <w:trHeight w:val="440"/>
        </w:trPr>
        <w:tc>
          <w:tcPr>
            <w:tcW w:w="709" w:type="dxa"/>
            <w:tcBorders>
              <w:top w:val="single" w:sz="4" w:space="0" w:color="000000"/>
              <w:left w:val="single" w:sz="4" w:space="0" w:color="000000"/>
              <w:bottom w:val="single" w:sz="4" w:space="0" w:color="000000"/>
            </w:tcBorders>
            <w:shd w:val="clear" w:color="auto" w:fill="auto"/>
          </w:tcPr>
          <w:p w14:paraId="56161B15" w14:textId="77777777" w:rsidR="004D0E4F" w:rsidRDefault="004D0E4F" w:rsidP="004D0E4F">
            <w:pPr>
              <w:widowControl w:val="0"/>
              <w:autoSpaceDE w:val="0"/>
              <w:snapToGrid w:val="0"/>
              <w:jc w:val="center"/>
            </w:pPr>
            <w:r>
              <w:rPr>
                <w:bCs/>
              </w:rPr>
              <w:t>3.</w:t>
            </w:r>
          </w:p>
        </w:tc>
        <w:tc>
          <w:tcPr>
            <w:tcW w:w="3071" w:type="dxa"/>
            <w:tcBorders>
              <w:top w:val="single" w:sz="4" w:space="0" w:color="000000"/>
              <w:left w:val="single" w:sz="4" w:space="0" w:color="000000"/>
              <w:bottom w:val="single" w:sz="4" w:space="0" w:color="000000"/>
            </w:tcBorders>
            <w:shd w:val="clear" w:color="auto" w:fill="auto"/>
            <w:vAlign w:val="bottom"/>
          </w:tcPr>
          <w:p w14:paraId="2919E28D" w14:textId="57F21600" w:rsidR="004D0E4F" w:rsidRDefault="004D0E4F" w:rsidP="004D0E4F">
            <w:pPr>
              <w:widowControl w:val="0"/>
              <w:autoSpaceDE w:val="0"/>
              <w:snapToGrid w:val="0"/>
            </w:pPr>
            <w:r>
              <w:rPr>
                <w:bCs/>
              </w:rPr>
              <w:t>professionals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15009B" w14:textId="77777777" w:rsidR="004D0E4F" w:rsidRPr="001248C6" w:rsidRDefault="004D0E4F" w:rsidP="004D0E4F">
            <w:pPr>
              <w:widowControl w:val="0"/>
              <w:autoSpaceDE w:val="0"/>
              <w:snapToGrid w:val="0"/>
              <w:jc w:val="center"/>
              <w:rPr>
                <w:bCs/>
                <w:strik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7DC51BC9" w14:textId="77777777" w:rsidR="004D0E4F" w:rsidRPr="001248C6" w:rsidRDefault="004D0E4F" w:rsidP="004D0E4F">
            <w:pPr>
              <w:widowControl w:val="0"/>
              <w:autoSpaceDE w:val="0"/>
              <w:snapToGrid w:val="0"/>
              <w:jc w:val="center"/>
              <w:rPr>
                <w:bCs/>
                <w:strike/>
              </w:rPr>
            </w:pPr>
          </w:p>
        </w:tc>
      </w:tr>
      <w:tr w:rsidR="004D0E4F" w14:paraId="5E764F95" w14:textId="77777777" w:rsidTr="006138F7">
        <w:trPr>
          <w:trHeight w:val="440"/>
        </w:trPr>
        <w:tc>
          <w:tcPr>
            <w:tcW w:w="709" w:type="dxa"/>
            <w:tcBorders>
              <w:top w:val="single" w:sz="4" w:space="0" w:color="000000"/>
              <w:left w:val="single" w:sz="4" w:space="0" w:color="000000"/>
              <w:bottom w:val="single" w:sz="4" w:space="0" w:color="000000"/>
            </w:tcBorders>
            <w:shd w:val="clear" w:color="auto" w:fill="auto"/>
          </w:tcPr>
          <w:p w14:paraId="4BD99D8F" w14:textId="77777777" w:rsidR="004D0E4F" w:rsidRDefault="004D0E4F" w:rsidP="004D0E4F">
            <w:pPr>
              <w:widowControl w:val="0"/>
              <w:autoSpaceDE w:val="0"/>
              <w:snapToGrid w:val="0"/>
              <w:jc w:val="center"/>
              <w:rPr>
                <w:bCs/>
              </w:rPr>
            </w:pPr>
            <w:r>
              <w:rPr>
                <w:bCs/>
              </w:rPr>
              <w:t>4.</w:t>
            </w:r>
          </w:p>
        </w:tc>
        <w:tc>
          <w:tcPr>
            <w:tcW w:w="3071" w:type="dxa"/>
            <w:tcBorders>
              <w:top w:val="single" w:sz="4" w:space="0" w:color="000000"/>
              <w:left w:val="single" w:sz="4" w:space="0" w:color="000000"/>
              <w:bottom w:val="single" w:sz="4" w:space="0" w:color="000000"/>
            </w:tcBorders>
            <w:shd w:val="clear" w:color="auto" w:fill="auto"/>
            <w:vAlign w:val="bottom"/>
          </w:tcPr>
          <w:p w14:paraId="767E4506" w14:textId="7D42D43D" w:rsidR="004D0E4F" w:rsidRDefault="004D0E4F" w:rsidP="004D0E4F">
            <w:pPr>
              <w:widowControl w:val="0"/>
              <w:autoSpaceDE w:val="0"/>
              <w:snapToGrid w:val="0"/>
              <w:rPr>
                <w:bCs/>
              </w:rPr>
            </w:pPr>
            <w:r>
              <w:rPr>
                <w:bCs/>
              </w:rPr>
              <w:t>employees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ADB5B" w14:textId="77777777" w:rsidR="004D0E4F" w:rsidRPr="001248C6" w:rsidRDefault="004D0E4F" w:rsidP="004D0E4F">
            <w:pPr>
              <w:widowControl w:val="0"/>
              <w:autoSpaceDE w:val="0"/>
              <w:snapToGrid w:val="0"/>
              <w:jc w:val="center"/>
              <w:rPr>
                <w:bCs/>
                <w:strik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382E2CB8" w14:textId="77777777" w:rsidR="004D0E4F" w:rsidRPr="001248C6" w:rsidRDefault="004D0E4F" w:rsidP="004D0E4F">
            <w:pPr>
              <w:widowControl w:val="0"/>
              <w:autoSpaceDE w:val="0"/>
              <w:snapToGrid w:val="0"/>
              <w:jc w:val="center"/>
              <w:rPr>
                <w:bCs/>
                <w:strike/>
              </w:rPr>
            </w:pPr>
          </w:p>
        </w:tc>
      </w:tr>
      <w:tr w:rsidR="004D0E4F" w14:paraId="7A88A923" w14:textId="77777777" w:rsidTr="006138F7">
        <w:trPr>
          <w:trHeight w:val="440"/>
        </w:trPr>
        <w:tc>
          <w:tcPr>
            <w:tcW w:w="709" w:type="dxa"/>
            <w:tcBorders>
              <w:top w:val="single" w:sz="4" w:space="0" w:color="000000"/>
              <w:left w:val="single" w:sz="4" w:space="0" w:color="000000"/>
              <w:bottom w:val="single" w:sz="4" w:space="0" w:color="000000"/>
            </w:tcBorders>
            <w:shd w:val="clear" w:color="auto" w:fill="auto"/>
          </w:tcPr>
          <w:p w14:paraId="7BD7DE91" w14:textId="77777777" w:rsidR="004D0E4F" w:rsidRDefault="004D0E4F" w:rsidP="004D0E4F">
            <w:pPr>
              <w:widowControl w:val="0"/>
              <w:autoSpaceDE w:val="0"/>
              <w:snapToGrid w:val="0"/>
              <w:jc w:val="center"/>
              <w:rPr>
                <w:bCs/>
              </w:rPr>
            </w:pPr>
            <w:r>
              <w:rPr>
                <w:bCs/>
              </w:rPr>
              <w:t>5.</w:t>
            </w:r>
          </w:p>
        </w:tc>
        <w:tc>
          <w:tcPr>
            <w:tcW w:w="3071" w:type="dxa"/>
            <w:tcBorders>
              <w:top w:val="single" w:sz="4" w:space="0" w:color="000000"/>
              <w:left w:val="single" w:sz="4" w:space="0" w:color="000000"/>
              <w:bottom w:val="single" w:sz="4" w:space="0" w:color="000000"/>
            </w:tcBorders>
            <w:shd w:val="clear" w:color="auto" w:fill="auto"/>
            <w:vAlign w:val="bottom"/>
          </w:tcPr>
          <w:p w14:paraId="23825FE8" w14:textId="07D52AFD" w:rsidR="004D0E4F" w:rsidRDefault="004D0E4F" w:rsidP="004D0E4F">
            <w:pPr>
              <w:widowControl w:val="0"/>
              <w:autoSpaceDE w:val="0"/>
              <w:snapToGrid w:val="0"/>
              <w:rPr>
                <w:bCs/>
              </w:rPr>
            </w:pPr>
            <w:r>
              <w:rPr>
                <w:bCs/>
              </w:rPr>
              <w:t>workers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60B3D" w14:textId="77777777" w:rsidR="004D0E4F" w:rsidRPr="001248C6" w:rsidRDefault="004D0E4F" w:rsidP="004D0E4F">
            <w:pPr>
              <w:widowControl w:val="0"/>
              <w:autoSpaceDE w:val="0"/>
              <w:snapToGrid w:val="0"/>
              <w:jc w:val="center"/>
              <w:rPr>
                <w:bCs/>
                <w:strike/>
              </w:rPr>
            </w:pP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0C0A19B3" w14:textId="77777777" w:rsidR="004D0E4F" w:rsidRPr="001248C6" w:rsidRDefault="004D0E4F" w:rsidP="004D0E4F">
            <w:pPr>
              <w:widowControl w:val="0"/>
              <w:autoSpaceDE w:val="0"/>
              <w:snapToGrid w:val="0"/>
              <w:jc w:val="center"/>
              <w:rPr>
                <w:bCs/>
                <w:strike/>
              </w:rPr>
            </w:pPr>
          </w:p>
        </w:tc>
      </w:tr>
      <w:tr w:rsidR="004D0E4F" w14:paraId="0B683868" w14:textId="77777777" w:rsidTr="006138F7">
        <w:trPr>
          <w:trHeight w:val="415"/>
        </w:trPr>
        <w:tc>
          <w:tcPr>
            <w:tcW w:w="709" w:type="dxa"/>
            <w:tcBorders>
              <w:top w:val="single" w:sz="4" w:space="0" w:color="000000"/>
              <w:left w:val="single" w:sz="4" w:space="0" w:color="000000"/>
              <w:bottom w:val="single" w:sz="4" w:space="0" w:color="000000"/>
            </w:tcBorders>
            <w:shd w:val="clear" w:color="auto" w:fill="auto"/>
          </w:tcPr>
          <w:p w14:paraId="67CD9DFF" w14:textId="77777777" w:rsidR="004D0E4F" w:rsidRPr="00F82A81" w:rsidRDefault="004D0E4F" w:rsidP="004D0E4F">
            <w:pPr>
              <w:widowControl w:val="0"/>
              <w:autoSpaceDE w:val="0"/>
              <w:snapToGrid w:val="0"/>
              <w:jc w:val="center"/>
              <w:rPr>
                <w:bCs/>
                <w:strike/>
              </w:rPr>
            </w:pPr>
          </w:p>
        </w:tc>
        <w:tc>
          <w:tcPr>
            <w:tcW w:w="3071" w:type="dxa"/>
            <w:tcBorders>
              <w:top w:val="single" w:sz="4" w:space="0" w:color="000000"/>
              <w:left w:val="single" w:sz="4" w:space="0" w:color="000000"/>
              <w:bottom w:val="single" w:sz="4" w:space="0" w:color="000000"/>
            </w:tcBorders>
            <w:shd w:val="clear" w:color="auto" w:fill="auto"/>
            <w:vAlign w:val="bottom"/>
          </w:tcPr>
          <w:p w14:paraId="56332A42" w14:textId="17DEE515" w:rsidR="004D0E4F" w:rsidRDefault="004D0E4F" w:rsidP="004D0E4F">
            <w:pPr>
              <w:widowControl w:val="0"/>
              <w:autoSpaceDE w:val="0"/>
              <w:snapToGrid w:val="0"/>
            </w:pPr>
            <w:r>
              <w:rPr>
                <w:b/>
              </w:rPr>
              <w:t>Total</w:t>
            </w:r>
            <w:r>
              <w:rPr>
                <w:b/>
                <w:lang w:val="en-US"/>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91207" w14:textId="0D7EA2A0" w:rsidR="004D0E4F" w:rsidRPr="003C16BC" w:rsidRDefault="0021174C" w:rsidP="004D0E4F">
            <w:pPr>
              <w:widowControl w:val="0"/>
              <w:autoSpaceDE w:val="0"/>
              <w:snapToGrid w:val="0"/>
              <w:jc w:val="center"/>
              <w:rPr>
                <w:b/>
                <w:lang w:val="en-US"/>
              </w:rPr>
            </w:pPr>
            <w:r>
              <w:rPr>
                <w:b/>
                <w:lang w:val="en-US"/>
              </w:rPr>
              <w:t>6</w:t>
            </w:r>
            <w:r w:rsidR="003C16BC">
              <w:rPr>
                <w:b/>
                <w:lang w:val="en-US"/>
              </w:rPr>
              <w:t>,</w:t>
            </w:r>
            <w:r>
              <w:rPr>
                <w:b/>
                <w:lang w:val="en-US"/>
              </w:rPr>
              <w:t>2</w:t>
            </w:r>
            <w:r w:rsidR="003C16BC">
              <w:rPr>
                <w:b/>
                <w:lang w:val="en-US"/>
              </w:rPr>
              <w:t>5</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14:paraId="1F65472C" w14:textId="0C322C3A" w:rsidR="004D0E4F" w:rsidRPr="003C16BC" w:rsidRDefault="003C16BC" w:rsidP="004D0E4F">
            <w:pPr>
              <w:widowControl w:val="0"/>
              <w:autoSpaceDE w:val="0"/>
              <w:snapToGrid w:val="0"/>
              <w:jc w:val="center"/>
              <w:rPr>
                <w:b/>
                <w:lang w:val="en-US"/>
              </w:rPr>
            </w:pPr>
            <w:r>
              <w:rPr>
                <w:b/>
                <w:lang w:val="en-US"/>
              </w:rPr>
              <w:t>0,5</w:t>
            </w:r>
          </w:p>
        </w:tc>
      </w:tr>
    </w:tbl>
    <w:p w14:paraId="7F043C3B" w14:textId="769C591B" w:rsidR="00816D4B" w:rsidRDefault="00816D4B">
      <w:pPr>
        <w:spacing w:after="0" w:line="240" w:lineRule="atLeast"/>
        <w:jc w:val="both"/>
        <w:rPr>
          <w:b/>
          <w:lang w:val="en-US"/>
        </w:rPr>
      </w:pPr>
    </w:p>
    <w:p w14:paraId="671359F7" w14:textId="77777777" w:rsidR="00816D4B" w:rsidRDefault="00816D4B">
      <w:pPr>
        <w:suppressAutoHyphens w:val="0"/>
        <w:spacing w:after="0" w:line="240" w:lineRule="auto"/>
        <w:rPr>
          <w:b/>
          <w:lang w:val="en-US"/>
        </w:rPr>
      </w:pPr>
      <w:r>
        <w:rPr>
          <w:b/>
          <w:lang w:val="en-US"/>
        </w:rPr>
        <w:br w:type="page"/>
      </w:r>
    </w:p>
    <w:p w14:paraId="50F75E95" w14:textId="68FE4E06" w:rsidR="00881469" w:rsidRPr="00CF3D55" w:rsidRDefault="00754693">
      <w:pPr>
        <w:spacing w:after="0" w:line="240" w:lineRule="atLeast"/>
        <w:jc w:val="both"/>
        <w:rPr>
          <w:b/>
          <w:lang w:val="en-US"/>
        </w:rPr>
      </w:pPr>
      <w:r w:rsidRPr="00CF3D55">
        <w:rPr>
          <w:b/>
          <w:lang w:val="en-US"/>
        </w:rPr>
        <w:lastRenderedPageBreak/>
        <w:t>3.2</w:t>
      </w:r>
      <w:r w:rsidR="00305AD2">
        <w:rPr>
          <w:b/>
        </w:rPr>
        <w:t>.</w:t>
      </w:r>
      <w:r w:rsidRPr="00CF3D55">
        <w:rPr>
          <w:b/>
          <w:lang w:val="en-US"/>
        </w:rPr>
        <w:t xml:space="preserve"> Human resources available</w:t>
      </w:r>
    </w:p>
    <w:p w14:paraId="040405BE" w14:textId="10B76983" w:rsidR="00881469" w:rsidRPr="00CF3D55" w:rsidRDefault="00754693" w:rsidP="00F93503">
      <w:pPr>
        <w:spacing w:after="0" w:line="240" w:lineRule="atLeast"/>
        <w:jc w:val="both"/>
        <w:rPr>
          <w:b/>
          <w:lang w:val="en-US"/>
        </w:rPr>
      </w:pPr>
      <w:r w:rsidRPr="00CF3D55">
        <w:rPr>
          <w:b/>
          <w:lang w:val="en-US"/>
        </w:rPr>
        <w:t>3.2.1</w:t>
      </w:r>
      <w:r w:rsidR="00305AD2">
        <w:rPr>
          <w:b/>
        </w:rPr>
        <w:t>.</w:t>
      </w:r>
      <w:r w:rsidRPr="00CF3D55">
        <w:rPr>
          <w:b/>
          <w:lang w:val="en-US"/>
        </w:rPr>
        <w:t xml:space="preserve"> JINR core staff</w:t>
      </w:r>
    </w:p>
    <w:tbl>
      <w:tblPr>
        <w:tblW w:w="9776" w:type="dxa"/>
        <w:tblLayout w:type="fixed"/>
        <w:tblLook w:val="04A0" w:firstRow="1" w:lastRow="0" w:firstColumn="1" w:lastColumn="0" w:noHBand="0" w:noVBand="1"/>
      </w:tblPr>
      <w:tblGrid>
        <w:gridCol w:w="704"/>
        <w:gridCol w:w="2126"/>
        <w:gridCol w:w="1843"/>
        <w:gridCol w:w="1985"/>
        <w:gridCol w:w="1559"/>
        <w:gridCol w:w="1559"/>
      </w:tblGrid>
      <w:tr w:rsidR="003C16BC" w14:paraId="2055E0FC" w14:textId="77777777" w:rsidTr="00E230FE">
        <w:tc>
          <w:tcPr>
            <w:tcW w:w="704" w:type="dxa"/>
            <w:tcBorders>
              <w:top w:val="single" w:sz="4" w:space="0" w:color="000000"/>
              <w:left w:val="single" w:sz="4" w:space="0" w:color="000000"/>
              <w:bottom w:val="single" w:sz="4" w:space="0" w:color="000000"/>
              <w:right w:val="single" w:sz="4" w:space="0" w:color="000000"/>
            </w:tcBorders>
            <w:vAlign w:val="center"/>
          </w:tcPr>
          <w:p w14:paraId="7A3EFE7A" w14:textId="083A67DF" w:rsidR="003C16BC" w:rsidRDefault="003C16BC" w:rsidP="00E230FE">
            <w:pPr>
              <w:widowControl w:val="0"/>
              <w:spacing w:after="0" w:line="240" w:lineRule="atLeast"/>
              <w:jc w:val="center"/>
              <w:rPr>
                <w:b/>
              </w:rPr>
            </w:pPr>
            <w:r>
              <w:rPr>
                <w:b/>
              </w:rPr>
              <w:t>№№</w:t>
            </w:r>
            <w:r>
              <w:rPr>
                <w:b/>
              </w:rPr>
              <w:br/>
              <w:t>п/</w:t>
            </w:r>
            <w:r>
              <w:rPr>
                <w:b/>
                <w:lang w:val="en-US"/>
              </w:rPr>
              <w:t>a</w:t>
            </w:r>
          </w:p>
        </w:tc>
        <w:tc>
          <w:tcPr>
            <w:tcW w:w="2126" w:type="dxa"/>
            <w:tcBorders>
              <w:top w:val="single" w:sz="4" w:space="0" w:color="000000"/>
              <w:left w:val="single" w:sz="4" w:space="0" w:color="000000"/>
              <w:bottom w:val="single" w:sz="4" w:space="0" w:color="000000"/>
              <w:right w:val="single" w:sz="4" w:space="0" w:color="000000"/>
            </w:tcBorders>
          </w:tcPr>
          <w:p w14:paraId="5DB5830F" w14:textId="054DE4B6" w:rsidR="003C16BC" w:rsidRDefault="003C16BC" w:rsidP="003C16BC">
            <w:pPr>
              <w:widowControl w:val="0"/>
              <w:spacing w:after="0" w:line="240" w:lineRule="atLeast"/>
              <w:jc w:val="center"/>
              <w:rPr>
                <w:b/>
              </w:rPr>
            </w:pPr>
            <w:r>
              <w:rPr>
                <w:b/>
              </w:rPr>
              <w:t>Category of employees</w:t>
            </w:r>
          </w:p>
        </w:tc>
        <w:tc>
          <w:tcPr>
            <w:tcW w:w="1843" w:type="dxa"/>
            <w:tcBorders>
              <w:top w:val="single" w:sz="4" w:space="0" w:color="000000"/>
              <w:left w:val="single" w:sz="4" w:space="0" w:color="000000"/>
              <w:bottom w:val="single" w:sz="4" w:space="0" w:color="000000"/>
            </w:tcBorders>
          </w:tcPr>
          <w:p w14:paraId="1771B04B" w14:textId="6E8DD564" w:rsidR="003C16BC" w:rsidRDefault="003C16BC" w:rsidP="00E230FE">
            <w:pPr>
              <w:widowControl w:val="0"/>
              <w:spacing w:after="0" w:line="240" w:lineRule="atLeast"/>
              <w:jc w:val="center"/>
              <w:rPr>
                <w:b/>
              </w:rPr>
            </w:pPr>
            <w:r>
              <w:rPr>
                <w:b/>
              </w:rPr>
              <w:t>NAME</w:t>
            </w:r>
          </w:p>
        </w:tc>
        <w:tc>
          <w:tcPr>
            <w:tcW w:w="1985" w:type="dxa"/>
            <w:tcBorders>
              <w:top w:val="single" w:sz="4" w:space="0" w:color="000000"/>
              <w:left w:val="single" w:sz="4" w:space="0" w:color="000000"/>
              <w:bottom w:val="single" w:sz="4" w:space="0" w:color="000000"/>
              <w:right w:val="single" w:sz="4" w:space="0" w:color="000000"/>
            </w:tcBorders>
          </w:tcPr>
          <w:p w14:paraId="7F84D88D" w14:textId="5223DCC2" w:rsidR="003C16BC" w:rsidRDefault="003C16BC" w:rsidP="00E230FE">
            <w:pPr>
              <w:widowControl w:val="0"/>
              <w:spacing w:after="0" w:line="240" w:lineRule="atLeast"/>
              <w:jc w:val="center"/>
              <w:rPr>
                <w:b/>
              </w:rPr>
            </w:pPr>
            <w:r>
              <w:rPr>
                <w:b/>
              </w:rPr>
              <w:t>Division</w:t>
            </w:r>
          </w:p>
        </w:tc>
        <w:tc>
          <w:tcPr>
            <w:tcW w:w="1559" w:type="dxa"/>
            <w:tcBorders>
              <w:top w:val="single" w:sz="4" w:space="0" w:color="000000"/>
              <w:left w:val="single" w:sz="4" w:space="0" w:color="000000"/>
              <w:bottom w:val="single" w:sz="4" w:space="0" w:color="000000"/>
              <w:right w:val="single" w:sz="4" w:space="0" w:color="000000"/>
            </w:tcBorders>
          </w:tcPr>
          <w:p w14:paraId="267498FA" w14:textId="7097007B" w:rsidR="003C16BC" w:rsidRDefault="003C16BC" w:rsidP="00E230FE">
            <w:pPr>
              <w:widowControl w:val="0"/>
              <w:spacing w:after="0" w:line="240" w:lineRule="atLeast"/>
              <w:jc w:val="center"/>
              <w:rPr>
                <w:b/>
              </w:rPr>
            </w:pPr>
            <w:r>
              <w:rPr>
                <w:b/>
              </w:rPr>
              <w:t>Position</w:t>
            </w:r>
          </w:p>
        </w:tc>
        <w:tc>
          <w:tcPr>
            <w:tcW w:w="1559" w:type="dxa"/>
            <w:tcBorders>
              <w:top w:val="single" w:sz="4" w:space="0" w:color="000000"/>
              <w:left w:val="single" w:sz="4" w:space="0" w:color="000000"/>
              <w:bottom w:val="single" w:sz="4" w:space="0" w:color="000000"/>
              <w:right w:val="single" w:sz="4" w:space="0" w:color="000000"/>
            </w:tcBorders>
          </w:tcPr>
          <w:p w14:paraId="401DB38D" w14:textId="77777777" w:rsidR="003C16BC" w:rsidRDefault="003C16BC" w:rsidP="003C16BC">
            <w:pPr>
              <w:widowControl w:val="0"/>
              <w:spacing w:after="0" w:line="257" w:lineRule="auto"/>
              <w:jc w:val="center"/>
              <w:rPr>
                <w:b/>
              </w:rPr>
            </w:pPr>
            <w:r>
              <w:rPr>
                <w:b/>
              </w:rPr>
              <w:t xml:space="preserve">Amount </w:t>
            </w:r>
          </w:p>
          <w:p w14:paraId="621D7D1E" w14:textId="4E7DF4E0" w:rsidR="003C16BC" w:rsidRDefault="003C16BC" w:rsidP="003C16BC">
            <w:pPr>
              <w:widowControl w:val="0"/>
              <w:spacing w:after="0" w:line="240" w:lineRule="atLeast"/>
              <w:jc w:val="center"/>
              <w:rPr>
                <w:b/>
              </w:rPr>
            </w:pPr>
            <w:r>
              <w:rPr>
                <w:b/>
              </w:rPr>
              <w:t>of FTE</w:t>
            </w:r>
          </w:p>
        </w:tc>
      </w:tr>
      <w:tr w:rsidR="003C16BC" w14:paraId="5FCB11D8" w14:textId="77777777" w:rsidTr="00E230FE">
        <w:tc>
          <w:tcPr>
            <w:tcW w:w="704" w:type="dxa"/>
            <w:vMerge w:val="restart"/>
            <w:tcBorders>
              <w:top w:val="single" w:sz="4" w:space="0" w:color="000000"/>
              <w:left w:val="single" w:sz="4" w:space="0" w:color="000000"/>
              <w:right w:val="single" w:sz="4" w:space="0" w:color="000000"/>
            </w:tcBorders>
          </w:tcPr>
          <w:p w14:paraId="19A4EB68" w14:textId="77777777" w:rsidR="003C16BC" w:rsidRDefault="003C16BC" w:rsidP="00E230FE">
            <w:pPr>
              <w:widowControl w:val="0"/>
              <w:spacing w:after="0" w:line="360" w:lineRule="auto"/>
              <w:jc w:val="center"/>
              <w:rPr>
                <w:bCs/>
              </w:rPr>
            </w:pPr>
            <w:r>
              <w:rPr>
                <w:bCs/>
              </w:rPr>
              <w:t>1.</w:t>
            </w:r>
          </w:p>
        </w:tc>
        <w:tc>
          <w:tcPr>
            <w:tcW w:w="2126" w:type="dxa"/>
            <w:vMerge w:val="restart"/>
            <w:tcBorders>
              <w:top w:val="single" w:sz="4" w:space="0" w:color="000000"/>
              <w:left w:val="single" w:sz="4" w:space="0" w:color="000000"/>
              <w:right w:val="single" w:sz="4" w:space="0" w:color="000000"/>
            </w:tcBorders>
          </w:tcPr>
          <w:p w14:paraId="66E7AFAC" w14:textId="23745CD2" w:rsidR="003C16BC" w:rsidRDefault="003C16BC" w:rsidP="00E230FE">
            <w:pPr>
              <w:widowControl w:val="0"/>
              <w:spacing w:after="0" w:line="360" w:lineRule="auto"/>
              <w:jc w:val="both"/>
              <w:rPr>
                <w:bCs/>
              </w:rPr>
            </w:pPr>
            <w:r>
              <w:rPr>
                <w:bCs/>
              </w:rPr>
              <w:t>scientific staff</w:t>
            </w:r>
          </w:p>
        </w:tc>
        <w:tc>
          <w:tcPr>
            <w:tcW w:w="1843" w:type="dxa"/>
            <w:tcBorders>
              <w:top w:val="single" w:sz="4" w:space="0" w:color="000000"/>
              <w:left w:val="single" w:sz="4" w:space="0" w:color="000000"/>
              <w:bottom w:val="single" w:sz="4" w:space="0" w:color="000000"/>
            </w:tcBorders>
          </w:tcPr>
          <w:p w14:paraId="614B50D8" w14:textId="63769B80" w:rsidR="003C16BC" w:rsidRPr="003C16BC" w:rsidRDefault="003C16BC" w:rsidP="00E230FE">
            <w:pPr>
              <w:widowControl w:val="0"/>
              <w:snapToGrid w:val="0"/>
              <w:spacing w:after="0" w:line="360" w:lineRule="auto"/>
              <w:jc w:val="both"/>
              <w:rPr>
                <w:bCs/>
                <w:lang w:val="en-US"/>
              </w:rPr>
            </w:pPr>
            <w:r>
              <w:rPr>
                <w:bCs/>
                <w:lang w:val="en-US"/>
              </w:rPr>
              <w:t>Meshkov I. N.</w:t>
            </w:r>
          </w:p>
        </w:tc>
        <w:tc>
          <w:tcPr>
            <w:tcW w:w="1985" w:type="dxa"/>
            <w:tcBorders>
              <w:top w:val="single" w:sz="4" w:space="0" w:color="000000"/>
              <w:left w:val="single" w:sz="4" w:space="0" w:color="000000"/>
              <w:bottom w:val="single" w:sz="4" w:space="0" w:color="000000"/>
              <w:right w:val="single" w:sz="4" w:space="0" w:color="000000"/>
            </w:tcBorders>
          </w:tcPr>
          <w:p w14:paraId="216955DF" w14:textId="0F395FBC" w:rsidR="003C16BC" w:rsidRPr="005010BF" w:rsidRDefault="005010BF" w:rsidP="00E230FE">
            <w:pPr>
              <w:widowControl w:val="0"/>
              <w:snapToGrid w:val="0"/>
              <w:spacing w:after="0" w:line="360" w:lineRule="auto"/>
              <w:jc w:val="both"/>
              <w:rPr>
                <w:bCs/>
                <w:lang w:val="en-US"/>
              </w:rPr>
            </w:pPr>
            <w:r w:rsidRPr="005010BF">
              <w:rPr>
                <w:bCs/>
                <w:lang w:val="en-US"/>
              </w:rPr>
              <w:t>VBLHEP</w:t>
            </w:r>
            <w:r w:rsidR="00880A05">
              <w:rPr>
                <w:bCs/>
                <w:lang w:val="en-US"/>
              </w:rPr>
              <w:t>,</w:t>
            </w:r>
            <w:r w:rsidRPr="005010BF">
              <w:rPr>
                <w:bCs/>
                <w:lang w:val="en-US"/>
              </w:rPr>
              <w:t xml:space="preserve"> </w:t>
            </w:r>
            <w:r w:rsidR="00880A05">
              <w:rPr>
                <w:bCs/>
                <w:lang w:val="en-US"/>
              </w:rPr>
              <w:t>A</w:t>
            </w:r>
            <w:r w:rsidRPr="005010BF">
              <w:rPr>
                <w:bCs/>
                <w:lang w:val="en-US"/>
              </w:rPr>
              <w:t>dministration</w:t>
            </w:r>
          </w:p>
        </w:tc>
        <w:tc>
          <w:tcPr>
            <w:tcW w:w="1559" w:type="dxa"/>
            <w:tcBorders>
              <w:top w:val="single" w:sz="4" w:space="0" w:color="000000"/>
              <w:left w:val="single" w:sz="4" w:space="0" w:color="000000"/>
              <w:bottom w:val="single" w:sz="4" w:space="0" w:color="000000"/>
              <w:right w:val="single" w:sz="4" w:space="0" w:color="000000"/>
            </w:tcBorders>
          </w:tcPr>
          <w:p w14:paraId="611018F6" w14:textId="30F682D0" w:rsidR="003C16BC" w:rsidRPr="00C069E3" w:rsidRDefault="005010BF" w:rsidP="00E230FE">
            <w:pPr>
              <w:pStyle w:val="a5"/>
              <w:widowControl w:val="0"/>
              <w:snapToGrid w:val="0"/>
              <w:spacing w:after="160" w:line="259" w:lineRule="auto"/>
              <w:rPr>
                <w:rFonts w:ascii="Times New Roman" w:hAnsi="Times New Roman"/>
              </w:rPr>
            </w:pPr>
            <w:r>
              <w:rPr>
                <w:rFonts w:ascii="Times New Roman" w:hAnsi="Times New Roman"/>
                <w:lang w:val="en-US"/>
              </w:rPr>
              <w:t>C</w:t>
            </w:r>
            <w:r w:rsidRPr="005010BF">
              <w:rPr>
                <w:rFonts w:ascii="Times New Roman" w:hAnsi="Times New Roman"/>
              </w:rPr>
              <w:t>hief researcher</w:t>
            </w:r>
          </w:p>
        </w:tc>
        <w:tc>
          <w:tcPr>
            <w:tcW w:w="1559" w:type="dxa"/>
            <w:tcBorders>
              <w:top w:val="single" w:sz="4" w:space="0" w:color="000000"/>
              <w:left w:val="single" w:sz="4" w:space="0" w:color="000000"/>
              <w:bottom w:val="single" w:sz="4" w:space="0" w:color="000000"/>
              <w:right w:val="single" w:sz="4" w:space="0" w:color="000000"/>
            </w:tcBorders>
          </w:tcPr>
          <w:p w14:paraId="419A841D" w14:textId="61164B44" w:rsidR="003C16BC" w:rsidRDefault="003C16BC" w:rsidP="00E230FE">
            <w:pPr>
              <w:widowControl w:val="0"/>
              <w:snapToGrid w:val="0"/>
              <w:spacing w:after="0" w:line="360" w:lineRule="auto"/>
              <w:jc w:val="both"/>
              <w:rPr>
                <w:bCs/>
              </w:rPr>
            </w:pPr>
          </w:p>
        </w:tc>
      </w:tr>
      <w:tr w:rsidR="003C16BC" w14:paraId="5054D977" w14:textId="77777777" w:rsidTr="00E230FE">
        <w:tc>
          <w:tcPr>
            <w:tcW w:w="704" w:type="dxa"/>
            <w:vMerge/>
            <w:tcBorders>
              <w:left w:val="single" w:sz="4" w:space="0" w:color="000000"/>
              <w:right w:val="single" w:sz="4" w:space="0" w:color="000000"/>
            </w:tcBorders>
          </w:tcPr>
          <w:p w14:paraId="0C7865FC"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01ED3836"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049223EC" w14:textId="002EA918" w:rsidR="005010BF" w:rsidRPr="005010BF" w:rsidRDefault="005010BF" w:rsidP="00E230FE">
            <w:pPr>
              <w:widowControl w:val="0"/>
              <w:snapToGrid w:val="0"/>
              <w:spacing w:after="0" w:line="360" w:lineRule="auto"/>
              <w:jc w:val="both"/>
              <w:rPr>
                <w:bCs/>
                <w:lang w:val="en-US"/>
              </w:rPr>
            </w:pPr>
            <w:r w:rsidRPr="005010BF">
              <w:rPr>
                <w:bCs/>
              </w:rPr>
              <w:t>Kobets V. V</w:t>
            </w:r>
            <w:r>
              <w:rPr>
                <w:rFonts w:ascii="Roboto" w:hAnsi="Roboto"/>
                <w:i/>
                <w:iCs/>
                <w:color w:val="444444"/>
                <w:sz w:val="25"/>
                <w:szCs w:val="25"/>
                <w:shd w:val="clear" w:color="auto" w:fill="FFFFFF"/>
                <w:lang w:val="en-US"/>
              </w:rPr>
              <w:t>.</w:t>
            </w:r>
          </w:p>
        </w:tc>
        <w:tc>
          <w:tcPr>
            <w:tcW w:w="1985" w:type="dxa"/>
            <w:tcBorders>
              <w:top w:val="single" w:sz="4" w:space="0" w:color="000000"/>
              <w:left w:val="single" w:sz="4" w:space="0" w:color="000000"/>
              <w:bottom w:val="single" w:sz="4" w:space="0" w:color="000000"/>
              <w:right w:val="single" w:sz="4" w:space="0" w:color="000000"/>
            </w:tcBorders>
          </w:tcPr>
          <w:p w14:paraId="7578BFF8" w14:textId="7D23FD1E" w:rsidR="003C16BC" w:rsidRDefault="005010BF" w:rsidP="00E230FE">
            <w:pPr>
              <w:pStyle w:val="a5"/>
              <w:widowControl w:val="0"/>
              <w:snapToGrid w:val="0"/>
              <w:spacing w:after="160" w:line="259" w:lineRule="auto"/>
              <w:rPr>
                <w:bCs/>
              </w:rPr>
            </w:pPr>
            <w:r w:rsidRPr="005010BF">
              <w:rPr>
                <w:rFonts w:ascii="Times New Roman" w:hAnsi="Times New Roman"/>
                <w:bCs/>
                <w:lang w:val="en-US"/>
              </w:rPr>
              <w:t>VBLHEP</w:t>
            </w:r>
            <w:r w:rsidR="00880A05">
              <w:rPr>
                <w:rFonts w:ascii="Times New Roman" w:hAnsi="Times New Roman"/>
                <w:bCs/>
                <w:lang w:val="en-US"/>
              </w:rPr>
              <w:t>,</w:t>
            </w:r>
            <w:r w:rsidR="003C16BC">
              <w:rPr>
                <w:rFonts w:ascii="Times New Roman" w:hAnsi="Times New Roman"/>
              </w:rPr>
              <w:t xml:space="preserve"> </w:t>
            </w:r>
            <w:r w:rsidR="00356AEE">
              <w:rPr>
                <w:rFonts w:ascii="Times New Roman" w:hAnsi="Times New Roman"/>
                <w:lang w:val="en-US"/>
              </w:rPr>
              <w:t>Sector</w:t>
            </w:r>
            <w:r w:rsidR="003C16BC" w:rsidRPr="00745F5A">
              <w:rPr>
                <w:rFonts w:ascii="Times New Roman" w:hAnsi="Times New Roman"/>
              </w:rPr>
              <w:t xml:space="preserve"> №5</w:t>
            </w:r>
            <w:r w:rsidR="00880A05">
              <w:rPr>
                <w:rFonts w:ascii="Times New Roman" w:hAnsi="Times New Roman"/>
                <w:lang w:val="en-US"/>
              </w:rPr>
              <w:t>,</w:t>
            </w:r>
            <w:r w:rsidR="003C16BC" w:rsidRPr="00745F5A">
              <w:rPr>
                <w:rFonts w:ascii="Times New Roman" w:hAnsi="Times New Roman"/>
              </w:rPr>
              <w:t xml:space="preserve"> </w:t>
            </w:r>
            <w:r w:rsidR="00880A05" w:rsidRPr="00880A05">
              <w:rPr>
                <w:rFonts w:ascii="Times New Roman" w:hAnsi="Times New Roman"/>
                <w:lang w:val="en-US"/>
              </w:rPr>
              <w:t>L</w:t>
            </w:r>
            <w:r w:rsidR="00356AEE" w:rsidRPr="00880A05">
              <w:rPr>
                <w:rFonts w:ascii="Times New Roman" w:hAnsi="Times New Roman"/>
                <w:lang w:val="en-US"/>
              </w:rPr>
              <w:t>inear accelerators</w:t>
            </w:r>
          </w:p>
        </w:tc>
        <w:tc>
          <w:tcPr>
            <w:tcW w:w="1559" w:type="dxa"/>
            <w:tcBorders>
              <w:top w:val="single" w:sz="4" w:space="0" w:color="000000"/>
              <w:left w:val="single" w:sz="4" w:space="0" w:color="000000"/>
              <w:bottom w:val="single" w:sz="4" w:space="0" w:color="000000"/>
              <w:right w:val="single" w:sz="4" w:space="0" w:color="000000"/>
            </w:tcBorders>
          </w:tcPr>
          <w:p w14:paraId="34697682" w14:textId="1AB2A65A" w:rsidR="003C16BC" w:rsidRDefault="00356AEE" w:rsidP="00E230FE">
            <w:pPr>
              <w:pStyle w:val="a5"/>
              <w:widowControl w:val="0"/>
              <w:snapToGrid w:val="0"/>
              <w:spacing w:after="160" w:line="259" w:lineRule="auto"/>
              <w:rPr>
                <w:bCs/>
              </w:rPr>
            </w:pPr>
            <w:r w:rsidRPr="00356AEE">
              <w:rPr>
                <w:rFonts w:ascii="Times New Roman" w:hAnsi="Times New Roman"/>
              </w:rPr>
              <w:t>Head of the Sector</w:t>
            </w:r>
          </w:p>
        </w:tc>
        <w:tc>
          <w:tcPr>
            <w:tcW w:w="1559" w:type="dxa"/>
            <w:tcBorders>
              <w:top w:val="single" w:sz="4" w:space="0" w:color="000000"/>
              <w:left w:val="single" w:sz="4" w:space="0" w:color="000000"/>
              <w:bottom w:val="single" w:sz="4" w:space="0" w:color="000000"/>
              <w:right w:val="single" w:sz="4" w:space="0" w:color="000000"/>
            </w:tcBorders>
          </w:tcPr>
          <w:p w14:paraId="4CF439A9" w14:textId="6FC4875F" w:rsidR="003C16BC" w:rsidRDefault="003C16BC" w:rsidP="00E230FE">
            <w:pPr>
              <w:widowControl w:val="0"/>
              <w:snapToGrid w:val="0"/>
              <w:spacing w:after="0" w:line="360" w:lineRule="auto"/>
              <w:jc w:val="both"/>
              <w:rPr>
                <w:bCs/>
              </w:rPr>
            </w:pPr>
          </w:p>
        </w:tc>
      </w:tr>
      <w:tr w:rsidR="003C16BC" w14:paraId="6B1A0C41" w14:textId="77777777" w:rsidTr="00E230FE">
        <w:tc>
          <w:tcPr>
            <w:tcW w:w="704" w:type="dxa"/>
            <w:vMerge/>
            <w:tcBorders>
              <w:left w:val="single" w:sz="4" w:space="0" w:color="000000"/>
              <w:right w:val="single" w:sz="4" w:space="0" w:color="000000"/>
            </w:tcBorders>
          </w:tcPr>
          <w:p w14:paraId="62279899"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241614C7"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7E27DF0B" w14:textId="28A9EF07" w:rsidR="00356AEE" w:rsidRPr="00356AEE" w:rsidRDefault="00356AEE" w:rsidP="00E230FE">
            <w:pPr>
              <w:widowControl w:val="0"/>
              <w:snapToGrid w:val="0"/>
              <w:spacing w:after="0" w:line="360" w:lineRule="auto"/>
              <w:jc w:val="both"/>
              <w:rPr>
                <w:bCs/>
                <w:lang w:val="en-US"/>
              </w:rPr>
            </w:pPr>
            <w:r>
              <w:rPr>
                <w:bCs/>
                <w:lang w:val="en-US"/>
              </w:rPr>
              <w:t>Popov E. P.</w:t>
            </w:r>
          </w:p>
        </w:tc>
        <w:tc>
          <w:tcPr>
            <w:tcW w:w="1985" w:type="dxa"/>
            <w:tcBorders>
              <w:top w:val="single" w:sz="4" w:space="0" w:color="000000"/>
              <w:left w:val="single" w:sz="4" w:space="0" w:color="000000"/>
              <w:bottom w:val="single" w:sz="4" w:space="0" w:color="000000"/>
              <w:right w:val="single" w:sz="4" w:space="0" w:color="000000"/>
            </w:tcBorders>
          </w:tcPr>
          <w:p w14:paraId="5AA4B782" w14:textId="1E73293A" w:rsidR="003C16BC" w:rsidRPr="00880A05" w:rsidRDefault="00880A05" w:rsidP="00E230FE">
            <w:pPr>
              <w:pStyle w:val="a5"/>
              <w:widowControl w:val="0"/>
              <w:snapToGrid w:val="0"/>
              <w:spacing w:after="160" w:line="259" w:lineRule="auto"/>
              <w:rPr>
                <w:rFonts w:ascii="Times New Roman" w:hAnsi="Times New Roman"/>
                <w:lang w:val="en-US"/>
              </w:rPr>
            </w:pPr>
            <w:r>
              <w:rPr>
                <w:rFonts w:ascii="Times New Roman" w:hAnsi="Times New Roman"/>
                <w:lang w:val="en-US"/>
              </w:rPr>
              <w:t>DLNP,</w:t>
            </w:r>
            <w:r w:rsidR="003C16BC" w:rsidRPr="00880A05">
              <w:rPr>
                <w:rFonts w:ascii="Times New Roman" w:hAnsi="Times New Roman"/>
                <w:lang w:val="en-US"/>
              </w:rPr>
              <w:t xml:space="preserve"> </w:t>
            </w:r>
            <w:r w:rsidRPr="00880A05">
              <w:rPr>
                <w:rFonts w:ascii="Times New Roman" w:hAnsi="Times New Roman"/>
                <w:lang w:val="en-US"/>
              </w:rPr>
              <w:t>Department of Research and Innovation</w:t>
            </w:r>
            <w:r>
              <w:rPr>
                <w:rFonts w:ascii="Times New Roman" w:hAnsi="Times New Roman"/>
                <w:lang w:val="en-US"/>
              </w:rPr>
              <w:t>,</w:t>
            </w:r>
            <w:r w:rsidR="003C16BC"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7C20E2A5" w14:textId="78960DBB" w:rsidR="003C16BC" w:rsidRPr="00745F5A" w:rsidRDefault="00B011C0" w:rsidP="00E230FE">
            <w:pPr>
              <w:pStyle w:val="a5"/>
              <w:widowControl w:val="0"/>
              <w:snapToGrid w:val="0"/>
              <w:spacing w:after="160" w:line="259" w:lineRule="auto"/>
              <w:rPr>
                <w:rFonts w:ascii="Times New Roman" w:hAnsi="Times New Roman"/>
              </w:rPr>
            </w:pPr>
            <w:r w:rsidRPr="00B011C0">
              <w:rPr>
                <w:rFonts w:ascii="Times New Roman" w:hAnsi="Times New Roman"/>
              </w:rPr>
              <w:t>Senior Researcher</w:t>
            </w:r>
          </w:p>
        </w:tc>
        <w:tc>
          <w:tcPr>
            <w:tcW w:w="1559" w:type="dxa"/>
            <w:tcBorders>
              <w:top w:val="single" w:sz="4" w:space="0" w:color="000000"/>
              <w:left w:val="single" w:sz="4" w:space="0" w:color="000000"/>
              <w:bottom w:val="single" w:sz="4" w:space="0" w:color="000000"/>
              <w:right w:val="single" w:sz="4" w:space="0" w:color="000000"/>
            </w:tcBorders>
          </w:tcPr>
          <w:p w14:paraId="14A3CDC7" w14:textId="6A2D701A" w:rsidR="003C16BC" w:rsidRPr="0021174C" w:rsidRDefault="003C16BC" w:rsidP="00E230FE">
            <w:pPr>
              <w:widowControl w:val="0"/>
              <w:snapToGrid w:val="0"/>
              <w:spacing w:after="0" w:line="360" w:lineRule="auto"/>
              <w:jc w:val="both"/>
              <w:rPr>
                <w:bCs/>
                <w:lang w:val="en-US"/>
              </w:rPr>
            </w:pPr>
          </w:p>
        </w:tc>
      </w:tr>
      <w:tr w:rsidR="003C16BC" w14:paraId="7002FA89" w14:textId="77777777" w:rsidTr="00E230FE">
        <w:tc>
          <w:tcPr>
            <w:tcW w:w="704" w:type="dxa"/>
            <w:vMerge/>
            <w:tcBorders>
              <w:left w:val="single" w:sz="4" w:space="0" w:color="000000"/>
              <w:right w:val="single" w:sz="4" w:space="0" w:color="000000"/>
            </w:tcBorders>
          </w:tcPr>
          <w:p w14:paraId="615505F5"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15D27B06"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46C641B0" w14:textId="5F3134A8" w:rsidR="00B011C0" w:rsidRPr="00B011C0" w:rsidRDefault="00B011C0" w:rsidP="00E230FE">
            <w:pPr>
              <w:widowControl w:val="0"/>
              <w:snapToGrid w:val="0"/>
              <w:spacing w:after="0" w:line="360" w:lineRule="auto"/>
              <w:jc w:val="both"/>
              <w:rPr>
                <w:bCs/>
                <w:lang w:val="en-US"/>
              </w:rPr>
            </w:pPr>
            <w:r>
              <w:rPr>
                <w:bCs/>
                <w:lang w:val="en-US"/>
              </w:rPr>
              <w:t>Samedov S. F.</w:t>
            </w:r>
          </w:p>
        </w:tc>
        <w:tc>
          <w:tcPr>
            <w:tcW w:w="1985" w:type="dxa"/>
            <w:tcBorders>
              <w:top w:val="single" w:sz="4" w:space="0" w:color="000000"/>
              <w:left w:val="single" w:sz="4" w:space="0" w:color="000000"/>
              <w:bottom w:val="single" w:sz="4" w:space="0" w:color="000000"/>
              <w:right w:val="single" w:sz="4" w:space="0" w:color="000000"/>
            </w:tcBorders>
          </w:tcPr>
          <w:p w14:paraId="3ED2D2BB" w14:textId="7124FC04" w:rsidR="003C16BC" w:rsidRPr="00880A05" w:rsidRDefault="00880A05" w:rsidP="00E230FE">
            <w:pPr>
              <w:pStyle w:val="a5"/>
              <w:widowControl w:val="0"/>
              <w:snapToGrid w:val="0"/>
              <w:spacing w:after="160" w:line="259" w:lineRule="auto"/>
              <w:rPr>
                <w:rFonts w:ascii="Times New Roman" w:hAnsi="Times New Roman"/>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38EB28F3" w14:textId="50B4C627" w:rsidR="003C16BC" w:rsidRDefault="00B011C0" w:rsidP="00E230FE">
            <w:pPr>
              <w:pStyle w:val="a5"/>
              <w:widowControl w:val="0"/>
              <w:snapToGrid w:val="0"/>
              <w:spacing w:after="160" w:line="259" w:lineRule="auto"/>
              <w:rPr>
                <w:rFonts w:ascii="Times New Roman" w:hAnsi="Times New Roman"/>
              </w:rPr>
            </w:pPr>
            <w:r w:rsidRPr="00B011C0">
              <w:rPr>
                <w:rFonts w:ascii="Times New Roman" w:hAnsi="Times New Roman"/>
              </w:rPr>
              <w:t>Senior Researcher</w:t>
            </w:r>
          </w:p>
        </w:tc>
        <w:tc>
          <w:tcPr>
            <w:tcW w:w="1559" w:type="dxa"/>
            <w:tcBorders>
              <w:top w:val="single" w:sz="4" w:space="0" w:color="000000"/>
              <w:left w:val="single" w:sz="4" w:space="0" w:color="000000"/>
              <w:bottom w:val="single" w:sz="4" w:space="0" w:color="000000"/>
              <w:right w:val="single" w:sz="4" w:space="0" w:color="000000"/>
            </w:tcBorders>
          </w:tcPr>
          <w:p w14:paraId="308EC406" w14:textId="5805159B" w:rsidR="003C16BC" w:rsidRPr="0021174C" w:rsidRDefault="003C16BC" w:rsidP="00E230FE">
            <w:pPr>
              <w:widowControl w:val="0"/>
              <w:snapToGrid w:val="0"/>
              <w:spacing w:after="0" w:line="360" w:lineRule="auto"/>
              <w:jc w:val="both"/>
              <w:rPr>
                <w:bCs/>
                <w:lang w:val="en-US"/>
              </w:rPr>
            </w:pPr>
          </w:p>
        </w:tc>
      </w:tr>
      <w:tr w:rsidR="003C16BC" w14:paraId="0DBB83DA" w14:textId="77777777" w:rsidTr="00E230FE">
        <w:tc>
          <w:tcPr>
            <w:tcW w:w="704" w:type="dxa"/>
            <w:vMerge/>
            <w:tcBorders>
              <w:left w:val="single" w:sz="4" w:space="0" w:color="000000"/>
              <w:right w:val="single" w:sz="4" w:space="0" w:color="000000"/>
            </w:tcBorders>
          </w:tcPr>
          <w:p w14:paraId="3D524A3D"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18F6D25D"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4FF10935" w14:textId="1F08A383" w:rsidR="003C16BC" w:rsidRDefault="00B011C0" w:rsidP="00E230FE">
            <w:pPr>
              <w:widowControl w:val="0"/>
              <w:snapToGrid w:val="0"/>
              <w:spacing w:after="0" w:line="360" w:lineRule="auto"/>
              <w:jc w:val="both"/>
              <w:rPr>
                <w:bCs/>
              </w:rPr>
            </w:pPr>
            <w:r w:rsidRPr="00B71884">
              <w:rPr>
                <w:lang w:val="en-US"/>
              </w:rPr>
              <w:t>Nguyen Vu Minh Trung</w:t>
            </w:r>
          </w:p>
        </w:tc>
        <w:tc>
          <w:tcPr>
            <w:tcW w:w="1985" w:type="dxa"/>
            <w:tcBorders>
              <w:top w:val="single" w:sz="4" w:space="0" w:color="000000"/>
              <w:left w:val="single" w:sz="4" w:space="0" w:color="000000"/>
              <w:bottom w:val="single" w:sz="4" w:space="0" w:color="000000"/>
              <w:right w:val="single" w:sz="4" w:space="0" w:color="000000"/>
            </w:tcBorders>
          </w:tcPr>
          <w:p w14:paraId="6CFB24C5" w14:textId="18253AEC" w:rsidR="003C16BC" w:rsidRPr="00880A05" w:rsidRDefault="00880A05" w:rsidP="00E230FE">
            <w:pPr>
              <w:pStyle w:val="a5"/>
              <w:widowControl w:val="0"/>
              <w:snapToGrid w:val="0"/>
              <w:spacing w:after="160" w:line="259" w:lineRule="auto"/>
              <w:rPr>
                <w:rFonts w:ascii="Times New Roman" w:hAnsi="Times New Roman"/>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79BE96B2" w14:textId="1C429A82" w:rsidR="003C16BC" w:rsidRDefault="00B011C0" w:rsidP="00E230FE">
            <w:pPr>
              <w:pStyle w:val="a5"/>
              <w:widowControl w:val="0"/>
              <w:snapToGrid w:val="0"/>
              <w:spacing w:after="160" w:line="259" w:lineRule="auto"/>
              <w:rPr>
                <w:rFonts w:ascii="Times New Roman" w:hAnsi="Times New Roman"/>
              </w:rPr>
            </w:pPr>
            <w:r>
              <w:rPr>
                <w:rFonts w:ascii="Times New Roman" w:hAnsi="Times New Roman"/>
                <w:lang w:val="en-US"/>
              </w:rPr>
              <w:t>J</w:t>
            </w:r>
            <w:r w:rsidRPr="00B011C0">
              <w:rPr>
                <w:rFonts w:ascii="Times New Roman" w:hAnsi="Times New Roman"/>
              </w:rPr>
              <w:t>unior researcher</w:t>
            </w:r>
          </w:p>
        </w:tc>
        <w:tc>
          <w:tcPr>
            <w:tcW w:w="1559" w:type="dxa"/>
            <w:tcBorders>
              <w:top w:val="single" w:sz="4" w:space="0" w:color="000000"/>
              <w:left w:val="single" w:sz="4" w:space="0" w:color="000000"/>
              <w:bottom w:val="single" w:sz="4" w:space="0" w:color="000000"/>
              <w:right w:val="single" w:sz="4" w:space="0" w:color="000000"/>
            </w:tcBorders>
          </w:tcPr>
          <w:p w14:paraId="1FA811B1" w14:textId="056E79B6" w:rsidR="003C16BC" w:rsidRPr="0021174C" w:rsidRDefault="003C16BC" w:rsidP="00E230FE">
            <w:pPr>
              <w:widowControl w:val="0"/>
              <w:snapToGrid w:val="0"/>
              <w:spacing w:after="0" w:line="360" w:lineRule="auto"/>
              <w:jc w:val="both"/>
              <w:rPr>
                <w:bCs/>
                <w:lang w:val="en-US"/>
              </w:rPr>
            </w:pPr>
          </w:p>
        </w:tc>
      </w:tr>
      <w:tr w:rsidR="003C16BC" w14:paraId="5BE9F243" w14:textId="77777777" w:rsidTr="00E230FE">
        <w:tc>
          <w:tcPr>
            <w:tcW w:w="704" w:type="dxa"/>
            <w:vMerge/>
            <w:tcBorders>
              <w:left w:val="single" w:sz="4" w:space="0" w:color="000000"/>
              <w:bottom w:val="single" w:sz="4" w:space="0" w:color="000000"/>
              <w:right w:val="single" w:sz="4" w:space="0" w:color="000000"/>
            </w:tcBorders>
          </w:tcPr>
          <w:p w14:paraId="6DBDFFC9" w14:textId="77777777" w:rsidR="003C16BC" w:rsidRDefault="003C16BC" w:rsidP="00E230FE">
            <w:pPr>
              <w:widowControl w:val="0"/>
              <w:spacing w:after="0" w:line="360" w:lineRule="auto"/>
              <w:jc w:val="center"/>
              <w:rPr>
                <w:bCs/>
              </w:rPr>
            </w:pPr>
          </w:p>
        </w:tc>
        <w:tc>
          <w:tcPr>
            <w:tcW w:w="2126" w:type="dxa"/>
            <w:vMerge/>
            <w:tcBorders>
              <w:left w:val="single" w:sz="4" w:space="0" w:color="000000"/>
              <w:bottom w:val="single" w:sz="4" w:space="0" w:color="000000"/>
              <w:right w:val="single" w:sz="4" w:space="0" w:color="000000"/>
            </w:tcBorders>
          </w:tcPr>
          <w:p w14:paraId="2D0AA7B3"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0CD0443D" w14:textId="27B463B0" w:rsidR="00B011C0" w:rsidRPr="00B011C0" w:rsidRDefault="00B011C0" w:rsidP="00B011C0">
            <w:pPr>
              <w:widowControl w:val="0"/>
              <w:snapToGrid w:val="0"/>
              <w:spacing w:after="0" w:line="360" w:lineRule="auto"/>
              <w:jc w:val="both"/>
              <w:rPr>
                <w:lang w:val="en-US"/>
              </w:rPr>
            </w:pPr>
            <w:r>
              <w:rPr>
                <w:lang w:val="en-US"/>
              </w:rPr>
              <w:t>Rudakov A. Yu.</w:t>
            </w:r>
          </w:p>
        </w:tc>
        <w:tc>
          <w:tcPr>
            <w:tcW w:w="1985" w:type="dxa"/>
            <w:tcBorders>
              <w:top w:val="single" w:sz="4" w:space="0" w:color="000000"/>
              <w:left w:val="single" w:sz="4" w:space="0" w:color="000000"/>
              <w:bottom w:val="single" w:sz="4" w:space="0" w:color="000000"/>
              <w:right w:val="single" w:sz="4" w:space="0" w:color="000000"/>
            </w:tcBorders>
          </w:tcPr>
          <w:p w14:paraId="2CD69335" w14:textId="55D2B824" w:rsidR="003C16BC" w:rsidRPr="00880A05" w:rsidRDefault="00880A05" w:rsidP="00E230FE">
            <w:pPr>
              <w:pStyle w:val="a5"/>
              <w:widowControl w:val="0"/>
              <w:snapToGrid w:val="0"/>
              <w:spacing w:after="160" w:line="259" w:lineRule="auto"/>
              <w:rPr>
                <w:rFonts w:ascii="Times New Roman" w:hAnsi="Times New Roman"/>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3EDA10D3" w14:textId="389CB112" w:rsidR="003C16BC" w:rsidRDefault="00B011C0" w:rsidP="00E230FE">
            <w:pPr>
              <w:pStyle w:val="a5"/>
              <w:widowControl w:val="0"/>
              <w:snapToGrid w:val="0"/>
              <w:spacing w:after="160" w:line="259" w:lineRule="auto"/>
              <w:rPr>
                <w:rFonts w:ascii="Times New Roman" w:hAnsi="Times New Roman"/>
              </w:rPr>
            </w:pPr>
            <w:r>
              <w:rPr>
                <w:rFonts w:ascii="Times New Roman" w:hAnsi="Times New Roman"/>
                <w:lang w:val="en-US"/>
              </w:rPr>
              <w:t>R</w:t>
            </w:r>
            <w:r w:rsidRPr="00B011C0">
              <w:rPr>
                <w:rFonts w:ascii="Times New Roman" w:hAnsi="Times New Roman"/>
              </w:rPr>
              <w:t>esearcher</w:t>
            </w:r>
          </w:p>
        </w:tc>
        <w:tc>
          <w:tcPr>
            <w:tcW w:w="1559" w:type="dxa"/>
            <w:tcBorders>
              <w:top w:val="single" w:sz="4" w:space="0" w:color="000000"/>
              <w:left w:val="single" w:sz="4" w:space="0" w:color="000000"/>
              <w:bottom w:val="single" w:sz="4" w:space="0" w:color="000000"/>
              <w:right w:val="single" w:sz="4" w:space="0" w:color="000000"/>
            </w:tcBorders>
          </w:tcPr>
          <w:p w14:paraId="4EC44DD0" w14:textId="3296C8BD" w:rsidR="003C16BC" w:rsidRDefault="003C16BC" w:rsidP="00E230FE">
            <w:pPr>
              <w:widowControl w:val="0"/>
              <w:snapToGrid w:val="0"/>
              <w:spacing w:after="0" w:line="360" w:lineRule="auto"/>
              <w:jc w:val="both"/>
              <w:rPr>
                <w:bCs/>
              </w:rPr>
            </w:pPr>
          </w:p>
        </w:tc>
      </w:tr>
      <w:tr w:rsidR="003C16BC" w14:paraId="4C386750" w14:textId="77777777" w:rsidTr="00E230FE">
        <w:tc>
          <w:tcPr>
            <w:tcW w:w="704" w:type="dxa"/>
            <w:vMerge w:val="restart"/>
            <w:tcBorders>
              <w:top w:val="single" w:sz="4" w:space="0" w:color="000000"/>
              <w:left w:val="single" w:sz="4" w:space="0" w:color="000000"/>
              <w:right w:val="single" w:sz="4" w:space="0" w:color="000000"/>
            </w:tcBorders>
          </w:tcPr>
          <w:p w14:paraId="38FFDC0B" w14:textId="77777777" w:rsidR="003C16BC" w:rsidRDefault="003C16BC" w:rsidP="00E230FE">
            <w:pPr>
              <w:widowControl w:val="0"/>
              <w:spacing w:after="0" w:line="360" w:lineRule="auto"/>
              <w:jc w:val="center"/>
              <w:rPr>
                <w:bCs/>
              </w:rPr>
            </w:pPr>
            <w:r>
              <w:rPr>
                <w:bCs/>
              </w:rPr>
              <w:t>2.</w:t>
            </w:r>
          </w:p>
        </w:tc>
        <w:tc>
          <w:tcPr>
            <w:tcW w:w="2126" w:type="dxa"/>
            <w:vMerge w:val="restart"/>
            <w:tcBorders>
              <w:top w:val="single" w:sz="4" w:space="0" w:color="000000"/>
              <w:left w:val="single" w:sz="4" w:space="0" w:color="000000"/>
              <w:right w:val="single" w:sz="4" w:space="0" w:color="000000"/>
            </w:tcBorders>
          </w:tcPr>
          <w:p w14:paraId="4AA95475" w14:textId="0805E45A" w:rsidR="003C16BC" w:rsidRDefault="003C16BC" w:rsidP="00E230FE">
            <w:pPr>
              <w:widowControl w:val="0"/>
              <w:spacing w:after="0" w:line="360" w:lineRule="auto"/>
              <w:jc w:val="both"/>
              <w:rPr>
                <w:bCs/>
              </w:rPr>
            </w:pPr>
            <w:r>
              <w:rPr>
                <w:bCs/>
              </w:rPr>
              <w:t>engineers</w:t>
            </w:r>
          </w:p>
        </w:tc>
        <w:tc>
          <w:tcPr>
            <w:tcW w:w="1843" w:type="dxa"/>
            <w:tcBorders>
              <w:top w:val="single" w:sz="4" w:space="0" w:color="000000"/>
              <w:left w:val="single" w:sz="4" w:space="0" w:color="000000"/>
              <w:bottom w:val="single" w:sz="4" w:space="0" w:color="000000"/>
            </w:tcBorders>
          </w:tcPr>
          <w:p w14:paraId="5D19EAC3" w14:textId="21F759EF" w:rsidR="00FC7F4D" w:rsidRPr="00FC7F4D" w:rsidRDefault="00FC7F4D" w:rsidP="00FC7F4D">
            <w:pPr>
              <w:widowControl w:val="0"/>
              <w:snapToGrid w:val="0"/>
              <w:spacing w:after="0" w:line="360" w:lineRule="auto"/>
              <w:jc w:val="both"/>
              <w:rPr>
                <w:bCs/>
                <w:lang w:val="en-US"/>
              </w:rPr>
            </w:pPr>
            <w:r>
              <w:rPr>
                <w:bCs/>
                <w:lang w:val="en-US"/>
              </w:rPr>
              <w:t>Orlov O. S.</w:t>
            </w:r>
          </w:p>
        </w:tc>
        <w:tc>
          <w:tcPr>
            <w:tcW w:w="1985" w:type="dxa"/>
            <w:tcBorders>
              <w:top w:val="single" w:sz="4" w:space="0" w:color="000000"/>
              <w:left w:val="single" w:sz="4" w:space="0" w:color="000000"/>
              <w:bottom w:val="single" w:sz="4" w:space="0" w:color="000000"/>
              <w:right w:val="single" w:sz="4" w:space="0" w:color="000000"/>
            </w:tcBorders>
          </w:tcPr>
          <w:p w14:paraId="46502803" w14:textId="6393D86D" w:rsidR="003C16BC" w:rsidRPr="00880A05" w:rsidRDefault="00880A05" w:rsidP="00880A05">
            <w:pPr>
              <w:pStyle w:val="a5"/>
              <w:widowControl w:val="0"/>
              <w:snapToGrid w:val="0"/>
              <w:spacing w:after="160" w:line="259" w:lineRule="auto"/>
              <w:rPr>
                <w:bCs/>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0C1BC785" w14:textId="5D3F803A" w:rsidR="003C16BC" w:rsidRDefault="00FC7F4D" w:rsidP="00E230FE">
            <w:pPr>
              <w:widowControl w:val="0"/>
              <w:snapToGrid w:val="0"/>
              <w:spacing w:after="0" w:line="360" w:lineRule="auto"/>
              <w:jc w:val="both"/>
              <w:rPr>
                <w:bCs/>
              </w:rPr>
            </w:pPr>
            <w:r w:rsidRPr="00FC7F4D">
              <w:rPr>
                <w:bCs/>
              </w:rPr>
              <w:t>Engineer</w:t>
            </w:r>
          </w:p>
        </w:tc>
        <w:tc>
          <w:tcPr>
            <w:tcW w:w="1559" w:type="dxa"/>
            <w:tcBorders>
              <w:top w:val="single" w:sz="4" w:space="0" w:color="000000"/>
              <w:left w:val="single" w:sz="4" w:space="0" w:color="000000"/>
              <w:bottom w:val="single" w:sz="4" w:space="0" w:color="000000"/>
              <w:right w:val="single" w:sz="4" w:space="0" w:color="000000"/>
            </w:tcBorders>
          </w:tcPr>
          <w:p w14:paraId="20C1F749" w14:textId="5D9FB8C6" w:rsidR="003C16BC" w:rsidRDefault="003C16BC" w:rsidP="00E230FE">
            <w:pPr>
              <w:widowControl w:val="0"/>
              <w:snapToGrid w:val="0"/>
              <w:spacing w:after="0" w:line="360" w:lineRule="auto"/>
              <w:jc w:val="both"/>
              <w:rPr>
                <w:bCs/>
              </w:rPr>
            </w:pPr>
          </w:p>
        </w:tc>
      </w:tr>
      <w:tr w:rsidR="003C16BC" w14:paraId="6578F3FD" w14:textId="77777777" w:rsidTr="00E230FE">
        <w:tc>
          <w:tcPr>
            <w:tcW w:w="704" w:type="dxa"/>
            <w:vMerge/>
            <w:tcBorders>
              <w:left w:val="single" w:sz="4" w:space="0" w:color="000000"/>
              <w:right w:val="single" w:sz="4" w:space="0" w:color="000000"/>
            </w:tcBorders>
          </w:tcPr>
          <w:p w14:paraId="2AE03FF4"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78024FF3"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0BC21517" w14:textId="08CF5ADD" w:rsidR="00FC7F4D" w:rsidRPr="00FC7F4D" w:rsidRDefault="00FC7F4D" w:rsidP="00E230FE">
            <w:pPr>
              <w:widowControl w:val="0"/>
              <w:snapToGrid w:val="0"/>
              <w:spacing w:after="0" w:line="360" w:lineRule="auto"/>
              <w:jc w:val="both"/>
              <w:rPr>
                <w:bCs/>
                <w:lang w:val="en-US"/>
              </w:rPr>
            </w:pPr>
            <w:r>
              <w:rPr>
                <w:bCs/>
                <w:lang w:val="en-US"/>
              </w:rPr>
              <w:t>Hilinov V. I.</w:t>
            </w:r>
          </w:p>
        </w:tc>
        <w:tc>
          <w:tcPr>
            <w:tcW w:w="1985" w:type="dxa"/>
            <w:tcBorders>
              <w:top w:val="single" w:sz="4" w:space="0" w:color="000000"/>
              <w:left w:val="single" w:sz="4" w:space="0" w:color="000000"/>
              <w:bottom w:val="single" w:sz="4" w:space="0" w:color="000000"/>
              <w:right w:val="single" w:sz="4" w:space="0" w:color="000000"/>
            </w:tcBorders>
          </w:tcPr>
          <w:p w14:paraId="2FAFD7EB" w14:textId="4C20AD1A" w:rsidR="003C16BC" w:rsidRPr="00880A05" w:rsidRDefault="00880A05" w:rsidP="00880A05">
            <w:pPr>
              <w:pStyle w:val="a5"/>
              <w:widowControl w:val="0"/>
              <w:snapToGrid w:val="0"/>
              <w:spacing w:after="160" w:line="259" w:lineRule="auto"/>
              <w:rPr>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07FB0D91" w14:textId="0DF89DD7" w:rsidR="003C16BC" w:rsidRDefault="00FC7F4D" w:rsidP="00E230FE">
            <w:pPr>
              <w:widowControl w:val="0"/>
              <w:snapToGrid w:val="0"/>
              <w:spacing w:after="0" w:line="360" w:lineRule="auto"/>
              <w:jc w:val="both"/>
              <w:rPr>
                <w:bCs/>
              </w:rPr>
            </w:pPr>
            <w:r w:rsidRPr="00FC7F4D">
              <w:rPr>
                <w:bCs/>
              </w:rPr>
              <w:t>Engineer</w:t>
            </w:r>
          </w:p>
        </w:tc>
        <w:tc>
          <w:tcPr>
            <w:tcW w:w="1559" w:type="dxa"/>
            <w:tcBorders>
              <w:top w:val="single" w:sz="4" w:space="0" w:color="000000"/>
              <w:left w:val="single" w:sz="4" w:space="0" w:color="000000"/>
              <w:bottom w:val="single" w:sz="4" w:space="0" w:color="000000"/>
              <w:right w:val="single" w:sz="4" w:space="0" w:color="000000"/>
            </w:tcBorders>
          </w:tcPr>
          <w:p w14:paraId="45443A2F" w14:textId="53807406" w:rsidR="003C16BC" w:rsidRDefault="003C16BC" w:rsidP="00E230FE">
            <w:pPr>
              <w:widowControl w:val="0"/>
              <w:snapToGrid w:val="0"/>
              <w:spacing w:after="0" w:line="360" w:lineRule="auto"/>
              <w:jc w:val="both"/>
              <w:rPr>
                <w:bCs/>
              </w:rPr>
            </w:pPr>
          </w:p>
        </w:tc>
      </w:tr>
      <w:tr w:rsidR="003C16BC" w:rsidRPr="00AD26F4" w14:paraId="0DECFB57" w14:textId="77777777" w:rsidTr="00E230FE">
        <w:tc>
          <w:tcPr>
            <w:tcW w:w="704" w:type="dxa"/>
            <w:vMerge/>
            <w:tcBorders>
              <w:left w:val="single" w:sz="4" w:space="0" w:color="000000"/>
              <w:right w:val="single" w:sz="4" w:space="0" w:color="000000"/>
            </w:tcBorders>
          </w:tcPr>
          <w:p w14:paraId="6C3525B9" w14:textId="77777777" w:rsidR="003C16BC" w:rsidRDefault="003C16BC" w:rsidP="00E230FE">
            <w:pPr>
              <w:widowControl w:val="0"/>
              <w:spacing w:after="0" w:line="360" w:lineRule="auto"/>
              <w:jc w:val="center"/>
              <w:rPr>
                <w:bCs/>
              </w:rPr>
            </w:pPr>
          </w:p>
        </w:tc>
        <w:tc>
          <w:tcPr>
            <w:tcW w:w="2126" w:type="dxa"/>
            <w:vMerge/>
            <w:tcBorders>
              <w:left w:val="single" w:sz="4" w:space="0" w:color="000000"/>
              <w:right w:val="single" w:sz="4" w:space="0" w:color="000000"/>
            </w:tcBorders>
          </w:tcPr>
          <w:p w14:paraId="4DF50ADD" w14:textId="77777777" w:rsidR="003C16BC" w:rsidRDefault="003C16BC" w:rsidP="00E230FE">
            <w:pPr>
              <w:widowControl w:val="0"/>
              <w:spacing w:after="0" w:line="360" w:lineRule="auto"/>
              <w:jc w:val="both"/>
              <w:rPr>
                <w:bCs/>
              </w:rPr>
            </w:pPr>
          </w:p>
        </w:tc>
        <w:tc>
          <w:tcPr>
            <w:tcW w:w="1843" w:type="dxa"/>
            <w:tcBorders>
              <w:top w:val="single" w:sz="4" w:space="0" w:color="000000"/>
              <w:left w:val="single" w:sz="4" w:space="0" w:color="000000"/>
              <w:bottom w:val="single" w:sz="4" w:space="0" w:color="000000"/>
            </w:tcBorders>
          </w:tcPr>
          <w:p w14:paraId="4CAEA669" w14:textId="2F8EF786" w:rsidR="00FC7F4D" w:rsidRPr="00FC7F4D" w:rsidRDefault="00FC7F4D" w:rsidP="00E230FE">
            <w:pPr>
              <w:widowControl w:val="0"/>
              <w:snapToGrid w:val="0"/>
              <w:spacing w:after="0" w:line="360" w:lineRule="auto"/>
              <w:jc w:val="both"/>
              <w:rPr>
                <w:bCs/>
                <w:lang w:val="en-US"/>
              </w:rPr>
            </w:pPr>
            <w:r>
              <w:rPr>
                <w:bCs/>
                <w:lang w:val="en-US"/>
              </w:rPr>
              <w:t>Sidorin A. A,</w:t>
            </w:r>
          </w:p>
        </w:tc>
        <w:tc>
          <w:tcPr>
            <w:tcW w:w="1985" w:type="dxa"/>
            <w:tcBorders>
              <w:top w:val="single" w:sz="4" w:space="0" w:color="000000"/>
              <w:left w:val="single" w:sz="4" w:space="0" w:color="000000"/>
              <w:bottom w:val="single" w:sz="4" w:space="0" w:color="000000"/>
              <w:right w:val="single" w:sz="4" w:space="0" w:color="000000"/>
            </w:tcBorders>
          </w:tcPr>
          <w:p w14:paraId="6332FA16" w14:textId="2B0AE7FF" w:rsidR="003C16BC" w:rsidRPr="00880A05" w:rsidRDefault="00880A05" w:rsidP="00880A05">
            <w:pPr>
              <w:pStyle w:val="a5"/>
              <w:widowControl w:val="0"/>
              <w:snapToGrid w:val="0"/>
              <w:spacing w:after="160" w:line="259" w:lineRule="auto"/>
              <w:rPr>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35B10612" w14:textId="38931D6E" w:rsidR="003C16BC" w:rsidRPr="00FC7F4D" w:rsidRDefault="00FC7F4D" w:rsidP="00E230FE">
            <w:pPr>
              <w:widowControl w:val="0"/>
              <w:snapToGrid w:val="0"/>
              <w:spacing w:after="0" w:line="360" w:lineRule="auto"/>
              <w:jc w:val="both"/>
              <w:rPr>
                <w:bCs/>
                <w:lang w:val="en-US"/>
              </w:rPr>
            </w:pPr>
            <w:r w:rsidRPr="00FC7F4D">
              <w:rPr>
                <w:bCs/>
                <w:lang w:val="en-US"/>
              </w:rPr>
              <w:t xml:space="preserve">Engineer </w:t>
            </w:r>
            <w:r w:rsidR="003C16BC" w:rsidRPr="00FC7F4D">
              <w:rPr>
                <w:bCs/>
                <w:lang w:val="en-US"/>
              </w:rPr>
              <w:t>/</w:t>
            </w:r>
            <w:r w:rsidRPr="00FC7F4D">
              <w:rPr>
                <w:lang w:val="en-US"/>
              </w:rPr>
              <w:t xml:space="preserve"> Head of the Sector</w:t>
            </w:r>
          </w:p>
        </w:tc>
        <w:tc>
          <w:tcPr>
            <w:tcW w:w="1559" w:type="dxa"/>
            <w:tcBorders>
              <w:top w:val="single" w:sz="4" w:space="0" w:color="000000"/>
              <w:left w:val="single" w:sz="4" w:space="0" w:color="000000"/>
              <w:bottom w:val="single" w:sz="4" w:space="0" w:color="000000"/>
              <w:right w:val="single" w:sz="4" w:space="0" w:color="000000"/>
            </w:tcBorders>
          </w:tcPr>
          <w:p w14:paraId="63429F7A" w14:textId="01EFD9D5" w:rsidR="003C16BC" w:rsidRPr="00AD26F4" w:rsidRDefault="003C16BC" w:rsidP="00E230FE">
            <w:pPr>
              <w:widowControl w:val="0"/>
              <w:snapToGrid w:val="0"/>
              <w:spacing w:after="0" w:line="360" w:lineRule="auto"/>
              <w:jc w:val="both"/>
              <w:rPr>
                <w:bCs/>
                <w:lang w:val="en-US"/>
              </w:rPr>
            </w:pPr>
          </w:p>
        </w:tc>
      </w:tr>
      <w:tr w:rsidR="003C16BC" w14:paraId="08B69203" w14:textId="77777777" w:rsidTr="00E230FE">
        <w:tc>
          <w:tcPr>
            <w:tcW w:w="704" w:type="dxa"/>
            <w:vMerge/>
            <w:tcBorders>
              <w:left w:val="single" w:sz="4" w:space="0" w:color="000000"/>
              <w:bottom w:val="single" w:sz="4" w:space="0" w:color="000000"/>
              <w:right w:val="single" w:sz="4" w:space="0" w:color="000000"/>
            </w:tcBorders>
          </w:tcPr>
          <w:p w14:paraId="57730149" w14:textId="77777777" w:rsidR="003C16BC" w:rsidRPr="00AD26F4" w:rsidRDefault="003C16BC" w:rsidP="00E230FE">
            <w:pPr>
              <w:widowControl w:val="0"/>
              <w:spacing w:after="0" w:line="360" w:lineRule="auto"/>
              <w:jc w:val="center"/>
              <w:rPr>
                <w:bCs/>
                <w:lang w:val="en-US"/>
              </w:rPr>
            </w:pPr>
          </w:p>
        </w:tc>
        <w:tc>
          <w:tcPr>
            <w:tcW w:w="2126" w:type="dxa"/>
            <w:vMerge/>
            <w:tcBorders>
              <w:left w:val="single" w:sz="4" w:space="0" w:color="000000"/>
              <w:bottom w:val="single" w:sz="4" w:space="0" w:color="000000"/>
              <w:right w:val="single" w:sz="4" w:space="0" w:color="000000"/>
            </w:tcBorders>
          </w:tcPr>
          <w:p w14:paraId="72052EB3" w14:textId="77777777" w:rsidR="003C16BC" w:rsidRPr="00AD26F4" w:rsidRDefault="003C16BC" w:rsidP="00E230FE">
            <w:pPr>
              <w:widowControl w:val="0"/>
              <w:spacing w:after="0" w:line="360" w:lineRule="auto"/>
              <w:jc w:val="both"/>
              <w:rPr>
                <w:bCs/>
                <w:lang w:val="en-US"/>
              </w:rPr>
            </w:pPr>
          </w:p>
        </w:tc>
        <w:tc>
          <w:tcPr>
            <w:tcW w:w="1843" w:type="dxa"/>
            <w:tcBorders>
              <w:top w:val="single" w:sz="4" w:space="0" w:color="000000"/>
              <w:left w:val="single" w:sz="4" w:space="0" w:color="000000"/>
              <w:bottom w:val="single" w:sz="4" w:space="0" w:color="000000"/>
            </w:tcBorders>
          </w:tcPr>
          <w:p w14:paraId="4BDD796B" w14:textId="59233252" w:rsidR="00FC7F4D" w:rsidRPr="00880A05" w:rsidRDefault="00FC7F4D" w:rsidP="00880A05">
            <w:pPr>
              <w:pStyle w:val="a5"/>
              <w:widowControl w:val="0"/>
              <w:snapToGrid w:val="0"/>
              <w:spacing w:after="160" w:line="259" w:lineRule="auto"/>
              <w:rPr>
                <w:rFonts w:ascii="Times New Roman" w:hAnsi="Times New Roman"/>
                <w:lang w:val="en-US"/>
              </w:rPr>
            </w:pPr>
            <w:r w:rsidRPr="00880A05">
              <w:rPr>
                <w:rFonts w:ascii="Times New Roman" w:hAnsi="Times New Roman"/>
                <w:lang w:val="en-US"/>
              </w:rPr>
              <w:t>Akhmanova E. V.</w:t>
            </w:r>
          </w:p>
        </w:tc>
        <w:tc>
          <w:tcPr>
            <w:tcW w:w="1985" w:type="dxa"/>
            <w:tcBorders>
              <w:top w:val="single" w:sz="4" w:space="0" w:color="000000"/>
              <w:left w:val="single" w:sz="4" w:space="0" w:color="000000"/>
              <w:bottom w:val="single" w:sz="4" w:space="0" w:color="000000"/>
              <w:right w:val="single" w:sz="4" w:space="0" w:color="000000"/>
            </w:tcBorders>
          </w:tcPr>
          <w:p w14:paraId="0A87E966" w14:textId="666648FD" w:rsidR="003C16BC" w:rsidRPr="00880A05" w:rsidRDefault="00880A05" w:rsidP="00880A05">
            <w:pPr>
              <w:pStyle w:val="a5"/>
              <w:widowControl w:val="0"/>
              <w:snapToGrid w:val="0"/>
              <w:spacing w:after="160" w:line="259" w:lineRule="auto"/>
              <w:rPr>
                <w:rFonts w:ascii="Times New Roman" w:hAnsi="Times New Roman"/>
                <w:lang w:val="en-US"/>
              </w:rPr>
            </w:pPr>
            <w:r>
              <w:rPr>
                <w:rFonts w:ascii="Times New Roman" w:hAnsi="Times New Roman"/>
                <w:lang w:val="en-US"/>
              </w:rPr>
              <w:t>DLNP,</w:t>
            </w:r>
            <w:r w:rsidRPr="00880A05">
              <w:rPr>
                <w:rFonts w:ascii="Times New Roman" w:hAnsi="Times New Roman"/>
                <w:lang w:val="en-US"/>
              </w:rPr>
              <w:t xml:space="preserve"> Department of Research and Innovation</w:t>
            </w:r>
            <w:r>
              <w:rPr>
                <w:rFonts w:ascii="Times New Roman" w:hAnsi="Times New Roman"/>
                <w:lang w:val="en-US"/>
              </w:rPr>
              <w:t>,</w:t>
            </w:r>
            <w:r w:rsidRPr="00880A05">
              <w:rPr>
                <w:rFonts w:ascii="Times New Roman" w:hAnsi="Times New Roman"/>
                <w:lang w:val="en-US"/>
              </w:rPr>
              <w:t xml:space="preserve"> </w:t>
            </w:r>
            <w:r>
              <w:rPr>
                <w:rFonts w:ascii="Times New Roman" w:hAnsi="Times New Roman"/>
                <w:lang w:val="en-US"/>
              </w:rPr>
              <w:t>SPS</w:t>
            </w:r>
          </w:p>
        </w:tc>
        <w:tc>
          <w:tcPr>
            <w:tcW w:w="1559" w:type="dxa"/>
            <w:tcBorders>
              <w:top w:val="single" w:sz="4" w:space="0" w:color="000000"/>
              <w:left w:val="single" w:sz="4" w:space="0" w:color="000000"/>
              <w:bottom w:val="single" w:sz="4" w:space="0" w:color="000000"/>
              <w:right w:val="single" w:sz="4" w:space="0" w:color="000000"/>
            </w:tcBorders>
          </w:tcPr>
          <w:p w14:paraId="1B119445" w14:textId="25F97772" w:rsidR="003C16BC" w:rsidRDefault="00FC7F4D" w:rsidP="00E230FE">
            <w:pPr>
              <w:widowControl w:val="0"/>
              <w:snapToGrid w:val="0"/>
              <w:spacing w:after="0" w:line="360" w:lineRule="auto"/>
              <w:jc w:val="both"/>
              <w:rPr>
                <w:bCs/>
              </w:rPr>
            </w:pPr>
            <w:r w:rsidRPr="00FC7F4D">
              <w:rPr>
                <w:bCs/>
              </w:rPr>
              <w:t>Senior Engineer</w:t>
            </w:r>
          </w:p>
        </w:tc>
        <w:tc>
          <w:tcPr>
            <w:tcW w:w="1559" w:type="dxa"/>
            <w:tcBorders>
              <w:top w:val="single" w:sz="4" w:space="0" w:color="000000"/>
              <w:left w:val="single" w:sz="4" w:space="0" w:color="000000"/>
              <w:bottom w:val="single" w:sz="4" w:space="0" w:color="000000"/>
              <w:right w:val="single" w:sz="4" w:space="0" w:color="000000"/>
            </w:tcBorders>
          </w:tcPr>
          <w:p w14:paraId="0C71E6F9" w14:textId="69847713" w:rsidR="003C16BC" w:rsidRDefault="003C16BC" w:rsidP="00E230FE">
            <w:pPr>
              <w:widowControl w:val="0"/>
              <w:snapToGrid w:val="0"/>
              <w:spacing w:after="0" w:line="360" w:lineRule="auto"/>
              <w:jc w:val="both"/>
              <w:rPr>
                <w:bCs/>
              </w:rPr>
            </w:pPr>
          </w:p>
        </w:tc>
      </w:tr>
      <w:tr w:rsidR="003C16BC" w14:paraId="74CEE422" w14:textId="77777777" w:rsidTr="00E230FE">
        <w:tc>
          <w:tcPr>
            <w:tcW w:w="704" w:type="dxa"/>
            <w:tcBorders>
              <w:top w:val="single" w:sz="4" w:space="0" w:color="000000"/>
              <w:left w:val="single" w:sz="4" w:space="0" w:color="000000"/>
              <w:bottom w:val="single" w:sz="4" w:space="0" w:color="000000"/>
              <w:right w:val="single" w:sz="4" w:space="0" w:color="000000"/>
            </w:tcBorders>
          </w:tcPr>
          <w:p w14:paraId="5F0C2F5D" w14:textId="77777777" w:rsidR="003C16BC" w:rsidRDefault="003C16BC" w:rsidP="00E230FE">
            <w:pPr>
              <w:widowControl w:val="0"/>
              <w:spacing w:after="0" w:line="360" w:lineRule="auto"/>
              <w:jc w:val="center"/>
              <w:rPr>
                <w:bCs/>
              </w:rPr>
            </w:pPr>
            <w:r>
              <w:rPr>
                <w:bCs/>
              </w:rPr>
              <w:t>3.</w:t>
            </w:r>
          </w:p>
        </w:tc>
        <w:tc>
          <w:tcPr>
            <w:tcW w:w="2126" w:type="dxa"/>
            <w:tcBorders>
              <w:top w:val="single" w:sz="4" w:space="0" w:color="000000"/>
              <w:left w:val="single" w:sz="4" w:space="0" w:color="000000"/>
              <w:bottom w:val="single" w:sz="4" w:space="0" w:color="000000"/>
              <w:right w:val="single" w:sz="4" w:space="0" w:color="000000"/>
            </w:tcBorders>
          </w:tcPr>
          <w:p w14:paraId="7181FE6A" w14:textId="45E36516" w:rsidR="003C16BC" w:rsidRDefault="003C16BC" w:rsidP="00E230FE">
            <w:pPr>
              <w:widowControl w:val="0"/>
              <w:spacing w:after="0" w:line="360" w:lineRule="auto"/>
              <w:jc w:val="both"/>
              <w:rPr>
                <w:bCs/>
              </w:rPr>
            </w:pPr>
            <w:r>
              <w:rPr>
                <w:bCs/>
              </w:rPr>
              <w:t>professionals</w:t>
            </w:r>
          </w:p>
        </w:tc>
        <w:tc>
          <w:tcPr>
            <w:tcW w:w="1843" w:type="dxa"/>
            <w:tcBorders>
              <w:top w:val="single" w:sz="4" w:space="0" w:color="000000"/>
              <w:left w:val="single" w:sz="4" w:space="0" w:color="000000"/>
              <w:bottom w:val="single" w:sz="4" w:space="0" w:color="000000"/>
            </w:tcBorders>
          </w:tcPr>
          <w:p w14:paraId="230A1D79" w14:textId="77777777" w:rsidR="003C16BC" w:rsidRDefault="003C16BC" w:rsidP="00E230FE">
            <w:pPr>
              <w:widowControl w:val="0"/>
              <w:snapToGrid w:val="0"/>
              <w:spacing w:after="0" w:line="360" w:lineRule="auto"/>
              <w:jc w:val="both"/>
              <w:rPr>
                <w:bCs/>
              </w:rPr>
            </w:pPr>
          </w:p>
        </w:tc>
        <w:tc>
          <w:tcPr>
            <w:tcW w:w="1985" w:type="dxa"/>
            <w:tcBorders>
              <w:top w:val="single" w:sz="4" w:space="0" w:color="000000"/>
              <w:left w:val="single" w:sz="4" w:space="0" w:color="000000"/>
              <w:bottom w:val="single" w:sz="4" w:space="0" w:color="000000"/>
              <w:right w:val="single" w:sz="4" w:space="0" w:color="000000"/>
            </w:tcBorders>
          </w:tcPr>
          <w:p w14:paraId="56197343" w14:textId="77777777" w:rsidR="003C16BC" w:rsidRDefault="003C16BC" w:rsidP="00E230FE">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2967B60C" w14:textId="77777777" w:rsidR="003C16BC" w:rsidRDefault="003C16BC" w:rsidP="00E230FE">
            <w:pPr>
              <w:widowControl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0ABFA2A2" w14:textId="77777777" w:rsidR="003C16BC" w:rsidRDefault="003C16BC" w:rsidP="00E230FE">
            <w:pPr>
              <w:widowControl w:val="0"/>
              <w:snapToGrid w:val="0"/>
              <w:spacing w:after="0" w:line="360" w:lineRule="auto"/>
              <w:jc w:val="both"/>
              <w:rPr>
                <w:bCs/>
              </w:rPr>
            </w:pPr>
          </w:p>
        </w:tc>
      </w:tr>
      <w:tr w:rsidR="003C16BC" w14:paraId="06BF4DFB" w14:textId="77777777" w:rsidTr="00E230FE">
        <w:tc>
          <w:tcPr>
            <w:tcW w:w="704" w:type="dxa"/>
            <w:tcBorders>
              <w:top w:val="single" w:sz="4" w:space="0" w:color="000000"/>
              <w:left w:val="single" w:sz="4" w:space="0" w:color="000000"/>
              <w:bottom w:val="single" w:sz="4" w:space="0" w:color="000000"/>
              <w:right w:val="single" w:sz="4" w:space="0" w:color="000000"/>
            </w:tcBorders>
          </w:tcPr>
          <w:p w14:paraId="4012F0E6" w14:textId="77777777" w:rsidR="003C16BC" w:rsidRDefault="003C16BC" w:rsidP="00E230FE">
            <w:pPr>
              <w:widowControl w:val="0"/>
              <w:spacing w:after="0" w:line="360" w:lineRule="auto"/>
              <w:jc w:val="center"/>
              <w:rPr>
                <w:bCs/>
              </w:rPr>
            </w:pPr>
            <w:r>
              <w:rPr>
                <w:bCs/>
              </w:rPr>
              <w:lastRenderedPageBreak/>
              <w:t>4.</w:t>
            </w:r>
          </w:p>
        </w:tc>
        <w:tc>
          <w:tcPr>
            <w:tcW w:w="2126" w:type="dxa"/>
            <w:tcBorders>
              <w:top w:val="single" w:sz="4" w:space="0" w:color="000000"/>
              <w:left w:val="single" w:sz="4" w:space="0" w:color="000000"/>
              <w:bottom w:val="single" w:sz="4" w:space="0" w:color="000000"/>
              <w:right w:val="single" w:sz="4" w:space="0" w:color="000000"/>
            </w:tcBorders>
          </w:tcPr>
          <w:p w14:paraId="31B08DD5" w14:textId="7CC3E88B" w:rsidR="003C16BC" w:rsidRDefault="003C16BC" w:rsidP="00E230FE">
            <w:pPr>
              <w:widowControl w:val="0"/>
              <w:spacing w:after="0" w:line="360" w:lineRule="auto"/>
              <w:jc w:val="both"/>
              <w:rPr>
                <w:bCs/>
              </w:rPr>
            </w:pPr>
            <w:r>
              <w:rPr>
                <w:bCs/>
              </w:rPr>
              <w:t>workers</w:t>
            </w:r>
          </w:p>
        </w:tc>
        <w:tc>
          <w:tcPr>
            <w:tcW w:w="1843" w:type="dxa"/>
            <w:tcBorders>
              <w:top w:val="single" w:sz="4" w:space="0" w:color="000000"/>
              <w:left w:val="single" w:sz="4" w:space="0" w:color="000000"/>
              <w:bottom w:val="single" w:sz="4" w:space="0" w:color="000000"/>
            </w:tcBorders>
          </w:tcPr>
          <w:p w14:paraId="5D3DFBE5" w14:textId="77777777" w:rsidR="003C16BC" w:rsidRDefault="003C16BC" w:rsidP="00E230FE">
            <w:pPr>
              <w:widowControl w:val="0"/>
              <w:snapToGrid w:val="0"/>
              <w:spacing w:after="0" w:line="360" w:lineRule="auto"/>
              <w:jc w:val="both"/>
              <w:rPr>
                <w:bCs/>
              </w:rPr>
            </w:pPr>
          </w:p>
        </w:tc>
        <w:tc>
          <w:tcPr>
            <w:tcW w:w="1985" w:type="dxa"/>
            <w:tcBorders>
              <w:top w:val="single" w:sz="4" w:space="0" w:color="000000"/>
              <w:left w:val="single" w:sz="4" w:space="0" w:color="000000"/>
              <w:bottom w:val="single" w:sz="4" w:space="0" w:color="000000"/>
              <w:right w:val="single" w:sz="4" w:space="0" w:color="000000"/>
            </w:tcBorders>
          </w:tcPr>
          <w:p w14:paraId="2DF56007" w14:textId="77777777" w:rsidR="003C16BC" w:rsidRDefault="003C16BC" w:rsidP="00E230FE">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3971AC3C" w14:textId="77777777" w:rsidR="003C16BC" w:rsidRDefault="003C16BC" w:rsidP="00E230FE">
            <w:pPr>
              <w:widowControl w:val="0"/>
              <w:snapToGrid w:val="0"/>
              <w:spacing w:after="0" w:line="360" w:lineRule="auto"/>
              <w:jc w:val="both"/>
              <w:rPr>
                <w:bCs/>
              </w:rPr>
            </w:pPr>
          </w:p>
        </w:tc>
        <w:tc>
          <w:tcPr>
            <w:tcW w:w="1559" w:type="dxa"/>
            <w:tcBorders>
              <w:top w:val="single" w:sz="4" w:space="0" w:color="000000"/>
              <w:left w:val="single" w:sz="4" w:space="0" w:color="000000"/>
              <w:bottom w:val="single" w:sz="4" w:space="0" w:color="000000"/>
              <w:right w:val="single" w:sz="4" w:space="0" w:color="000000"/>
            </w:tcBorders>
          </w:tcPr>
          <w:p w14:paraId="58E93C68" w14:textId="77777777" w:rsidR="003C16BC" w:rsidRDefault="003C16BC" w:rsidP="00E230FE">
            <w:pPr>
              <w:widowControl w:val="0"/>
              <w:snapToGrid w:val="0"/>
              <w:spacing w:after="0" w:line="360" w:lineRule="auto"/>
              <w:jc w:val="both"/>
              <w:rPr>
                <w:bCs/>
                <w:lang w:val="en-US"/>
              </w:rPr>
            </w:pPr>
          </w:p>
        </w:tc>
      </w:tr>
      <w:tr w:rsidR="003C16BC" w14:paraId="18149F8D" w14:textId="77777777" w:rsidTr="00E230FE">
        <w:tc>
          <w:tcPr>
            <w:tcW w:w="704" w:type="dxa"/>
            <w:tcBorders>
              <w:top w:val="single" w:sz="4" w:space="0" w:color="000000"/>
              <w:left w:val="single" w:sz="4" w:space="0" w:color="000000"/>
              <w:bottom w:val="single" w:sz="4" w:space="0" w:color="000000"/>
              <w:right w:val="single" w:sz="4" w:space="0" w:color="000000"/>
            </w:tcBorders>
          </w:tcPr>
          <w:p w14:paraId="741F54BF" w14:textId="77777777" w:rsidR="003C16BC" w:rsidRDefault="003C16BC" w:rsidP="00E230FE">
            <w:pPr>
              <w:widowControl w:val="0"/>
              <w:spacing w:after="0" w:line="360" w:lineRule="auto"/>
              <w:jc w:val="both"/>
              <w:rPr>
                <w:b/>
              </w:rPr>
            </w:pPr>
          </w:p>
        </w:tc>
        <w:tc>
          <w:tcPr>
            <w:tcW w:w="2126" w:type="dxa"/>
            <w:tcBorders>
              <w:top w:val="single" w:sz="4" w:space="0" w:color="000000"/>
              <w:left w:val="single" w:sz="4" w:space="0" w:color="000000"/>
              <w:bottom w:val="single" w:sz="4" w:space="0" w:color="000000"/>
              <w:right w:val="single" w:sz="4" w:space="0" w:color="000000"/>
            </w:tcBorders>
          </w:tcPr>
          <w:p w14:paraId="710316EC" w14:textId="3D44E967" w:rsidR="003C16BC" w:rsidRDefault="003C16BC" w:rsidP="00E230FE">
            <w:pPr>
              <w:widowControl w:val="0"/>
              <w:spacing w:after="0" w:line="360" w:lineRule="auto"/>
              <w:jc w:val="both"/>
            </w:pPr>
            <w:r>
              <w:rPr>
                <w:b/>
                <w:lang w:val="en-US"/>
              </w:rPr>
              <w:t>Total</w:t>
            </w:r>
            <w:r>
              <w:rPr>
                <w:b/>
              </w:rPr>
              <w:t xml:space="preserve">:  </w:t>
            </w:r>
          </w:p>
        </w:tc>
        <w:tc>
          <w:tcPr>
            <w:tcW w:w="1843" w:type="dxa"/>
            <w:tcBorders>
              <w:top w:val="single" w:sz="4" w:space="0" w:color="000000"/>
              <w:left w:val="single" w:sz="4" w:space="0" w:color="000000"/>
              <w:bottom w:val="single" w:sz="4" w:space="0" w:color="000000"/>
            </w:tcBorders>
          </w:tcPr>
          <w:p w14:paraId="1E935F89" w14:textId="77777777" w:rsidR="003C16BC" w:rsidRDefault="003C16BC" w:rsidP="00E230FE">
            <w:pPr>
              <w:widowControl w:val="0"/>
              <w:snapToGrid w:val="0"/>
              <w:spacing w:after="0" w:line="360" w:lineRule="auto"/>
              <w:jc w:val="both"/>
              <w:rPr>
                <w:b/>
              </w:rPr>
            </w:pPr>
          </w:p>
        </w:tc>
        <w:tc>
          <w:tcPr>
            <w:tcW w:w="1985" w:type="dxa"/>
            <w:tcBorders>
              <w:top w:val="single" w:sz="4" w:space="0" w:color="000000"/>
              <w:left w:val="single" w:sz="4" w:space="0" w:color="000000"/>
              <w:bottom w:val="single" w:sz="4" w:space="0" w:color="000000"/>
              <w:right w:val="single" w:sz="4" w:space="0" w:color="000000"/>
            </w:tcBorders>
          </w:tcPr>
          <w:p w14:paraId="16C4D1BB" w14:textId="77777777" w:rsidR="003C16BC" w:rsidRDefault="003C16BC" w:rsidP="00E230FE">
            <w:pPr>
              <w:widowControl w:val="0"/>
              <w:snapToGrid w:val="0"/>
              <w:spacing w:after="0" w:line="360" w:lineRule="auto"/>
              <w:jc w:val="both"/>
              <w:rPr>
                <w:b/>
              </w:rPr>
            </w:pPr>
          </w:p>
        </w:tc>
        <w:tc>
          <w:tcPr>
            <w:tcW w:w="1559" w:type="dxa"/>
            <w:tcBorders>
              <w:top w:val="single" w:sz="4" w:space="0" w:color="000000"/>
              <w:left w:val="single" w:sz="4" w:space="0" w:color="000000"/>
              <w:bottom w:val="single" w:sz="4" w:space="0" w:color="000000"/>
              <w:right w:val="single" w:sz="4" w:space="0" w:color="000000"/>
            </w:tcBorders>
          </w:tcPr>
          <w:p w14:paraId="17AEA6F0" w14:textId="77777777" w:rsidR="003C16BC" w:rsidRDefault="003C16BC" w:rsidP="00E230FE">
            <w:pPr>
              <w:widowControl w:val="0"/>
              <w:snapToGrid w:val="0"/>
              <w:spacing w:after="0" w:line="360" w:lineRule="auto"/>
              <w:jc w:val="both"/>
              <w:rPr>
                <w:b/>
              </w:rPr>
            </w:pPr>
          </w:p>
        </w:tc>
        <w:tc>
          <w:tcPr>
            <w:tcW w:w="1559" w:type="dxa"/>
            <w:tcBorders>
              <w:top w:val="single" w:sz="4" w:space="0" w:color="000000"/>
              <w:left w:val="single" w:sz="4" w:space="0" w:color="000000"/>
              <w:bottom w:val="single" w:sz="4" w:space="0" w:color="000000"/>
              <w:right w:val="single" w:sz="4" w:space="0" w:color="000000"/>
            </w:tcBorders>
          </w:tcPr>
          <w:p w14:paraId="2246FAEA" w14:textId="64D1CDE2" w:rsidR="003C16BC" w:rsidRDefault="0021174C" w:rsidP="00E230FE">
            <w:pPr>
              <w:widowControl w:val="0"/>
              <w:snapToGrid w:val="0"/>
              <w:spacing w:after="0" w:line="360" w:lineRule="auto"/>
              <w:jc w:val="both"/>
              <w:rPr>
                <w:b/>
              </w:rPr>
            </w:pPr>
            <w:r>
              <w:rPr>
                <w:b/>
                <w:lang w:val="en-US"/>
              </w:rPr>
              <w:t>6</w:t>
            </w:r>
            <w:r w:rsidR="003C16BC">
              <w:rPr>
                <w:b/>
              </w:rPr>
              <w:t>,</w:t>
            </w:r>
            <w:r>
              <w:rPr>
                <w:b/>
                <w:lang w:val="en-US"/>
              </w:rPr>
              <w:t>2</w:t>
            </w:r>
            <w:r w:rsidR="003C16BC">
              <w:rPr>
                <w:b/>
              </w:rPr>
              <w:t>5</w:t>
            </w:r>
          </w:p>
        </w:tc>
      </w:tr>
    </w:tbl>
    <w:p w14:paraId="5FB0C9E5" w14:textId="77777777" w:rsidR="006138F7" w:rsidRDefault="006138F7">
      <w:pPr>
        <w:spacing w:after="0" w:line="240" w:lineRule="atLeast"/>
        <w:jc w:val="both"/>
        <w:rPr>
          <w:b/>
        </w:rPr>
      </w:pPr>
    </w:p>
    <w:p w14:paraId="6D827263" w14:textId="67578022" w:rsidR="00881469" w:rsidRDefault="00754693" w:rsidP="00186CCA">
      <w:pPr>
        <w:spacing w:after="0" w:line="240" w:lineRule="atLeast"/>
        <w:jc w:val="both"/>
        <w:rPr>
          <w:b/>
        </w:rPr>
      </w:pPr>
      <w:r>
        <w:rPr>
          <w:b/>
        </w:rPr>
        <w:t>3.2.2</w:t>
      </w:r>
      <w:r w:rsidR="00305AD2">
        <w:rPr>
          <w:b/>
        </w:rPr>
        <w:t>.</w:t>
      </w:r>
      <w:r>
        <w:rPr>
          <w:b/>
        </w:rPr>
        <w:t xml:space="preserve"> JINR associated personnel</w:t>
      </w:r>
    </w:p>
    <w:p w14:paraId="61579D08" w14:textId="41EA5D11" w:rsidR="00881469" w:rsidRDefault="00881469" w:rsidP="00186CCA">
      <w:pPr>
        <w:spacing w:after="0" w:line="240" w:lineRule="atLeast"/>
        <w:jc w:val="both"/>
      </w:pPr>
    </w:p>
    <w:tbl>
      <w:tblPr>
        <w:tblW w:w="9808" w:type="dxa"/>
        <w:tblLayout w:type="fixed"/>
        <w:tblLook w:val="04A0" w:firstRow="1" w:lastRow="0" w:firstColumn="1" w:lastColumn="0" w:noHBand="0" w:noVBand="1"/>
      </w:tblPr>
      <w:tblGrid>
        <w:gridCol w:w="704"/>
        <w:gridCol w:w="2835"/>
        <w:gridCol w:w="3686"/>
        <w:gridCol w:w="2583"/>
      </w:tblGrid>
      <w:tr w:rsidR="00186CCA" w14:paraId="24964E10" w14:textId="77777777" w:rsidTr="00186CCA">
        <w:tc>
          <w:tcPr>
            <w:tcW w:w="704" w:type="dxa"/>
            <w:tcBorders>
              <w:top w:val="single" w:sz="4" w:space="0" w:color="000000"/>
              <w:left w:val="single" w:sz="4" w:space="0" w:color="000000"/>
              <w:bottom w:val="single" w:sz="4" w:space="0" w:color="000000"/>
              <w:right w:val="single" w:sz="4" w:space="0" w:color="000000"/>
            </w:tcBorders>
            <w:vAlign w:val="center"/>
          </w:tcPr>
          <w:p w14:paraId="65D122F7" w14:textId="2D7A9EF1" w:rsidR="00186CCA" w:rsidRDefault="00186CCA" w:rsidP="00186CCA">
            <w:pPr>
              <w:widowControl w:val="0"/>
              <w:jc w:val="center"/>
              <w:rPr>
                <w:b/>
              </w:rPr>
            </w:pPr>
            <w:r>
              <w:rPr>
                <w:b/>
              </w:rPr>
              <w:t>№№</w:t>
            </w:r>
            <w:r>
              <w:rPr>
                <w:b/>
              </w:rPr>
              <w:br/>
              <w:t>п/</w:t>
            </w:r>
            <w:r>
              <w:rPr>
                <w:b/>
                <w:lang w:val="en-US"/>
              </w:rPr>
              <w:t>a</w:t>
            </w:r>
          </w:p>
        </w:tc>
        <w:tc>
          <w:tcPr>
            <w:tcW w:w="2835" w:type="dxa"/>
            <w:tcBorders>
              <w:top w:val="single" w:sz="4" w:space="0" w:color="000000"/>
              <w:left w:val="single" w:sz="4" w:space="0" w:color="000000"/>
              <w:bottom w:val="single" w:sz="4" w:space="0" w:color="000000"/>
              <w:right w:val="single" w:sz="4" w:space="0" w:color="000000"/>
            </w:tcBorders>
            <w:vAlign w:val="center"/>
          </w:tcPr>
          <w:p w14:paraId="2337480E" w14:textId="10527BBE" w:rsidR="00186CCA" w:rsidRDefault="00186CCA" w:rsidP="00186CCA">
            <w:pPr>
              <w:widowControl w:val="0"/>
              <w:jc w:val="center"/>
              <w:rPr>
                <w:b/>
              </w:rPr>
            </w:pPr>
            <w:r>
              <w:rPr>
                <w:b/>
              </w:rPr>
              <w:t>Category of employees</w:t>
            </w:r>
          </w:p>
        </w:tc>
        <w:tc>
          <w:tcPr>
            <w:tcW w:w="3686" w:type="dxa"/>
            <w:tcBorders>
              <w:top w:val="single" w:sz="4" w:space="0" w:color="000000"/>
              <w:left w:val="single" w:sz="4" w:space="0" w:color="000000"/>
              <w:bottom w:val="single" w:sz="4" w:space="0" w:color="000000"/>
              <w:right w:val="single" w:sz="4" w:space="0" w:color="000000"/>
            </w:tcBorders>
            <w:vAlign w:val="center"/>
          </w:tcPr>
          <w:p w14:paraId="1AD41143" w14:textId="13789A00" w:rsidR="00186CCA" w:rsidRDefault="00186CCA" w:rsidP="00186CCA">
            <w:pPr>
              <w:widowControl w:val="0"/>
              <w:jc w:val="center"/>
              <w:rPr>
                <w:b/>
              </w:rPr>
            </w:pPr>
            <w:r>
              <w:rPr>
                <w:b/>
              </w:rPr>
              <w:t>Partner organisation</w:t>
            </w:r>
          </w:p>
        </w:tc>
        <w:tc>
          <w:tcPr>
            <w:tcW w:w="2583" w:type="dxa"/>
            <w:tcBorders>
              <w:top w:val="single" w:sz="4" w:space="0" w:color="000000"/>
              <w:left w:val="single" w:sz="4" w:space="0" w:color="000000"/>
              <w:bottom w:val="single" w:sz="4" w:space="0" w:color="000000"/>
              <w:right w:val="single" w:sz="4" w:space="0" w:color="000000"/>
            </w:tcBorders>
            <w:vAlign w:val="center"/>
          </w:tcPr>
          <w:p w14:paraId="54A6F874" w14:textId="14B8BB22" w:rsidR="00186CCA" w:rsidRDefault="00186CCA" w:rsidP="00186CCA">
            <w:pPr>
              <w:widowControl w:val="0"/>
              <w:jc w:val="center"/>
              <w:rPr>
                <w:b/>
              </w:rPr>
            </w:pPr>
            <w:r>
              <w:rPr>
                <w:b/>
              </w:rPr>
              <w:t>Amount of FTE</w:t>
            </w:r>
          </w:p>
        </w:tc>
      </w:tr>
      <w:tr w:rsidR="00186CCA" w14:paraId="1A3F62C5" w14:textId="77777777" w:rsidTr="00A34005">
        <w:tc>
          <w:tcPr>
            <w:tcW w:w="704" w:type="dxa"/>
            <w:tcBorders>
              <w:top w:val="single" w:sz="4" w:space="0" w:color="000000"/>
              <w:left w:val="single" w:sz="4" w:space="0" w:color="000000"/>
              <w:bottom w:val="single" w:sz="4" w:space="0" w:color="000000"/>
              <w:right w:val="single" w:sz="4" w:space="0" w:color="000000"/>
            </w:tcBorders>
          </w:tcPr>
          <w:p w14:paraId="353D8013" w14:textId="77777777" w:rsidR="00186CCA" w:rsidRDefault="00186CCA" w:rsidP="00186CCA">
            <w:pPr>
              <w:widowControl w:val="0"/>
              <w:spacing w:after="0" w:line="240" w:lineRule="auto"/>
              <w:jc w:val="center"/>
              <w:rPr>
                <w:bCs/>
              </w:rPr>
            </w:pPr>
            <w:r>
              <w:rPr>
                <w:bCs/>
              </w:rPr>
              <w:t>1.</w:t>
            </w:r>
          </w:p>
        </w:tc>
        <w:tc>
          <w:tcPr>
            <w:tcW w:w="2835" w:type="dxa"/>
            <w:tcBorders>
              <w:top w:val="single" w:sz="4" w:space="0" w:color="000000"/>
              <w:left w:val="single" w:sz="4" w:space="0" w:color="000000"/>
              <w:bottom w:val="single" w:sz="4" w:space="0" w:color="000000"/>
              <w:right w:val="single" w:sz="4" w:space="0" w:color="000000"/>
            </w:tcBorders>
          </w:tcPr>
          <w:p w14:paraId="13671E97" w14:textId="4922FE66" w:rsidR="00186CCA" w:rsidRDefault="00186CCA" w:rsidP="00186CCA">
            <w:pPr>
              <w:widowControl w:val="0"/>
              <w:spacing w:after="0" w:line="240" w:lineRule="auto"/>
              <w:jc w:val="both"/>
              <w:rPr>
                <w:bCs/>
              </w:rPr>
            </w:pPr>
            <w:r>
              <w:rPr>
                <w:bCs/>
              </w:rPr>
              <w:t>Scientific</w:t>
            </w:r>
            <w:r>
              <w:rPr>
                <w:bCs/>
                <w:lang w:val="en-US"/>
              </w:rPr>
              <w:t xml:space="preserve"> </w:t>
            </w:r>
            <w:r>
              <w:rPr>
                <w:bCs/>
              </w:rPr>
              <w:t>employees</w:t>
            </w:r>
          </w:p>
        </w:tc>
        <w:tc>
          <w:tcPr>
            <w:tcW w:w="3686" w:type="dxa"/>
            <w:tcBorders>
              <w:top w:val="single" w:sz="4" w:space="0" w:color="000000"/>
              <w:left w:val="single" w:sz="4" w:space="0" w:color="000000"/>
              <w:bottom w:val="single" w:sz="4" w:space="0" w:color="000000"/>
              <w:right w:val="single" w:sz="4" w:space="0" w:color="000000"/>
            </w:tcBorders>
          </w:tcPr>
          <w:p w14:paraId="760D377B" w14:textId="698E9400" w:rsidR="00186CCA" w:rsidRDefault="00FC7F4D" w:rsidP="00186CCA">
            <w:pPr>
              <w:widowControl w:val="0"/>
              <w:snapToGrid w:val="0"/>
              <w:spacing w:line="360" w:lineRule="auto"/>
              <w:jc w:val="both"/>
              <w:rPr>
                <w:bCs/>
              </w:rPr>
            </w:pPr>
            <w:r w:rsidRPr="00E27E73">
              <w:rPr>
                <w:lang w:val="en-US"/>
              </w:rPr>
              <w:t>Vietnam Atomic Energy Institute</w:t>
            </w:r>
          </w:p>
        </w:tc>
        <w:tc>
          <w:tcPr>
            <w:tcW w:w="2583" w:type="dxa"/>
            <w:tcBorders>
              <w:top w:val="single" w:sz="4" w:space="0" w:color="000000"/>
              <w:left w:val="single" w:sz="4" w:space="0" w:color="000000"/>
              <w:bottom w:val="single" w:sz="4" w:space="0" w:color="000000"/>
              <w:right w:val="single" w:sz="4" w:space="0" w:color="000000"/>
            </w:tcBorders>
          </w:tcPr>
          <w:p w14:paraId="74166576" w14:textId="7802321D" w:rsidR="00186CCA" w:rsidRPr="00FC7F4D" w:rsidRDefault="00FC7F4D" w:rsidP="00186CCA">
            <w:pPr>
              <w:widowControl w:val="0"/>
              <w:snapToGrid w:val="0"/>
              <w:spacing w:line="360" w:lineRule="auto"/>
              <w:jc w:val="both"/>
              <w:rPr>
                <w:bCs/>
                <w:lang w:val="en-US"/>
              </w:rPr>
            </w:pPr>
            <w:r>
              <w:rPr>
                <w:bCs/>
                <w:lang w:val="en-US"/>
              </w:rPr>
              <w:t>0,5</w:t>
            </w:r>
          </w:p>
        </w:tc>
      </w:tr>
      <w:tr w:rsidR="00186CCA" w14:paraId="47D35DAB" w14:textId="77777777" w:rsidTr="00A34005">
        <w:trPr>
          <w:trHeight w:val="314"/>
        </w:trPr>
        <w:tc>
          <w:tcPr>
            <w:tcW w:w="704" w:type="dxa"/>
            <w:tcBorders>
              <w:top w:val="single" w:sz="4" w:space="0" w:color="000000"/>
              <w:left w:val="single" w:sz="4" w:space="0" w:color="000000"/>
              <w:bottom w:val="single" w:sz="4" w:space="0" w:color="000000"/>
              <w:right w:val="single" w:sz="4" w:space="0" w:color="000000"/>
            </w:tcBorders>
          </w:tcPr>
          <w:p w14:paraId="0CBCDFA2" w14:textId="77777777" w:rsidR="00186CCA" w:rsidRDefault="00186CCA" w:rsidP="00186CCA">
            <w:pPr>
              <w:widowControl w:val="0"/>
              <w:spacing w:line="360" w:lineRule="auto"/>
              <w:jc w:val="center"/>
              <w:rPr>
                <w:bCs/>
              </w:rPr>
            </w:pPr>
            <w:r>
              <w:rPr>
                <w:bCs/>
              </w:rPr>
              <w:t>2.</w:t>
            </w:r>
          </w:p>
        </w:tc>
        <w:tc>
          <w:tcPr>
            <w:tcW w:w="2835" w:type="dxa"/>
            <w:tcBorders>
              <w:top w:val="single" w:sz="4" w:space="0" w:color="000000"/>
              <w:left w:val="single" w:sz="4" w:space="0" w:color="000000"/>
              <w:bottom w:val="single" w:sz="4" w:space="0" w:color="000000"/>
              <w:right w:val="single" w:sz="4" w:space="0" w:color="000000"/>
            </w:tcBorders>
          </w:tcPr>
          <w:p w14:paraId="44DC08F1" w14:textId="7D85531A" w:rsidR="00186CCA" w:rsidRDefault="00186CCA" w:rsidP="00186CCA">
            <w:pPr>
              <w:widowControl w:val="0"/>
              <w:spacing w:line="360" w:lineRule="auto"/>
              <w:jc w:val="both"/>
              <w:rPr>
                <w:bCs/>
              </w:rPr>
            </w:pPr>
            <w:r>
              <w:rPr>
                <w:bCs/>
              </w:rPr>
              <w:t>engineers</w:t>
            </w:r>
          </w:p>
        </w:tc>
        <w:tc>
          <w:tcPr>
            <w:tcW w:w="3686" w:type="dxa"/>
            <w:tcBorders>
              <w:top w:val="single" w:sz="4" w:space="0" w:color="000000"/>
              <w:left w:val="single" w:sz="4" w:space="0" w:color="000000"/>
              <w:bottom w:val="single" w:sz="4" w:space="0" w:color="000000"/>
              <w:right w:val="single" w:sz="4" w:space="0" w:color="000000"/>
            </w:tcBorders>
          </w:tcPr>
          <w:p w14:paraId="484FDD24" w14:textId="77777777" w:rsidR="00186CCA" w:rsidRDefault="00186CCA" w:rsidP="00186CCA">
            <w:pPr>
              <w:widowControl w:val="0"/>
              <w:snapToGrid w:val="0"/>
              <w:spacing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3AE394E1" w14:textId="77777777" w:rsidR="00186CCA" w:rsidRDefault="00186CCA" w:rsidP="00186CCA">
            <w:pPr>
              <w:widowControl w:val="0"/>
              <w:snapToGrid w:val="0"/>
              <w:spacing w:line="360" w:lineRule="auto"/>
              <w:jc w:val="both"/>
              <w:rPr>
                <w:bCs/>
              </w:rPr>
            </w:pPr>
          </w:p>
        </w:tc>
      </w:tr>
      <w:tr w:rsidR="00186CCA" w14:paraId="589718EA" w14:textId="77777777" w:rsidTr="00A34005">
        <w:trPr>
          <w:trHeight w:val="369"/>
        </w:trPr>
        <w:tc>
          <w:tcPr>
            <w:tcW w:w="704" w:type="dxa"/>
            <w:tcBorders>
              <w:top w:val="single" w:sz="4" w:space="0" w:color="000000"/>
              <w:left w:val="single" w:sz="4" w:space="0" w:color="000000"/>
              <w:bottom w:val="single" w:sz="4" w:space="0" w:color="000000"/>
              <w:right w:val="single" w:sz="4" w:space="0" w:color="000000"/>
            </w:tcBorders>
          </w:tcPr>
          <w:p w14:paraId="12BD5279" w14:textId="77777777" w:rsidR="00186CCA" w:rsidRDefault="00186CCA" w:rsidP="00186CCA">
            <w:pPr>
              <w:widowControl w:val="0"/>
              <w:spacing w:line="360" w:lineRule="auto"/>
              <w:jc w:val="center"/>
              <w:rPr>
                <w:bCs/>
              </w:rPr>
            </w:pPr>
            <w:r>
              <w:rPr>
                <w:bCs/>
              </w:rPr>
              <w:t>3.</w:t>
            </w:r>
          </w:p>
        </w:tc>
        <w:tc>
          <w:tcPr>
            <w:tcW w:w="2835" w:type="dxa"/>
            <w:tcBorders>
              <w:top w:val="single" w:sz="4" w:space="0" w:color="000000"/>
              <w:left w:val="single" w:sz="4" w:space="0" w:color="000000"/>
              <w:bottom w:val="single" w:sz="4" w:space="0" w:color="000000"/>
              <w:right w:val="single" w:sz="4" w:space="0" w:color="000000"/>
            </w:tcBorders>
          </w:tcPr>
          <w:p w14:paraId="0411AE46" w14:textId="7ED20321" w:rsidR="00186CCA" w:rsidRDefault="00186CCA" w:rsidP="00186CCA">
            <w:pPr>
              <w:widowControl w:val="0"/>
              <w:spacing w:line="360" w:lineRule="auto"/>
              <w:jc w:val="both"/>
              <w:rPr>
                <w:bCs/>
              </w:rPr>
            </w:pPr>
            <w:r>
              <w:rPr>
                <w:bCs/>
              </w:rPr>
              <w:t>professionals</w:t>
            </w:r>
          </w:p>
        </w:tc>
        <w:tc>
          <w:tcPr>
            <w:tcW w:w="3686" w:type="dxa"/>
            <w:tcBorders>
              <w:top w:val="single" w:sz="4" w:space="0" w:color="000000"/>
              <w:left w:val="single" w:sz="4" w:space="0" w:color="000000"/>
              <w:bottom w:val="single" w:sz="4" w:space="0" w:color="000000"/>
              <w:right w:val="single" w:sz="4" w:space="0" w:color="000000"/>
            </w:tcBorders>
          </w:tcPr>
          <w:p w14:paraId="35575D64" w14:textId="77777777" w:rsidR="00186CCA" w:rsidRDefault="00186CCA" w:rsidP="00186CCA">
            <w:pPr>
              <w:widowControl w:val="0"/>
              <w:snapToGrid w:val="0"/>
              <w:spacing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73A69460" w14:textId="77777777" w:rsidR="00186CCA" w:rsidRDefault="00186CCA" w:rsidP="00186CCA">
            <w:pPr>
              <w:widowControl w:val="0"/>
              <w:snapToGrid w:val="0"/>
              <w:spacing w:line="360" w:lineRule="auto"/>
              <w:jc w:val="both"/>
              <w:rPr>
                <w:bCs/>
              </w:rPr>
            </w:pPr>
          </w:p>
        </w:tc>
      </w:tr>
      <w:tr w:rsidR="00186CCA" w14:paraId="1F581BF1" w14:textId="77777777" w:rsidTr="00A34005">
        <w:tc>
          <w:tcPr>
            <w:tcW w:w="704" w:type="dxa"/>
            <w:tcBorders>
              <w:top w:val="single" w:sz="4" w:space="0" w:color="000000"/>
              <w:left w:val="single" w:sz="4" w:space="0" w:color="000000"/>
              <w:bottom w:val="single" w:sz="4" w:space="0" w:color="000000"/>
              <w:right w:val="single" w:sz="4" w:space="0" w:color="000000"/>
            </w:tcBorders>
          </w:tcPr>
          <w:p w14:paraId="37A3B488" w14:textId="77777777" w:rsidR="00186CCA" w:rsidRDefault="00186CCA" w:rsidP="00186CCA">
            <w:pPr>
              <w:widowControl w:val="0"/>
              <w:spacing w:line="360" w:lineRule="auto"/>
              <w:jc w:val="center"/>
              <w:rPr>
                <w:bCs/>
              </w:rPr>
            </w:pPr>
            <w:r>
              <w:rPr>
                <w:bCs/>
              </w:rPr>
              <w:t>4.</w:t>
            </w:r>
          </w:p>
        </w:tc>
        <w:tc>
          <w:tcPr>
            <w:tcW w:w="2835" w:type="dxa"/>
            <w:tcBorders>
              <w:top w:val="single" w:sz="4" w:space="0" w:color="000000"/>
              <w:left w:val="single" w:sz="4" w:space="0" w:color="000000"/>
              <w:bottom w:val="single" w:sz="4" w:space="0" w:color="000000"/>
              <w:right w:val="single" w:sz="4" w:space="0" w:color="000000"/>
            </w:tcBorders>
          </w:tcPr>
          <w:p w14:paraId="1E5191FC" w14:textId="59CEFE66" w:rsidR="00186CCA" w:rsidRDefault="00186CCA" w:rsidP="00186CCA">
            <w:pPr>
              <w:widowControl w:val="0"/>
              <w:spacing w:line="360" w:lineRule="auto"/>
              <w:jc w:val="both"/>
              <w:rPr>
                <w:bCs/>
              </w:rPr>
            </w:pPr>
            <w:r>
              <w:rPr>
                <w:bCs/>
              </w:rPr>
              <w:t>workers</w:t>
            </w:r>
          </w:p>
        </w:tc>
        <w:tc>
          <w:tcPr>
            <w:tcW w:w="3686" w:type="dxa"/>
            <w:tcBorders>
              <w:top w:val="single" w:sz="4" w:space="0" w:color="000000"/>
              <w:left w:val="single" w:sz="4" w:space="0" w:color="000000"/>
              <w:bottom w:val="single" w:sz="4" w:space="0" w:color="000000"/>
              <w:right w:val="single" w:sz="4" w:space="0" w:color="000000"/>
            </w:tcBorders>
          </w:tcPr>
          <w:p w14:paraId="3A5A3C73" w14:textId="77777777" w:rsidR="00186CCA" w:rsidRDefault="00186CCA" w:rsidP="00186CCA">
            <w:pPr>
              <w:widowControl w:val="0"/>
              <w:snapToGrid w:val="0"/>
              <w:spacing w:line="360" w:lineRule="auto"/>
              <w:jc w:val="both"/>
              <w:rPr>
                <w:bCs/>
              </w:rPr>
            </w:pPr>
          </w:p>
        </w:tc>
        <w:tc>
          <w:tcPr>
            <w:tcW w:w="2583" w:type="dxa"/>
            <w:tcBorders>
              <w:top w:val="single" w:sz="4" w:space="0" w:color="000000"/>
              <w:left w:val="single" w:sz="4" w:space="0" w:color="000000"/>
              <w:bottom w:val="single" w:sz="4" w:space="0" w:color="000000"/>
              <w:right w:val="single" w:sz="4" w:space="0" w:color="000000"/>
            </w:tcBorders>
          </w:tcPr>
          <w:p w14:paraId="32CDE1B1" w14:textId="77777777" w:rsidR="00186CCA" w:rsidRDefault="00186CCA" w:rsidP="00186CCA">
            <w:pPr>
              <w:widowControl w:val="0"/>
              <w:snapToGrid w:val="0"/>
              <w:spacing w:line="360" w:lineRule="auto"/>
              <w:jc w:val="both"/>
              <w:rPr>
                <w:bCs/>
                <w:lang w:val="en-US"/>
              </w:rPr>
            </w:pPr>
          </w:p>
        </w:tc>
      </w:tr>
      <w:tr w:rsidR="00186CCA" w14:paraId="036930D5" w14:textId="77777777" w:rsidTr="00A34005">
        <w:tc>
          <w:tcPr>
            <w:tcW w:w="704" w:type="dxa"/>
            <w:tcBorders>
              <w:top w:val="single" w:sz="4" w:space="0" w:color="000000"/>
              <w:left w:val="single" w:sz="4" w:space="0" w:color="000000"/>
              <w:bottom w:val="single" w:sz="4" w:space="0" w:color="000000"/>
              <w:right w:val="single" w:sz="4" w:space="0" w:color="000000"/>
            </w:tcBorders>
          </w:tcPr>
          <w:p w14:paraId="1234C1D3" w14:textId="77777777" w:rsidR="00186CCA" w:rsidRDefault="00186CCA" w:rsidP="00186CCA">
            <w:pPr>
              <w:widowControl w:val="0"/>
              <w:spacing w:line="360" w:lineRule="auto"/>
              <w:jc w:val="both"/>
              <w:rPr>
                <w:b/>
              </w:rPr>
            </w:pPr>
          </w:p>
        </w:tc>
        <w:tc>
          <w:tcPr>
            <w:tcW w:w="2835" w:type="dxa"/>
            <w:tcBorders>
              <w:top w:val="single" w:sz="4" w:space="0" w:color="000000"/>
              <w:left w:val="single" w:sz="4" w:space="0" w:color="000000"/>
              <w:bottom w:val="single" w:sz="4" w:space="0" w:color="000000"/>
              <w:right w:val="single" w:sz="4" w:space="0" w:color="000000"/>
            </w:tcBorders>
          </w:tcPr>
          <w:p w14:paraId="0CFC63E4" w14:textId="7502812B" w:rsidR="00186CCA" w:rsidRDefault="00186CCA" w:rsidP="00186CCA">
            <w:pPr>
              <w:widowControl w:val="0"/>
              <w:spacing w:line="360" w:lineRule="auto"/>
              <w:jc w:val="both"/>
            </w:pPr>
            <w:r>
              <w:rPr>
                <w:b/>
                <w:lang w:val="en-US"/>
              </w:rPr>
              <w:t>Total</w:t>
            </w:r>
            <w:r>
              <w:rPr>
                <w: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990EA0F" w14:textId="77777777" w:rsidR="00186CCA" w:rsidRDefault="00186CCA" w:rsidP="00186CCA">
            <w:pPr>
              <w:widowControl w:val="0"/>
              <w:snapToGrid w:val="0"/>
              <w:spacing w:line="360" w:lineRule="auto"/>
              <w:jc w:val="both"/>
              <w:rPr>
                <w:b/>
              </w:rPr>
            </w:pPr>
          </w:p>
        </w:tc>
        <w:tc>
          <w:tcPr>
            <w:tcW w:w="2583" w:type="dxa"/>
            <w:tcBorders>
              <w:top w:val="single" w:sz="4" w:space="0" w:color="000000"/>
              <w:left w:val="single" w:sz="4" w:space="0" w:color="000000"/>
              <w:bottom w:val="single" w:sz="4" w:space="0" w:color="000000"/>
              <w:right w:val="single" w:sz="4" w:space="0" w:color="000000"/>
            </w:tcBorders>
          </w:tcPr>
          <w:p w14:paraId="57701F2F" w14:textId="6C2C8783" w:rsidR="00186CCA" w:rsidRPr="00FC7F4D" w:rsidRDefault="00FC7F4D" w:rsidP="00186CCA">
            <w:pPr>
              <w:widowControl w:val="0"/>
              <w:snapToGrid w:val="0"/>
              <w:spacing w:line="360" w:lineRule="auto"/>
              <w:jc w:val="both"/>
              <w:rPr>
                <w:b/>
                <w:lang w:val="en-US"/>
              </w:rPr>
            </w:pPr>
            <w:r>
              <w:rPr>
                <w:b/>
                <w:lang w:val="en-US"/>
              </w:rPr>
              <w:t>0,5</w:t>
            </w:r>
          </w:p>
        </w:tc>
      </w:tr>
    </w:tbl>
    <w:p w14:paraId="57013EC0" w14:textId="77777777" w:rsidR="00186CCA" w:rsidRDefault="00186CCA" w:rsidP="00186CCA">
      <w:pPr>
        <w:spacing w:after="0" w:line="240" w:lineRule="atLeast"/>
        <w:jc w:val="both"/>
      </w:pPr>
    </w:p>
    <w:p w14:paraId="58A5D8C2" w14:textId="114BF2AB" w:rsidR="00186CCA" w:rsidRDefault="00754693" w:rsidP="00186CCA">
      <w:pPr>
        <w:spacing w:after="0" w:line="240" w:lineRule="atLeast"/>
        <w:jc w:val="both"/>
        <w:rPr>
          <w:b/>
        </w:rPr>
      </w:pPr>
      <w:r>
        <w:rPr>
          <w:b/>
        </w:rPr>
        <w:t>4. Financial support</w:t>
      </w:r>
    </w:p>
    <w:p w14:paraId="45E724BD" w14:textId="3CC36266" w:rsidR="00881469" w:rsidRPr="00880A05" w:rsidRDefault="00754693" w:rsidP="00880A05">
      <w:pPr>
        <w:spacing w:after="0" w:line="240" w:lineRule="exact"/>
        <w:jc w:val="both"/>
        <w:rPr>
          <w:lang w:val="en-US"/>
        </w:rPr>
      </w:pPr>
      <w:r w:rsidRPr="005A7A75">
        <w:rPr>
          <w:b/>
          <w:lang w:val="en-US"/>
        </w:rPr>
        <w:t xml:space="preserve">4.1 Total estimated cost of the project/sub-project of the </w:t>
      </w:r>
      <w:r w:rsidR="003163FC" w:rsidRPr="00172843">
        <w:rPr>
          <w:b/>
          <w:lang w:val="en-US"/>
        </w:rPr>
        <w:t>LRIP</w:t>
      </w:r>
      <w:r w:rsidR="00880A05">
        <w:rPr>
          <w:b/>
          <w:lang w:val="en-US"/>
        </w:rPr>
        <w:t xml:space="preserve"> - </w:t>
      </w:r>
      <w:r w:rsidR="00880A05">
        <w:rPr>
          <w:lang w:val="en-US"/>
        </w:rPr>
        <w:t>260 000 USD</w:t>
      </w:r>
    </w:p>
    <w:p w14:paraId="4F793DA7" w14:textId="77777777" w:rsidR="00881469" w:rsidRPr="005A7A75" w:rsidRDefault="00754693">
      <w:pPr>
        <w:spacing w:after="0" w:line="240" w:lineRule="atLeast"/>
        <w:jc w:val="both"/>
        <w:rPr>
          <w:lang w:val="en-US"/>
        </w:rPr>
      </w:pPr>
      <w:r w:rsidRPr="005A7A75">
        <w:rPr>
          <w:lang w:val="en-US"/>
        </w:rPr>
        <w:t xml:space="preserve">Forecast of the total estimated cost (specify cumulatively for the whole period, excluding FPC).  </w:t>
      </w:r>
    </w:p>
    <w:p w14:paraId="793F0515" w14:textId="5B8DD093" w:rsidR="00881469" w:rsidRPr="005A7A75" w:rsidRDefault="00754693">
      <w:pPr>
        <w:spacing w:after="0" w:line="240" w:lineRule="atLeast"/>
        <w:jc w:val="both"/>
        <w:rPr>
          <w:lang w:val="en-US"/>
        </w:rPr>
      </w:pPr>
      <w:r w:rsidRPr="005A7A75">
        <w:rPr>
          <w:lang w:val="en-US"/>
        </w:rPr>
        <w:t xml:space="preserve">The details are given </w:t>
      </w:r>
      <w:r w:rsidR="00A837D6">
        <w:rPr>
          <w:lang w:val="en-US"/>
        </w:rPr>
        <w:t>in</w:t>
      </w:r>
      <w:r w:rsidRPr="005A7A75">
        <w:rPr>
          <w:lang w:val="en-US"/>
        </w:rPr>
        <w:t xml:space="preserve"> a separate form.</w:t>
      </w:r>
    </w:p>
    <w:p w14:paraId="4A1B9678" w14:textId="4A0B0E45" w:rsidR="00881469" w:rsidRPr="005A7A75" w:rsidRDefault="00754693">
      <w:pPr>
        <w:spacing w:after="0" w:line="240" w:lineRule="exact"/>
        <w:jc w:val="both"/>
        <w:rPr>
          <w:b/>
          <w:lang w:val="en-US"/>
        </w:rPr>
      </w:pPr>
      <w:r w:rsidRPr="005A7A75">
        <w:rPr>
          <w:b/>
          <w:lang w:val="en-US"/>
        </w:rPr>
        <w:t xml:space="preserve">4.2 Extrabudgetary funding sources </w:t>
      </w:r>
    </w:p>
    <w:p w14:paraId="1F685F0D" w14:textId="77777777" w:rsidR="00881469" w:rsidRPr="005A7A75" w:rsidRDefault="00754693">
      <w:pPr>
        <w:spacing w:after="0" w:line="240" w:lineRule="exact"/>
        <w:jc w:val="both"/>
        <w:rPr>
          <w:lang w:val="en-US"/>
        </w:rPr>
      </w:pPr>
      <w:r w:rsidRPr="005A7A75">
        <w:rPr>
          <w:lang w:val="en-US"/>
        </w:rPr>
        <w:t>Estimated funding from co-executors/customers - total.</w:t>
      </w:r>
    </w:p>
    <w:p w14:paraId="02133DF5" w14:textId="5BEE34B6" w:rsidR="00881469" w:rsidRPr="005A7A75" w:rsidRDefault="00880A05">
      <w:pPr>
        <w:spacing w:after="0" w:line="240" w:lineRule="exact"/>
        <w:jc w:val="both"/>
        <w:rPr>
          <w:lang w:val="en-US"/>
        </w:rPr>
      </w:pPr>
      <w:r w:rsidRPr="00880A05">
        <w:rPr>
          <w:lang w:val="en-US"/>
        </w:rPr>
        <w:t>Grant of the Plenipotentiary representative of the Government of the Socialist Republic of Vietnam 10 thousand dollars per year</w:t>
      </w:r>
    </w:p>
    <w:p w14:paraId="373C9760" w14:textId="615304D0" w:rsidR="00881469" w:rsidRDefault="00881469">
      <w:pPr>
        <w:spacing w:after="0" w:line="240" w:lineRule="exact"/>
        <w:jc w:val="both"/>
        <w:rPr>
          <w:lang w:val="en-US"/>
        </w:rPr>
      </w:pPr>
    </w:p>
    <w:p w14:paraId="48EC9713" w14:textId="376C82E1" w:rsidR="00880A05" w:rsidRDefault="00880A05">
      <w:pPr>
        <w:spacing w:after="0" w:line="240" w:lineRule="exact"/>
        <w:jc w:val="both"/>
        <w:rPr>
          <w:lang w:val="en-US"/>
        </w:rPr>
      </w:pPr>
    </w:p>
    <w:p w14:paraId="58E5B672" w14:textId="7F9522E7" w:rsidR="00880A05" w:rsidRDefault="00880A05">
      <w:pPr>
        <w:spacing w:after="0" w:line="240" w:lineRule="exact"/>
        <w:jc w:val="both"/>
        <w:rPr>
          <w:lang w:val="en-US"/>
        </w:rPr>
      </w:pPr>
    </w:p>
    <w:p w14:paraId="176902EA" w14:textId="32A17C63" w:rsidR="00880A05" w:rsidRDefault="00880A05">
      <w:pPr>
        <w:spacing w:after="0" w:line="240" w:lineRule="exact"/>
        <w:jc w:val="both"/>
        <w:rPr>
          <w:lang w:val="en-US"/>
        </w:rPr>
      </w:pPr>
    </w:p>
    <w:p w14:paraId="782DB056" w14:textId="0BD2D34C" w:rsidR="00880A05" w:rsidRDefault="00880A05">
      <w:pPr>
        <w:spacing w:after="0" w:line="240" w:lineRule="exact"/>
        <w:jc w:val="both"/>
        <w:rPr>
          <w:lang w:val="en-US"/>
        </w:rPr>
      </w:pPr>
    </w:p>
    <w:p w14:paraId="3200CE6C" w14:textId="63FBC778" w:rsidR="00880A05" w:rsidRDefault="00880A05">
      <w:pPr>
        <w:spacing w:after="0" w:line="240" w:lineRule="exact"/>
        <w:jc w:val="both"/>
        <w:rPr>
          <w:lang w:val="en-US"/>
        </w:rPr>
      </w:pPr>
    </w:p>
    <w:p w14:paraId="4D203650" w14:textId="67D06E3B" w:rsidR="00880A05" w:rsidRDefault="00880A05">
      <w:pPr>
        <w:spacing w:after="0" w:line="240" w:lineRule="exact"/>
        <w:jc w:val="both"/>
        <w:rPr>
          <w:lang w:val="en-US"/>
        </w:rPr>
      </w:pPr>
    </w:p>
    <w:p w14:paraId="4221BF1A" w14:textId="23AD10FA" w:rsidR="00880A05" w:rsidRDefault="00880A05">
      <w:pPr>
        <w:spacing w:after="0" w:line="240" w:lineRule="exact"/>
        <w:jc w:val="both"/>
        <w:rPr>
          <w:lang w:val="en-US"/>
        </w:rPr>
      </w:pPr>
    </w:p>
    <w:p w14:paraId="41711A11" w14:textId="2B01D073" w:rsidR="00880A05" w:rsidRDefault="00880A05">
      <w:pPr>
        <w:spacing w:after="0" w:line="240" w:lineRule="exact"/>
        <w:jc w:val="both"/>
        <w:rPr>
          <w:lang w:val="en-US"/>
        </w:rPr>
      </w:pPr>
    </w:p>
    <w:p w14:paraId="7FA6902F" w14:textId="33F6550F" w:rsidR="00880A05" w:rsidRDefault="00880A05">
      <w:pPr>
        <w:spacing w:after="0" w:line="240" w:lineRule="exact"/>
        <w:jc w:val="both"/>
        <w:rPr>
          <w:lang w:val="en-US"/>
        </w:rPr>
      </w:pPr>
    </w:p>
    <w:p w14:paraId="0C29EF34" w14:textId="3FCA4DB2" w:rsidR="00880A05" w:rsidRDefault="00880A05">
      <w:pPr>
        <w:spacing w:after="0" w:line="240" w:lineRule="exact"/>
        <w:jc w:val="both"/>
        <w:rPr>
          <w:lang w:val="en-US"/>
        </w:rPr>
      </w:pPr>
    </w:p>
    <w:p w14:paraId="4F137B28" w14:textId="39689109" w:rsidR="00880A05" w:rsidRDefault="00880A05">
      <w:pPr>
        <w:spacing w:after="0" w:line="240" w:lineRule="exact"/>
        <w:jc w:val="both"/>
        <w:rPr>
          <w:lang w:val="en-US"/>
        </w:rPr>
      </w:pPr>
    </w:p>
    <w:p w14:paraId="7B90E87F" w14:textId="0134555D" w:rsidR="00880A05" w:rsidRDefault="00880A05">
      <w:pPr>
        <w:spacing w:after="0" w:line="240" w:lineRule="exact"/>
        <w:jc w:val="both"/>
        <w:rPr>
          <w:lang w:val="en-US"/>
        </w:rPr>
      </w:pPr>
    </w:p>
    <w:p w14:paraId="4FBB82C3" w14:textId="67945299" w:rsidR="00880A05" w:rsidRDefault="00880A05">
      <w:pPr>
        <w:spacing w:after="0" w:line="240" w:lineRule="exact"/>
        <w:jc w:val="both"/>
        <w:rPr>
          <w:lang w:val="en-US"/>
        </w:rPr>
      </w:pPr>
    </w:p>
    <w:p w14:paraId="4031A221" w14:textId="4B25B111" w:rsidR="00880A05" w:rsidRDefault="00880A05">
      <w:pPr>
        <w:spacing w:after="0" w:line="240" w:lineRule="exact"/>
        <w:jc w:val="both"/>
        <w:rPr>
          <w:lang w:val="en-US"/>
        </w:rPr>
      </w:pPr>
    </w:p>
    <w:p w14:paraId="0006B44B" w14:textId="1C3F4FEE" w:rsidR="00880A05" w:rsidRDefault="00880A05">
      <w:pPr>
        <w:spacing w:after="0" w:line="240" w:lineRule="exact"/>
        <w:jc w:val="both"/>
        <w:rPr>
          <w:lang w:val="en-US"/>
        </w:rPr>
      </w:pPr>
    </w:p>
    <w:p w14:paraId="43EA1728" w14:textId="77777777" w:rsidR="00880A05" w:rsidRPr="005A7A75" w:rsidRDefault="00880A05">
      <w:pPr>
        <w:spacing w:after="0" w:line="240" w:lineRule="exact"/>
        <w:jc w:val="both"/>
        <w:rPr>
          <w:lang w:val="en-US"/>
        </w:rPr>
      </w:pPr>
    </w:p>
    <w:p w14:paraId="5BA1B730" w14:textId="40EAE932" w:rsidR="00186CCA" w:rsidRPr="005A7A75" w:rsidRDefault="00754693" w:rsidP="00186CCA">
      <w:pPr>
        <w:spacing w:after="0" w:line="240" w:lineRule="atLeast"/>
        <w:jc w:val="both"/>
        <w:rPr>
          <w:lang w:val="en-US"/>
        </w:rPr>
      </w:pPr>
      <w:r w:rsidRPr="005A7A75">
        <w:rPr>
          <w:b/>
          <w:bCs/>
          <w:lang w:val="en-US"/>
        </w:rPr>
        <w:t>Project (</w:t>
      </w:r>
      <w:bookmarkStart w:id="0" w:name="_Hlk126310477"/>
      <w:r w:rsidRPr="005A7A75">
        <w:rPr>
          <w:b/>
          <w:bCs/>
          <w:lang w:val="en-US"/>
        </w:rPr>
        <w:t>sub-project</w:t>
      </w:r>
      <w:r w:rsidR="00A837D6">
        <w:rPr>
          <w:b/>
          <w:bCs/>
          <w:lang w:val="en-US"/>
        </w:rPr>
        <w:t xml:space="preserve"> of the </w:t>
      </w:r>
      <w:bookmarkEnd w:id="0"/>
      <w:r w:rsidR="003163FC" w:rsidRPr="00172843">
        <w:rPr>
          <w:b/>
          <w:lang w:val="en-US"/>
        </w:rPr>
        <w:t>LRIP</w:t>
      </w:r>
      <w:r w:rsidRPr="005A7A75">
        <w:rPr>
          <w:b/>
          <w:bCs/>
          <w:lang w:val="en-US"/>
        </w:rPr>
        <w:t>)</w:t>
      </w:r>
      <w:r w:rsidR="00A837D6">
        <w:rPr>
          <w:b/>
          <w:bCs/>
          <w:lang w:val="en-US"/>
        </w:rPr>
        <w:t xml:space="preserve"> Leader</w:t>
      </w:r>
      <w:r w:rsidRPr="005A7A75">
        <w:rPr>
          <w:b/>
          <w:bCs/>
          <w:lang w:val="en-US"/>
        </w:rPr>
        <w:t xml:space="preserve"> </w:t>
      </w:r>
      <w:r w:rsidRPr="005A7A75">
        <w:rPr>
          <w:lang w:val="en-US"/>
        </w:rPr>
        <w:t>__________/___</w:t>
      </w:r>
      <w:r w:rsidR="00880A05" w:rsidRPr="00880A05">
        <w:rPr>
          <w:u w:val="single"/>
          <w:lang w:val="en-US"/>
        </w:rPr>
        <w:t>Sidorin A. A.</w:t>
      </w:r>
      <w:r w:rsidRPr="005A7A75">
        <w:rPr>
          <w:lang w:val="en-US"/>
        </w:rPr>
        <w:t>________</w:t>
      </w:r>
      <w:r w:rsidR="00186CCA">
        <w:rPr>
          <w:lang w:val="en-US"/>
        </w:rPr>
        <w:t>/</w:t>
      </w:r>
    </w:p>
    <w:p w14:paraId="4358C0C4" w14:textId="77777777" w:rsidR="00881469" w:rsidRPr="005A7A75" w:rsidRDefault="00881469" w:rsidP="00186CCA">
      <w:pPr>
        <w:spacing w:after="0" w:line="240" w:lineRule="atLeast"/>
        <w:jc w:val="both"/>
        <w:rPr>
          <w:lang w:val="en-US"/>
        </w:rPr>
      </w:pPr>
    </w:p>
    <w:p w14:paraId="31D55CB9" w14:textId="77777777" w:rsidR="00880A05" w:rsidRDefault="00880A05" w:rsidP="00186CCA">
      <w:pPr>
        <w:spacing w:after="0" w:line="240" w:lineRule="atLeast"/>
        <w:jc w:val="both"/>
        <w:rPr>
          <w:lang w:val="en-US"/>
        </w:rPr>
      </w:pPr>
    </w:p>
    <w:p w14:paraId="0B139B3E" w14:textId="77777777" w:rsidR="00816D4B" w:rsidRPr="005A7A75" w:rsidRDefault="00816D4B" w:rsidP="00186CCA">
      <w:pPr>
        <w:spacing w:after="0" w:line="240" w:lineRule="atLeast"/>
        <w:jc w:val="both"/>
        <w:rPr>
          <w:lang w:val="en-US"/>
        </w:rPr>
      </w:pPr>
    </w:p>
    <w:p w14:paraId="641BEEBC" w14:textId="7D438B42" w:rsidR="00881469" w:rsidRPr="005A7A75" w:rsidRDefault="00754693" w:rsidP="00186CCA">
      <w:pPr>
        <w:spacing w:after="0" w:line="240" w:lineRule="atLeast"/>
        <w:jc w:val="both"/>
        <w:rPr>
          <w:lang w:val="en-US"/>
        </w:rPr>
      </w:pPr>
      <w:r w:rsidRPr="005A7A75">
        <w:rPr>
          <w:lang w:val="en-US"/>
        </w:rPr>
        <w:t>Date of submission of the project (</w:t>
      </w:r>
      <w:r w:rsidR="00A837D6" w:rsidRPr="00A837D6">
        <w:rPr>
          <w:lang w:val="en-US"/>
        </w:rPr>
        <w:t xml:space="preserve">sub-project of the </w:t>
      </w:r>
      <w:r w:rsidR="003163FC" w:rsidRPr="003163FC">
        <w:rPr>
          <w:bCs/>
          <w:lang w:val="en-US"/>
        </w:rPr>
        <w:t>LRIP</w:t>
      </w:r>
      <w:r w:rsidRPr="005A7A75">
        <w:rPr>
          <w:lang w:val="en-US"/>
        </w:rPr>
        <w:t xml:space="preserve">) to </w:t>
      </w:r>
      <w:r w:rsidR="00836164">
        <w:rPr>
          <w:lang w:val="en-US"/>
        </w:rPr>
        <w:t>DSOA</w:t>
      </w:r>
      <w:r w:rsidRPr="005A7A75">
        <w:rPr>
          <w:lang w:val="en-US"/>
        </w:rPr>
        <w:t>: _________</w:t>
      </w:r>
    </w:p>
    <w:p w14:paraId="1EA29743" w14:textId="4EFCD98A" w:rsidR="00881469" w:rsidRPr="005A7A75" w:rsidRDefault="00754693">
      <w:pPr>
        <w:spacing w:after="0" w:line="360" w:lineRule="auto"/>
        <w:jc w:val="both"/>
        <w:rPr>
          <w:lang w:val="en-US"/>
        </w:rPr>
      </w:pPr>
      <w:r w:rsidRPr="005A7A75">
        <w:rPr>
          <w:lang w:val="en-US"/>
        </w:rPr>
        <w:t xml:space="preserve">Date of decision of the laboratory's </w:t>
      </w:r>
      <w:r w:rsidR="0053020F">
        <w:rPr>
          <w:lang w:val="en-US"/>
        </w:rPr>
        <w:t>STC</w:t>
      </w:r>
      <w:r w:rsidRPr="005A7A75">
        <w:rPr>
          <w:lang w:val="en-US"/>
        </w:rPr>
        <w:t>: _________ document number: _________</w:t>
      </w:r>
    </w:p>
    <w:p w14:paraId="5E91AD92" w14:textId="37778FBB" w:rsidR="00881469" w:rsidRPr="005A7A75" w:rsidRDefault="00754693">
      <w:pPr>
        <w:spacing w:after="0" w:line="360" w:lineRule="auto"/>
        <w:jc w:val="both"/>
        <w:rPr>
          <w:lang w:val="en-US"/>
        </w:rPr>
      </w:pPr>
      <w:r w:rsidRPr="005A7A75">
        <w:rPr>
          <w:lang w:val="en-US"/>
        </w:rPr>
        <w:t>Year of the project (subproject</w:t>
      </w:r>
      <w:r w:rsidR="00365DBD">
        <w:rPr>
          <w:lang w:val="en-US"/>
        </w:rPr>
        <w:t xml:space="preserve"> of the </w:t>
      </w:r>
      <w:r w:rsidR="00836164">
        <w:rPr>
          <w:lang w:val="en-US"/>
        </w:rPr>
        <w:t>LRIP</w:t>
      </w:r>
      <w:r w:rsidRPr="005A7A75">
        <w:rPr>
          <w:lang w:val="en-US"/>
        </w:rPr>
        <w:t>)</w:t>
      </w:r>
      <w:r w:rsidR="00365DBD">
        <w:rPr>
          <w:lang w:val="en-US"/>
        </w:rPr>
        <w:t xml:space="preserve"> opening</w:t>
      </w:r>
      <w:r w:rsidRPr="005A7A75">
        <w:rPr>
          <w:lang w:val="en-US"/>
        </w:rPr>
        <w:t>: _</w:t>
      </w:r>
      <w:r w:rsidR="004615C5" w:rsidRPr="004615C5">
        <w:rPr>
          <w:u w:val="single"/>
          <w:lang w:val="en-US"/>
        </w:rPr>
        <w:t>2015</w:t>
      </w:r>
      <w:r w:rsidRPr="005A7A75">
        <w:rPr>
          <w:lang w:val="en-US"/>
        </w:rPr>
        <w:t>_______________</w:t>
      </w:r>
    </w:p>
    <w:p w14:paraId="15BC97C7" w14:textId="1ADC3741" w:rsidR="00881469" w:rsidRDefault="00754693">
      <w:pPr>
        <w:spacing w:after="0" w:line="360" w:lineRule="auto"/>
        <w:jc w:val="both"/>
        <w:rPr>
          <w:lang w:val="en-US"/>
        </w:rPr>
      </w:pPr>
      <w:r w:rsidRPr="005A7A75">
        <w:rPr>
          <w:lang w:val="en-US"/>
        </w:rPr>
        <w:t>(for renewable projects) -- Project start year: __</w:t>
      </w:r>
      <w:r w:rsidR="004615C5" w:rsidRPr="004615C5">
        <w:rPr>
          <w:u w:val="single"/>
          <w:lang w:val="en-US"/>
        </w:rPr>
        <w:t>2015</w:t>
      </w:r>
      <w:r w:rsidRPr="005A7A75">
        <w:rPr>
          <w:lang w:val="en-US"/>
        </w:rPr>
        <w:t>_____</w:t>
      </w:r>
    </w:p>
    <w:p w14:paraId="7CDD0C57" w14:textId="2FD15649" w:rsidR="00DB0780" w:rsidRPr="00DB0780" w:rsidRDefault="00DB0780" w:rsidP="00DB0780">
      <w:pPr>
        <w:spacing w:line="240" w:lineRule="exact"/>
        <w:jc w:val="center"/>
        <w:rPr>
          <w:b/>
          <w:lang w:val="en-US"/>
        </w:rPr>
      </w:pPr>
      <w:r w:rsidRPr="00DB0780">
        <w:rPr>
          <w:b/>
          <w:lang w:val="en-US"/>
        </w:rPr>
        <w:lastRenderedPageBreak/>
        <w:t xml:space="preserve">Schedule proposal and resources required for the implementation </w:t>
      </w:r>
      <w:r>
        <w:rPr>
          <w:b/>
          <w:lang w:val="en-US"/>
        </w:rPr>
        <w:br/>
      </w:r>
      <w:r w:rsidRPr="00DB0780">
        <w:rPr>
          <w:b/>
          <w:lang w:val="en-US"/>
        </w:rPr>
        <w:t xml:space="preserve">of the Project / Sub-project of </w:t>
      </w:r>
      <w:r w:rsidR="00836164">
        <w:rPr>
          <w:b/>
          <w:lang w:val="en-US"/>
        </w:rPr>
        <w:t>the</w:t>
      </w:r>
      <w:r w:rsidRPr="00DB0780">
        <w:rPr>
          <w:b/>
          <w:lang w:val="en-US"/>
        </w:rPr>
        <w:t xml:space="preserve"> </w:t>
      </w:r>
      <w:r w:rsidR="003163FC" w:rsidRPr="00172843">
        <w:rPr>
          <w:b/>
          <w:lang w:val="en-US"/>
        </w:rPr>
        <w:t>LRIP</w:t>
      </w:r>
    </w:p>
    <w:tbl>
      <w:tblPr>
        <w:tblW w:w="9907" w:type="dxa"/>
        <w:tblLayout w:type="fixed"/>
        <w:tblLook w:val="01E0" w:firstRow="1" w:lastRow="1" w:firstColumn="1" w:lastColumn="1" w:noHBand="0" w:noVBand="0"/>
      </w:tblPr>
      <w:tblGrid>
        <w:gridCol w:w="670"/>
        <w:gridCol w:w="885"/>
        <w:gridCol w:w="3402"/>
        <w:gridCol w:w="1560"/>
        <w:gridCol w:w="678"/>
        <w:gridCol w:w="678"/>
        <w:gridCol w:w="678"/>
        <w:gridCol w:w="678"/>
        <w:gridCol w:w="678"/>
      </w:tblGrid>
      <w:tr w:rsidR="00A34005" w:rsidRPr="00715D5B" w14:paraId="45F99B68" w14:textId="77777777" w:rsidTr="00A34005">
        <w:trPr>
          <w:trHeight w:val="753"/>
        </w:trPr>
        <w:tc>
          <w:tcPr>
            <w:tcW w:w="4957"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12BB55A" w14:textId="77777777" w:rsidR="00A34005" w:rsidRPr="005A7A75" w:rsidRDefault="00A34005" w:rsidP="00A34005">
            <w:pPr>
              <w:widowControl w:val="0"/>
              <w:spacing w:after="0"/>
              <w:jc w:val="center"/>
              <w:rPr>
                <w:b/>
                <w:bCs/>
                <w:color w:val="000000"/>
                <w:lang w:val="en-US"/>
              </w:rPr>
            </w:pPr>
            <w:r w:rsidRPr="005A7A75">
              <w:rPr>
                <w:b/>
                <w:bCs/>
                <w:color w:val="000000"/>
                <w:lang w:val="en-US"/>
              </w:rPr>
              <w:t xml:space="preserve">Names of costs, resources, </w:t>
            </w:r>
          </w:p>
          <w:p w14:paraId="6255F310" w14:textId="14D92ACB" w:rsidR="00A34005" w:rsidRPr="00A34005" w:rsidRDefault="00A34005" w:rsidP="00A34005">
            <w:pPr>
              <w:widowControl w:val="0"/>
              <w:spacing w:after="0"/>
              <w:jc w:val="center"/>
              <w:rPr>
                <w:b/>
                <w:bCs/>
                <w:color w:val="000000"/>
                <w:lang w:val="en-US"/>
              </w:rPr>
            </w:pPr>
            <w:r w:rsidRPr="005A7A75">
              <w:rPr>
                <w:b/>
                <w:bCs/>
                <w:color w:val="000000"/>
                <w:lang w:val="en-US"/>
              </w:rPr>
              <w:t>sources of funding</w:t>
            </w:r>
          </w:p>
        </w:tc>
        <w:tc>
          <w:tcPr>
            <w:tcW w:w="156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E7101A" w14:textId="77777777" w:rsidR="00776B80" w:rsidRDefault="00A34005" w:rsidP="00776B80">
            <w:pPr>
              <w:widowControl w:val="0"/>
              <w:spacing w:after="0" w:line="240" w:lineRule="atLeast"/>
              <w:rPr>
                <w:b/>
                <w:bCs/>
                <w:color w:val="000000"/>
                <w:lang w:val="en-US"/>
              </w:rPr>
            </w:pPr>
            <w:r w:rsidRPr="005A7A75">
              <w:rPr>
                <w:b/>
                <w:bCs/>
                <w:color w:val="000000"/>
                <w:lang w:val="en-US"/>
              </w:rPr>
              <w:t xml:space="preserve">Cost (thousands </w:t>
            </w:r>
          </w:p>
          <w:p w14:paraId="689A3769" w14:textId="4F6077F7" w:rsidR="00776B80" w:rsidRDefault="00A34005" w:rsidP="00776B80">
            <w:pPr>
              <w:widowControl w:val="0"/>
              <w:spacing w:after="0" w:line="240" w:lineRule="atLeast"/>
              <w:rPr>
                <w:b/>
                <w:bCs/>
                <w:color w:val="000000"/>
                <w:lang w:val="en-US"/>
              </w:rPr>
            </w:pPr>
            <w:r w:rsidRPr="005A7A75">
              <w:rPr>
                <w:b/>
                <w:bCs/>
                <w:color w:val="000000"/>
                <w:lang w:val="en-US"/>
              </w:rPr>
              <w:t>of dollars)</w:t>
            </w:r>
          </w:p>
          <w:p w14:paraId="165A9ACF" w14:textId="5649CF15" w:rsidR="00A34005" w:rsidRPr="00A34005" w:rsidRDefault="00A34005" w:rsidP="00776B80">
            <w:pPr>
              <w:widowControl w:val="0"/>
              <w:spacing w:after="0" w:line="240" w:lineRule="atLeast"/>
              <w:rPr>
                <w:b/>
                <w:bCs/>
                <w:color w:val="000000"/>
                <w:lang w:val="en-US"/>
              </w:rPr>
            </w:pPr>
            <w:r w:rsidRPr="005A7A75">
              <w:rPr>
                <w:b/>
                <w:bCs/>
                <w:color w:val="000000"/>
                <w:lang w:val="en-US"/>
              </w:rPr>
              <w:t>resource requirements</w:t>
            </w:r>
          </w:p>
        </w:tc>
        <w:tc>
          <w:tcPr>
            <w:tcW w:w="3390" w:type="dxa"/>
            <w:gridSpan w:val="5"/>
            <w:tcBorders>
              <w:top w:val="single" w:sz="4" w:space="0" w:color="000000"/>
              <w:left w:val="single" w:sz="4" w:space="0" w:color="000000"/>
              <w:bottom w:val="single" w:sz="4" w:space="0" w:color="000000"/>
              <w:right w:val="single" w:sz="4" w:space="0" w:color="000000"/>
            </w:tcBorders>
            <w:vAlign w:val="center"/>
          </w:tcPr>
          <w:p w14:paraId="7A553D62" w14:textId="77777777" w:rsidR="00A34005" w:rsidRDefault="00A34005" w:rsidP="00A34005">
            <w:pPr>
              <w:widowControl w:val="0"/>
              <w:spacing w:after="0" w:line="240" w:lineRule="atLeast"/>
              <w:jc w:val="center"/>
              <w:rPr>
                <w:b/>
                <w:bCs/>
                <w:color w:val="000000"/>
              </w:rPr>
            </w:pPr>
            <w:r>
              <w:rPr>
                <w:b/>
                <w:bCs/>
                <w:color w:val="000000"/>
              </w:rPr>
              <w:t xml:space="preserve">Cost, </w:t>
            </w:r>
          </w:p>
          <w:p w14:paraId="51E7D595" w14:textId="69B82755" w:rsidR="00A34005" w:rsidRPr="00715D5B" w:rsidRDefault="00A34005" w:rsidP="00A34005">
            <w:pPr>
              <w:widowControl w:val="0"/>
              <w:spacing w:after="0" w:line="240" w:lineRule="atLeast"/>
              <w:jc w:val="center"/>
              <w:rPr>
                <w:b/>
                <w:bCs/>
                <w:color w:val="000000"/>
              </w:rPr>
            </w:pPr>
            <w:r>
              <w:rPr>
                <w:b/>
                <w:bCs/>
                <w:color w:val="000000"/>
              </w:rPr>
              <w:t xml:space="preserve">distribution by year </w:t>
            </w:r>
          </w:p>
        </w:tc>
      </w:tr>
      <w:tr w:rsidR="00A34005" w:rsidRPr="00715D5B" w14:paraId="0913FC60" w14:textId="77777777" w:rsidTr="00A34005">
        <w:trPr>
          <w:trHeight w:val="209"/>
        </w:trPr>
        <w:tc>
          <w:tcPr>
            <w:tcW w:w="4957" w:type="dxa"/>
            <w:gridSpan w:val="3"/>
            <w:vMerge/>
            <w:tcBorders>
              <w:top w:val="single" w:sz="4" w:space="0" w:color="000000"/>
              <w:left w:val="single" w:sz="4" w:space="0" w:color="000000"/>
              <w:bottom w:val="single" w:sz="4" w:space="0" w:color="000000"/>
              <w:right w:val="single" w:sz="4" w:space="0" w:color="000000"/>
            </w:tcBorders>
            <w:vAlign w:val="center"/>
          </w:tcPr>
          <w:p w14:paraId="13CBBC4D" w14:textId="77777777" w:rsidR="00A34005" w:rsidRPr="00715D5B" w:rsidRDefault="00A34005" w:rsidP="00A34005">
            <w:pPr>
              <w:widowControl w:val="0"/>
              <w:rPr>
                <w:color w:val="00000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A038F72" w14:textId="77777777" w:rsidR="00A34005" w:rsidRPr="00715D5B" w:rsidRDefault="00A34005" w:rsidP="00A34005">
            <w:pPr>
              <w:widowControl w:val="0"/>
              <w:rPr>
                <w:color w:val="000000"/>
              </w:rPr>
            </w:pPr>
          </w:p>
        </w:tc>
        <w:tc>
          <w:tcPr>
            <w:tcW w:w="678" w:type="dxa"/>
            <w:tcBorders>
              <w:top w:val="single" w:sz="4" w:space="0" w:color="000000"/>
              <w:left w:val="single" w:sz="4" w:space="0" w:color="000000"/>
              <w:bottom w:val="single" w:sz="4" w:space="0" w:color="000000"/>
              <w:right w:val="single" w:sz="4" w:space="0" w:color="000000"/>
            </w:tcBorders>
          </w:tcPr>
          <w:p w14:paraId="45A2C81A" w14:textId="0E6965BE" w:rsidR="00A34005" w:rsidRPr="00095947" w:rsidRDefault="00A34005" w:rsidP="00095947">
            <w:pPr>
              <w:widowControl w:val="0"/>
              <w:spacing w:after="0" w:line="240" w:lineRule="atLeast"/>
              <w:jc w:val="center"/>
              <w:rPr>
                <w:bCs/>
                <w:color w:val="000000"/>
              </w:rPr>
            </w:pPr>
            <w:r w:rsidRPr="00095947">
              <w:rPr>
                <w:bCs/>
              </w:rPr>
              <w:t>1</w:t>
            </w:r>
            <w:r w:rsidRPr="00095947">
              <w:rPr>
                <w:bCs/>
                <w:vertAlign w:val="superscript"/>
                <w:lang w:val="en-US"/>
              </w:rPr>
              <w:t>st</w:t>
            </w:r>
            <w:r w:rsidRPr="00095947">
              <w:rPr>
                <w:bCs/>
                <w:lang w:val="en-US"/>
              </w:rPr>
              <w:t xml:space="preserve"> </w:t>
            </w:r>
            <w:r w:rsidRPr="00095947">
              <w:rPr>
                <w:bCs/>
              </w:rPr>
              <w:t xml:space="preserve"> year</w:t>
            </w:r>
          </w:p>
        </w:tc>
        <w:tc>
          <w:tcPr>
            <w:tcW w:w="678" w:type="dxa"/>
            <w:tcBorders>
              <w:top w:val="single" w:sz="4" w:space="0" w:color="000000"/>
              <w:left w:val="single" w:sz="4" w:space="0" w:color="000000"/>
              <w:bottom w:val="single" w:sz="4" w:space="0" w:color="000000"/>
              <w:right w:val="single" w:sz="4" w:space="0" w:color="000000"/>
            </w:tcBorders>
          </w:tcPr>
          <w:p w14:paraId="10E3766C" w14:textId="7C70D614" w:rsidR="00A34005" w:rsidRPr="00095947" w:rsidRDefault="00A34005" w:rsidP="00095947">
            <w:pPr>
              <w:widowControl w:val="0"/>
              <w:spacing w:after="0" w:line="240" w:lineRule="atLeast"/>
              <w:jc w:val="center"/>
              <w:rPr>
                <w:bCs/>
                <w:color w:val="000000"/>
              </w:rPr>
            </w:pPr>
            <w:r w:rsidRPr="00095947">
              <w:rPr>
                <w:bCs/>
              </w:rPr>
              <w:t>2</w:t>
            </w:r>
            <w:r w:rsidRPr="00095947">
              <w:rPr>
                <w:bCs/>
                <w:vertAlign w:val="superscript"/>
                <w:lang w:val="en-US"/>
              </w:rPr>
              <w:t>nd</w:t>
            </w:r>
            <w:r w:rsidRPr="00095947">
              <w:rPr>
                <w:bCs/>
                <w:lang w:val="en-US"/>
              </w:rPr>
              <w:t xml:space="preserve"> y</w:t>
            </w:r>
            <w:r w:rsidRPr="00095947">
              <w:rPr>
                <w:bCs/>
              </w:rPr>
              <w:t xml:space="preserve">ear </w:t>
            </w:r>
          </w:p>
        </w:tc>
        <w:tc>
          <w:tcPr>
            <w:tcW w:w="678" w:type="dxa"/>
            <w:tcBorders>
              <w:top w:val="single" w:sz="4" w:space="0" w:color="000000"/>
              <w:left w:val="single" w:sz="4" w:space="0" w:color="000000"/>
              <w:bottom w:val="single" w:sz="4" w:space="0" w:color="000000"/>
              <w:right w:val="single" w:sz="4" w:space="0" w:color="000000"/>
            </w:tcBorders>
          </w:tcPr>
          <w:p w14:paraId="0142D312" w14:textId="0FD1B5FA" w:rsidR="00A34005" w:rsidRPr="00095947" w:rsidRDefault="00A34005" w:rsidP="00095947">
            <w:pPr>
              <w:widowControl w:val="0"/>
              <w:spacing w:after="0" w:line="240" w:lineRule="atLeast"/>
              <w:jc w:val="center"/>
              <w:rPr>
                <w:bCs/>
                <w:color w:val="000000"/>
              </w:rPr>
            </w:pPr>
            <w:r w:rsidRPr="00095947">
              <w:rPr>
                <w:bCs/>
              </w:rPr>
              <w:t>3</w:t>
            </w:r>
            <w:r w:rsidRPr="00095947">
              <w:rPr>
                <w:bCs/>
                <w:vertAlign w:val="superscript"/>
                <w:lang w:val="en-US"/>
              </w:rPr>
              <w:t>rd</w:t>
            </w:r>
            <w:r w:rsidRPr="00095947">
              <w:rPr>
                <w:bCs/>
                <w:lang w:val="en-US"/>
              </w:rPr>
              <w:t xml:space="preserve"> </w:t>
            </w:r>
            <w:r w:rsidRPr="00095947">
              <w:rPr>
                <w:bCs/>
              </w:rPr>
              <w:t xml:space="preserve"> </w:t>
            </w:r>
            <w:r w:rsidRPr="00095947">
              <w:rPr>
                <w:bCs/>
                <w:lang w:val="en-US"/>
              </w:rPr>
              <w:t>y</w:t>
            </w:r>
            <w:r w:rsidRPr="00095947">
              <w:rPr>
                <w:bCs/>
              </w:rPr>
              <w:t>ear</w:t>
            </w:r>
          </w:p>
        </w:tc>
        <w:tc>
          <w:tcPr>
            <w:tcW w:w="678" w:type="dxa"/>
            <w:tcBorders>
              <w:top w:val="single" w:sz="4" w:space="0" w:color="000000"/>
              <w:left w:val="single" w:sz="4" w:space="0" w:color="000000"/>
              <w:bottom w:val="single" w:sz="4" w:space="0" w:color="000000"/>
              <w:right w:val="single" w:sz="4" w:space="0" w:color="000000"/>
            </w:tcBorders>
          </w:tcPr>
          <w:p w14:paraId="7BA8181A" w14:textId="7B3F0345" w:rsidR="00A34005" w:rsidRPr="00095947" w:rsidRDefault="00A34005" w:rsidP="00095947">
            <w:pPr>
              <w:widowControl w:val="0"/>
              <w:spacing w:after="0" w:line="240" w:lineRule="atLeast"/>
              <w:jc w:val="center"/>
              <w:rPr>
                <w:bCs/>
                <w:color w:val="000000"/>
              </w:rPr>
            </w:pPr>
            <w:r w:rsidRPr="00095947">
              <w:rPr>
                <w:bCs/>
              </w:rPr>
              <w:t>4</w:t>
            </w:r>
            <w:r w:rsidRPr="00095947">
              <w:rPr>
                <w:bCs/>
                <w:vertAlign w:val="superscript"/>
                <w:lang w:val="en-US"/>
              </w:rPr>
              <w:t>th</w:t>
            </w:r>
            <w:r w:rsidRPr="00095947">
              <w:rPr>
                <w:bCs/>
                <w:lang w:val="en-US"/>
              </w:rPr>
              <w:t xml:space="preserve">  year </w:t>
            </w:r>
          </w:p>
        </w:tc>
        <w:tc>
          <w:tcPr>
            <w:tcW w:w="678" w:type="dxa"/>
            <w:tcBorders>
              <w:top w:val="single" w:sz="4" w:space="0" w:color="000000"/>
              <w:left w:val="single" w:sz="4" w:space="0" w:color="000000"/>
              <w:bottom w:val="single" w:sz="4" w:space="0" w:color="000000"/>
              <w:right w:val="single" w:sz="4" w:space="0" w:color="000000"/>
            </w:tcBorders>
          </w:tcPr>
          <w:p w14:paraId="7AB190FC" w14:textId="3B6D6AE6" w:rsidR="00A34005" w:rsidRPr="00095947" w:rsidRDefault="00A34005" w:rsidP="00095947">
            <w:pPr>
              <w:widowControl w:val="0"/>
              <w:spacing w:after="0" w:line="240" w:lineRule="atLeast"/>
              <w:jc w:val="center"/>
              <w:rPr>
                <w:bCs/>
                <w:color w:val="000000"/>
              </w:rPr>
            </w:pPr>
            <w:r w:rsidRPr="00095947">
              <w:rPr>
                <w:bCs/>
              </w:rPr>
              <w:t>5</w:t>
            </w:r>
            <w:r w:rsidRPr="00095947">
              <w:rPr>
                <w:bCs/>
                <w:vertAlign w:val="superscript"/>
                <w:lang w:val="en-US"/>
              </w:rPr>
              <w:t>th</w:t>
            </w:r>
            <w:r w:rsidRPr="00095947">
              <w:rPr>
                <w:bCs/>
                <w:lang w:val="en-US"/>
              </w:rPr>
              <w:t xml:space="preserve"> y</w:t>
            </w:r>
            <w:r w:rsidRPr="00095947">
              <w:rPr>
                <w:bCs/>
              </w:rPr>
              <w:t xml:space="preserve">ear </w:t>
            </w:r>
          </w:p>
        </w:tc>
      </w:tr>
      <w:tr w:rsidR="00776B80" w:rsidRPr="00715D5B" w14:paraId="32EE7EAE" w14:textId="77777777" w:rsidTr="00776B80">
        <w:trPr>
          <w:trHeight w:val="388"/>
        </w:trPr>
        <w:tc>
          <w:tcPr>
            <w:tcW w:w="155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C5A6D8"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F9EA09B" w14:textId="749AE4C3" w:rsidR="00776B80" w:rsidRPr="00715D5B" w:rsidRDefault="00776B80" w:rsidP="00776B80">
            <w:pPr>
              <w:widowControl w:val="0"/>
              <w:rPr>
                <w:bCs/>
                <w:color w:val="000000"/>
              </w:rPr>
            </w:pPr>
            <w:r>
              <w:rPr>
                <w:bCs/>
                <w:color w:val="000000"/>
              </w:rPr>
              <w:t>International cooperation (IC)</w:t>
            </w:r>
          </w:p>
        </w:tc>
        <w:tc>
          <w:tcPr>
            <w:tcW w:w="1560" w:type="dxa"/>
            <w:tcBorders>
              <w:top w:val="single" w:sz="4" w:space="0" w:color="000000"/>
              <w:left w:val="single" w:sz="4" w:space="0" w:color="000000"/>
              <w:bottom w:val="single" w:sz="4" w:space="0" w:color="000000"/>
              <w:right w:val="single" w:sz="4" w:space="0" w:color="000000"/>
            </w:tcBorders>
            <w:vAlign w:val="center"/>
          </w:tcPr>
          <w:p w14:paraId="638448FA" w14:textId="4A435233" w:rsidR="00776B80" w:rsidRPr="00A0148E" w:rsidRDefault="00A0148E" w:rsidP="00776B80">
            <w:pPr>
              <w:widowControl w:val="0"/>
              <w:jc w:val="center"/>
              <w:rPr>
                <w:color w:val="000000"/>
                <w:lang w:val="en-US"/>
              </w:rPr>
            </w:pPr>
            <w:r>
              <w:rPr>
                <w:color w:val="000000"/>
                <w:lang w:val="en-US"/>
              </w:rPr>
              <w:t>25</w:t>
            </w:r>
          </w:p>
        </w:tc>
        <w:tc>
          <w:tcPr>
            <w:tcW w:w="678" w:type="dxa"/>
            <w:tcBorders>
              <w:top w:val="single" w:sz="4" w:space="0" w:color="000000"/>
              <w:left w:val="single" w:sz="4" w:space="0" w:color="000000"/>
              <w:bottom w:val="single" w:sz="4" w:space="0" w:color="000000"/>
              <w:right w:val="single" w:sz="4" w:space="0" w:color="000000"/>
            </w:tcBorders>
            <w:vAlign w:val="center"/>
          </w:tcPr>
          <w:p w14:paraId="64F08386" w14:textId="13B53DE1"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79F28A50" w14:textId="2B13A1ED"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68B108B6" w14:textId="2B37DBFD"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6AA80C73" w14:textId="18FF390D"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4BF28BEA" w14:textId="123C6DC9" w:rsidR="00776B80" w:rsidRPr="00A0148E" w:rsidRDefault="00A0148E" w:rsidP="00776B80">
            <w:pPr>
              <w:widowControl w:val="0"/>
              <w:jc w:val="center"/>
              <w:rPr>
                <w:color w:val="000000"/>
                <w:lang w:val="en-US"/>
              </w:rPr>
            </w:pPr>
            <w:r>
              <w:rPr>
                <w:color w:val="000000"/>
                <w:lang w:val="en-US"/>
              </w:rPr>
              <w:t>5</w:t>
            </w:r>
          </w:p>
        </w:tc>
      </w:tr>
      <w:tr w:rsidR="00776B80" w:rsidRPr="00715D5B" w14:paraId="1EC62414" w14:textId="77777777" w:rsidTr="00776B80">
        <w:trPr>
          <w:trHeight w:val="407"/>
        </w:trPr>
        <w:tc>
          <w:tcPr>
            <w:tcW w:w="1555" w:type="dxa"/>
            <w:gridSpan w:val="2"/>
            <w:vMerge/>
            <w:tcBorders>
              <w:left w:val="single" w:sz="4" w:space="0" w:color="000000"/>
              <w:right w:val="single" w:sz="4" w:space="0" w:color="000000"/>
            </w:tcBorders>
            <w:vAlign w:val="center"/>
          </w:tcPr>
          <w:p w14:paraId="027E978E"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D88DADB" w14:textId="7546FCDB" w:rsidR="00776B80" w:rsidRPr="00715D5B" w:rsidRDefault="00776B80" w:rsidP="00776B80">
            <w:pPr>
              <w:widowControl w:val="0"/>
              <w:rPr>
                <w:bCs/>
                <w:color w:val="000000"/>
              </w:rPr>
            </w:pPr>
            <w:r>
              <w:rPr>
                <w:bCs/>
                <w:color w:val="000000"/>
              </w:rPr>
              <w:t xml:space="preserve">Materials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640ED36" w14:textId="14D063CE" w:rsidR="00776B80" w:rsidRPr="00A0148E" w:rsidRDefault="00A0148E" w:rsidP="00776B80">
            <w:pPr>
              <w:widowControl w:val="0"/>
              <w:jc w:val="center"/>
              <w:rPr>
                <w:color w:val="000000"/>
                <w:lang w:val="en-US"/>
              </w:rPr>
            </w:pPr>
            <w:r>
              <w:rPr>
                <w:color w:val="000000"/>
                <w:lang w:val="en-US"/>
              </w:rPr>
              <w:t>25</w:t>
            </w:r>
          </w:p>
        </w:tc>
        <w:tc>
          <w:tcPr>
            <w:tcW w:w="678" w:type="dxa"/>
            <w:tcBorders>
              <w:top w:val="single" w:sz="4" w:space="0" w:color="000000"/>
              <w:left w:val="single" w:sz="4" w:space="0" w:color="000000"/>
              <w:bottom w:val="single" w:sz="4" w:space="0" w:color="000000"/>
              <w:right w:val="single" w:sz="4" w:space="0" w:color="000000"/>
            </w:tcBorders>
            <w:vAlign w:val="center"/>
          </w:tcPr>
          <w:p w14:paraId="53D8FF71" w14:textId="19918DE3"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46CC6F30" w14:textId="7FFCEBD8"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2BD255D0" w14:textId="24F0A805"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3F32CA14" w14:textId="3F6A86AE" w:rsidR="00776B80" w:rsidRPr="00A0148E" w:rsidRDefault="00A0148E" w:rsidP="00776B80">
            <w:pPr>
              <w:widowControl w:val="0"/>
              <w:jc w:val="center"/>
              <w:rPr>
                <w:color w:val="000000"/>
                <w:lang w:val="en-US"/>
              </w:rPr>
            </w:pPr>
            <w:r>
              <w:rPr>
                <w:color w:val="000000"/>
                <w:lang w:val="en-US"/>
              </w:rPr>
              <w:t>5</w:t>
            </w:r>
          </w:p>
        </w:tc>
        <w:tc>
          <w:tcPr>
            <w:tcW w:w="678" w:type="dxa"/>
            <w:tcBorders>
              <w:top w:val="single" w:sz="4" w:space="0" w:color="000000"/>
              <w:left w:val="single" w:sz="4" w:space="0" w:color="000000"/>
              <w:bottom w:val="single" w:sz="4" w:space="0" w:color="000000"/>
              <w:right w:val="single" w:sz="4" w:space="0" w:color="000000"/>
            </w:tcBorders>
            <w:vAlign w:val="center"/>
          </w:tcPr>
          <w:p w14:paraId="1A7F3FFA" w14:textId="74BDAA42" w:rsidR="00776B80" w:rsidRPr="00A0148E" w:rsidRDefault="00A0148E" w:rsidP="00776B80">
            <w:pPr>
              <w:widowControl w:val="0"/>
              <w:jc w:val="center"/>
              <w:rPr>
                <w:color w:val="000000"/>
                <w:lang w:val="en-US"/>
              </w:rPr>
            </w:pPr>
            <w:r>
              <w:rPr>
                <w:color w:val="000000"/>
                <w:lang w:val="en-US"/>
              </w:rPr>
              <w:t>5</w:t>
            </w:r>
          </w:p>
        </w:tc>
      </w:tr>
      <w:tr w:rsidR="00776B80" w:rsidRPr="00DA4882" w14:paraId="58FEC362" w14:textId="77777777" w:rsidTr="00776B80">
        <w:trPr>
          <w:trHeight w:val="171"/>
        </w:trPr>
        <w:tc>
          <w:tcPr>
            <w:tcW w:w="1555" w:type="dxa"/>
            <w:gridSpan w:val="2"/>
            <w:vMerge/>
            <w:tcBorders>
              <w:left w:val="single" w:sz="4" w:space="0" w:color="000000"/>
              <w:right w:val="single" w:sz="4" w:space="0" w:color="000000"/>
            </w:tcBorders>
            <w:vAlign w:val="center"/>
          </w:tcPr>
          <w:p w14:paraId="3262C6F8"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277D84F" w14:textId="460D7113" w:rsidR="00776B80" w:rsidRPr="00776B80" w:rsidRDefault="00776B80" w:rsidP="00776B80">
            <w:pPr>
              <w:widowControl w:val="0"/>
              <w:rPr>
                <w:bCs/>
                <w:color w:val="000000"/>
                <w:lang w:val="en-US"/>
              </w:rPr>
            </w:pPr>
            <w:r w:rsidRPr="005A7A75">
              <w:rPr>
                <w:bCs/>
                <w:color w:val="000000"/>
                <w:lang w:val="en-US"/>
              </w:rPr>
              <w:t>Equipment and third-party services (commissioning)</w:t>
            </w:r>
          </w:p>
        </w:tc>
        <w:tc>
          <w:tcPr>
            <w:tcW w:w="1560" w:type="dxa"/>
            <w:tcBorders>
              <w:top w:val="single" w:sz="4" w:space="0" w:color="000000"/>
              <w:left w:val="single" w:sz="4" w:space="0" w:color="000000"/>
              <w:bottom w:val="single" w:sz="4" w:space="0" w:color="000000"/>
              <w:right w:val="single" w:sz="4" w:space="0" w:color="000000"/>
            </w:tcBorders>
            <w:vAlign w:val="center"/>
          </w:tcPr>
          <w:p w14:paraId="1AB21BBA" w14:textId="4440E3E3" w:rsidR="00776B80" w:rsidRPr="00776B80" w:rsidRDefault="00A0148E" w:rsidP="00776B80">
            <w:pPr>
              <w:widowControl w:val="0"/>
              <w:jc w:val="center"/>
              <w:rPr>
                <w:color w:val="000000"/>
                <w:lang w:val="en-US"/>
              </w:rPr>
            </w:pPr>
            <w:r>
              <w:rPr>
                <w:color w:val="000000"/>
                <w:lang w:val="en-US"/>
              </w:rPr>
              <w:t>160</w:t>
            </w:r>
          </w:p>
        </w:tc>
        <w:tc>
          <w:tcPr>
            <w:tcW w:w="678" w:type="dxa"/>
            <w:tcBorders>
              <w:top w:val="single" w:sz="4" w:space="0" w:color="000000"/>
              <w:left w:val="single" w:sz="4" w:space="0" w:color="000000"/>
              <w:bottom w:val="single" w:sz="4" w:space="0" w:color="000000"/>
              <w:right w:val="single" w:sz="4" w:space="0" w:color="000000"/>
            </w:tcBorders>
            <w:vAlign w:val="center"/>
          </w:tcPr>
          <w:p w14:paraId="3DDE7DEB" w14:textId="4AFB6A40" w:rsidR="00776B80" w:rsidRPr="00776B80" w:rsidRDefault="00A0148E" w:rsidP="00776B80">
            <w:pPr>
              <w:widowControl w:val="0"/>
              <w:jc w:val="center"/>
              <w:rPr>
                <w:color w:val="000000"/>
                <w:lang w:val="en-US"/>
              </w:rPr>
            </w:pPr>
            <w:r>
              <w:rPr>
                <w:color w:val="000000"/>
                <w:lang w:val="en-US"/>
              </w:rPr>
              <w:t>40</w:t>
            </w:r>
          </w:p>
        </w:tc>
        <w:tc>
          <w:tcPr>
            <w:tcW w:w="678" w:type="dxa"/>
            <w:tcBorders>
              <w:top w:val="single" w:sz="4" w:space="0" w:color="000000"/>
              <w:left w:val="single" w:sz="4" w:space="0" w:color="000000"/>
              <w:bottom w:val="single" w:sz="4" w:space="0" w:color="000000"/>
              <w:right w:val="single" w:sz="4" w:space="0" w:color="000000"/>
            </w:tcBorders>
            <w:vAlign w:val="center"/>
          </w:tcPr>
          <w:p w14:paraId="1B9187ED" w14:textId="59AB4AC4" w:rsidR="00776B80" w:rsidRPr="00776B80" w:rsidRDefault="00A0148E" w:rsidP="00776B80">
            <w:pPr>
              <w:widowControl w:val="0"/>
              <w:jc w:val="center"/>
              <w:rPr>
                <w:color w:val="000000"/>
                <w:lang w:val="en-US"/>
              </w:rPr>
            </w:pPr>
            <w:r>
              <w:rPr>
                <w:color w:val="000000"/>
                <w:lang w:val="en-US"/>
              </w:rPr>
              <w:t>30</w:t>
            </w:r>
          </w:p>
        </w:tc>
        <w:tc>
          <w:tcPr>
            <w:tcW w:w="678" w:type="dxa"/>
            <w:tcBorders>
              <w:top w:val="single" w:sz="4" w:space="0" w:color="000000"/>
              <w:left w:val="single" w:sz="4" w:space="0" w:color="000000"/>
              <w:bottom w:val="single" w:sz="4" w:space="0" w:color="000000"/>
              <w:right w:val="single" w:sz="4" w:space="0" w:color="000000"/>
            </w:tcBorders>
            <w:vAlign w:val="center"/>
          </w:tcPr>
          <w:p w14:paraId="391843A0" w14:textId="556C9374" w:rsidR="00776B80" w:rsidRPr="00776B80" w:rsidRDefault="00A0148E" w:rsidP="00776B80">
            <w:pPr>
              <w:widowControl w:val="0"/>
              <w:jc w:val="center"/>
              <w:rPr>
                <w:color w:val="000000"/>
                <w:lang w:val="en-US"/>
              </w:rPr>
            </w:pPr>
            <w:r>
              <w:rPr>
                <w:color w:val="000000"/>
                <w:lang w:val="en-US"/>
              </w:rPr>
              <w:t>40</w:t>
            </w:r>
          </w:p>
        </w:tc>
        <w:tc>
          <w:tcPr>
            <w:tcW w:w="678" w:type="dxa"/>
            <w:tcBorders>
              <w:top w:val="single" w:sz="4" w:space="0" w:color="000000"/>
              <w:left w:val="single" w:sz="4" w:space="0" w:color="000000"/>
              <w:bottom w:val="single" w:sz="4" w:space="0" w:color="000000"/>
              <w:right w:val="single" w:sz="4" w:space="0" w:color="000000"/>
            </w:tcBorders>
            <w:vAlign w:val="center"/>
          </w:tcPr>
          <w:p w14:paraId="72E71143" w14:textId="5C4B6B1C" w:rsidR="00776B80" w:rsidRPr="00776B80" w:rsidRDefault="00A0148E" w:rsidP="00776B80">
            <w:pPr>
              <w:widowControl w:val="0"/>
              <w:jc w:val="center"/>
              <w:rPr>
                <w:color w:val="000000"/>
                <w:lang w:val="en-US"/>
              </w:rPr>
            </w:pPr>
            <w:r>
              <w:rPr>
                <w:color w:val="000000"/>
                <w:lang w:val="en-US"/>
              </w:rPr>
              <w:t>25</w:t>
            </w:r>
          </w:p>
        </w:tc>
        <w:tc>
          <w:tcPr>
            <w:tcW w:w="678" w:type="dxa"/>
            <w:tcBorders>
              <w:top w:val="single" w:sz="4" w:space="0" w:color="000000"/>
              <w:left w:val="single" w:sz="4" w:space="0" w:color="000000"/>
              <w:bottom w:val="single" w:sz="4" w:space="0" w:color="000000"/>
              <w:right w:val="single" w:sz="4" w:space="0" w:color="000000"/>
            </w:tcBorders>
            <w:vAlign w:val="center"/>
          </w:tcPr>
          <w:p w14:paraId="258E23C3" w14:textId="25EA47EF" w:rsidR="00776B80" w:rsidRPr="00776B80" w:rsidRDefault="00A0148E" w:rsidP="00776B80">
            <w:pPr>
              <w:widowControl w:val="0"/>
              <w:jc w:val="center"/>
              <w:rPr>
                <w:color w:val="000000"/>
                <w:lang w:val="en-US"/>
              </w:rPr>
            </w:pPr>
            <w:r>
              <w:rPr>
                <w:color w:val="000000"/>
                <w:lang w:val="en-US"/>
              </w:rPr>
              <w:t>25</w:t>
            </w:r>
          </w:p>
        </w:tc>
      </w:tr>
      <w:tr w:rsidR="00776B80" w:rsidRPr="00715D5B" w14:paraId="57CFBD19" w14:textId="77777777" w:rsidTr="00776B80">
        <w:trPr>
          <w:trHeight w:val="171"/>
        </w:trPr>
        <w:tc>
          <w:tcPr>
            <w:tcW w:w="1555" w:type="dxa"/>
            <w:gridSpan w:val="2"/>
            <w:vMerge/>
            <w:tcBorders>
              <w:left w:val="single" w:sz="4" w:space="0" w:color="000000"/>
              <w:right w:val="single" w:sz="4" w:space="0" w:color="000000"/>
            </w:tcBorders>
            <w:vAlign w:val="center"/>
          </w:tcPr>
          <w:p w14:paraId="409A74BF" w14:textId="77777777" w:rsidR="00776B80" w:rsidRPr="00776B80" w:rsidRDefault="00776B80" w:rsidP="00776B80">
            <w:pPr>
              <w:widowControl w:val="0"/>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7D9DAE" w14:textId="4BA87A6F" w:rsidR="00776B80" w:rsidRPr="00715D5B" w:rsidRDefault="00776B80" w:rsidP="00776B80">
            <w:pPr>
              <w:widowControl w:val="0"/>
              <w:rPr>
                <w:bCs/>
                <w:color w:val="000000"/>
                <w:shd w:val="clear" w:color="auto" w:fill="FFFFFF"/>
              </w:rPr>
            </w:pPr>
            <w:r>
              <w:rPr>
                <w:bCs/>
                <w:color w:val="000000"/>
                <w:sz w:val="22"/>
                <w:szCs w:val="22"/>
                <w:shd w:val="clear" w:color="auto" w:fill="FFFFFF"/>
              </w:rPr>
              <w:t>Commissioning work</w:t>
            </w:r>
          </w:p>
        </w:tc>
        <w:tc>
          <w:tcPr>
            <w:tcW w:w="1560" w:type="dxa"/>
            <w:tcBorders>
              <w:top w:val="single" w:sz="4" w:space="0" w:color="000000"/>
              <w:left w:val="single" w:sz="4" w:space="0" w:color="000000"/>
              <w:bottom w:val="single" w:sz="4" w:space="0" w:color="000000"/>
              <w:right w:val="single" w:sz="4" w:space="0" w:color="000000"/>
            </w:tcBorders>
            <w:vAlign w:val="center"/>
          </w:tcPr>
          <w:p w14:paraId="6E16CAF7" w14:textId="27D66628"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B754CC1" w14:textId="6719C733"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E0E8A90" w14:textId="62FBD1FB"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6EE6994A" w14:textId="71B37DF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F93AA10" w14:textId="0DF39F1C"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EEFFD27" w14:textId="562BA1C1" w:rsidR="00776B80" w:rsidRPr="00A0148E" w:rsidRDefault="00A0148E" w:rsidP="00776B80">
            <w:pPr>
              <w:widowControl w:val="0"/>
              <w:jc w:val="center"/>
              <w:rPr>
                <w:color w:val="000000"/>
                <w:lang w:val="en-US"/>
              </w:rPr>
            </w:pPr>
            <w:r>
              <w:rPr>
                <w:color w:val="000000"/>
                <w:lang w:val="en-US"/>
              </w:rPr>
              <w:t>0</w:t>
            </w:r>
          </w:p>
        </w:tc>
      </w:tr>
      <w:tr w:rsidR="00776B80" w:rsidRPr="00715D5B" w14:paraId="1B7E6C90" w14:textId="77777777" w:rsidTr="00776B80">
        <w:trPr>
          <w:trHeight w:val="171"/>
        </w:trPr>
        <w:tc>
          <w:tcPr>
            <w:tcW w:w="1555" w:type="dxa"/>
            <w:gridSpan w:val="2"/>
            <w:vMerge/>
            <w:tcBorders>
              <w:left w:val="single" w:sz="4" w:space="0" w:color="000000"/>
              <w:right w:val="single" w:sz="4" w:space="0" w:color="000000"/>
            </w:tcBorders>
            <w:vAlign w:val="center"/>
          </w:tcPr>
          <w:p w14:paraId="579652B4" w14:textId="77777777" w:rsidR="00776B80" w:rsidRPr="00715D5B" w:rsidRDefault="00776B80" w:rsidP="00776B80">
            <w:pPr>
              <w:widowControl w:val="0"/>
              <w:rPr>
                <w:b/>
                <w:bCs/>
                <w:color w:val="000000"/>
              </w:rPr>
            </w:pPr>
          </w:p>
        </w:tc>
        <w:tc>
          <w:tcPr>
            <w:tcW w:w="3402" w:type="dxa"/>
            <w:tcBorders>
              <w:left w:val="single" w:sz="4" w:space="0" w:color="000000"/>
              <w:bottom w:val="single" w:sz="4" w:space="0" w:color="000000"/>
              <w:right w:val="single" w:sz="4" w:space="0" w:color="000000"/>
            </w:tcBorders>
            <w:vAlign w:val="center"/>
          </w:tcPr>
          <w:p w14:paraId="3CEFAF70" w14:textId="196DDECD" w:rsidR="00776B80" w:rsidRPr="00715D5B" w:rsidRDefault="00776B80" w:rsidP="00776B80">
            <w:pPr>
              <w:widowControl w:val="0"/>
              <w:rPr>
                <w:bCs/>
                <w:color w:val="000000"/>
              </w:rPr>
            </w:pPr>
            <w:r>
              <w:rPr>
                <w:bCs/>
                <w:color w:val="000000"/>
              </w:rPr>
              <w:t xml:space="preserve">Services of research organisations </w:t>
            </w:r>
          </w:p>
        </w:tc>
        <w:tc>
          <w:tcPr>
            <w:tcW w:w="1560" w:type="dxa"/>
            <w:tcBorders>
              <w:left w:val="single" w:sz="4" w:space="0" w:color="000000"/>
              <w:bottom w:val="single" w:sz="4" w:space="0" w:color="000000"/>
              <w:right w:val="single" w:sz="4" w:space="0" w:color="000000"/>
            </w:tcBorders>
            <w:vAlign w:val="center"/>
          </w:tcPr>
          <w:p w14:paraId="522A32AE" w14:textId="62E945DF" w:rsidR="00776B80" w:rsidRPr="00A0148E" w:rsidRDefault="00A0148E" w:rsidP="00776B80">
            <w:pPr>
              <w:widowControl w:val="0"/>
              <w:jc w:val="center"/>
              <w:rPr>
                <w:color w:val="000000"/>
                <w:lang w:val="en-US"/>
              </w:rPr>
            </w:pPr>
            <w:r>
              <w:rPr>
                <w:color w:val="000000"/>
                <w:lang w:val="en-US"/>
              </w:rPr>
              <w:t>0</w:t>
            </w:r>
          </w:p>
        </w:tc>
        <w:tc>
          <w:tcPr>
            <w:tcW w:w="678" w:type="dxa"/>
            <w:tcBorders>
              <w:left w:val="single" w:sz="4" w:space="0" w:color="000000"/>
              <w:bottom w:val="single" w:sz="4" w:space="0" w:color="000000"/>
              <w:right w:val="single" w:sz="4" w:space="0" w:color="000000"/>
            </w:tcBorders>
            <w:vAlign w:val="center"/>
          </w:tcPr>
          <w:p w14:paraId="37E712A1" w14:textId="2A2A7745" w:rsidR="00776B80" w:rsidRPr="00A0148E" w:rsidRDefault="00A0148E" w:rsidP="00776B80">
            <w:pPr>
              <w:widowControl w:val="0"/>
              <w:jc w:val="center"/>
              <w:rPr>
                <w:color w:val="000000"/>
                <w:lang w:val="en-US"/>
              </w:rPr>
            </w:pPr>
            <w:r>
              <w:rPr>
                <w:color w:val="000000"/>
                <w:lang w:val="en-US"/>
              </w:rPr>
              <w:t>0</w:t>
            </w:r>
          </w:p>
        </w:tc>
        <w:tc>
          <w:tcPr>
            <w:tcW w:w="678" w:type="dxa"/>
            <w:tcBorders>
              <w:left w:val="single" w:sz="4" w:space="0" w:color="000000"/>
              <w:bottom w:val="single" w:sz="4" w:space="0" w:color="000000"/>
              <w:right w:val="single" w:sz="4" w:space="0" w:color="000000"/>
            </w:tcBorders>
            <w:vAlign w:val="center"/>
          </w:tcPr>
          <w:p w14:paraId="36C28707" w14:textId="3A2E6430" w:rsidR="00776B80" w:rsidRPr="00A0148E" w:rsidRDefault="00A0148E" w:rsidP="00776B80">
            <w:pPr>
              <w:widowControl w:val="0"/>
              <w:jc w:val="center"/>
              <w:rPr>
                <w:color w:val="000000"/>
                <w:lang w:val="en-US"/>
              </w:rPr>
            </w:pPr>
            <w:r>
              <w:rPr>
                <w:color w:val="000000"/>
                <w:lang w:val="en-US"/>
              </w:rPr>
              <w:t>0</w:t>
            </w:r>
          </w:p>
        </w:tc>
        <w:tc>
          <w:tcPr>
            <w:tcW w:w="678" w:type="dxa"/>
            <w:tcBorders>
              <w:left w:val="single" w:sz="4" w:space="0" w:color="000000"/>
              <w:bottom w:val="single" w:sz="4" w:space="0" w:color="000000"/>
              <w:right w:val="single" w:sz="4" w:space="0" w:color="000000"/>
            </w:tcBorders>
            <w:vAlign w:val="center"/>
          </w:tcPr>
          <w:p w14:paraId="5FC2D788" w14:textId="20C66247" w:rsidR="00776B80" w:rsidRPr="00A0148E" w:rsidRDefault="00A0148E" w:rsidP="00776B80">
            <w:pPr>
              <w:widowControl w:val="0"/>
              <w:jc w:val="center"/>
              <w:rPr>
                <w:color w:val="000000"/>
                <w:lang w:val="en-US"/>
              </w:rPr>
            </w:pPr>
            <w:r>
              <w:rPr>
                <w:color w:val="000000"/>
                <w:lang w:val="en-US"/>
              </w:rPr>
              <w:t>0</w:t>
            </w:r>
          </w:p>
        </w:tc>
        <w:tc>
          <w:tcPr>
            <w:tcW w:w="678" w:type="dxa"/>
            <w:tcBorders>
              <w:left w:val="single" w:sz="4" w:space="0" w:color="000000"/>
              <w:bottom w:val="single" w:sz="4" w:space="0" w:color="000000"/>
              <w:right w:val="single" w:sz="4" w:space="0" w:color="000000"/>
            </w:tcBorders>
            <w:vAlign w:val="center"/>
          </w:tcPr>
          <w:p w14:paraId="50D35AE4" w14:textId="75B4F34A" w:rsidR="00776B80" w:rsidRPr="00A0148E" w:rsidRDefault="00A0148E" w:rsidP="00776B80">
            <w:pPr>
              <w:widowControl w:val="0"/>
              <w:jc w:val="center"/>
              <w:rPr>
                <w:color w:val="000000"/>
                <w:lang w:val="en-US"/>
              </w:rPr>
            </w:pPr>
            <w:r>
              <w:rPr>
                <w:color w:val="000000"/>
                <w:lang w:val="en-US"/>
              </w:rPr>
              <w:t>0</w:t>
            </w:r>
          </w:p>
        </w:tc>
        <w:tc>
          <w:tcPr>
            <w:tcW w:w="678" w:type="dxa"/>
            <w:tcBorders>
              <w:left w:val="single" w:sz="4" w:space="0" w:color="000000"/>
              <w:bottom w:val="single" w:sz="4" w:space="0" w:color="000000"/>
              <w:right w:val="single" w:sz="4" w:space="0" w:color="000000"/>
            </w:tcBorders>
            <w:vAlign w:val="center"/>
          </w:tcPr>
          <w:p w14:paraId="5752B88A" w14:textId="39E6523F" w:rsidR="00776B80" w:rsidRPr="00A0148E" w:rsidRDefault="00A0148E" w:rsidP="00776B80">
            <w:pPr>
              <w:widowControl w:val="0"/>
              <w:jc w:val="center"/>
              <w:rPr>
                <w:color w:val="000000"/>
                <w:lang w:val="en-US"/>
              </w:rPr>
            </w:pPr>
            <w:r>
              <w:rPr>
                <w:color w:val="000000"/>
                <w:lang w:val="en-US"/>
              </w:rPr>
              <w:t>0</w:t>
            </w:r>
          </w:p>
        </w:tc>
      </w:tr>
      <w:tr w:rsidR="00776B80" w:rsidRPr="00715D5B" w14:paraId="37803921" w14:textId="77777777" w:rsidTr="00776B80">
        <w:trPr>
          <w:trHeight w:val="362"/>
        </w:trPr>
        <w:tc>
          <w:tcPr>
            <w:tcW w:w="1555" w:type="dxa"/>
            <w:gridSpan w:val="2"/>
            <w:vMerge/>
            <w:tcBorders>
              <w:left w:val="single" w:sz="4" w:space="0" w:color="000000"/>
              <w:right w:val="single" w:sz="4" w:space="0" w:color="000000"/>
            </w:tcBorders>
            <w:vAlign w:val="center"/>
          </w:tcPr>
          <w:p w14:paraId="5C178F67"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EE53A03" w14:textId="27091639" w:rsidR="00776B80" w:rsidRPr="00715D5B" w:rsidRDefault="00776B80" w:rsidP="00776B80">
            <w:pPr>
              <w:widowControl w:val="0"/>
              <w:rPr>
                <w:color w:val="000000"/>
              </w:rPr>
            </w:pPr>
            <w:r>
              <w:rPr>
                <w:color w:val="000000"/>
              </w:rPr>
              <w:t>Acquisition of software</w:t>
            </w:r>
          </w:p>
        </w:tc>
        <w:tc>
          <w:tcPr>
            <w:tcW w:w="1560" w:type="dxa"/>
            <w:tcBorders>
              <w:top w:val="single" w:sz="4" w:space="0" w:color="000000"/>
              <w:left w:val="single" w:sz="4" w:space="0" w:color="000000"/>
              <w:bottom w:val="single" w:sz="4" w:space="0" w:color="000000"/>
              <w:right w:val="single" w:sz="4" w:space="0" w:color="000000"/>
            </w:tcBorders>
            <w:vAlign w:val="center"/>
          </w:tcPr>
          <w:p w14:paraId="0AEF4588" w14:textId="53EE182C"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84B2DFA" w14:textId="70222F4A"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72F92CF" w14:textId="6A7D2BE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71FD183" w14:textId="5F095CA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AB55EEA" w14:textId="0533A366"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B07060E" w14:textId="29102CCA" w:rsidR="00776B80" w:rsidRPr="00A0148E" w:rsidRDefault="00A0148E" w:rsidP="00776B80">
            <w:pPr>
              <w:widowControl w:val="0"/>
              <w:jc w:val="center"/>
              <w:rPr>
                <w:color w:val="000000"/>
                <w:lang w:val="en-US"/>
              </w:rPr>
            </w:pPr>
            <w:r>
              <w:rPr>
                <w:color w:val="000000"/>
                <w:lang w:val="en-US"/>
              </w:rPr>
              <w:t>0</w:t>
            </w:r>
          </w:p>
        </w:tc>
      </w:tr>
      <w:tr w:rsidR="00776B80" w:rsidRPr="00715D5B" w14:paraId="07C1ACA5" w14:textId="77777777" w:rsidTr="00776B80">
        <w:trPr>
          <w:trHeight w:val="380"/>
        </w:trPr>
        <w:tc>
          <w:tcPr>
            <w:tcW w:w="1555" w:type="dxa"/>
            <w:gridSpan w:val="2"/>
            <w:vMerge/>
            <w:tcBorders>
              <w:left w:val="single" w:sz="4" w:space="0" w:color="000000"/>
              <w:right w:val="single" w:sz="4" w:space="0" w:color="000000"/>
            </w:tcBorders>
            <w:vAlign w:val="center"/>
          </w:tcPr>
          <w:p w14:paraId="4D1C6BFF"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667FAA4" w14:textId="22A64194" w:rsidR="00776B80" w:rsidRPr="00715D5B" w:rsidRDefault="00776B80" w:rsidP="00776B80">
            <w:pPr>
              <w:widowControl w:val="0"/>
              <w:rPr>
                <w:color w:val="000000"/>
              </w:rPr>
            </w:pPr>
            <w:r>
              <w:rPr>
                <w:color w:val="000000"/>
              </w:rPr>
              <w:t>Design/construction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6E0739B8" w14:textId="6C9305B7"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63E4760" w14:textId="5F4F307E"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E44E758" w14:textId="7C044B14"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46C0105" w14:textId="4BC14164"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6E7005CA" w14:textId="4FF66E5F"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A9B02A7" w14:textId="3BF51292" w:rsidR="00776B80" w:rsidRPr="00A0148E" w:rsidRDefault="00A0148E" w:rsidP="00776B80">
            <w:pPr>
              <w:widowControl w:val="0"/>
              <w:jc w:val="center"/>
              <w:rPr>
                <w:color w:val="000000"/>
                <w:lang w:val="en-US"/>
              </w:rPr>
            </w:pPr>
            <w:r>
              <w:rPr>
                <w:color w:val="000000"/>
                <w:lang w:val="en-US"/>
              </w:rPr>
              <w:t>0</w:t>
            </w:r>
          </w:p>
        </w:tc>
      </w:tr>
      <w:tr w:rsidR="00776B80" w:rsidRPr="00DA4882" w14:paraId="590DC703" w14:textId="77777777" w:rsidTr="00776B80">
        <w:trPr>
          <w:trHeight w:val="437"/>
        </w:trPr>
        <w:tc>
          <w:tcPr>
            <w:tcW w:w="1555" w:type="dxa"/>
            <w:gridSpan w:val="2"/>
            <w:vMerge/>
            <w:tcBorders>
              <w:left w:val="single" w:sz="4" w:space="0" w:color="000000"/>
              <w:bottom w:val="single" w:sz="4" w:space="0" w:color="000000"/>
              <w:right w:val="single" w:sz="4" w:space="0" w:color="000000"/>
            </w:tcBorders>
            <w:vAlign w:val="center"/>
          </w:tcPr>
          <w:p w14:paraId="2C08DF9A" w14:textId="77777777" w:rsidR="00776B80" w:rsidRPr="00715D5B" w:rsidRDefault="00776B80" w:rsidP="00776B80">
            <w:pPr>
              <w:widowControl w:val="0"/>
              <w:rPr>
                <w:b/>
                <w:bCs/>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6B76F07B" w14:textId="5F2E9F6F" w:rsidR="00776B80" w:rsidRPr="00776B80" w:rsidRDefault="00776B80" w:rsidP="00776B80">
            <w:pPr>
              <w:widowControl w:val="0"/>
              <w:rPr>
                <w:lang w:val="en-US"/>
              </w:rPr>
            </w:pPr>
            <w:r w:rsidRPr="005A7A75">
              <w:rPr>
                <w:bCs/>
                <w:color w:val="000000"/>
                <w:lang w:val="en-US"/>
              </w:rPr>
              <w:t>Service costs (</w:t>
            </w:r>
            <w:r w:rsidRPr="005A7A75">
              <w:rPr>
                <w:i/>
                <w:color w:val="000000"/>
                <w:lang w:val="en-US"/>
              </w:rPr>
              <w:t>planned in case of direct project affiliation)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4CF4A135" w14:textId="43D63FA2" w:rsidR="00776B80" w:rsidRPr="00776B80"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FD95847" w14:textId="0D540677" w:rsidR="00776B80" w:rsidRPr="00776B80"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01C7675" w14:textId="6B88CA2F" w:rsidR="00776B80" w:rsidRPr="00776B80"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4EF9381A" w14:textId="79C16DCC" w:rsidR="00776B80" w:rsidRPr="00776B80"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49EA0FDE" w14:textId="0C9E2DB6" w:rsidR="00776B80" w:rsidRPr="00776B80"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36F89FF" w14:textId="2B4C69AC" w:rsidR="00776B80" w:rsidRPr="00776B80" w:rsidRDefault="00A0148E" w:rsidP="00776B80">
            <w:pPr>
              <w:widowControl w:val="0"/>
              <w:jc w:val="center"/>
              <w:rPr>
                <w:color w:val="000000"/>
                <w:lang w:val="en-US"/>
              </w:rPr>
            </w:pPr>
            <w:r>
              <w:rPr>
                <w:color w:val="000000"/>
                <w:lang w:val="en-US"/>
              </w:rPr>
              <w:t>0</w:t>
            </w:r>
          </w:p>
        </w:tc>
      </w:tr>
      <w:tr w:rsidR="00776B80" w:rsidRPr="00715D5B" w14:paraId="768935D5" w14:textId="77777777" w:rsidTr="00776B80">
        <w:trPr>
          <w:cantSplit/>
          <w:trHeight w:val="304"/>
        </w:trPr>
        <w:tc>
          <w:tcPr>
            <w:tcW w:w="6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0098B3F5" w14:textId="7C37EAFF" w:rsidR="00776B80" w:rsidRPr="00715D5B" w:rsidRDefault="00776B80" w:rsidP="00776B80">
            <w:pPr>
              <w:widowControl w:val="0"/>
              <w:spacing w:after="0" w:line="220" w:lineRule="exact"/>
              <w:ind w:left="113" w:right="113"/>
              <w:jc w:val="center"/>
              <w:rPr>
                <w:b/>
                <w:bCs/>
                <w:color w:val="000000"/>
              </w:rPr>
            </w:pPr>
            <w:r>
              <w:rPr>
                <w:b/>
                <w:bCs/>
                <w:color w:val="000000"/>
              </w:rPr>
              <w:t>Resources required</w:t>
            </w:r>
          </w:p>
        </w:tc>
        <w:tc>
          <w:tcPr>
            <w:tcW w:w="8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7D3C66C3" w14:textId="083F2643" w:rsidR="00776B80" w:rsidRPr="00715D5B" w:rsidRDefault="00776B80" w:rsidP="00776B80">
            <w:pPr>
              <w:widowControl w:val="0"/>
              <w:spacing w:after="0" w:line="220" w:lineRule="exact"/>
              <w:ind w:left="113" w:right="113"/>
              <w:jc w:val="center"/>
              <w:rPr>
                <w:b/>
                <w:bCs/>
                <w:color w:val="000000"/>
              </w:rPr>
            </w:pPr>
            <w:r>
              <w:rPr>
                <w:b/>
                <w:bCs/>
                <w:color w:val="000000"/>
              </w:rPr>
              <w:t>Normo-hours</w:t>
            </w:r>
          </w:p>
        </w:tc>
        <w:tc>
          <w:tcPr>
            <w:tcW w:w="3402" w:type="dxa"/>
            <w:tcBorders>
              <w:top w:val="single" w:sz="4" w:space="0" w:color="000000"/>
              <w:left w:val="single" w:sz="4" w:space="0" w:color="000000"/>
              <w:bottom w:val="single" w:sz="4" w:space="0" w:color="000000"/>
              <w:right w:val="single" w:sz="4" w:space="0" w:color="000000"/>
            </w:tcBorders>
            <w:vAlign w:val="center"/>
          </w:tcPr>
          <w:p w14:paraId="113F3FDA" w14:textId="26B83D2B" w:rsidR="00776B80" w:rsidRPr="00715D5B" w:rsidRDefault="00776B80" w:rsidP="00776B80">
            <w:pPr>
              <w:widowControl w:val="0"/>
              <w:ind w:left="175"/>
              <w:rPr>
                <w:color w:val="000000"/>
              </w:rPr>
            </w:pPr>
            <w:r>
              <w:rPr>
                <w:color w:val="000000"/>
              </w:rPr>
              <w:t>Resources</w:t>
            </w:r>
          </w:p>
        </w:tc>
        <w:tc>
          <w:tcPr>
            <w:tcW w:w="1560" w:type="dxa"/>
            <w:tcBorders>
              <w:top w:val="single" w:sz="4" w:space="0" w:color="000000"/>
              <w:left w:val="single" w:sz="4" w:space="0" w:color="000000"/>
              <w:bottom w:val="single" w:sz="4" w:space="0" w:color="000000"/>
              <w:right w:val="single" w:sz="4" w:space="0" w:color="000000"/>
            </w:tcBorders>
            <w:vAlign w:val="center"/>
          </w:tcPr>
          <w:p w14:paraId="42815AB3" w14:textId="2D7EBB0F"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78149F5" w14:textId="71DB048A"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5FF4067" w14:textId="7A4A170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C5687C3" w14:textId="0762027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EA2FD3C" w14:textId="56048AFB"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DD9C5E2" w14:textId="0754A889" w:rsidR="00776B80" w:rsidRPr="00A0148E" w:rsidRDefault="00A0148E" w:rsidP="00776B80">
            <w:pPr>
              <w:widowControl w:val="0"/>
              <w:jc w:val="center"/>
              <w:rPr>
                <w:color w:val="000000"/>
                <w:lang w:val="en-US"/>
              </w:rPr>
            </w:pPr>
            <w:r>
              <w:rPr>
                <w:color w:val="000000"/>
                <w:lang w:val="en-US"/>
              </w:rPr>
              <w:t>0</w:t>
            </w:r>
          </w:p>
        </w:tc>
      </w:tr>
      <w:tr w:rsidR="00776B80" w:rsidRPr="00715D5B" w14:paraId="6D7E35EA" w14:textId="77777777" w:rsidTr="00776B80">
        <w:trPr>
          <w:cantSplit/>
          <w:trHeight w:val="279"/>
        </w:trPr>
        <w:tc>
          <w:tcPr>
            <w:tcW w:w="670" w:type="dxa"/>
            <w:vMerge/>
            <w:tcBorders>
              <w:left w:val="single" w:sz="4" w:space="0" w:color="000000"/>
              <w:right w:val="single" w:sz="4" w:space="0" w:color="000000"/>
            </w:tcBorders>
            <w:tcMar>
              <w:left w:w="57" w:type="dxa"/>
              <w:right w:w="57" w:type="dxa"/>
            </w:tcMar>
            <w:textDirection w:val="btLr"/>
            <w:vAlign w:val="center"/>
          </w:tcPr>
          <w:p w14:paraId="08E31834" w14:textId="77777777" w:rsidR="00776B80" w:rsidRPr="00715D5B" w:rsidRDefault="00776B80" w:rsidP="00776B80">
            <w:pPr>
              <w:widowControl w:val="0"/>
              <w:spacing w:after="0" w:line="220" w:lineRule="exact"/>
              <w:ind w:left="113" w:right="113"/>
              <w:jc w:val="center"/>
              <w:rPr>
                <w:b/>
                <w:bCs/>
                <w:color w:val="000000"/>
              </w:rPr>
            </w:pPr>
          </w:p>
        </w:tc>
        <w:tc>
          <w:tcPr>
            <w:tcW w:w="885" w:type="dxa"/>
            <w:vMerge/>
            <w:tcBorders>
              <w:left w:val="single" w:sz="4" w:space="0" w:color="000000"/>
              <w:right w:val="single" w:sz="4" w:space="0" w:color="000000"/>
            </w:tcBorders>
            <w:tcMar>
              <w:left w:w="57" w:type="dxa"/>
              <w:right w:w="57" w:type="dxa"/>
            </w:tcMar>
            <w:textDirection w:val="btLr"/>
            <w:vAlign w:val="center"/>
          </w:tcPr>
          <w:p w14:paraId="0B24450E" w14:textId="77777777" w:rsidR="00776B80" w:rsidRPr="00715D5B" w:rsidRDefault="00776B80" w:rsidP="00776B80">
            <w:pPr>
              <w:widowControl w:val="0"/>
              <w:spacing w:after="0" w:line="220" w:lineRule="exact"/>
              <w:ind w:left="113" w:right="113"/>
              <w:jc w:val="center"/>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79EC7A" w14:textId="13557769" w:rsidR="00776B80" w:rsidRPr="00715D5B" w:rsidRDefault="00776B80" w:rsidP="00776B80">
            <w:pPr>
              <w:pStyle w:val="a7"/>
              <w:widowControl w:val="0"/>
              <w:numPr>
                <w:ilvl w:val="0"/>
                <w:numId w:val="2"/>
              </w:numPr>
              <w:autoSpaceDN/>
              <w:spacing w:after="0" w:line="252" w:lineRule="auto"/>
            </w:pPr>
            <w:r>
              <w:rPr>
                <w:color w:val="000000"/>
              </w:rPr>
              <w:t xml:space="preserve">the amount of </w:t>
            </w:r>
            <w:r>
              <w:rPr>
                <w:color w:val="000000"/>
                <w:lang w:val="en-US"/>
              </w:rPr>
              <w:t>FTE,</w:t>
            </w:r>
          </w:p>
        </w:tc>
        <w:tc>
          <w:tcPr>
            <w:tcW w:w="1560" w:type="dxa"/>
            <w:tcBorders>
              <w:top w:val="single" w:sz="4" w:space="0" w:color="000000"/>
              <w:left w:val="single" w:sz="4" w:space="0" w:color="000000"/>
              <w:bottom w:val="single" w:sz="4" w:space="0" w:color="000000"/>
              <w:right w:val="single" w:sz="4" w:space="0" w:color="000000"/>
            </w:tcBorders>
            <w:vAlign w:val="center"/>
          </w:tcPr>
          <w:p w14:paraId="2571B540" w14:textId="55D25214"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643232E" w14:textId="00A3BFF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8A967C4" w14:textId="2507C2B1"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5FE8BB2" w14:textId="35C4CBFB"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141D5B4" w14:textId="59D22CB1"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5B00A0C" w14:textId="6F0975FD" w:rsidR="00776B80" w:rsidRPr="00A0148E" w:rsidRDefault="00A0148E" w:rsidP="00776B80">
            <w:pPr>
              <w:widowControl w:val="0"/>
              <w:jc w:val="center"/>
              <w:rPr>
                <w:color w:val="000000"/>
                <w:lang w:val="en-US"/>
              </w:rPr>
            </w:pPr>
            <w:r>
              <w:rPr>
                <w:color w:val="000000"/>
                <w:lang w:val="en-US"/>
              </w:rPr>
              <w:t>0</w:t>
            </w:r>
          </w:p>
        </w:tc>
      </w:tr>
      <w:tr w:rsidR="00776B80" w:rsidRPr="00715D5B" w14:paraId="0979434A" w14:textId="77777777" w:rsidTr="00776B80">
        <w:trPr>
          <w:cantSplit/>
          <w:trHeight w:val="309"/>
        </w:trPr>
        <w:tc>
          <w:tcPr>
            <w:tcW w:w="670" w:type="dxa"/>
            <w:vMerge/>
            <w:tcBorders>
              <w:left w:val="single" w:sz="4" w:space="0" w:color="000000"/>
              <w:right w:val="single" w:sz="4" w:space="0" w:color="000000"/>
            </w:tcBorders>
            <w:tcMar>
              <w:left w:w="57" w:type="dxa"/>
              <w:right w:w="57" w:type="dxa"/>
            </w:tcMar>
            <w:textDirection w:val="btLr"/>
            <w:vAlign w:val="center"/>
          </w:tcPr>
          <w:p w14:paraId="1DE73DC2" w14:textId="77777777" w:rsidR="00776B80" w:rsidRPr="00715D5B" w:rsidRDefault="00776B80" w:rsidP="00776B80">
            <w:pPr>
              <w:widowControl w:val="0"/>
              <w:spacing w:after="0" w:line="220" w:lineRule="exact"/>
              <w:ind w:left="113" w:right="113"/>
              <w:jc w:val="center"/>
              <w:rPr>
                <w:b/>
                <w:bCs/>
                <w:color w:val="000000"/>
              </w:rPr>
            </w:pPr>
          </w:p>
        </w:tc>
        <w:tc>
          <w:tcPr>
            <w:tcW w:w="885" w:type="dxa"/>
            <w:vMerge/>
            <w:tcBorders>
              <w:left w:val="single" w:sz="4" w:space="0" w:color="000000"/>
              <w:right w:val="single" w:sz="4" w:space="0" w:color="000000"/>
            </w:tcBorders>
            <w:tcMar>
              <w:left w:w="57" w:type="dxa"/>
              <w:right w:w="57" w:type="dxa"/>
            </w:tcMar>
            <w:textDirection w:val="btLr"/>
            <w:vAlign w:val="center"/>
          </w:tcPr>
          <w:p w14:paraId="4B38F6BF" w14:textId="77777777" w:rsidR="00776B80" w:rsidRPr="00715D5B" w:rsidRDefault="00776B80" w:rsidP="00776B80">
            <w:pPr>
              <w:widowControl w:val="0"/>
              <w:spacing w:after="0" w:line="220" w:lineRule="exact"/>
              <w:ind w:left="113" w:right="113"/>
              <w:jc w:val="center"/>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35ECADC" w14:textId="666F7361" w:rsidR="00776B80" w:rsidRPr="00715D5B" w:rsidRDefault="00776B80" w:rsidP="00776B80">
            <w:pPr>
              <w:pStyle w:val="a7"/>
              <w:widowControl w:val="0"/>
              <w:numPr>
                <w:ilvl w:val="0"/>
                <w:numId w:val="2"/>
              </w:numPr>
              <w:autoSpaceDN/>
              <w:spacing w:after="0" w:line="252" w:lineRule="auto"/>
              <w:rPr>
                <w:color w:val="000000"/>
              </w:rPr>
            </w:pPr>
            <w:r>
              <w:rPr>
                <w:color w:val="000000"/>
              </w:rPr>
              <w:t>accelerator/installation,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46995315" w14:textId="5900562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03151B75" w14:textId="7CF52D7D"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BCB0E46" w14:textId="64DF1E20"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7EF8B2C" w14:textId="5E93AC6E"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BBAC524" w14:textId="624AECFF"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2729CBB9" w14:textId="6F72E832" w:rsidR="00776B80" w:rsidRPr="00A0148E" w:rsidRDefault="00A0148E" w:rsidP="00776B80">
            <w:pPr>
              <w:widowControl w:val="0"/>
              <w:jc w:val="center"/>
              <w:rPr>
                <w:color w:val="000000"/>
                <w:lang w:val="en-US"/>
              </w:rPr>
            </w:pPr>
            <w:r>
              <w:rPr>
                <w:color w:val="000000"/>
                <w:lang w:val="en-US"/>
              </w:rPr>
              <w:t>0</w:t>
            </w:r>
          </w:p>
        </w:tc>
      </w:tr>
      <w:tr w:rsidR="00776B80" w:rsidRPr="00715D5B" w14:paraId="52FFB1FA" w14:textId="77777777" w:rsidTr="00776B80">
        <w:trPr>
          <w:cantSplit/>
          <w:trHeight w:val="311"/>
        </w:trPr>
        <w:tc>
          <w:tcPr>
            <w:tcW w:w="670" w:type="dxa"/>
            <w:vMerge/>
            <w:tcBorders>
              <w:left w:val="single" w:sz="4" w:space="0" w:color="000000"/>
              <w:right w:val="single" w:sz="4" w:space="0" w:color="000000"/>
            </w:tcBorders>
            <w:tcMar>
              <w:left w:w="57" w:type="dxa"/>
              <w:right w:w="57" w:type="dxa"/>
            </w:tcMar>
            <w:textDirection w:val="btLr"/>
            <w:vAlign w:val="center"/>
          </w:tcPr>
          <w:p w14:paraId="0C172183" w14:textId="77777777" w:rsidR="00776B80" w:rsidRPr="00715D5B" w:rsidRDefault="00776B80" w:rsidP="00776B80">
            <w:pPr>
              <w:widowControl w:val="0"/>
              <w:spacing w:after="0" w:line="220" w:lineRule="exact"/>
              <w:ind w:left="113" w:right="113"/>
              <w:jc w:val="center"/>
              <w:rPr>
                <w:b/>
                <w:bCs/>
                <w:color w:val="000000"/>
              </w:rPr>
            </w:pPr>
          </w:p>
        </w:tc>
        <w:tc>
          <w:tcPr>
            <w:tcW w:w="885" w:type="dxa"/>
            <w:vMerge/>
            <w:tcBorders>
              <w:left w:val="single" w:sz="4" w:space="0" w:color="000000"/>
              <w:right w:val="single" w:sz="4" w:space="0" w:color="000000"/>
            </w:tcBorders>
            <w:tcMar>
              <w:left w:w="57" w:type="dxa"/>
              <w:right w:w="57" w:type="dxa"/>
            </w:tcMar>
            <w:textDirection w:val="btLr"/>
            <w:vAlign w:val="center"/>
          </w:tcPr>
          <w:p w14:paraId="6E6D57D5" w14:textId="77777777" w:rsidR="00776B80" w:rsidRPr="00715D5B" w:rsidRDefault="00776B80" w:rsidP="00776B80">
            <w:pPr>
              <w:widowControl w:val="0"/>
              <w:spacing w:after="0" w:line="220" w:lineRule="exact"/>
              <w:ind w:left="113" w:right="113"/>
              <w:jc w:val="center"/>
              <w:rPr>
                <w:b/>
                <w:bCs/>
                <w:color w:val="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3CF7DE3" w14:textId="3B4742A2" w:rsidR="00776B80" w:rsidRPr="00715D5B" w:rsidRDefault="00776B80" w:rsidP="00776B80">
            <w:pPr>
              <w:pStyle w:val="a7"/>
              <w:widowControl w:val="0"/>
              <w:numPr>
                <w:ilvl w:val="0"/>
                <w:numId w:val="2"/>
              </w:numPr>
              <w:autoSpaceDN/>
              <w:spacing w:after="0" w:line="252" w:lineRule="auto"/>
            </w:pPr>
            <w:r>
              <w:rPr>
                <w:color w:val="000000"/>
              </w:rPr>
              <w:t>reactor,….</w:t>
            </w:r>
          </w:p>
        </w:tc>
        <w:tc>
          <w:tcPr>
            <w:tcW w:w="1560" w:type="dxa"/>
            <w:tcBorders>
              <w:top w:val="single" w:sz="4" w:space="0" w:color="000000"/>
              <w:left w:val="single" w:sz="4" w:space="0" w:color="000000"/>
              <w:bottom w:val="single" w:sz="4" w:space="0" w:color="000000"/>
              <w:right w:val="single" w:sz="4" w:space="0" w:color="000000"/>
            </w:tcBorders>
            <w:vAlign w:val="center"/>
          </w:tcPr>
          <w:p w14:paraId="7A1D62E0" w14:textId="2642C62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54671D7D" w14:textId="6AB8363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12E336D4" w14:textId="38047502"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31BB2481" w14:textId="1E099AD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73743942" w14:textId="71858D55" w:rsidR="00776B80" w:rsidRPr="00A0148E" w:rsidRDefault="00A0148E" w:rsidP="00776B80">
            <w:pPr>
              <w:widowControl w:val="0"/>
              <w:jc w:val="center"/>
              <w:rPr>
                <w:color w:val="000000"/>
                <w:lang w:val="en-US"/>
              </w:rPr>
            </w:pPr>
            <w:r>
              <w:rPr>
                <w:color w:val="000000"/>
                <w:lang w:val="en-US"/>
              </w:rPr>
              <w:t>0</w:t>
            </w:r>
          </w:p>
        </w:tc>
        <w:tc>
          <w:tcPr>
            <w:tcW w:w="678" w:type="dxa"/>
            <w:tcBorders>
              <w:top w:val="single" w:sz="4" w:space="0" w:color="000000"/>
              <w:left w:val="single" w:sz="4" w:space="0" w:color="000000"/>
              <w:bottom w:val="single" w:sz="4" w:space="0" w:color="000000"/>
              <w:right w:val="single" w:sz="4" w:space="0" w:color="000000"/>
            </w:tcBorders>
            <w:vAlign w:val="center"/>
          </w:tcPr>
          <w:p w14:paraId="4CC5955B" w14:textId="2B8BD94F" w:rsidR="00776B80" w:rsidRPr="00A0148E" w:rsidRDefault="00A0148E" w:rsidP="00776B80">
            <w:pPr>
              <w:widowControl w:val="0"/>
              <w:jc w:val="center"/>
              <w:rPr>
                <w:color w:val="000000"/>
                <w:lang w:val="en-US"/>
              </w:rPr>
            </w:pPr>
            <w:r>
              <w:rPr>
                <w:color w:val="000000"/>
                <w:lang w:val="en-US"/>
              </w:rPr>
              <w:t>0</w:t>
            </w:r>
          </w:p>
        </w:tc>
      </w:tr>
      <w:tr w:rsidR="00776B80" w:rsidRPr="00715D5B" w14:paraId="4F3B8CD5" w14:textId="77777777" w:rsidTr="00776B80">
        <w:trPr>
          <w:cantSplit/>
          <w:trHeight w:val="1835"/>
        </w:trPr>
        <w:tc>
          <w:tcPr>
            <w:tcW w:w="6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365BAF91" w14:textId="79AB81EC" w:rsidR="00776B80" w:rsidRPr="00715D5B" w:rsidRDefault="00776B80" w:rsidP="00776B80">
            <w:pPr>
              <w:widowControl w:val="0"/>
              <w:spacing w:after="0" w:line="220" w:lineRule="exact"/>
              <w:ind w:left="113" w:right="-108"/>
              <w:jc w:val="center"/>
              <w:rPr>
                <w:b/>
                <w:bCs/>
                <w:color w:val="000000"/>
              </w:rPr>
            </w:pPr>
            <w:r>
              <w:rPr>
                <w:b/>
                <w:bCs/>
                <w:color w:val="000000"/>
              </w:rPr>
              <w:t>Sources of funding</w:t>
            </w: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766B2F28" w14:textId="43A433AB" w:rsidR="00776B80" w:rsidRPr="00715D5B" w:rsidRDefault="00776B80" w:rsidP="00776B80">
            <w:pPr>
              <w:widowControl w:val="0"/>
              <w:spacing w:after="0" w:line="220" w:lineRule="exact"/>
              <w:ind w:left="113" w:right="113"/>
              <w:jc w:val="center"/>
              <w:rPr>
                <w:b/>
                <w:bCs/>
                <w:color w:val="000000"/>
              </w:rPr>
            </w:pPr>
            <w:r>
              <w:rPr>
                <w:b/>
                <w:bCs/>
                <w:color w:val="000000"/>
              </w:rPr>
              <w:t>Budgetary resources</w:t>
            </w:r>
          </w:p>
        </w:tc>
        <w:tc>
          <w:tcPr>
            <w:tcW w:w="3402" w:type="dxa"/>
            <w:tcBorders>
              <w:top w:val="single" w:sz="4" w:space="0" w:color="000000"/>
              <w:left w:val="single" w:sz="4" w:space="0" w:color="000000"/>
              <w:bottom w:val="single" w:sz="4" w:space="0" w:color="000000"/>
              <w:right w:val="single" w:sz="4" w:space="0" w:color="000000"/>
            </w:tcBorders>
            <w:vAlign w:val="center"/>
          </w:tcPr>
          <w:p w14:paraId="08FCF770" w14:textId="5934D53D" w:rsidR="00776B80" w:rsidRPr="00715D5B" w:rsidRDefault="00776B80" w:rsidP="00776B80">
            <w:pPr>
              <w:widowControl w:val="0"/>
              <w:ind w:left="175"/>
            </w:pPr>
            <w:r>
              <w:rPr>
                <w:color w:val="000000"/>
              </w:rPr>
              <w:t xml:space="preserve">JINR budget </w:t>
            </w:r>
            <w:r>
              <w:rPr>
                <w:i/>
                <w:color w:val="000000"/>
              </w:rPr>
              <w:t>(budget items)</w:t>
            </w:r>
          </w:p>
        </w:tc>
        <w:tc>
          <w:tcPr>
            <w:tcW w:w="1560" w:type="dxa"/>
            <w:tcBorders>
              <w:top w:val="single" w:sz="4" w:space="0" w:color="000000"/>
              <w:left w:val="single" w:sz="4" w:space="0" w:color="000000"/>
              <w:bottom w:val="single" w:sz="4" w:space="0" w:color="000000"/>
              <w:right w:val="single" w:sz="4" w:space="0" w:color="000000"/>
            </w:tcBorders>
            <w:vAlign w:val="center"/>
          </w:tcPr>
          <w:p w14:paraId="6BAD385C" w14:textId="53468E0A" w:rsidR="00776B80" w:rsidRPr="00A0148E" w:rsidRDefault="00A0148E" w:rsidP="00776B80">
            <w:pPr>
              <w:widowControl w:val="0"/>
              <w:jc w:val="center"/>
              <w:rPr>
                <w:color w:val="000000"/>
                <w:lang w:val="en-US"/>
              </w:rPr>
            </w:pPr>
            <w:r>
              <w:rPr>
                <w:color w:val="000000"/>
                <w:lang w:val="en-US"/>
              </w:rPr>
              <w:t>210</w:t>
            </w:r>
          </w:p>
        </w:tc>
        <w:tc>
          <w:tcPr>
            <w:tcW w:w="678" w:type="dxa"/>
            <w:tcBorders>
              <w:top w:val="single" w:sz="4" w:space="0" w:color="000000"/>
              <w:left w:val="single" w:sz="4" w:space="0" w:color="000000"/>
              <w:bottom w:val="single" w:sz="4" w:space="0" w:color="000000"/>
              <w:right w:val="single" w:sz="4" w:space="0" w:color="000000"/>
            </w:tcBorders>
            <w:vAlign w:val="center"/>
          </w:tcPr>
          <w:p w14:paraId="6F5815DC" w14:textId="7B2B8D9C" w:rsidR="00776B80" w:rsidRPr="00A0148E" w:rsidRDefault="00A0148E" w:rsidP="00776B80">
            <w:pPr>
              <w:widowControl w:val="0"/>
              <w:jc w:val="center"/>
              <w:rPr>
                <w:color w:val="000000"/>
                <w:lang w:val="en-US"/>
              </w:rPr>
            </w:pPr>
            <w:r>
              <w:rPr>
                <w:color w:val="000000"/>
                <w:lang w:val="en-US"/>
              </w:rPr>
              <w:t>50</w:t>
            </w:r>
          </w:p>
        </w:tc>
        <w:tc>
          <w:tcPr>
            <w:tcW w:w="678" w:type="dxa"/>
            <w:tcBorders>
              <w:top w:val="single" w:sz="4" w:space="0" w:color="000000"/>
              <w:left w:val="single" w:sz="4" w:space="0" w:color="000000"/>
              <w:bottom w:val="single" w:sz="4" w:space="0" w:color="000000"/>
              <w:right w:val="single" w:sz="4" w:space="0" w:color="000000"/>
            </w:tcBorders>
            <w:vAlign w:val="center"/>
          </w:tcPr>
          <w:p w14:paraId="214B7D41" w14:textId="6BB98616" w:rsidR="00776B80" w:rsidRPr="00A0148E" w:rsidRDefault="00A0148E" w:rsidP="00776B80">
            <w:pPr>
              <w:widowControl w:val="0"/>
              <w:jc w:val="center"/>
              <w:rPr>
                <w:color w:val="000000"/>
                <w:lang w:val="en-US"/>
              </w:rPr>
            </w:pPr>
            <w:r>
              <w:rPr>
                <w:color w:val="000000"/>
                <w:lang w:val="en-US"/>
              </w:rPr>
              <w:t>40</w:t>
            </w:r>
          </w:p>
        </w:tc>
        <w:tc>
          <w:tcPr>
            <w:tcW w:w="678" w:type="dxa"/>
            <w:tcBorders>
              <w:top w:val="single" w:sz="4" w:space="0" w:color="000000"/>
              <w:left w:val="single" w:sz="4" w:space="0" w:color="000000"/>
              <w:bottom w:val="single" w:sz="4" w:space="0" w:color="000000"/>
              <w:right w:val="single" w:sz="4" w:space="0" w:color="000000"/>
            </w:tcBorders>
            <w:vAlign w:val="center"/>
          </w:tcPr>
          <w:p w14:paraId="6810E27B" w14:textId="608FD11D" w:rsidR="00776B80" w:rsidRPr="00A0148E" w:rsidRDefault="00A0148E" w:rsidP="00776B80">
            <w:pPr>
              <w:widowControl w:val="0"/>
              <w:jc w:val="center"/>
              <w:rPr>
                <w:color w:val="000000"/>
                <w:lang w:val="en-US"/>
              </w:rPr>
            </w:pPr>
            <w:r>
              <w:rPr>
                <w:color w:val="000000"/>
                <w:lang w:val="en-US"/>
              </w:rPr>
              <w:t>50</w:t>
            </w:r>
          </w:p>
        </w:tc>
        <w:tc>
          <w:tcPr>
            <w:tcW w:w="678" w:type="dxa"/>
            <w:tcBorders>
              <w:top w:val="single" w:sz="4" w:space="0" w:color="000000"/>
              <w:left w:val="single" w:sz="4" w:space="0" w:color="000000"/>
              <w:bottom w:val="single" w:sz="4" w:space="0" w:color="000000"/>
              <w:right w:val="single" w:sz="4" w:space="0" w:color="000000"/>
            </w:tcBorders>
            <w:vAlign w:val="center"/>
          </w:tcPr>
          <w:p w14:paraId="6ACD678A" w14:textId="70485AA2" w:rsidR="00776B80" w:rsidRPr="00A0148E" w:rsidRDefault="00A0148E" w:rsidP="00776B80">
            <w:pPr>
              <w:widowControl w:val="0"/>
              <w:jc w:val="center"/>
              <w:rPr>
                <w:color w:val="000000"/>
                <w:lang w:val="en-US"/>
              </w:rPr>
            </w:pPr>
            <w:r>
              <w:rPr>
                <w:color w:val="000000"/>
                <w:lang w:val="en-US"/>
              </w:rPr>
              <w:t>35</w:t>
            </w:r>
          </w:p>
        </w:tc>
        <w:tc>
          <w:tcPr>
            <w:tcW w:w="678" w:type="dxa"/>
            <w:tcBorders>
              <w:top w:val="single" w:sz="4" w:space="0" w:color="000000"/>
              <w:left w:val="single" w:sz="4" w:space="0" w:color="000000"/>
              <w:bottom w:val="single" w:sz="4" w:space="0" w:color="000000"/>
              <w:right w:val="single" w:sz="4" w:space="0" w:color="000000"/>
            </w:tcBorders>
            <w:vAlign w:val="center"/>
          </w:tcPr>
          <w:p w14:paraId="650A17AF" w14:textId="35E667FB" w:rsidR="00776B80" w:rsidRPr="00A0148E" w:rsidRDefault="00A0148E" w:rsidP="00776B80">
            <w:pPr>
              <w:widowControl w:val="0"/>
              <w:jc w:val="center"/>
              <w:rPr>
                <w:color w:val="000000"/>
                <w:lang w:val="en-US"/>
              </w:rPr>
            </w:pPr>
            <w:r>
              <w:rPr>
                <w:color w:val="000000"/>
                <w:lang w:val="en-US"/>
              </w:rPr>
              <w:t>35</w:t>
            </w:r>
          </w:p>
        </w:tc>
      </w:tr>
      <w:tr w:rsidR="00776B80" w:rsidRPr="00715D5B" w14:paraId="2C5BC00F" w14:textId="77777777" w:rsidTr="00776B80">
        <w:trPr>
          <w:cantSplit/>
          <w:trHeight w:val="1615"/>
        </w:trPr>
        <w:tc>
          <w:tcPr>
            <w:tcW w:w="670" w:type="dxa"/>
            <w:vMerge/>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3A96B5AD" w14:textId="77777777" w:rsidR="00776B80" w:rsidRPr="00715D5B" w:rsidRDefault="00776B80" w:rsidP="00776B80">
            <w:pPr>
              <w:widowControl w:val="0"/>
              <w:spacing w:after="0" w:line="220" w:lineRule="exact"/>
              <w:rPr>
                <w:b/>
                <w:bCs/>
                <w:color w:val="000000"/>
              </w:rPr>
            </w:pPr>
          </w:p>
        </w:tc>
        <w:tc>
          <w:tcPr>
            <w:tcW w:w="885"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14:paraId="42C46FB6" w14:textId="0D5F078F" w:rsidR="00776B80" w:rsidRPr="00715D5B" w:rsidRDefault="00776B80" w:rsidP="00776B80">
            <w:pPr>
              <w:widowControl w:val="0"/>
              <w:spacing w:after="0" w:line="220" w:lineRule="exact"/>
              <w:ind w:left="113" w:right="113"/>
              <w:jc w:val="center"/>
              <w:rPr>
                <w:b/>
                <w:bCs/>
                <w:color w:val="000000"/>
              </w:rPr>
            </w:pPr>
            <w:r>
              <w:rPr>
                <w:b/>
                <w:bCs/>
                <w:color w:val="000000"/>
              </w:rPr>
              <w:t>Extrabudgetary (supplementary estimates)</w:t>
            </w:r>
          </w:p>
        </w:tc>
        <w:tc>
          <w:tcPr>
            <w:tcW w:w="3402" w:type="dxa"/>
            <w:tcBorders>
              <w:top w:val="single" w:sz="4" w:space="0" w:color="000000"/>
              <w:left w:val="single" w:sz="4" w:space="0" w:color="000000"/>
              <w:bottom w:val="single" w:sz="4" w:space="0" w:color="000000"/>
              <w:right w:val="single" w:sz="4" w:space="0" w:color="000000"/>
            </w:tcBorders>
            <w:vAlign w:val="center"/>
          </w:tcPr>
          <w:p w14:paraId="3A8706F2" w14:textId="77777777" w:rsidR="00776B80" w:rsidRDefault="00776B80" w:rsidP="00776B80">
            <w:pPr>
              <w:widowControl w:val="0"/>
              <w:spacing w:after="0" w:line="240" w:lineRule="atLeast"/>
              <w:ind w:left="176"/>
              <w:rPr>
                <w:lang w:val="en-US"/>
              </w:rPr>
            </w:pPr>
            <w:r w:rsidRPr="00776B80">
              <w:rPr>
                <w:lang w:val="en-US"/>
              </w:rPr>
              <w:t xml:space="preserve">Contributions by </w:t>
            </w:r>
          </w:p>
          <w:p w14:paraId="3828235C" w14:textId="0CB3E1B8" w:rsidR="00776B80" w:rsidRDefault="00776B80" w:rsidP="00776B80">
            <w:pPr>
              <w:widowControl w:val="0"/>
              <w:spacing w:after="0" w:line="240" w:lineRule="atLeast"/>
              <w:ind w:left="176"/>
              <w:rPr>
                <w:lang w:val="en-US"/>
              </w:rPr>
            </w:pPr>
            <w:r>
              <w:rPr>
                <w:lang w:val="en-US"/>
              </w:rPr>
              <w:t>c</w:t>
            </w:r>
            <w:r w:rsidRPr="00776B80">
              <w:rPr>
                <w:lang w:val="en-US"/>
              </w:rPr>
              <w:t>o</w:t>
            </w:r>
            <w:r>
              <w:t>-</w:t>
            </w:r>
            <w:r w:rsidRPr="00776B80">
              <w:rPr>
                <w:lang w:val="en-US"/>
              </w:rPr>
              <w:t xml:space="preserve">contractors </w:t>
            </w:r>
          </w:p>
          <w:p w14:paraId="6BE708DD" w14:textId="77777777" w:rsidR="00776B80" w:rsidRPr="00776B80" w:rsidRDefault="00776B80" w:rsidP="00776B80">
            <w:pPr>
              <w:widowControl w:val="0"/>
              <w:spacing w:after="0" w:line="240" w:lineRule="atLeast"/>
              <w:ind w:left="176"/>
              <w:rPr>
                <w:lang w:val="en-US"/>
              </w:rPr>
            </w:pPr>
          </w:p>
          <w:p w14:paraId="76E14E7E" w14:textId="77777777" w:rsidR="00776B80" w:rsidRPr="00776B80" w:rsidRDefault="00776B80" w:rsidP="00776B80">
            <w:pPr>
              <w:widowControl w:val="0"/>
              <w:spacing w:line="240" w:lineRule="atLeast"/>
              <w:ind w:left="175"/>
              <w:rPr>
                <w:lang w:val="en-US"/>
              </w:rPr>
            </w:pPr>
            <w:r w:rsidRPr="00776B80">
              <w:rPr>
                <w:color w:val="000000"/>
                <w:lang w:val="en-US"/>
              </w:rPr>
              <w:t xml:space="preserve">Funds under contracts </w:t>
            </w:r>
            <w:r w:rsidRPr="00776B80">
              <w:rPr>
                <w:lang w:val="en-US"/>
              </w:rPr>
              <w:t>with customers</w:t>
            </w:r>
          </w:p>
          <w:p w14:paraId="24B12128" w14:textId="3C8D4251" w:rsidR="00776B80" w:rsidRPr="00715D5B" w:rsidRDefault="00776B80" w:rsidP="00776B80">
            <w:pPr>
              <w:widowControl w:val="0"/>
              <w:ind w:left="175"/>
              <w:rPr>
                <w:color w:val="000000"/>
              </w:rPr>
            </w:pPr>
            <w:r>
              <w:rPr>
                <w:color w:val="000000"/>
              </w:rPr>
              <w:t>Other sources of funding</w:t>
            </w:r>
          </w:p>
        </w:tc>
        <w:tc>
          <w:tcPr>
            <w:tcW w:w="1560" w:type="dxa"/>
            <w:tcBorders>
              <w:top w:val="single" w:sz="4" w:space="0" w:color="000000"/>
              <w:left w:val="single" w:sz="4" w:space="0" w:color="000000"/>
              <w:bottom w:val="single" w:sz="4" w:space="0" w:color="000000"/>
              <w:right w:val="single" w:sz="4" w:space="0" w:color="000000"/>
            </w:tcBorders>
            <w:vAlign w:val="center"/>
          </w:tcPr>
          <w:p w14:paraId="3A51AF4F" w14:textId="3B8699D0" w:rsidR="00776B80" w:rsidRPr="00A0148E" w:rsidRDefault="00A0148E" w:rsidP="00776B80">
            <w:pPr>
              <w:widowControl w:val="0"/>
              <w:jc w:val="center"/>
              <w:rPr>
                <w:color w:val="000000"/>
                <w:lang w:val="en-US"/>
              </w:rPr>
            </w:pPr>
            <w:r>
              <w:rPr>
                <w:color w:val="000000"/>
                <w:lang w:val="en-US"/>
              </w:rPr>
              <w:t>50</w:t>
            </w:r>
          </w:p>
        </w:tc>
        <w:tc>
          <w:tcPr>
            <w:tcW w:w="678" w:type="dxa"/>
            <w:tcBorders>
              <w:top w:val="single" w:sz="4" w:space="0" w:color="000000"/>
              <w:left w:val="single" w:sz="4" w:space="0" w:color="000000"/>
              <w:bottom w:val="single" w:sz="4" w:space="0" w:color="000000"/>
              <w:right w:val="single" w:sz="4" w:space="0" w:color="000000"/>
            </w:tcBorders>
            <w:vAlign w:val="center"/>
          </w:tcPr>
          <w:p w14:paraId="6ABF30E1" w14:textId="46868710" w:rsidR="00776B80" w:rsidRPr="00A0148E" w:rsidRDefault="00A0148E" w:rsidP="00776B80">
            <w:pPr>
              <w:widowControl w:val="0"/>
              <w:jc w:val="center"/>
              <w:rPr>
                <w:color w:val="000000"/>
                <w:lang w:val="en-US"/>
              </w:rPr>
            </w:pPr>
            <w:r>
              <w:rPr>
                <w:color w:val="000000"/>
                <w:lang w:val="en-US"/>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43C31702" w14:textId="1D51DA79" w:rsidR="00776B80" w:rsidRPr="00A0148E" w:rsidRDefault="00A0148E" w:rsidP="00776B80">
            <w:pPr>
              <w:widowControl w:val="0"/>
              <w:jc w:val="center"/>
              <w:rPr>
                <w:color w:val="000000"/>
                <w:lang w:val="en-US"/>
              </w:rPr>
            </w:pPr>
            <w:r>
              <w:rPr>
                <w:color w:val="000000"/>
                <w:lang w:val="en-US"/>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2E567774" w14:textId="22B1D8A9" w:rsidR="00776B80" w:rsidRPr="00A0148E" w:rsidRDefault="00A0148E" w:rsidP="00776B80">
            <w:pPr>
              <w:widowControl w:val="0"/>
              <w:jc w:val="center"/>
              <w:rPr>
                <w:color w:val="000000"/>
                <w:lang w:val="en-US"/>
              </w:rPr>
            </w:pPr>
            <w:r>
              <w:rPr>
                <w:color w:val="000000"/>
                <w:lang w:val="en-US"/>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46315ACE" w14:textId="532772B4" w:rsidR="00776B80" w:rsidRPr="00A0148E" w:rsidRDefault="00A0148E" w:rsidP="00776B80">
            <w:pPr>
              <w:widowControl w:val="0"/>
              <w:jc w:val="center"/>
              <w:rPr>
                <w:color w:val="000000"/>
                <w:lang w:val="en-US"/>
              </w:rPr>
            </w:pPr>
            <w:r>
              <w:rPr>
                <w:color w:val="000000"/>
                <w:lang w:val="en-US"/>
              </w:rPr>
              <w:t>10</w:t>
            </w:r>
          </w:p>
        </w:tc>
        <w:tc>
          <w:tcPr>
            <w:tcW w:w="678" w:type="dxa"/>
            <w:tcBorders>
              <w:top w:val="single" w:sz="4" w:space="0" w:color="000000"/>
              <w:left w:val="single" w:sz="4" w:space="0" w:color="000000"/>
              <w:bottom w:val="single" w:sz="4" w:space="0" w:color="000000"/>
              <w:right w:val="single" w:sz="4" w:space="0" w:color="000000"/>
            </w:tcBorders>
            <w:vAlign w:val="center"/>
          </w:tcPr>
          <w:p w14:paraId="6E757D7B" w14:textId="59C8292E" w:rsidR="00776B80" w:rsidRPr="00A0148E" w:rsidRDefault="00A0148E" w:rsidP="00776B80">
            <w:pPr>
              <w:widowControl w:val="0"/>
              <w:jc w:val="center"/>
              <w:rPr>
                <w:color w:val="000000"/>
                <w:lang w:val="en-US"/>
              </w:rPr>
            </w:pPr>
            <w:r>
              <w:rPr>
                <w:color w:val="000000"/>
                <w:lang w:val="en-US"/>
              </w:rPr>
              <w:t>10</w:t>
            </w:r>
          </w:p>
        </w:tc>
      </w:tr>
    </w:tbl>
    <w:p w14:paraId="56E3DA56" w14:textId="77777777" w:rsidR="00A34005" w:rsidRDefault="00A34005" w:rsidP="00A34005">
      <w:pPr>
        <w:jc w:val="both"/>
        <w:rPr>
          <w:color w:val="000000"/>
        </w:rPr>
      </w:pPr>
    </w:p>
    <w:p w14:paraId="000F6E2A" w14:textId="77777777" w:rsidR="00095947" w:rsidRDefault="00095947">
      <w:pPr>
        <w:jc w:val="both"/>
        <w:rPr>
          <w:color w:val="000000"/>
        </w:rPr>
      </w:pPr>
    </w:p>
    <w:p w14:paraId="3C08552A" w14:textId="52AC95F4" w:rsidR="00881469" w:rsidRDefault="00754693">
      <w:pPr>
        <w:jc w:val="both"/>
        <w:rPr>
          <w:color w:val="000000"/>
          <w:lang w:val="en-US"/>
        </w:rPr>
      </w:pPr>
      <w:r w:rsidRPr="005A7A75">
        <w:rPr>
          <w:color w:val="000000"/>
          <w:lang w:val="en-US"/>
        </w:rPr>
        <w:t>Project (sub-project</w:t>
      </w:r>
      <w:r w:rsidR="00365DBD">
        <w:rPr>
          <w:color w:val="000000"/>
          <w:lang w:val="en-US"/>
        </w:rPr>
        <w:t xml:space="preserve"> of the </w:t>
      </w:r>
      <w:r w:rsidR="003163FC" w:rsidRPr="003163FC">
        <w:rPr>
          <w:bCs/>
          <w:lang w:val="en-US"/>
        </w:rPr>
        <w:t>LRIP</w:t>
      </w:r>
      <w:r w:rsidRPr="005A7A75">
        <w:rPr>
          <w:color w:val="000000"/>
          <w:lang w:val="en-US"/>
        </w:rPr>
        <w:t xml:space="preserve">) </w:t>
      </w:r>
      <w:r w:rsidR="00365DBD">
        <w:rPr>
          <w:color w:val="000000"/>
          <w:lang w:val="en-US"/>
        </w:rPr>
        <w:t>Leader</w:t>
      </w:r>
      <w:r>
        <w:rPr>
          <w:color w:val="000000"/>
          <w:lang w:val="en-US"/>
        </w:rPr>
        <w:t>_________/_____</w:t>
      </w:r>
      <w:r w:rsidR="00A0148E" w:rsidRPr="00A0148E">
        <w:rPr>
          <w:color w:val="000000"/>
          <w:u w:val="single"/>
          <w:lang w:val="en-US"/>
        </w:rPr>
        <w:t>Sidorin A. A.</w:t>
      </w:r>
      <w:r>
        <w:rPr>
          <w:color w:val="000000"/>
          <w:lang w:val="en-US"/>
        </w:rPr>
        <w:t>______/</w:t>
      </w:r>
    </w:p>
    <w:p w14:paraId="69F77134" w14:textId="77777777" w:rsidR="00DB0780" w:rsidRPr="005A7A75" w:rsidRDefault="00DB0780">
      <w:pPr>
        <w:jc w:val="both"/>
        <w:rPr>
          <w:lang w:val="en-US"/>
        </w:rPr>
      </w:pPr>
    </w:p>
    <w:p w14:paraId="26B7F683" w14:textId="3A8DA3AB" w:rsidR="00881469" w:rsidRPr="005A7A75" w:rsidRDefault="00754693">
      <w:pPr>
        <w:jc w:val="both"/>
        <w:rPr>
          <w:lang w:val="en-US"/>
        </w:rPr>
      </w:pPr>
      <w:r w:rsidRPr="005A7A75">
        <w:rPr>
          <w:color w:val="000000"/>
          <w:lang w:val="en-US"/>
        </w:rPr>
        <w:t>Lab</w:t>
      </w:r>
      <w:r w:rsidR="00365DBD">
        <w:rPr>
          <w:color w:val="000000"/>
          <w:lang w:val="en-US"/>
        </w:rPr>
        <w:t>oratory</w:t>
      </w:r>
      <w:r w:rsidRPr="005A7A75">
        <w:rPr>
          <w:color w:val="000000"/>
          <w:lang w:val="en-US"/>
        </w:rPr>
        <w:t xml:space="preserve"> Economist</w:t>
      </w:r>
      <w:r w:rsidRPr="005A7A75">
        <w:rPr>
          <w:color w:val="000000"/>
          <w:lang w:val="en-US"/>
        </w:rPr>
        <w:tab/>
      </w:r>
      <w:r w:rsidRPr="005A7A75">
        <w:rPr>
          <w:color w:val="000000"/>
          <w:lang w:val="en-US"/>
        </w:rPr>
        <w:tab/>
      </w:r>
      <w:r>
        <w:rPr>
          <w:color w:val="000000"/>
          <w:lang w:val="en-US"/>
        </w:rPr>
        <w:t xml:space="preserve"> _________/____</w:t>
      </w:r>
      <w:r w:rsidR="00A0148E" w:rsidRPr="00A0148E">
        <w:rPr>
          <w:color w:val="000000"/>
          <w:u w:val="single"/>
          <w:lang w:val="en-US"/>
        </w:rPr>
        <w:t>Usova G. A.</w:t>
      </w:r>
      <w:r>
        <w:rPr>
          <w:color w:val="000000"/>
          <w:lang w:val="en-US"/>
        </w:rPr>
        <w:t>____________/</w:t>
      </w:r>
    </w:p>
    <w:p w14:paraId="684EBBF8" w14:textId="530C4C7E" w:rsidR="00881469" w:rsidRDefault="00754693" w:rsidP="008861AE">
      <w:pPr>
        <w:spacing w:line="360" w:lineRule="auto"/>
        <w:jc w:val="center"/>
        <w:rPr>
          <w:b/>
          <w:bCs/>
          <w:lang w:val="en-US"/>
        </w:rPr>
      </w:pPr>
      <w:r w:rsidRPr="005A7A75">
        <w:rPr>
          <w:b/>
          <w:bCs/>
          <w:lang w:val="en-US"/>
        </w:rPr>
        <w:lastRenderedPageBreak/>
        <w:t xml:space="preserve">APPROVAL SHEET FOR PROJECT / SUBPROJECT </w:t>
      </w:r>
      <w:r w:rsidR="00365DBD">
        <w:rPr>
          <w:b/>
          <w:bCs/>
          <w:lang w:val="en-US"/>
        </w:rPr>
        <w:t xml:space="preserve">OF THE </w:t>
      </w:r>
      <w:r w:rsidR="003163FC" w:rsidRPr="00172843">
        <w:rPr>
          <w:b/>
          <w:lang w:val="en-US"/>
        </w:rPr>
        <w:t>LRIP</w:t>
      </w:r>
    </w:p>
    <w:p w14:paraId="76ECECA2" w14:textId="77777777" w:rsidR="005B520C" w:rsidRPr="005A7A75" w:rsidRDefault="005B520C" w:rsidP="005B520C">
      <w:pPr>
        <w:spacing w:line="360" w:lineRule="auto"/>
        <w:jc w:val="center"/>
        <w:rPr>
          <w:b/>
          <w:bCs/>
          <w:lang w:val="en-US"/>
        </w:rPr>
      </w:pPr>
    </w:p>
    <w:p w14:paraId="2F8DFED9" w14:textId="3A6B1904" w:rsidR="00881469" w:rsidRPr="005A7A75" w:rsidRDefault="00365DBD">
      <w:pPr>
        <w:spacing w:line="360" w:lineRule="auto"/>
        <w:jc w:val="center"/>
        <w:rPr>
          <w:lang w:val="en-US"/>
        </w:rPr>
      </w:pPr>
      <w:r w:rsidRPr="005A7A75">
        <w:rPr>
          <w:lang w:val="en-US"/>
        </w:rPr>
        <w:t>NAME</w:t>
      </w:r>
      <w:r>
        <w:rPr>
          <w:lang w:val="en-US"/>
        </w:rPr>
        <w:t xml:space="preserve"> OF THE</w:t>
      </w:r>
      <w:r w:rsidRPr="005A7A75">
        <w:rPr>
          <w:lang w:val="en-US"/>
        </w:rPr>
        <w:t xml:space="preserve"> PROJECT/SUBPROJECT </w:t>
      </w:r>
      <w:r>
        <w:rPr>
          <w:lang w:val="en-US"/>
        </w:rPr>
        <w:t xml:space="preserve">OF THE </w:t>
      </w:r>
      <w:r w:rsidR="003163FC" w:rsidRPr="003163FC">
        <w:rPr>
          <w:bCs/>
          <w:lang w:val="en-US"/>
        </w:rPr>
        <w:t>LRIP</w:t>
      </w:r>
    </w:p>
    <w:p w14:paraId="757697EE" w14:textId="34D4A500" w:rsidR="00881469" w:rsidRPr="005A7A75" w:rsidRDefault="00365DBD">
      <w:pPr>
        <w:spacing w:line="360" w:lineRule="auto"/>
        <w:jc w:val="center"/>
        <w:rPr>
          <w:lang w:val="en-US"/>
        </w:rPr>
      </w:pPr>
      <w:r w:rsidRPr="005A7A75">
        <w:rPr>
          <w:lang w:val="en-US"/>
        </w:rPr>
        <w:t>DESIGNATION</w:t>
      </w:r>
      <w:r>
        <w:rPr>
          <w:lang w:val="en-US"/>
        </w:rPr>
        <w:t xml:space="preserve"> OF THE PROJECT /</w:t>
      </w:r>
      <w:r w:rsidRPr="005A7A75">
        <w:rPr>
          <w:lang w:val="en-US"/>
        </w:rPr>
        <w:t xml:space="preserve"> SUBPROJECT </w:t>
      </w:r>
      <w:r>
        <w:rPr>
          <w:lang w:val="en-US"/>
        </w:rPr>
        <w:t xml:space="preserve">OF THE </w:t>
      </w:r>
      <w:r w:rsidR="003163FC" w:rsidRPr="003163FC">
        <w:rPr>
          <w:bCs/>
          <w:lang w:val="en-US"/>
        </w:rPr>
        <w:t>LRIP</w:t>
      </w:r>
    </w:p>
    <w:p w14:paraId="61AF8224" w14:textId="2B46AF3C" w:rsidR="00881469" w:rsidRPr="005A7A75" w:rsidRDefault="00754693">
      <w:pPr>
        <w:spacing w:line="360" w:lineRule="auto"/>
        <w:jc w:val="center"/>
        <w:rPr>
          <w:lang w:val="en-US"/>
        </w:rPr>
      </w:pPr>
      <w:r w:rsidRPr="005A7A75">
        <w:rPr>
          <w:lang w:val="en-US"/>
        </w:rPr>
        <w:t>PROJECT/SUBPROJECT</w:t>
      </w:r>
      <w:r w:rsidR="00365DBD">
        <w:rPr>
          <w:lang w:val="en-US"/>
        </w:rPr>
        <w:t xml:space="preserve"> OF THE </w:t>
      </w:r>
      <w:r w:rsidR="003163FC" w:rsidRPr="003163FC">
        <w:rPr>
          <w:bCs/>
          <w:lang w:val="en-US"/>
        </w:rPr>
        <w:t>LRIP</w:t>
      </w:r>
      <w:r w:rsidRPr="003163FC">
        <w:rPr>
          <w:bCs/>
          <w:lang w:val="en-US"/>
        </w:rPr>
        <w:t xml:space="preserve"> </w:t>
      </w:r>
      <w:r w:rsidRPr="005A7A75">
        <w:rPr>
          <w:lang w:val="en-US"/>
        </w:rPr>
        <w:t>CODE</w:t>
      </w:r>
    </w:p>
    <w:p w14:paraId="25208283" w14:textId="50D2FF49" w:rsidR="00881469" w:rsidRPr="005A7A75" w:rsidRDefault="00365DBD">
      <w:pPr>
        <w:spacing w:line="360" w:lineRule="auto"/>
        <w:jc w:val="center"/>
        <w:rPr>
          <w:lang w:val="en-US"/>
        </w:rPr>
      </w:pPr>
      <w:r>
        <w:rPr>
          <w:lang w:val="en-US"/>
        </w:rPr>
        <w:t xml:space="preserve">THEME / </w:t>
      </w:r>
      <w:r w:rsidR="003163FC" w:rsidRPr="003163FC">
        <w:rPr>
          <w:bCs/>
          <w:lang w:val="en-US"/>
        </w:rPr>
        <w:t>LRIP</w:t>
      </w:r>
      <w:r w:rsidRPr="005A7A75">
        <w:rPr>
          <w:lang w:val="en-US"/>
        </w:rPr>
        <w:t xml:space="preserve"> CODE </w:t>
      </w:r>
    </w:p>
    <w:p w14:paraId="6B3B907D" w14:textId="397F6E18" w:rsidR="00881469" w:rsidRPr="005A7A75" w:rsidRDefault="00754693">
      <w:pPr>
        <w:spacing w:line="360" w:lineRule="auto"/>
        <w:jc w:val="center"/>
        <w:rPr>
          <w:lang w:val="en-US"/>
        </w:rPr>
      </w:pPr>
      <w:r w:rsidRPr="005A7A75">
        <w:rPr>
          <w:lang w:val="en-US"/>
        </w:rPr>
        <w:t xml:space="preserve">NAME OF THE PROJECT/ SUBPROJECT </w:t>
      </w:r>
      <w:r w:rsidR="00365DBD" w:rsidRPr="005A7A75">
        <w:rPr>
          <w:lang w:val="en-US"/>
        </w:rPr>
        <w:t xml:space="preserve">OF THE </w:t>
      </w:r>
      <w:r w:rsidR="00365DBD">
        <w:rPr>
          <w:lang w:val="en-US"/>
        </w:rPr>
        <w:t>M</w:t>
      </w:r>
      <w:r w:rsidR="00365DBD" w:rsidRPr="005A7A75">
        <w:rPr>
          <w:lang w:val="en-US"/>
        </w:rPr>
        <w:t xml:space="preserve">IP </w:t>
      </w:r>
      <w:r w:rsidR="00365DBD">
        <w:rPr>
          <w:lang w:val="en-US"/>
        </w:rPr>
        <w:t>LEADER</w:t>
      </w:r>
      <w:r w:rsidRPr="005A7A75">
        <w:rPr>
          <w:lang w:val="en-US"/>
        </w:rPr>
        <w:t xml:space="preserve"> </w:t>
      </w:r>
    </w:p>
    <w:tbl>
      <w:tblPr>
        <w:tblW w:w="9673" w:type="dxa"/>
        <w:tblLayout w:type="fixed"/>
        <w:tblCellMar>
          <w:left w:w="10" w:type="dxa"/>
          <w:right w:w="10" w:type="dxa"/>
        </w:tblCellMar>
        <w:tblLook w:val="04A0" w:firstRow="1" w:lastRow="0" w:firstColumn="1" w:lastColumn="0" w:noHBand="0" w:noVBand="1"/>
      </w:tblPr>
      <w:tblGrid>
        <w:gridCol w:w="4522"/>
        <w:gridCol w:w="1572"/>
        <w:gridCol w:w="1984"/>
        <w:gridCol w:w="1330"/>
        <w:gridCol w:w="265"/>
      </w:tblGrid>
      <w:tr w:rsidR="00881469" w:rsidRPr="00AD26F4" w14:paraId="50524BB5" w14:textId="77777777">
        <w:tc>
          <w:tcPr>
            <w:tcW w:w="4522" w:type="dxa"/>
            <w:shd w:val="clear" w:color="auto" w:fill="auto"/>
            <w:tcMar>
              <w:top w:w="0" w:type="dxa"/>
              <w:left w:w="108" w:type="dxa"/>
              <w:bottom w:w="0" w:type="dxa"/>
              <w:right w:w="108" w:type="dxa"/>
            </w:tcMar>
          </w:tcPr>
          <w:p w14:paraId="18C9829E" w14:textId="77777777" w:rsidR="00881469" w:rsidRPr="003802DA" w:rsidRDefault="00881469" w:rsidP="005B520C">
            <w:pPr>
              <w:suppressAutoHyphens w:val="0"/>
              <w:spacing w:after="0" w:line="240" w:lineRule="auto"/>
              <w:rPr>
                <w:lang w:val="en-US"/>
              </w:rPr>
            </w:pPr>
          </w:p>
        </w:tc>
        <w:tc>
          <w:tcPr>
            <w:tcW w:w="1572" w:type="dxa"/>
            <w:shd w:val="clear" w:color="auto" w:fill="auto"/>
            <w:tcMar>
              <w:top w:w="0" w:type="dxa"/>
              <w:left w:w="108" w:type="dxa"/>
              <w:bottom w:w="0" w:type="dxa"/>
              <w:right w:w="108" w:type="dxa"/>
            </w:tcMar>
          </w:tcPr>
          <w:p w14:paraId="05A49E7A" w14:textId="77777777" w:rsidR="00881469" w:rsidRPr="003802DA" w:rsidRDefault="00881469">
            <w:pPr>
              <w:widowControl w:val="0"/>
              <w:jc w:val="both"/>
              <w:rPr>
                <w:lang w:val="en-US"/>
              </w:rPr>
            </w:pPr>
          </w:p>
        </w:tc>
        <w:tc>
          <w:tcPr>
            <w:tcW w:w="1984" w:type="dxa"/>
            <w:shd w:val="clear" w:color="auto" w:fill="auto"/>
            <w:tcMar>
              <w:top w:w="0" w:type="dxa"/>
              <w:left w:w="108" w:type="dxa"/>
              <w:bottom w:w="0" w:type="dxa"/>
              <w:right w:w="108" w:type="dxa"/>
            </w:tcMar>
          </w:tcPr>
          <w:p w14:paraId="17604ED8" w14:textId="77777777" w:rsidR="00881469" w:rsidRDefault="00881469">
            <w:pPr>
              <w:widowControl w:val="0"/>
              <w:jc w:val="both"/>
              <w:rPr>
                <w:lang w:val="en-US"/>
              </w:rPr>
            </w:pPr>
          </w:p>
        </w:tc>
        <w:tc>
          <w:tcPr>
            <w:tcW w:w="1595" w:type="dxa"/>
            <w:gridSpan w:val="2"/>
            <w:shd w:val="clear" w:color="auto" w:fill="auto"/>
            <w:tcMar>
              <w:top w:w="0" w:type="dxa"/>
              <w:left w:w="108" w:type="dxa"/>
              <w:bottom w:w="0" w:type="dxa"/>
              <w:right w:w="108" w:type="dxa"/>
            </w:tcMar>
          </w:tcPr>
          <w:p w14:paraId="64BD6180" w14:textId="77777777" w:rsidR="00881469" w:rsidRPr="003802DA" w:rsidRDefault="00881469">
            <w:pPr>
              <w:widowControl w:val="0"/>
              <w:jc w:val="both"/>
              <w:rPr>
                <w:lang w:val="en-US"/>
              </w:rPr>
            </w:pPr>
          </w:p>
        </w:tc>
      </w:tr>
      <w:tr w:rsidR="00881469" w14:paraId="68B028C3" w14:textId="77777777">
        <w:tc>
          <w:tcPr>
            <w:tcW w:w="4522" w:type="dxa"/>
            <w:shd w:val="clear" w:color="auto" w:fill="auto"/>
            <w:tcMar>
              <w:top w:w="0" w:type="dxa"/>
              <w:left w:w="108" w:type="dxa"/>
              <w:bottom w:w="0" w:type="dxa"/>
              <w:right w:w="108" w:type="dxa"/>
            </w:tcMar>
          </w:tcPr>
          <w:p w14:paraId="002F414A" w14:textId="77777777" w:rsidR="00881469" w:rsidRDefault="00754693">
            <w:pPr>
              <w:widowControl w:val="0"/>
              <w:spacing w:after="0"/>
            </w:pPr>
            <w:r>
              <w:t>AGREED</w:t>
            </w:r>
          </w:p>
        </w:tc>
        <w:tc>
          <w:tcPr>
            <w:tcW w:w="1572" w:type="dxa"/>
            <w:shd w:val="clear" w:color="auto" w:fill="auto"/>
            <w:tcMar>
              <w:top w:w="0" w:type="dxa"/>
              <w:left w:w="108" w:type="dxa"/>
              <w:bottom w:w="0" w:type="dxa"/>
              <w:right w:w="108" w:type="dxa"/>
            </w:tcMar>
          </w:tcPr>
          <w:p w14:paraId="2FE861E4" w14:textId="77777777" w:rsidR="00881469" w:rsidRDefault="00881469">
            <w:pPr>
              <w:widowControl w:val="0"/>
              <w:jc w:val="center"/>
            </w:pPr>
          </w:p>
        </w:tc>
        <w:tc>
          <w:tcPr>
            <w:tcW w:w="1984" w:type="dxa"/>
            <w:shd w:val="clear" w:color="auto" w:fill="auto"/>
            <w:tcMar>
              <w:top w:w="0" w:type="dxa"/>
              <w:left w:w="108" w:type="dxa"/>
              <w:bottom w:w="0" w:type="dxa"/>
              <w:right w:w="108" w:type="dxa"/>
            </w:tcMar>
          </w:tcPr>
          <w:p w14:paraId="01002F8A" w14:textId="77777777" w:rsidR="00881469" w:rsidRDefault="00881469">
            <w:pPr>
              <w:widowControl w:val="0"/>
              <w:jc w:val="center"/>
            </w:pPr>
          </w:p>
        </w:tc>
        <w:tc>
          <w:tcPr>
            <w:tcW w:w="1595" w:type="dxa"/>
            <w:gridSpan w:val="2"/>
            <w:shd w:val="clear" w:color="auto" w:fill="auto"/>
            <w:tcMar>
              <w:top w:w="0" w:type="dxa"/>
              <w:left w:w="108" w:type="dxa"/>
              <w:bottom w:w="0" w:type="dxa"/>
              <w:right w:w="108" w:type="dxa"/>
            </w:tcMar>
          </w:tcPr>
          <w:p w14:paraId="7F2C7C79" w14:textId="77777777" w:rsidR="00881469" w:rsidRDefault="00881469">
            <w:pPr>
              <w:widowControl w:val="0"/>
              <w:jc w:val="center"/>
            </w:pPr>
          </w:p>
        </w:tc>
      </w:tr>
      <w:tr w:rsidR="00881469" w14:paraId="6FB2E9E6" w14:textId="77777777">
        <w:tc>
          <w:tcPr>
            <w:tcW w:w="4522" w:type="dxa"/>
            <w:shd w:val="clear" w:color="auto" w:fill="auto"/>
            <w:tcMar>
              <w:top w:w="0" w:type="dxa"/>
              <w:left w:w="108" w:type="dxa"/>
              <w:bottom w:w="0" w:type="dxa"/>
              <w:right w:w="108" w:type="dxa"/>
            </w:tcMar>
          </w:tcPr>
          <w:p w14:paraId="4918C17E" w14:textId="0856591A" w:rsidR="00881469" w:rsidRPr="005A7A75" w:rsidRDefault="00365DBD" w:rsidP="006B39B1">
            <w:pPr>
              <w:widowControl w:val="0"/>
              <w:spacing w:after="0" w:line="240" w:lineRule="auto"/>
              <w:rPr>
                <w:lang w:val="en-US"/>
              </w:rPr>
            </w:pPr>
            <w:bookmarkStart w:id="1" w:name="_Hlk126079368"/>
            <w:bookmarkEnd w:id="1"/>
            <w:r>
              <w:rPr>
                <w:lang w:val="en-US"/>
              </w:rPr>
              <w:t xml:space="preserve">JINR </w:t>
            </w:r>
            <w:r w:rsidRPr="005A7A75">
              <w:rPr>
                <w:lang w:val="en-US"/>
              </w:rPr>
              <w:t xml:space="preserve">VICE-DIRECTOR </w:t>
            </w:r>
          </w:p>
        </w:tc>
        <w:tc>
          <w:tcPr>
            <w:tcW w:w="1572" w:type="dxa"/>
            <w:shd w:val="clear" w:color="auto" w:fill="auto"/>
            <w:tcMar>
              <w:top w:w="0" w:type="dxa"/>
              <w:left w:w="108" w:type="dxa"/>
              <w:bottom w:w="0" w:type="dxa"/>
              <w:right w:w="108" w:type="dxa"/>
            </w:tcMar>
          </w:tcPr>
          <w:p w14:paraId="55C3D3E4" w14:textId="77777777" w:rsidR="00881469" w:rsidRDefault="00754693" w:rsidP="006B39B1">
            <w:pPr>
              <w:widowControl w:val="0"/>
              <w:spacing w:after="0" w:line="240" w:lineRule="auto"/>
            </w:pPr>
            <w:r>
              <w:t>___________</w:t>
            </w:r>
          </w:p>
          <w:p w14:paraId="54A4B8DB" w14:textId="28835E62" w:rsidR="00881469" w:rsidRDefault="00EC6EFB" w:rsidP="006B39B1">
            <w:pPr>
              <w:widowControl w:val="0"/>
              <w:spacing w:after="0" w:line="240" w:lineRule="auto"/>
              <w:jc w:val="center"/>
              <w:rPr>
                <w:sz w:val="16"/>
                <w:szCs w:val="16"/>
              </w:rPr>
            </w:pPr>
            <w:r>
              <w:rPr>
                <w:sz w:val="16"/>
                <w:szCs w:val="16"/>
                <w:lang w:val="en-US"/>
              </w:rPr>
              <w:t>SIGNATURE</w:t>
            </w:r>
          </w:p>
          <w:p w14:paraId="4E547A08" w14:textId="77777777" w:rsidR="00881469" w:rsidRDefault="00881469" w:rsidP="006B39B1">
            <w:pPr>
              <w:widowControl w:val="0"/>
              <w:spacing w:after="0" w:line="240" w:lineRule="auto"/>
            </w:pPr>
          </w:p>
        </w:tc>
        <w:tc>
          <w:tcPr>
            <w:tcW w:w="1984" w:type="dxa"/>
            <w:shd w:val="clear" w:color="auto" w:fill="auto"/>
            <w:tcMar>
              <w:top w:w="0" w:type="dxa"/>
              <w:left w:w="108" w:type="dxa"/>
              <w:bottom w:w="0" w:type="dxa"/>
              <w:right w:w="108" w:type="dxa"/>
            </w:tcMar>
          </w:tcPr>
          <w:p w14:paraId="19DA61E5" w14:textId="77777777" w:rsidR="00881469" w:rsidRDefault="00754693" w:rsidP="006B39B1">
            <w:pPr>
              <w:widowControl w:val="0"/>
              <w:spacing w:after="0" w:line="240" w:lineRule="auto"/>
              <w:jc w:val="center"/>
            </w:pPr>
            <w:r>
              <w:t>_________</w:t>
            </w:r>
          </w:p>
          <w:p w14:paraId="69EA51A0" w14:textId="2F63945E"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5D4A533F" w14:textId="77777777" w:rsidR="00881469" w:rsidRDefault="00754693" w:rsidP="006B39B1">
            <w:pPr>
              <w:widowControl w:val="0"/>
              <w:spacing w:after="0" w:line="240" w:lineRule="auto"/>
              <w:jc w:val="center"/>
            </w:pPr>
            <w:r>
              <w:t>_________</w:t>
            </w:r>
          </w:p>
          <w:p w14:paraId="076875DA"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4D7DD721" w14:textId="77777777" w:rsidR="00881469" w:rsidRDefault="00881469" w:rsidP="006B39B1">
            <w:pPr>
              <w:widowControl w:val="0"/>
              <w:spacing w:after="0" w:line="240" w:lineRule="auto"/>
            </w:pPr>
            <w:bookmarkStart w:id="2" w:name="_Hlk126079368_Copy_1"/>
            <w:bookmarkEnd w:id="2"/>
          </w:p>
        </w:tc>
      </w:tr>
      <w:tr w:rsidR="00881469" w14:paraId="77A339DD" w14:textId="77777777">
        <w:tc>
          <w:tcPr>
            <w:tcW w:w="4522" w:type="dxa"/>
            <w:shd w:val="clear" w:color="auto" w:fill="auto"/>
            <w:tcMar>
              <w:top w:w="0" w:type="dxa"/>
              <w:left w:w="108" w:type="dxa"/>
              <w:bottom w:w="0" w:type="dxa"/>
              <w:right w:w="108" w:type="dxa"/>
            </w:tcMar>
          </w:tcPr>
          <w:p w14:paraId="3DC3FF63" w14:textId="5BBB7EAB" w:rsidR="00881469" w:rsidRDefault="00754693" w:rsidP="006B39B1">
            <w:pPr>
              <w:widowControl w:val="0"/>
              <w:spacing w:after="0" w:line="240" w:lineRule="auto"/>
            </w:pPr>
            <w:r>
              <w:t xml:space="preserve">CHIEF </w:t>
            </w:r>
            <w:r w:rsidR="00365DBD">
              <w:rPr>
                <w:lang w:val="en-US"/>
              </w:rPr>
              <w:t>SCIENTIFIC</w:t>
            </w:r>
            <w:r>
              <w:t xml:space="preserve"> SECRETARY</w:t>
            </w:r>
          </w:p>
        </w:tc>
        <w:tc>
          <w:tcPr>
            <w:tcW w:w="1572" w:type="dxa"/>
            <w:shd w:val="clear" w:color="auto" w:fill="auto"/>
            <w:tcMar>
              <w:top w:w="0" w:type="dxa"/>
              <w:left w:w="108" w:type="dxa"/>
              <w:bottom w:w="0" w:type="dxa"/>
              <w:right w:w="108" w:type="dxa"/>
            </w:tcMar>
          </w:tcPr>
          <w:p w14:paraId="232942EC" w14:textId="77777777" w:rsidR="00881469" w:rsidRDefault="00754693" w:rsidP="006B39B1">
            <w:pPr>
              <w:widowControl w:val="0"/>
              <w:spacing w:after="0" w:line="240" w:lineRule="auto"/>
            </w:pPr>
            <w:r>
              <w:t>___________</w:t>
            </w:r>
          </w:p>
          <w:p w14:paraId="00F915EE" w14:textId="39D25E3F" w:rsidR="00881469" w:rsidRDefault="00EC6EFB" w:rsidP="006B39B1">
            <w:pPr>
              <w:widowControl w:val="0"/>
              <w:spacing w:after="0" w:line="240" w:lineRule="auto"/>
              <w:jc w:val="center"/>
              <w:rPr>
                <w:sz w:val="16"/>
                <w:szCs w:val="16"/>
              </w:rPr>
            </w:pPr>
            <w:r>
              <w:rPr>
                <w:sz w:val="16"/>
                <w:szCs w:val="16"/>
                <w:lang w:val="en-US"/>
              </w:rPr>
              <w:t>SIGNATURE</w:t>
            </w:r>
          </w:p>
          <w:p w14:paraId="6ECAF5CB"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7B445EA3" w14:textId="77777777" w:rsidR="00881469" w:rsidRDefault="00754693" w:rsidP="006B39B1">
            <w:pPr>
              <w:widowControl w:val="0"/>
              <w:spacing w:after="0" w:line="240" w:lineRule="auto"/>
              <w:jc w:val="center"/>
            </w:pPr>
            <w:r>
              <w:t>_________</w:t>
            </w:r>
          </w:p>
          <w:p w14:paraId="08EF7C31" w14:textId="3F588B65"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667C29B5" w14:textId="77777777" w:rsidR="00881469" w:rsidRDefault="00754693" w:rsidP="006B39B1">
            <w:pPr>
              <w:widowControl w:val="0"/>
              <w:spacing w:after="0" w:line="240" w:lineRule="auto"/>
              <w:jc w:val="center"/>
            </w:pPr>
            <w:r>
              <w:t>_________</w:t>
            </w:r>
          </w:p>
          <w:p w14:paraId="4458F0A7"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2314FFBA" w14:textId="77777777" w:rsidR="00881469" w:rsidRDefault="00881469" w:rsidP="006B39B1">
            <w:pPr>
              <w:widowControl w:val="0"/>
              <w:spacing w:after="0" w:line="240" w:lineRule="auto"/>
            </w:pPr>
          </w:p>
        </w:tc>
      </w:tr>
      <w:tr w:rsidR="00881469" w14:paraId="35FFBDDA" w14:textId="77777777">
        <w:tc>
          <w:tcPr>
            <w:tcW w:w="4522" w:type="dxa"/>
            <w:shd w:val="clear" w:color="auto" w:fill="auto"/>
            <w:tcMar>
              <w:top w:w="0" w:type="dxa"/>
              <w:left w:w="108" w:type="dxa"/>
              <w:bottom w:w="0" w:type="dxa"/>
              <w:right w:w="108" w:type="dxa"/>
            </w:tcMar>
          </w:tcPr>
          <w:p w14:paraId="4BEFD56F" w14:textId="77777777" w:rsidR="00881469" w:rsidRDefault="00754693" w:rsidP="006B39B1">
            <w:pPr>
              <w:widowControl w:val="0"/>
              <w:spacing w:after="0" w:line="240" w:lineRule="auto"/>
            </w:pPr>
            <w:r>
              <w:t>CHIEF ENGINEER</w:t>
            </w:r>
          </w:p>
        </w:tc>
        <w:tc>
          <w:tcPr>
            <w:tcW w:w="1572" w:type="dxa"/>
            <w:shd w:val="clear" w:color="auto" w:fill="auto"/>
            <w:tcMar>
              <w:top w:w="0" w:type="dxa"/>
              <w:left w:w="108" w:type="dxa"/>
              <w:bottom w:w="0" w:type="dxa"/>
              <w:right w:w="108" w:type="dxa"/>
            </w:tcMar>
          </w:tcPr>
          <w:p w14:paraId="4ADBF0CB" w14:textId="77777777" w:rsidR="00881469" w:rsidRDefault="00754693" w:rsidP="006B39B1">
            <w:pPr>
              <w:widowControl w:val="0"/>
              <w:spacing w:after="0" w:line="240" w:lineRule="auto"/>
            </w:pPr>
            <w:r>
              <w:t>___________</w:t>
            </w:r>
          </w:p>
          <w:p w14:paraId="72B1840B" w14:textId="5CD46FBD" w:rsidR="00881469" w:rsidRDefault="00EC6EFB" w:rsidP="006B39B1">
            <w:pPr>
              <w:widowControl w:val="0"/>
              <w:spacing w:after="0" w:line="240" w:lineRule="auto"/>
              <w:jc w:val="center"/>
              <w:rPr>
                <w:sz w:val="16"/>
                <w:szCs w:val="16"/>
              </w:rPr>
            </w:pPr>
            <w:r>
              <w:rPr>
                <w:sz w:val="16"/>
                <w:szCs w:val="16"/>
                <w:lang w:val="en-US"/>
              </w:rPr>
              <w:t>SIGNATURE</w:t>
            </w:r>
          </w:p>
          <w:p w14:paraId="1F239435"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32F9729F" w14:textId="77777777" w:rsidR="00881469" w:rsidRDefault="00754693" w:rsidP="006B39B1">
            <w:pPr>
              <w:widowControl w:val="0"/>
              <w:spacing w:after="0" w:line="240" w:lineRule="auto"/>
              <w:jc w:val="center"/>
            </w:pPr>
            <w:r>
              <w:t>_________</w:t>
            </w:r>
          </w:p>
          <w:p w14:paraId="26AF0E89" w14:textId="50D779AB"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24CD7044" w14:textId="77777777" w:rsidR="00881469" w:rsidRDefault="00754693" w:rsidP="006B39B1">
            <w:pPr>
              <w:widowControl w:val="0"/>
              <w:spacing w:after="0" w:line="240" w:lineRule="auto"/>
              <w:jc w:val="center"/>
            </w:pPr>
            <w:r>
              <w:t>_________</w:t>
            </w:r>
          </w:p>
          <w:p w14:paraId="7858BA04"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7EE51912" w14:textId="77777777" w:rsidR="00881469" w:rsidRDefault="00881469" w:rsidP="006B39B1">
            <w:pPr>
              <w:widowControl w:val="0"/>
              <w:spacing w:after="0" w:line="240" w:lineRule="auto"/>
            </w:pPr>
          </w:p>
        </w:tc>
      </w:tr>
      <w:tr w:rsidR="00881469" w14:paraId="68D27C91" w14:textId="77777777">
        <w:tc>
          <w:tcPr>
            <w:tcW w:w="4522" w:type="dxa"/>
            <w:shd w:val="clear" w:color="auto" w:fill="auto"/>
            <w:tcMar>
              <w:top w:w="0" w:type="dxa"/>
              <w:left w:w="108" w:type="dxa"/>
              <w:bottom w:w="0" w:type="dxa"/>
              <w:right w:w="108" w:type="dxa"/>
            </w:tcMar>
          </w:tcPr>
          <w:p w14:paraId="2F2326D8" w14:textId="77777777" w:rsidR="00881469" w:rsidRDefault="00754693" w:rsidP="006B39B1">
            <w:pPr>
              <w:widowControl w:val="0"/>
              <w:spacing w:after="0" w:line="240" w:lineRule="auto"/>
            </w:pPr>
            <w:r>
              <w:t>LABORATORY DIRECTOR</w:t>
            </w:r>
          </w:p>
        </w:tc>
        <w:tc>
          <w:tcPr>
            <w:tcW w:w="1572" w:type="dxa"/>
            <w:shd w:val="clear" w:color="auto" w:fill="auto"/>
            <w:tcMar>
              <w:top w:w="0" w:type="dxa"/>
              <w:left w:w="108" w:type="dxa"/>
              <w:bottom w:w="0" w:type="dxa"/>
              <w:right w:w="108" w:type="dxa"/>
            </w:tcMar>
          </w:tcPr>
          <w:p w14:paraId="7295ED5B" w14:textId="77777777" w:rsidR="00881469" w:rsidRDefault="00754693" w:rsidP="006B39B1">
            <w:pPr>
              <w:widowControl w:val="0"/>
              <w:spacing w:after="0" w:line="240" w:lineRule="auto"/>
            </w:pPr>
            <w:r>
              <w:t>___________</w:t>
            </w:r>
          </w:p>
          <w:p w14:paraId="7CBFA16F" w14:textId="20667726" w:rsidR="00881469" w:rsidRDefault="00EC6EFB" w:rsidP="006B39B1">
            <w:pPr>
              <w:widowControl w:val="0"/>
              <w:spacing w:after="0" w:line="240" w:lineRule="auto"/>
              <w:jc w:val="center"/>
              <w:rPr>
                <w:sz w:val="16"/>
                <w:szCs w:val="16"/>
              </w:rPr>
            </w:pPr>
            <w:r>
              <w:rPr>
                <w:sz w:val="16"/>
                <w:szCs w:val="16"/>
                <w:lang w:val="en-US"/>
              </w:rPr>
              <w:t>SIGNATURE</w:t>
            </w:r>
          </w:p>
          <w:p w14:paraId="5EA11662"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64E49F91" w14:textId="77777777" w:rsidR="00881469" w:rsidRDefault="00754693" w:rsidP="006B39B1">
            <w:pPr>
              <w:widowControl w:val="0"/>
              <w:spacing w:after="0" w:line="240" w:lineRule="auto"/>
              <w:jc w:val="center"/>
            </w:pPr>
            <w:r>
              <w:t>_________</w:t>
            </w:r>
          </w:p>
          <w:p w14:paraId="31CA6215" w14:textId="7DBBFE56"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3C218264" w14:textId="77777777" w:rsidR="00881469" w:rsidRDefault="00754693" w:rsidP="006B39B1">
            <w:pPr>
              <w:widowControl w:val="0"/>
              <w:spacing w:after="0" w:line="240" w:lineRule="auto"/>
              <w:jc w:val="center"/>
            </w:pPr>
            <w:r>
              <w:t>_________</w:t>
            </w:r>
          </w:p>
          <w:p w14:paraId="6C940A18"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06543DC6" w14:textId="77777777" w:rsidR="00881469" w:rsidRDefault="00881469" w:rsidP="006B39B1">
            <w:pPr>
              <w:widowControl w:val="0"/>
              <w:spacing w:after="0" w:line="240" w:lineRule="auto"/>
            </w:pPr>
          </w:p>
        </w:tc>
      </w:tr>
      <w:tr w:rsidR="00881469" w14:paraId="219C7330" w14:textId="77777777">
        <w:tc>
          <w:tcPr>
            <w:tcW w:w="4522" w:type="dxa"/>
            <w:shd w:val="clear" w:color="auto" w:fill="auto"/>
            <w:tcMar>
              <w:top w:w="0" w:type="dxa"/>
              <w:left w:w="108" w:type="dxa"/>
              <w:bottom w:w="0" w:type="dxa"/>
              <w:right w:w="108" w:type="dxa"/>
            </w:tcMar>
          </w:tcPr>
          <w:p w14:paraId="6E01A3E2" w14:textId="77777777" w:rsidR="00881469" w:rsidRDefault="00754693" w:rsidP="006B39B1">
            <w:pPr>
              <w:widowControl w:val="0"/>
              <w:spacing w:after="0" w:line="240" w:lineRule="auto"/>
            </w:pPr>
            <w:r>
              <w:t>CHIEF LABORATORY ENGINEER</w:t>
            </w:r>
          </w:p>
        </w:tc>
        <w:tc>
          <w:tcPr>
            <w:tcW w:w="1572" w:type="dxa"/>
            <w:shd w:val="clear" w:color="auto" w:fill="auto"/>
            <w:tcMar>
              <w:top w:w="0" w:type="dxa"/>
              <w:left w:w="108" w:type="dxa"/>
              <w:bottom w:w="0" w:type="dxa"/>
              <w:right w:w="108" w:type="dxa"/>
            </w:tcMar>
          </w:tcPr>
          <w:p w14:paraId="4FF913CE" w14:textId="77777777" w:rsidR="00881469" w:rsidRDefault="00754693" w:rsidP="006B39B1">
            <w:pPr>
              <w:widowControl w:val="0"/>
              <w:spacing w:after="0" w:line="240" w:lineRule="auto"/>
            </w:pPr>
            <w:r>
              <w:t>___________</w:t>
            </w:r>
          </w:p>
          <w:p w14:paraId="2179A5AC" w14:textId="0B0FDBF6" w:rsidR="00881469" w:rsidRDefault="00EC6EFB" w:rsidP="006B39B1">
            <w:pPr>
              <w:widowControl w:val="0"/>
              <w:spacing w:after="0" w:line="240" w:lineRule="auto"/>
              <w:jc w:val="center"/>
              <w:rPr>
                <w:sz w:val="16"/>
                <w:szCs w:val="16"/>
              </w:rPr>
            </w:pPr>
            <w:r>
              <w:rPr>
                <w:sz w:val="16"/>
                <w:szCs w:val="16"/>
                <w:lang w:val="en-US"/>
              </w:rPr>
              <w:t>SIGNATURE</w:t>
            </w:r>
          </w:p>
          <w:p w14:paraId="52D5772C"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6249BBF5" w14:textId="77777777" w:rsidR="00881469" w:rsidRDefault="00754693" w:rsidP="006B39B1">
            <w:pPr>
              <w:widowControl w:val="0"/>
              <w:spacing w:after="0" w:line="240" w:lineRule="auto"/>
              <w:jc w:val="center"/>
            </w:pPr>
            <w:r>
              <w:t>_________</w:t>
            </w:r>
          </w:p>
          <w:p w14:paraId="41BC9233" w14:textId="1430F6C7"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7A419374" w14:textId="77777777" w:rsidR="00881469" w:rsidRDefault="00754693" w:rsidP="006B39B1">
            <w:pPr>
              <w:widowControl w:val="0"/>
              <w:spacing w:after="0" w:line="240" w:lineRule="auto"/>
              <w:jc w:val="center"/>
            </w:pPr>
            <w:r>
              <w:t>_________</w:t>
            </w:r>
          </w:p>
          <w:p w14:paraId="40C2BCAE"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09CD3CA6" w14:textId="77777777" w:rsidR="00881469" w:rsidRDefault="00881469" w:rsidP="006B39B1">
            <w:pPr>
              <w:widowControl w:val="0"/>
              <w:spacing w:after="0" w:line="240" w:lineRule="auto"/>
            </w:pPr>
          </w:p>
        </w:tc>
      </w:tr>
      <w:tr w:rsidR="00881469" w14:paraId="3F1F0263" w14:textId="77777777">
        <w:tc>
          <w:tcPr>
            <w:tcW w:w="4522" w:type="dxa"/>
            <w:shd w:val="clear" w:color="auto" w:fill="auto"/>
            <w:tcMar>
              <w:top w:w="0" w:type="dxa"/>
              <w:left w:w="108" w:type="dxa"/>
              <w:bottom w:w="0" w:type="dxa"/>
              <w:right w:w="108" w:type="dxa"/>
            </w:tcMar>
          </w:tcPr>
          <w:p w14:paraId="09FBCBD6" w14:textId="77777777" w:rsidR="00881469" w:rsidRPr="00365DBD" w:rsidRDefault="00754693" w:rsidP="006B39B1">
            <w:pPr>
              <w:widowControl w:val="0"/>
              <w:spacing w:after="0" w:line="240" w:lineRule="auto"/>
              <w:rPr>
                <w:sz w:val="22"/>
                <w:szCs w:val="22"/>
                <w:lang w:val="en-US"/>
              </w:rPr>
            </w:pPr>
            <w:r w:rsidRPr="00365DBD">
              <w:rPr>
                <w:sz w:val="22"/>
                <w:szCs w:val="22"/>
                <w:lang w:val="en-US"/>
              </w:rPr>
              <w:t>LABORATORY SCIENTIFIC SECRETARY</w:t>
            </w:r>
          </w:p>
          <w:p w14:paraId="1BC78A97" w14:textId="795871AF" w:rsidR="00881469" w:rsidRPr="005A7A75" w:rsidRDefault="00365DBD" w:rsidP="006B39B1">
            <w:pPr>
              <w:widowControl w:val="0"/>
              <w:spacing w:after="0" w:line="240" w:lineRule="auto"/>
              <w:rPr>
                <w:lang w:val="en-US"/>
              </w:rPr>
            </w:pPr>
            <w:r>
              <w:rPr>
                <w:lang w:val="en-US"/>
              </w:rPr>
              <w:t>THEME / MIP LEADER</w:t>
            </w:r>
          </w:p>
        </w:tc>
        <w:tc>
          <w:tcPr>
            <w:tcW w:w="1572" w:type="dxa"/>
            <w:shd w:val="clear" w:color="auto" w:fill="auto"/>
            <w:tcMar>
              <w:top w:w="0" w:type="dxa"/>
              <w:left w:w="108" w:type="dxa"/>
              <w:bottom w:w="0" w:type="dxa"/>
              <w:right w:w="108" w:type="dxa"/>
            </w:tcMar>
          </w:tcPr>
          <w:p w14:paraId="261D8BAE" w14:textId="2E46A205" w:rsidR="006B39B1" w:rsidRPr="00DB0780" w:rsidRDefault="006B39B1" w:rsidP="006B39B1">
            <w:pPr>
              <w:widowControl w:val="0"/>
              <w:spacing w:after="0" w:line="240" w:lineRule="auto"/>
              <w:rPr>
                <w:lang w:val="en-US"/>
              </w:rPr>
            </w:pPr>
          </w:p>
          <w:p w14:paraId="511C7F06" w14:textId="2E46A205" w:rsidR="00881469" w:rsidRDefault="00754693" w:rsidP="006B39B1">
            <w:pPr>
              <w:widowControl w:val="0"/>
              <w:spacing w:after="0" w:line="240" w:lineRule="auto"/>
            </w:pPr>
            <w:r>
              <w:t>_________</w:t>
            </w:r>
          </w:p>
          <w:p w14:paraId="4D41DD8C" w14:textId="213D4CCE" w:rsidR="00881469" w:rsidRDefault="00EC6EFB" w:rsidP="006B39B1">
            <w:pPr>
              <w:widowControl w:val="0"/>
              <w:spacing w:after="0" w:line="240" w:lineRule="auto"/>
              <w:jc w:val="center"/>
              <w:rPr>
                <w:sz w:val="16"/>
                <w:szCs w:val="16"/>
              </w:rPr>
            </w:pPr>
            <w:r>
              <w:rPr>
                <w:sz w:val="16"/>
                <w:szCs w:val="16"/>
                <w:lang w:val="en-US"/>
              </w:rPr>
              <w:t>SIGNATURE</w:t>
            </w:r>
          </w:p>
          <w:p w14:paraId="72DD31ED" w14:textId="77777777" w:rsidR="00881469" w:rsidRDefault="00881469" w:rsidP="006B39B1">
            <w:pPr>
              <w:widowControl w:val="0"/>
              <w:spacing w:after="0" w:line="240" w:lineRule="auto"/>
            </w:pPr>
          </w:p>
          <w:p w14:paraId="2CB83ED8"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23488D4F" w14:textId="77777777" w:rsidR="006B39B1" w:rsidRDefault="006B39B1" w:rsidP="006B39B1">
            <w:pPr>
              <w:widowControl w:val="0"/>
              <w:spacing w:after="0" w:line="240" w:lineRule="auto"/>
              <w:jc w:val="center"/>
            </w:pPr>
          </w:p>
          <w:p w14:paraId="334FB877" w14:textId="77AC2D08" w:rsidR="00881469" w:rsidRDefault="00754693" w:rsidP="006B39B1">
            <w:pPr>
              <w:widowControl w:val="0"/>
              <w:spacing w:after="0" w:line="240" w:lineRule="auto"/>
              <w:jc w:val="center"/>
            </w:pPr>
            <w:r>
              <w:t>_________</w:t>
            </w:r>
          </w:p>
          <w:p w14:paraId="26583DBB" w14:textId="3F3A39D8" w:rsidR="00365DBD" w:rsidRDefault="00EC6EFB" w:rsidP="006B39B1">
            <w:pPr>
              <w:widowControl w:val="0"/>
              <w:spacing w:after="0" w:line="240" w:lineRule="auto"/>
              <w:jc w:val="center"/>
            </w:pPr>
            <w:r>
              <w:rPr>
                <w:sz w:val="16"/>
                <w:szCs w:val="16"/>
              </w:rPr>
              <w:t>NAME</w:t>
            </w:r>
          </w:p>
          <w:p w14:paraId="4C93EF6E" w14:textId="77777777" w:rsidR="00365DBD" w:rsidRDefault="00365DBD" w:rsidP="006B39B1">
            <w:pPr>
              <w:widowControl w:val="0"/>
              <w:spacing w:after="0" w:line="240" w:lineRule="auto"/>
              <w:jc w:val="center"/>
            </w:pPr>
          </w:p>
          <w:p w14:paraId="31463B54" w14:textId="582FDEA0" w:rsidR="00881469" w:rsidRDefault="00881469" w:rsidP="006B39B1">
            <w:pPr>
              <w:widowControl w:val="0"/>
              <w:spacing w:after="0" w:line="240" w:lineRule="auto"/>
              <w:jc w:val="center"/>
              <w:rPr>
                <w:sz w:val="16"/>
                <w:szCs w:val="16"/>
              </w:rPr>
            </w:pPr>
          </w:p>
        </w:tc>
        <w:tc>
          <w:tcPr>
            <w:tcW w:w="1330" w:type="dxa"/>
            <w:shd w:val="clear" w:color="auto" w:fill="auto"/>
            <w:tcMar>
              <w:top w:w="0" w:type="dxa"/>
              <w:left w:w="108" w:type="dxa"/>
              <w:bottom w:w="0" w:type="dxa"/>
              <w:right w:w="108" w:type="dxa"/>
            </w:tcMar>
          </w:tcPr>
          <w:p w14:paraId="1288B8FC" w14:textId="77777777" w:rsidR="006B39B1" w:rsidRDefault="006B39B1" w:rsidP="006B39B1">
            <w:pPr>
              <w:widowControl w:val="0"/>
              <w:spacing w:after="0" w:line="240" w:lineRule="auto"/>
              <w:jc w:val="center"/>
            </w:pPr>
          </w:p>
          <w:p w14:paraId="6E5ED78F" w14:textId="3161DDDA" w:rsidR="00881469" w:rsidRDefault="00754693" w:rsidP="006B39B1">
            <w:pPr>
              <w:widowControl w:val="0"/>
              <w:spacing w:after="0" w:line="240" w:lineRule="auto"/>
              <w:jc w:val="center"/>
            </w:pPr>
            <w:r>
              <w:t>_________</w:t>
            </w:r>
          </w:p>
          <w:p w14:paraId="4780852E" w14:textId="77777777" w:rsidR="00881469" w:rsidRDefault="00754693" w:rsidP="006B39B1">
            <w:pPr>
              <w:widowControl w:val="0"/>
              <w:spacing w:after="0" w:line="240" w:lineRule="auto"/>
              <w:jc w:val="center"/>
              <w:rPr>
                <w:sz w:val="16"/>
                <w:szCs w:val="16"/>
              </w:rPr>
            </w:pPr>
            <w:r>
              <w:rPr>
                <w:sz w:val="16"/>
                <w:szCs w:val="16"/>
              </w:rPr>
              <w:t>DATE</w:t>
            </w:r>
          </w:p>
          <w:p w14:paraId="218CDB09" w14:textId="7B1FD57A" w:rsidR="00881469" w:rsidRDefault="00881469" w:rsidP="006B39B1">
            <w:pPr>
              <w:widowControl w:val="0"/>
              <w:spacing w:after="0" w:line="240" w:lineRule="auto"/>
              <w:jc w:val="center"/>
              <w:rPr>
                <w:sz w:val="16"/>
                <w:szCs w:val="16"/>
              </w:rPr>
            </w:pPr>
          </w:p>
        </w:tc>
        <w:tc>
          <w:tcPr>
            <w:tcW w:w="265" w:type="dxa"/>
            <w:shd w:val="clear" w:color="auto" w:fill="auto"/>
            <w:tcMar>
              <w:top w:w="0" w:type="dxa"/>
              <w:left w:w="108" w:type="dxa"/>
              <w:bottom w:w="0" w:type="dxa"/>
              <w:right w:w="108" w:type="dxa"/>
            </w:tcMar>
          </w:tcPr>
          <w:p w14:paraId="33BB9A66" w14:textId="77777777" w:rsidR="00881469" w:rsidRDefault="00881469" w:rsidP="006B39B1">
            <w:pPr>
              <w:widowControl w:val="0"/>
              <w:spacing w:after="0" w:line="240" w:lineRule="auto"/>
            </w:pPr>
          </w:p>
        </w:tc>
      </w:tr>
      <w:tr w:rsidR="00881469" w14:paraId="7646E511" w14:textId="77777777">
        <w:tc>
          <w:tcPr>
            <w:tcW w:w="4522" w:type="dxa"/>
            <w:shd w:val="clear" w:color="auto" w:fill="auto"/>
            <w:tcMar>
              <w:top w:w="0" w:type="dxa"/>
              <w:left w:w="108" w:type="dxa"/>
              <w:bottom w:w="0" w:type="dxa"/>
              <w:right w:w="108" w:type="dxa"/>
            </w:tcMar>
          </w:tcPr>
          <w:p w14:paraId="23AB66CF" w14:textId="29FAF9FA" w:rsidR="00881469" w:rsidRPr="00365DBD" w:rsidRDefault="00754693" w:rsidP="006B39B1">
            <w:pPr>
              <w:widowControl w:val="0"/>
              <w:spacing w:after="0" w:line="240" w:lineRule="auto"/>
              <w:rPr>
                <w:lang w:val="en-US"/>
              </w:rPr>
            </w:pPr>
            <w:r w:rsidRPr="00365DBD">
              <w:rPr>
                <w:lang w:val="en-US"/>
              </w:rPr>
              <w:t>PROJECT / SUBPROJECT</w:t>
            </w:r>
            <w:r w:rsidR="00365DBD">
              <w:rPr>
                <w:lang w:val="en-US"/>
              </w:rPr>
              <w:t xml:space="preserve"> OF THE </w:t>
            </w:r>
            <w:r w:rsidR="003163FC" w:rsidRPr="003163FC">
              <w:rPr>
                <w:bCs/>
                <w:lang w:val="en-US"/>
              </w:rPr>
              <w:t>LRIP</w:t>
            </w:r>
            <w:r w:rsidRPr="00365DBD">
              <w:rPr>
                <w:lang w:val="en-US"/>
              </w:rPr>
              <w:t xml:space="preserve"> </w:t>
            </w:r>
            <w:r w:rsidR="00365DBD">
              <w:rPr>
                <w:lang w:val="en-US"/>
              </w:rPr>
              <w:t>LEADER</w:t>
            </w:r>
          </w:p>
        </w:tc>
        <w:tc>
          <w:tcPr>
            <w:tcW w:w="1572" w:type="dxa"/>
            <w:shd w:val="clear" w:color="auto" w:fill="auto"/>
            <w:tcMar>
              <w:top w:w="0" w:type="dxa"/>
              <w:left w:w="108" w:type="dxa"/>
              <w:bottom w:w="0" w:type="dxa"/>
              <w:right w:w="108" w:type="dxa"/>
            </w:tcMar>
          </w:tcPr>
          <w:p w14:paraId="703CAA76" w14:textId="40EBF9A5" w:rsidR="00423F31" w:rsidRPr="00DB0780" w:rsidRDefault="00423F31" w:rsidP="006B39B1">
            <w:pPr>
              <w:widowControl w:val="0"/>
              <w:spacing w:after="0" w:line="240" w:lineRule="auto"/>
              <w:rPr>
                <w:lang w:val="en-US"/>
              </w:rPr>
            </w:pPr>
          </w:p>
          <w:p w14:paraId="0193DAAF" w14:textId="143FD78B" w:rsidR="00881469" w:rsidRDefault="00754693" w:rsidP="006B39B1">
            <w:pPr>
              <w:widowControl w:val="0"/>
              <w:spacing w:after="0" w:line="240" w:lineRule="auto"/>
            </w:pPr>
            <w:r>
              <w:t>__________</w:t>
            </w:r>
          </w:p>
          <w:p w14:paraId="203929FE" w14:textId="494AF39E" w:rsidR="00881469" w:rsidRDefault="00EC6EFB" w:rsidP="006B39B1">
            <w:pPr>
              <w:widowControl w:val="0"/>
              <w:spacing w:after="0" w:line="240" w:lineRule="auto"/>
              <w:jc w:val="center"/>
              <w:rPr>
                <w:sz w:val="16"/>
                <w:szCs w:val="16"/>
              </w:rPr>
            </w:pPr>
            <w:r>
              <w:rPr>
                <w:sz w:val="16"/>
                <w:szCs w:val="16"/>
                <w:lang w:val="en-US"/>
              </w:rPr>
              <w:t>SIGNATURE</w:t>
            </w:r>
          </w:p>
          <w:p w14:paraId="4C0CB484" w14:textId="77777777" w:rsidR="00881469" w:rsidRDefault="00881469" w:rsidP="006B39B1">
            <w:pPr>
              <w:widowControl w:val="0"/>
              <w:spacing w:after="0" w:line="240" w:lineRule="auto"/>
              <w:jc w:val="center"/>
            </w:pPr>
          </w:p>
        </w:tc>
        <w:tc>
          <w:tcPr>
            <w:tcW w:w="1984" w:type="dxa"/>
            <w:shd w:val="clear" w:color="auto" w:fill="auto"/>
            <w:tcMar>
              <w:top w:w="0" w:type="dxa"/>
              <w:left w:w="108" w:type="dxa"/>
              <w:bottom w:w="0" w:type="dxa"/>
              <w:right w:w="108" w:type="dxa"/>
            </w:tcMar>
          </w:tcPr>
          <w:p w14:paraId="038DA905" w14:textId="77777777" w:rsidR="00423F31" w:rsidRDefault="00423F31" w:rsidP="006B39B1">
            <w:pPr>
              <w:widowControl w:val="0"/>
              <w:spacing w:after="0" w:line="240" w:lineRule="auto"/>
              <w:jc w:val="center"/>
            </w:pPr>
          </w:p>
          <w:p w14:paraId="1E75F69F" w14:textId="37D50E2D" w:rsidR="00881469" w:rsidRDefault="00754693" w:rsidP="006B39B1">
            <w:pPr>
              <w:widowControl w:val="0"/>
              <w:spacing w:after="0" w:line="240" w:lineRule="auto"/>
              <w:jc w:val="center"/>
            </w:pPr>
            <w:r>
              <w:t>_________</w:t>
            </w:r>
          </w:p>
          <w:p w14:paraId="2E82F8A5" w14:textId="431E6AAC" w:rsidR="00881469" w:rsidRDefault="00EC6EFB" w:rsidP="006B39B1">
            <w:pPr>
              <w:widowControl w:val="0"/>
              <w:spacing w:after="0" w:line="240" w:lineRule="auto"/>
              <w:jc w:val="center"/>
              <w:rPr>
                <w:sz w:val="16"/>
                <w:szCs w:val="16"/>
              </w:rPr>
            </w:pPr>
            <w:r>
              <w:rPr>
                <w:sz w:val="16"/>
                <w:szCs w:val="16"/>
              </w:rPr>
              <w:t>NAME</w:t>
            </w:r>
          </w:p>
        </w:tc>
        <w:tc>
          <w:tcPr>
            <w:tcW w:w="1330" w:type="dxa"/>
            <w:shd w:val="clear" w:color="auto" w:fill="auto"/>
            <w:tcMar>
              <w:top w:w="0" w:type="dxa"/>
              <w:left w:w="108" w:type="dxa"/>
              <w:bottom w:w="0" w:type="dxa"/>
              <w:right w:w="108" w:type="dxa"/>
            </w:tcMar>
          </w:tcPr>
          <w:p w14:paraId="6681361B" w14:textId="77777777" w:rsidR="00423F31" w:rsidRDefault="00423F31" w:rsidP="006B39B1">
            <w:pPr>
              <w:widowControl w:val="0"/>
              <w:spacing w:after="0" w:line="240" w:lineRule="auto"/>
              <w:jc w:val="center"/>
            </w:pPr>
          </w:p>
          <w:p w14:paraId="7189A555" w14:textId="6C99E208" w:rsidR="00881469" w:rsidRDefault="00754693" w:rsidP="006B39B1">
            <w:pPr>
              <w:widowControl w:val="0"/>
              <w:spacing w:after="0" w:line="240" w:lineRule="auto"/>
              <w:jc w:val="center"/>
            </w:pPr>
            <w:r>
              <w:t>_________</w:t>
            </w:r>
          </w:p>
          <w:p w14:paraId="4898B473" w14:textId="77777777" w:rsidR="00881469" w:rsidRDefault="00754693" w:rsidP="006B39B1">
            <w:pPr>
              <w:widowControl w:val="0"/>
              <w:spacing w:after="0" w:line="240" w:lineRule="auto"/>
              <w:jc w:val="center"/>
              <w:rPr>
                <w:sz w:val="16"/>
                <w:szCs w:val="16"/>
              </w:rPr>
            </w:pPr>
            <w:r>
              <w:rPr>
                <w:sz w:val="16"/>
                <w:szCs w:val="16"/>
              </w:rPr>
              <w:t>DATE</w:t>
            </w:r>
          </w:p>
        </w:tc>
        <w:tc>
          <w:tcPr>
            <w:tcW w:w="265" w:type="dxa"/>
            <w:shd w:val="clear" w:color="auto" w:fill="auto"/>
            <w:tcMar>
              <w:top w:w="0" w:type="dxa"/>
              <w:left w:w="108" w:type="dxa"/>
              <w:bottom w:w="0" w:type="dxa"/>
              <w:right w:w="108" w:type="dxa"/>
            </w:tcMar>
          </w:tcPr>
          <w:p w14:paraId="254F824F" w14:textId="77777777" w:rsidR="00881469" w:rsidRDefault="00881469" w:rsidP="006B39B1">
            <w:pPr>
              <w:widowControl w:val="0"/>
              <w:spacing w:after="0" w:line="240" w:lineRule="auto"/>
            </w:pPr>
          </w:p>
        </w:tc>
      </w:tr>
      <w:tr w:rsidR="00881469" w14:paraId="16B81BD2" w14:textId="77777777">
        <w:tc>
          <w:tcPr>
            <w:tcW w:w="4522" w:type="dxa"/>
            <w:shd w:val="clear" w:color="auto" w:fill="auto"/>
            <w:tcMar>
              <w:top w:w="0" w:type="dxa"/>
              <w:left w:w="108" w:type="dxa"/>
              <w:bottom w:w="0" w:type="dxa"/>
              <w:right w:w="108" w:type="dxa"/>
            </w:tcMar>
          </w:tcPr>
          <w:p w14:paraId="18CEAB40" w14:textId="77777777" w:rsidR="00881469" w:rsidRDefault="00881469" w:rsidP="006B39B1">
            <w:pPr>
              <w:widowControl w:val="0"/>
              <w:spacing w:line="240" w:lineRule="auto"/>
            </w:pPr>
          </w:p>
        </w:tc>
        <w:tc>
          <w:tcPr>
            <w:tcW w:w="1572" w:type="dxa"/>
            <w:shd w:val="clear" w:color="auto" w:fill="auto"/>
            <w:tcMar>
              <w:top w:w="0" w:type="dxa"/>
              <w:left w:w="108" w:type="dxa"/>
              <w:bottom w:w="0" w:type="dxa"/>
              <w:right w:w="108" w:type="dxa"/>
            </w:tcMar>
          </w:tcPr>
          <w:p w14:paraId="4B8C6348" w14:textId="77777777" w:rsidR="00881469" w:rsidRDefault="00881469" w:rsidP="006B39B1">
            <w:pPr>
              <w:widowControl w:val="0"/>
              <w:spacing w:line="240" w:lineRule="auto"/>
              <w:jc w:val="center"/>
            </w:pPr>
          </w:p>
        </w:tc>
        <w:tc>
          <w:tcPr>
            <w:tcW w:w="1984" w:type="dxa"/>
            <w:shd w:val="clear" w:color="auto" w:fill="auto"/>
            <w:tcMar>
              <w:top w:w="0" w:type="dxa"/>
              <w:left w:w="108" w:type="dxa"/>
              <w:bottom w:w="0" w:type="dxa"/>
              <w:right w:w="108" w:type="dxa"/>
            </w:tcMar>
          </w:tcPr>
          <w:p w14:paraId="63C9A15D" w14:textId="77777777" w:rsidR="00881469" w:rsidRDefault="00881469" w:rsidP="006B39B1">
            <w:pPr>
              <w:widowControl w:val="0"/>
              <w:spacing w:line="240" w:lineRule="auto"/>
              <w:jc w:val="center"/>
            </w:pPr>
          </w:p>
        </w:tc>
        <w:tc>
          <w:tcPr>
            <w:tcW w:w="1330" w:type="dxa"/>
            <w:shd w:val="clear" w:color="auto" w:fill="auto"/>
            <w:tcMar>
              <w:top w:w="0" w:type="dxa"/>
              <w:left w:w="108" w:type="dxa"/>
              <w:bottom w:w="0" w:type="dxa"/>
              <w:right w:w="108" w:type="dxa"/>
            </w:tcMar>
          </w:tcPr>
          <w:p w14:paraId="49404F51" w14:textId="77777777" w:rsidR="00881469" w:rsidRDefault="00881469" w:rsidP="006B39B1">
            <w:pPr>
              <w:widowControl w:val="0"/>
              <w:spacing w:line="240" w:lineRule="auto"/>
              <w:jc w:val="center"/>
            </w:pPr>
          </w:p>
        </w:tc>
        <w:tc>
          <w:tcPr>
            <w:tcW w:w="265" w:type="dxa"/>
            <w:shd w:val="clear" w:color="auto" w:fill="auto"/>
            <w:tcMar>
              <w:top w:w="0" w:type="dxa"/>
              <w:left w:w="108" w:type="dxa"/>
              <w:bottom w:w="0" w:type="dxa"/>
              <w:right w:w="108" w:type="dxa"/>
            </w:tcMar>
          </w:tcPr>
          <w:p w14:paraId="432FAACC" w14:textId="77777777" w:rsidR="00881469" w:rsidRDefault="00881469" w:rsidP="006B39B1">
            <w:pPr>
              <w:widowControl w:val="0"/>
              <w:spacing w:line="240" w:lineRule="auto"/>
            </w:pPr>
          </w:p>
        </w:tc>
      </w:tr>
      <w:tr w:rsidR="00881469" w14:paraId="70080036" w14:textId="77777777">
        <w:tc>
          <w:tcPr>
            <w:tcW w:w="4522" w:type="dxa"/>
            <w:shd w:val="clear" w:color="auto" w:fill="auto"/>
            <w:tcMar>
              <w:top w:w="0" w:type="dxa"/>
              <w:left w:w="108" w:type="dxa"/>
              <w:bottom w:w="0" w:type="dxa"/>
              <w:right w:w="108" w:type="dxa"/>
            </w:tcMar>
          </w:tcPr>
          <w:p w14:paraId="165B9B83" w14:textId="53699B73" w:rsidR="006B39B1" w:rsidRDefault="006B39B1" w:rsidP="006B39B1">
            <w:pPr>
              <w:widowControl w:val="0"/>
              <w:spacing w:line="240" w:lineRule="auto"/>
              <w:rPr>
                <w:lang w:val="en-US"/>
              </w:rPr>
            </w:pPr>
          </w:p>
          <w:p w14:paraId="157D60B9" w14:textId="002C5ADC" w:rsidR="006B39B1" w:rsidRDefault="006B39B1" w:rsidP="006B39B1">
            <w:pPr>
              <w:widowControl w:val="0"/>
              <w:spacing w:line="240" w:lineRule="auto"/>
              <w:rPr>
                <w:lang w:val="en-US"/>
              </w:rPr>
            </w:pPr>
          </w:p>
          <w:p w14:paraId="40A65EE5" w14:textId="0F4DA4E1" w:rsidR="006B39B1" w:rsidRDefault="006B39B1" w:rsidP="006B39B1">
            <w:pPr>
              <w:widowControl w:val="0"/>
              <w:spacing w:line="240" w:lineRule="auto"/>
              <w:rPr>
                <w:lang w:val="en-US"/>
              </w:rPr>
            </w:pPr>
          </w:p>
          <w:p w14:paraId="30BB1372" w14:textId="77777777" w:rsidR="006B39B1" w:rsidRPr="005A7A75" w:rsidRDefault="006B39B1" w:rsidP="006B39B1">
            <w:pPr>
              <w:widowControl w:val="0"/>
              <w:spacing w:line="240" w:lineRule="auto"/>
              <w:rPr>
                <w:lang w:val="en-US"/>
              </w:rPr>
            </w:pPr>
          </w:p>
          <w:p w14:paraId="6F19EE20" w14:textId="3F316E13" w:rsidR="00881469" w:rsidRPr="005A7A75" w:rsidRDefault="00754693" w:rsidP="006B39B1">
            <w:pPr>
              <w:widowControl w:val="0"/>
              <w:spacing w:line="240" w:lineRule="auto"/>
              <w:rPr>
                <w:lang w:val="en-US"/>
              </w:rPr>
            </w:pPr>
            <w:r w:rsidRPr="005A7A75">
              <w:rPr>
                <w:lang w:val="en-US"/>
              </w:rPr>
              <w:t>APPROVED BY THE P</w:t>
            </w:r>
            <w:r w:rsidR="00CF3D55">
              <w:rPr>
                <w:lang w:val="en-US"/>
              </w:rPr>
              <w:t>A</w:t>
            </w:r>
            <w:r w:rsidRPr="005A7A75">
              <w:rPr>
                <w:lang w:val="en-US"/>
              </w:rPr>
              <w:t xml:space="preserve">C </w:t>
            </w:r>
          </w:p>
        </w:tc>
        <w:tc>
          <w:tcPr>
            <w:tcW w:w="1572" w:type="dxa"/>
            <w:shd w:val="clear" w:color="auto" w:fill="auto"/>
            <w:tcMar>
              <w:top w:w="0" w:type="dxa"/>
              <w:left w:w="108" w:type="dxa"/>
              <w:bottom w:w="0" w:type="dxa"/>
              <w:right w:w="108" w:type="dxa"/>
            </w:tcMar>
          </w:tcPr>
          <w:p w14:paraId="0A25B09E" w14:textId="62F55824" w:rsidR="006B39B1" w:rsidRDefault="006B39B1" w:rsidP="006B39B1">
            <w:pPr>
              <w:widowControl w:val="0"/>
              <w:spacing w:after="0" w:line="240" w:lineRule="auto"/>
              <w:rPr>
                <w:lang w:val="en-US"/>
              </w:rPr>
            </w:pPr>
          </w:p>
          <w:p w14:paraId="54B133CB" w14:textId="77777777" w:rsidR="006B39B1" w:rsidRDefault="006B39B1" w:rsidP="006B39B1">
            <w:pPr>
              <w:widowControl w:val="0"/>
              <w:spacing w:after="0" w:line="240" w:lineRule="auto"/>
              <w:rPr>
                <w:lang w:val="en-US"/>
              </w:rPr>
            </w:pPr>
          </w:p>
          <w:p w14:paraId="1CBAC76D" w14:textId="49936124" w:rsidR="00423F31" w:rsidRDefault="00423F31" w:rsidP="006B39B1">
            <w:pPr>
              <w:widowControl w:val="0"/>
              <w:spacing w:after="0" w:line="240" w:lineRule="auto"/>
            </w:pPr>
          </w:p>
          <w:p w14:paraId="00796F67" w14:textId="13E5CFBD" w:rsidR="006B39B1" w:rsidRDefault="006B39B1" w:rsidP="006B39B1">
            <w:pPr>
              <w:widowControl w:val="0"/>
              <w:spacing w:after="0" w:line="240" w:lineRule="auto"/>
            </w:pPr>
          </w:p>
          <w:p w14:paraId="4DB0F161" w14:textId="1828EF68" w:rsidR="006B39B1" w:rsidRDefault="006B39B1" w:rsidP="006B39B1">
            <w:pPr>
              <w:widowControl w:val="0"/>
              <w:spacing w:after="0" w:line="240" w:lineRule="auto"/>
            </w:pPr>
          </w:p>
          <w:p w14:paraId="75752219" w14:textId="77777777" w:rsidR="006B39B1" w:rsidRDefault="006B39B1" w:rsidP="006B39B1">
            <w:pPr>
              <w:widowControl w:val="0"/>
              <w:spacing w:after="0" w:line="240" w:lineRule="auto"/>
            </w:pPr>
          </w:p>
          <w:p w14:paraId="0302FFF1" w14:textId="0605848D" w:rsidR="00881469" w:rsidRDefault="00754693" w:rsidP="006B39B1">
            <w:pPr>
              <w:widowControl w:val="0"/>
              <w:spacing w:after="0" w:line="240" w:lineRule="auto"/>
            </w:pPr>
            <w:r>
              <w:t>___________</w:t>
            </w:r>
          </w:p>
          <w:p w14:paraId="5A22A888" w14:textId="77777777" w:rsidR="006B39B1" w:rsidRDefault="006B39B1" w:rsidP="006B39B1">
            <w:pPr>
              <w:widowControl w:val="0"/>
              <w:spacing w:after="0" w:line="240" w:lineRule="auto"/>
              <w:jc w:val="center"/>
              <w:rPr>
                <w:sz w:val="16"/>
                <w:szCs w:val="16"/>
              </w:rPr>
            </w:pPr>
            <w:r>
              <w:rPr>
                <w:sz w:val="16"/>
                <w:szCs w:val="16"/>
                <w:lang w:val="en-US"/>
              </w:rPr>
              <w:t>SIGNATURE</w:t>
            </w:r>
          </w:p>
          <w:p w14:paraId="2521735B" w14:textId="5F068187" w:rsidR="00881469" w:rsidRDefault="00881469" w:rsidP="006B39B1">
            <w:pPr>
              <w:widowControl w:val="0"/>
              <w:spacing w:after="0" w:line="240" w:lineRule="auto"/>
              <w:rPr>
                <w:sz w:val="16"/>
                <w:szCs w:val="16"/>
              </w:rPr>
            </w:pPr>
          </w:p>
          <w:p w14:paraId="0F532362" w14:textId="77777777" w:rsidR="00881469" w:rsidRDefault="00881469" w:rsidP="006B39B1">
            <w:pPr>
              <w:widowControl w:val="0"/>
              <w:spacing w:line="240" w:lineRule="auto"/>
              <w:jc w:val="center"/>
            </w:pPr>
          </w:p>
        </w:tc>
        <w:tc>
          <w:tcPr>
            <w:tcW w:w="1984" w:type="dxa"/>
            <w:shd w:val="clear" w:color="auto" w:fill="auto"/>
            <w:tcMar>
              <w:top w:w="0" w:type="dxa"/>
              <w:left w:w="108" w:type="dxa"/>
              <w:bottom w:w="0" w:type="dxa"/>
              <w:right w:w="108" w:type="dxa"/>
            </w:tcMar>
          </w:tcPr>
          <w:p w14:paraId="45688216" w14:textId="55535D82" w:rsidR="006B39B1" w:rsidRDefault="006B39B1" w:rsidP="006B39B1">
            <w:pPr>
              <w:widowControl w:val="0"/>
              <w:spacing w:after="0" w:line="240" w:lineRule="auto"/>
            </w:pPr>
          </w:p>
          <w:p w14:paraId="7A37240E" w14:textId="306F3981" w:rsidR="006B39B1" w:rsidRDefault="006B39B1" w:rsidP="006B39B1">
            <w:pPr>
              <w:widowControl w:val="0"/>
              <w:spacing w:after="0" w:line="240" w:lineRule="auto"/>
            </w:pPr>
          </w:p>
          <w:p w14:paraId="00DAD75D" w14:textId="77777777" w:rsidR="006B39B1" w:rsidRDefault="006B39B1" w:rsidP="006B39B1">
            <w:pPr>
              <w:widowControl w:val="0"/>
              <w:spacing w:after="0" w:line="240" w:lineRule="auto"/>
            </w:pPr>
          </w:p>
          <w:p w14:paraId="4834BB6B" w14:textId="4DB3737F" w:rsidR="00725A94" w:rsidRDefault="00725A94" w:rsidP="006B39B1">
            <w:pPr>
              <w:widowControl w:val="0"/>
              <w:spacing w:after="0" w:line="240" w:lineRule="auto"/>
              <w:jc w:val="center"/>
            </w:pPr>
          </w:p>
          <w:p w14:paraId="7862A800" w14:textId="29AA1790" w:rsidR="006B39B1" w:rsidRDefault="006B39B1" w:rsidP="006B39B1">
            <w:pPr>
              <w:widowControl w:val="0"/>
              <w:spacing w:after="0" w:line="240" w:lineRule="auto"/>
              <w:jc w:val="center"/>
            </w:pPr>
          </w:p>
          <w:p w14:paraId="7D56BA2A" w14:textId="0330C8B6" w:rsidR="006B39B1" w:rsidRDefault="006B39B1" w:rsidP="006B39B1">
            <w:pPr>
              <w:widowControl w:val="0"/>
              <w:spacing w:after="0" w:line="240" w:lineRule="auto"/>
              <w:jc w:val="center"/>
            </w:pPr>
          </w:p>
          <w:p w14:paraId="0E029E36" w14:textId="77777777" w:rsidR="00881469" w:rsidRDefault="00754693" w:rsidP="006B39B1">
            <w:pPr>
              <w:widowControl w:val="0"/>
              <w:spacing w:after="0" w:line="240" w:lineRule="auto"/>
              <w:jc w:val="center"/>
            </w:pPr>
            <w:r>
              <w:t>_________</w:t>
            </w:r>
          </w:p>
          <w:p w14:paraId="157C4387" w14:textId="1DBB825B" w:rsidR="00881469" w:rsidRDefault="006B39B1" w:rsidP="006B39B1">
            <w:pPr>
              <w:widowControl w:val="0"/>
              <w:spacing w:line="240" w:lineRule="auto"/>
              <w:jc w:val="center"/>
              <w:rPr>
                <w:sz w:val="16"/>
                <w:szCs w:val="16"/>
              </w:rPr>
            </w:pPr>
            <w:r>
              <w:rPr>
                <w:sz w:val="16"/>
                <w:szCs w:val="16"/>
              </w:rPr>
              <w:t>NAME</w:t>
            </w:r>
          </w:p>
        </w:tc>
        <w:tc>
          <w:tcPr>
            <w:tcW w:w="1595" w:type="dxa"/>
            <w:gridSpan w:val="2"/>
            <w:shd w:val="clear" w:color="auto" w:fill="auto"/>
            <w:tcMar>
              <w:top w:w="0" w:type="dxa"/>
              <w:left w:w="108" w:type="dxa"/>
              <w:bottom w:w="0" w:type="dxa"/>
              <w:right w:w="108" w:type="dxa"/>
            </w:tcMar>
          </w:tcPr>
          <w:p w14:paraId="65DCD2E0" w14:textId="6392CFA9" w:rsidR="006B39B1" w:rsidRDefault="006B39B1" w:rsidP="006B39B1">
            <w:pPr>
              <w:widowControl w:val="0"/>
              <w:spacing w:after="0" w:line="240" w:lineRule="auto"/>
            </w:pPr>
          </w:p>
          <w:p w14:paraId="12358301" w14:textId="29EF7377" w:rsidR="006B39B1" w:rsidRDefault="006B39B1" w:rsidP="006B39B1">
            <w:pPr>
              <w:widowControl w:val="0"/>
              <w:spacing w:after="0" w:line="240" w:lineRule="auto"/>
            </w:pPr>
          </w:p>
          <w:p w14:paraId="0C339126" w14:textId="77777777" w:rsidR="006B39B1" w:rsidRDefault="006B39B1" w:rsidP="006B39B1">
            <w:pPr>
              <w:widowControl w:val="0"/>
              <w:spacing w:after="0" w:line="240" w:lineRule="auto"/>
            </w:pPr>
          </w:p>
          <w:p w14:paraId="6043C055" w14:textId="7BD3FDA2" w:rsidR="00725A94" w:rsidRDefault="00725A94" w:rsidP="006B39B1">
            <w:pPr>
              <w:widowControl w:val="0"/>
              <w:spacing w:after="0" w:line="240" w:lineRule="auto"/>
              <w:jc w:val="center"/>
            </w:pPr>
          </w:p>
          <w:p w14:paraId="0EB636F3" w14:textId="2191B88E" w:rsidR="006B39B1" w:rsidRDefault="006B39B1" w:rsidP="006B39B1">
            <w:pPr>
              <w:widowControl w:val="0"/>
              <w:spacing w:after="0" w:line="240" w:lineRule="auto"/>
              <w:jc w:val="center"/>
            </w:pPr>
          </w:p>
          <w:p w14:paraId="6E61E184" w14:textId="3C156C04" w:rsidR="006B39B1" w:rsidRDefault="006B39B1" w:rsidP="006B39B1">
            <w:pPr>
              <w:widowControl w:val="0"/>
              <w:spacing w:after="0" w:line="240" w:lineRule="auto"/>
              <w:jc w:val="center"/>
            </w:pPr>
          </w:p>
          <w:p w14:paraId="752791D1" w14:textId="77777777" w:rsidR="00881469" w:rsidRDefault="00754693" w:rsidP="006B39B1">
            <w:pPr>
              <w:widowControl w:val="0"/>
              <w:spacing w:after="0" w:line="240" w:lineRule="auto"/>
              <w:jc w:val="center"/>
            </w:pPr>
            <w:r>
              <w:t>_________</w:t>
            </w:r>
          </w:p>
          <w:p w14:paraId="0A1202F4" w14:textId="77777777" w:rsidR="00881469" w:rsidRDefault="00754693" w:rsidP="006B39B1">
            <w:pPr>
              <w:widowControl w:val="0"/>
              <w:spacing w:line="240" w:lineRule="auto"/>
              <w:jc w:val="center"/>
              <w:rPr>
                <w:sz w:val="16"/>
                <w:szCs w:val="16"/>
              </w:rPr>
            </w:pPr>
            <w:r>
              <w:rPr>
                <w:sz w:val="16"/>
                <w:szCs w:val="16"/>
              </w:rPr>
              <w:t>DATE</w:t>
            </w:r>
          </w:p>
        </w:tc>
      </w:tr>
    </w:tbl>
    <w:p w14:paraId="35AD3977" w14:textId="274B10C6" w:rsidR="00881469" w:rsidRDefault="00881469" w:rsidP="009F4C49"/>
    <w:sectPr w:rsidR="00881469" w:rsidSect="006138F7">
      <w:pgSz w:w="11906" w:h="16838"/>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1F0C" w14:textId="77777777" w:rsidR="005173EE" w:rsidRDefault="005173EE">
      <w:pPr>
        <w:spacing w:after="0" w:line="240" w:lineRule="auto"/>
      </w:pPr>
      <w:r>
        <w:separator/>
      </w:r>
    </w:p>
  </w:endnote>
  <w:endnote w:type="continuationSeparator" w:id="0">
    <w:p w14:paraId="0E0B2272" w14:textId="77777777" w:rsidR="005173EE" w:rsidRDefault="0051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Symbol">
    <w:altName w:val="Calibri"/>
    <w:charset w:val="01"/>
    <w:family w:val="swiss"/>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5FFD" w14:textId="77777777" w:rsidR="005173EE" w:rsidRDefault="005173EE">
      <w:pPr>
        <w:spacing w:after="0" w:line="240" w:lineRule="auto"/>
      </w:pPr>
      <w:r>
        <w:rPr>
          <w:color w:val="000000"/>
        </w:rPr>
        <w:separator/>
      </w:r>
    </w:p>
  </w:footnote>
  <w:footnote w:type="continuationSeparator" w:id="0">
    <w:p w14:paraId="54165B85" w14:textId="77777777" w:rsidR="005173EE" w:rsidRDefault="00517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1DE"/>
    <w:multiLevelType w:val="multilevel"/>
    <w:tmpl w:val="F0F0DBD2"/>
    <w:lvl w:ilvl="0">
      <w:start w:val="1"/>
      <w:numFmt w:val="bullet"/>
      <w:lvlText w:val=""/>
      <w:lvlJc w:val="left"/>
      <w:pPr>
        <w:tabs>
          <w:tab w:val="num" w:pos="924"/>
        </w:tabs>
        <w:ind w:left="0" w:firstLine="567"/>
      </w:pPr>
      <w:rPr>
        <w:rFonts w:ascii="Symbol" w:hAnsi="Symbol" w:cs="Symbol" w:hint="default"/>
        <w:strike w:val="0"/>
        <w:dstrike w:val="0"/>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1" w15:restartNumberingAfterBreak="0">
    <w:nsid w:val="4FDD0EFC"/>
    <w:multiLevelType w:val="multilevel"/>
    <w:tmpl w:val="28D28B02"/>
    <w:lvl w:ilvl="0">
      <w:numFmt w:val="bullet"/>
      <w:lvlText w:val=""/>
      <w:lvlJc w:val="left"/>
      <w:pPr>
        <w:ind w:left="0" w:firstLine="567"/>
      </w:pPr>
      <w:rPr>
        <w:rFonts w:ascii="Symbol" w:hAnsi="Symbol" w:cs="Symbol"/>
        <w:strike w:val="0"/>
        <w:dstrike w:val="0"/>
      </w:rPr>
    </w:lvl>
    <w:lvl w:ilvl="1">
      <w:numFmt w:val="bullet"/>
      <w:lvlText w:val="o"/>
      <w:lvlJc w:val="left"/>
      <w:pPr>
        <w:ind w:left="1615" w:hanging="360"/>
      </w:pPr>
      <w:rPr>
        <w:rFonts w:ascii="Courier New" w:hAnsi="Courier New" w:cs="Courier New"/>
      </w:rPr>
    </w:lvl>
    <w:lvl w:ilvl="2">
      <w:numFmt w:val="bullet"/>
      <w:lvlText w:val=""/>
      <w:lvlJc w:val="left"/>
      <w:pPr>
        <w:ind w:left="2335" w:hanging="360"/>
      </w:pPr>
      <w:rPr>
        <w:rFonts w:ascii="Wingdings" w:hAnsi="Wingdings" w:cs="Wingdings"/>
      </w:rPr>
    </w:lvl>
    <w:lvl w:ilvl="3">
      <w:numFmt w:val="bullet"/>
      <w:lvlText w:val=""/>
      <w:lvlJc w:val="left"/>
      <w:pPr>
        <w:ind w:left="3055" w:hanging="360"/>
      </w:pPr>
      <w:rPr>
        <w:rFonts w:ascii="Symbol" w:hAnsi="Symbol" w:cs="Symbol"/>
      </w:rPr>
    </w:lvl>
    <w:lvl w:ilvl="4">
      <w:numFmt w:val="bullet"/>
      <w:lvlText w:val="o"/>
      <w:lvlJc w:val="left"/>
      <w:pPr>
        <w:ind w:left="3775" w:hanging="360"/>
      </w:pPr>
      <w:rPr>
        <w:rFonts w:ascii="Courier New" w:hAnsi="Courier New" w:cs="Courier New"/>
      </w:rPr>
    </w:lvl>
    <w:lvl w:ilvl="5">
      <w:numFmt w:val="bullet"/>
      <w:lvlText w:val=""/>
      <w:lvlJc w:val="left"/>
      <w:pPr>
        <w:ind w:left="4495" w:hanging="360"/>
      </w:pPr>
      <w:rPr>
        <w:rFonts w:ascii="Wingdings" w:hAnsi="Wingdings" w:cs="Wingdings"/>
      </w:rPr>
    </w:lvl>
    <w:lvl w:ilvl="6">
      <w:numFmt w:val="bullet"/>
      <w:lvlText w:val=""/>
      <w:lvlJc w:val="left"/>
      <w:pPr>
        <w:ind w:left="5215" w:hanging="360"/>
      </w:pPr>
      <w:rPr>
        <w:rFonts w:ascii="Symbol" w:hAnsi="Symbol" w:cs="Symbol"/>
      </w:rPr>
    </w:lvl>
    <w:lvl w:ilvl="7">
      <w:numFmt w:val="bullet"/>
      <w:lvlText w:val="o"/>
      <w:lvlJc w:val="left"/>
      <w:pPr>
        <w:ind w:left="5935" w:hanging="360"/>
      </w:pPr>
      <w:rPr>
        <w:rFonts w:ascii="Courier New" w:hAnsi="Courier New" w:cs="Courier New"/>
      </w:rPr>
    </w:lvl>
    <w:lvl w:ilvl="8">
      <w:numFmt w:val="bullet"/>
      <w:lvlText w:val=""/>
      <w:lvlJc w:val="left"/>
      <w:pPr>
        <w:ind w:left="6655" w:hanging="360"/>
      </w:pPr>
      <w:rPr>
        <w:rFonts w:ascii="Wingdings" w:hAnsi="Wingdings" w:cs="Wingdings"/>
      </w:rPr>
    </w:lvl>
  </w:abstractNum>
  <w:abstractNum w:abstractNumId="2" w15:restartNumberingAfterBreak="0">
    <w:nsid w:val="7A2B212C"/>
    <w:multiLevelType w:val="multilevel"/>
    <w:tmpl w:val="B858BD3E"/>
    <w:lvl w:ilvl="0">
      <w:start w:val="1"/>
      <w:numFmt w:val="decimal"/>
      <w:lvlText w:val="%1"/>
      <w:lvlJc w:val="left"/>
      <w:pPr>
        <w:ind w:left="367" w:hanging="367"/>
      </w:pPr>
      <w:rPr>
        <w:rFonts w:hint="default"/>
        <w:b/>
        <w:i w:val="0"/>
      </w:rPr>
    </w:lvl>
    <w:lvl w:ilvl="1">
      <w:start w:val="1"/>
      <w:numFmt w:val="decimal"/>
      <w:lvlText w:val="%1.%2"/>
      <w:lvlJc w:val="left"/>
      <w:pPr>
        <w:ind w:left="367" w:hanging="367"/>
      </w:pPr>
      <w:rPr>
        <w:rFonts w:hint="default"/>
        <w:b/>
        <w:i w:val="0"/>
      </w:rPr>
    </w:lvl>
    <w:lvl w:ilvl="2">
      <w:start w:val="1"/>
      <w:numFmt w:val="decimalZero"/>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16cid:durableId="418478554">
    <w:abstractNumId w:val="1"/>
  </w:num>
  <w:num w:numId="2" w16cid:durableId="232549610">
    <w:abstractNumId w:val="0"/>
  </w:num>
  <w:num w:numId="3" w16cid:durableId="125062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9"/>
    <w:rsid w:val="00003994"/>
    <w:rsid w:val="00027476"/>
    <w:rsid w:val="000819B6"/>
    <w:rsid w:val="00095947"/>
    <w:rsid w:val="000E7362"/>
    <w:rsid w:val="001007D4"/>
    <w:rsid w:val="00172843"/>
    <w:rsid w:val="00186CCA"/>
    <w:rsid w:val="0021174C"/>
    <w:rsid w:val="002956DE"/>
    <w:rsid w:val="00305AD2"/>
    <w:rsid w:val="003163FC"/>
    <w:rsid w:val="00356AEE"/>
    <w:rsid w:val="00365DBD"/>
    <w:rsid w:val="003802DA"/>
    <w:rsid w:val="003C16BC"/>
    <w:rsid w:val="003F2042"/>
    <w:rsid w:val="003F4353"/>
    <w:rsid w:val="00423F31"/>
    <w:rsid w:val="00452976"/>
    <w:rsid w:val="004615C5"/>
    <w:rsid w:val="0046249A"/>
    <w:rsid w:val="004D0E4F"/>
    <w:rsid w:val="004E7EF0"/>
    <w:rsid w:val="004F3B7D"/>
    <w:rsid w:val="004F6A46"/>
    <w:rsid w:val="005010BF"/>
    <w:rsid w:val="005173EE"/>
    <w:rsid w:val="0053020F"/>
    <w:rsid w:val="00572091"/>
    <w:rsid w:val="005A7A75"/>
    <w:rsid w:val="005B520C"/>
    <w:rsid w:val="006138F7"/>
    <w:rsid w:val="00651E49"/>
    <w:rsid w:val="00674735"/>
    <w:rsid w:val="00675358"/>
    <w:rsid w:val="00676DC7"/>
    <w:rsid w:val="006B39B1"/>
    <w:rsid w:val="006C548D"/>
    <w:rsid w:val="00725A94"/>
    <w:rsid w:val="00754693"/>
    <w:rsid w:val="00776B80"/>
    <w:rsid w:val="007F3219"/>
    <w:rsid w:val="00816D4B"/>
    <w:rsid w:val="00836164"/>
    <w:rsid w:val="00855018"/>
    <w:rsid w:val="00880A05"/>
    <w:rsid w:val="00881469"/>
    <w:rsid w:val="008861AE"/>
    <w:rsid w:val="008D6F2C"/>
    <w:rsid w:val="009A093B"/>
    <w:rsid w:val="009D5BB6"/>
    <w:rsid w:val="009E458B"/>
    <w:rsid w:val="009F4C49"/>
    <w:rsid w:val="00A0148E"/>
    <w:rsid w:val="00A21DF3"/>
    <w:rsid w:val="00A26B7B"/>
    <w:rsid w:val="00A34005"/>
    <w:rsid w:val="00A4708A"/>
    <w:rsid w:val="00A50071"/>
    <w:rsid w:val="00A53290"/>
    <w:rsid w:val="00A733A7"/>
    <w:rsid w:val="00A837D6"/>
    <w:rsid w:val="00A94739"/>
    <w:rsid w:val="00A97F10"/>
    <w:rsid w:val="00AD26F4"/>
    <w:rsid w:val="00B011C0"/>
    <w:rsid w:val="00B62BC1"/>
    <w:rsid w:val="00B71884"/>
    <w:rsid w:val="00C24CCD"/>
    <w:rsid w:val="00CF3D55"/>
    <w:rsid w:val="00D2787E"/>
    <w:rsid w:val="00D34C59"/>
    <w:rsid w:val="00D34DD4"/>
    <w:rsid w:val="00D63AD7"/>
    <w:rsid w:val="00D64C27"/>
    <w:rsid w:val="00D66A92"/>
    <w:rsid w:val="00D70189"/>
    <w:rsid w:val="00DA4882"/>
    <w:rsid w:val="00DB0780"/>
    <w:rsid w:val="00E27E73"/>
    <w:rsid w:val="00E97E65"/>
    <w:rsid w:val="00EC5184"/>
    <w:rsid w:val="00EC6EFB"/>
    <w:rsid w:val="00ED089F"/>
    <w:rsid w:val="00F37A8D"/>
    <w:rsid w:val="00F65DC3"/>
    <w:rsid w:val="00F93503"/>
    <w:rsid w:val="00FC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6D77"/>
  <w15:docId w15:val="{FB981C0D-F318-41B6-A8FB-DA160B51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ru-RU"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B1"/>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a3">
    <w:name w:val="Текст выноски Знак"/>
    <w:basedOn w:val="a0"/>
    <w:rPr>
      <w:rFonts w:ascii="Segoe UI" w:hAnsi="Segoe UI" w:cs="Segoe UI"/>
      <w:sz w:val="18"/>
      <w:szCs w:val="18"/>
    </w:rPr>
  </w:style>
  <w:style w:type="paragraph" w:customStyle="1" w:styleId="Heading">
    <w:name w:val="Heading"/>
    <w:basedOn w:val="a"/>
    <w:next w:val="a4"/>
    <w:pPr>
      <w:keepNext/>
      <w:spacing w:before="240" w:after="120"/>
    </w:pPr>
    <w:rPr>
      <w:rFonts w:ascii="Liberation Sans" w:eastAsia="Roboto" w:hAnsi="Liberation Sans" w:cs="Roboto"/>
      <w:sz w:val="28"/>
      <w:szCs w:val="28"/>
    </w:rPr>
  </w:style>
  <w:style w:type="paragraph" w:styleId="a4">
    <w:name w:val="Body Text"/>
    <w:basedOn w:val="a"/>
    <w:pPr>
      <w:spacing w:after="140" w:line="276" w:lineRule="auto"/>
    </w:pPr>
  </w:style>
  <w:style w:type="paragraph" w:styleId="a5">
    <w:name w:val="List"/>
    <w:basedOn w:val="a4"/>
    <w:rPr>
      <w:rFonts w:ascii="Calibri" w:hAnsi="Calibri"/>
    </w:rPr>
  </w:style>
  <w:style w:type="paragraph" w:styleId="a6">
    <w:name w:val="caption"/>
    <w:basedOn w:val="a"/>
    <w:pPr>
      <w:suppressLineNumbers/>
      <w:spacing w:before="120" w:after="120"/>
    </w:pPr>
    <w:rPr>
      <w:rFonts w:ascii="Calibri" w:hAnsi="Calibri"/>
      <w:i/>
      <w:iCs/>
    </w:rPr>
  </w:style>
  <w:style w:type="paragraph" w:customStyle="1" w:styleId="Index">
    <w:name w:val="Index"/>
    <w:basedOn w:val="a"/>
    <w:pPr>
      <w:suppressLineNumbers/>
    </w:pPr>
    <w:rPr>
      <w:rFonts w:ascii="Calibri" w:hAnsi="Calibri"/>
    </w:rPr>
  </w:style>
  <w:style w:type="paragraph" w:styleId="a7">
    <w:name w:val="List Paragraph"/>
    <w:basedOn w:val="a"/>
    <w:qFormat/>
    <w:pPr>
      <w:suppressAutoHyphens w:val="0"/>
      <w:spacing w:line="251" w:lineRule="auto"/>
      <w:ind w:left="720"/>
      <w:contextualSpacing/>
    </w:p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styleId="a8">
    <w:name w:val="Balloon Text"/>
    <w:basedOn w:val="a"/>
    <w:pPr>
      <w:spacing w:after="0" w:line="240" w:lineRule="auto"/>
    </w:pPr>
    <w:rPr>
      <w:rFonts w:ascii="Segoe UI" w:hAnsi="Segoe UI" w:cs="Segoe UI"/>
      <w:sz w:val="18"/>
      <w:szCs w:val="18"/>
    </w:rPr>
  </w:style>
  <w:style w:type="table" w:styleId="a9">
    <w:name w:val="Table Grid"/>
    <w:basedOn w:val="a1"/>
    <w:uiPriority w:val="39"/>
    <w:rsid w:val="007F3219"/>
    <w:pPr>
      <w:suppressAutoHyphens/>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87E"/>
    <w:pPr>
      <w:autoSpaceDE w:val="0"/>
      <w:adjustRightInd w:val="0"/>
    </w:pPr>
    <w:rPr>
      <w:rFonts w:eastAsiaTheme="minorHAnsi"/>
      <w:color w:val="000000"/>
    </w:rPr>
  </w:style>
  <w:style w:type="paragraph" w:styleId="aa">
    <w:name w:val="Body Text Indent"/>
    <w:basedOn w:val="a"/>
    <w:link w:val="ab"/>
    <w:uiPriority w:val="99"/>
    <w:semiHidden/>
    <w:unhideWhenUsed/>
    <w:rsid w:val="00D2787E"/>
    <w:pPr>
      <w:spacing w:after="120"/>
      <w:ind w:left="283"/>
    </w:pPr>
  </w:style>
  <w:style w:type="character" w:customStyle="1" w:styleId="ab">
    <w:name w:val="Основной текст с отступом Знак"/>
    <w:basedOn w:val="a0"/>
    <w:link w:val="aa"/>
    <w:uiPriority w:val="99"/>
    <w:semiHidden/>
    <w:rsid w:val="00D2787E"/>
  </w:style>
  <w:style w:type="character" w:styleId="ac">
    <w:name w:val="Strong"/>
    <w:basedOn w:val="a0"/>
    <w:uiPriority w:val="22"/>
    <w:qFormat/>
    <w:rsid w:val="00E27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1227-A989-44EF-9E7A-0151FA8F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Marin</dc:creator>
  <cp:keywords>docId:7934C93E2C26654243EB39AE67AC81F7</cp:keywords>
  <dc:description/>
  <cp:lastModifiedBy>Alexey Sidorin</cp:lastModifiedBy>
  <cp:revision>3</cp:revision>
  <cp:lastPrinted>2023-01-31T14:37:00Z</cp:lastPrinted>
  <dcterms:created xsi:type="dcterms:W3CDTF">2023-04-20T05:57:00Z</dcterms:created>
  <dcterms:modified xsi:type="dcterms:W3CDTF">2023-04-27T11:04:00Z</dcterms:modified>
</cp:coreProperties>
</file>