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88FC7" w14:textId="77777777" w:rsidR="00D8509D" w:rsidRDefault="00D8509D" w:rsidP="00D8509D">
      <w:pPr>
        <w:spacing w:line="360" w:lineRule="auto"/>
        <w:jc w:val="right"/>
      </w:pPr>
      <w:bookmarkStart w:id="0" w:name="_GoBack"/>
      <w:bookmarkEnd w:id="0"/>
      <w:r>
        <w:t>Форма № 24</w:t>
      </w:r>
    </w:p>
    <w:p w14:paraId="3FC07EB0" w14:textId="77777777" w:rsidR="00D8509D" w:rsidRDefault="00D8509D" w:rsidP="00D8509D">
      <w:pPr>
        <w:spacing w:line="360" w:lineRule="auto"/>
        <w:jc w:val="both"/>
      </w:pPr>
    </w:p>
    <w:p w14:paraId="56C90505" w14:textId="77777777" w:rsidR="00D8509D" w:rsidRDefault="00D8509D" w:rsidP="00D8509D">
      <w:pPr>
        <w:spacing w:line="360" w:lineRule="auto"/>
        <w:jc w:val="center"/>
        <w:rPr>
          <w:rStyle w:val="markedcontent"/>
          <w:bCs/>
        </w:rPr>
      </w:pPr>
      <w:r>
        <w:rPr>
          <w:rStyle w:val="markedcontent"/>
          <w:bCs/>
        </w:rPr>
        <w:t>КВАНТОВЫЕ СИСТЕМЫ НЕСКОЛЬКИХ ЧАСТИЦ</w:t>
      </w:r>
    </w:p>
    <w:p w14:paraId="78D27DE9" w14:textId="77777777" w:rsidR="00D8509D" w:rsidRDefault="00D8509D" w:rsidP="00D8509D">
      <w:pPr>
        <w:spacing w:line="360" w:lineRule="auto"/>
        <w:jc w:val="center"/>
      </w:pPr>
      <w:r>
        <w:t xml:space="preserve"> ТЕМА: «ТЕОРИЯ ЯДЕРНЫХ СИСТЕМ»</w:t>
      </w:r>
    </w:p>
    <w:p w14:paraId="3E353F77" w14:textId="77777777" w:rsidR="00D8509D" w:rsidRDefault="00D8509D" w:rsidP="00D8509D">
      <w:pPr>
        <w:spacing w:line="360" w:lineRule="auto"/>
        <w:jc w:val="both"/>
      </w:pPr>
    </w:p>
    <w:p w14:paraId="1BD0A0C2" w14:textId="77777777" w:rsidR="00D8509D" w:rsidRDefault="00D8509D" w:rsidP="00D8509D">
      <w:pPr>
        <w:spacing w:line="360" w:lineRule="auto"/>
        <w:jc w:val="center"/>
      </w:pPr>
      <w:r>
        <w:t>ЛТФ ОИЯИ</w:t>
      </w:r>
    </w:p>
    <w:p w14:paraId="2DB3F4DD" w14:textId="77777777" w:rsidR="00D8509D" w:rsidRDefault="00D8509D" w:rsidP="00D8509D">
      <w:pPr>
        <w:spacing w:line="360" w:lineRule="auto"/>
        <w:jc w:val="both"/>
      </w:pPr>
    </w:p>
    <w:p w14:paraId="6BC59993" w14:textId="77777777" w:rsidR="00D8509D" w:rsidRDefault="00D8509D" w:rsidP="00D8509D">
      <w:pPr>
        <w:spacing w:line="360" w:lineRule="auto"/>
        <w:jc w:val="both"/>
      </w:pPr>
    </w:p>
    <w:p w14:paraId="16A18DB2" w14:textId="77777777" w:rsidR="00D8509D" w:rsidRDefault="00D8509D" w:rsidP="00D8509D">
      <w:pPr>
        <w:spacing w:line="360" w:lineRule="auto"/>
        <w:jc w:val="both"/>
        <w:rPr>
          <w:rStyle w:val="markedcontent"/>
          <w:bCs/>
        </w:rPr>
      </w:pPr>
      <w:r>
        <w:t xml:space="preserve">ФАМИЛИИ РУКОВОДИТЕЛЕЙ ПРОЕКТА: </w:t>
      </w:r>
      <w:r>
        <w:rPr>
          <w:rStyle w:val="markedcontent"/>
          <w:bCs/>
        </w:rPr>
        <w:t xml:space="preserve">Мотовилов А.К., </w:t>
      </w:r>
      <w:proofErr w:type="spellStart"/>
      <w:r>
        <w:rPr>
          <w:rStyle w:val="markedcontent"/>
          <w:bCs/>
        </w:rPr>
        <w:t>Мележик</w:t>
      </w:r>
      <w:proofErr w:type="spellEnd"/>
      <w:r>
        <w:rPr>
          <w:rStyle w:val="markedcontent"/>
          <w:bCs/>
        </w:rPr>
        <w:t xml:space="preserve"> В.С.</w:t>
      </w:r>
    </w:p>
    <w:p w14:paraId="4EC5B1B7" w14:textId="77777777" w:rsidR="00D8509D" w:rsidRDefault="00D8509D" w:rsidP="00D8509D">
      <w:pPr>
        <w:spacing w:line="360" w:lineRule="auto"/>
        <w:jc w:val="center"/>
      </w:pPr>
    </w:p>
    <w:p w14:paraId="113FA156" w14:textId="77777777" w:rsidR="00D8509D" w:rsidRDefault="00D8509D" w:rsidP="00D8509D">
      <w:pPr>
        <w:spacing w:line="360" w:lineRule="auto"/>
        <w:jc w:val="both"/>
      </w:pPr>
      <w:r>
        <w:t>ДАТА ПРЕДСТАВЛЕНИЯ ПРОЕКТА В ДНОД ____</w:t>
      </w:r>
      <w:bookmarkStart w:id="1" w:name="_Hlk132902469"/>
      <w:r w:rsidRPr="00F84208">
        <w:t>06.04.2023</w:t>
      </w:r>
      <w:bookmarkEnd w:id="1"/>
      <w:r>
        <w:t>__</w:t>
      </w:r>
    </w:p>
    <w:p w14:paraId="511D0A47" w14:textId="77777777" w:rsidR="00D8509D" w:rsidRDefault="00D8509D" w:rsidP="00D8509D">
      <w:pPr>
        <w:spacing w:line="360" w:lineRule="auto"/>
        <w:jc w:val="both"/>
      </w:pPr>
    </w:p>
    <w:p w14:paraId="62201BCF" w14:textId="77777777" w:rsidR="00D8509D" w:rsidRDefault="00D8509D" w:rsidP="00D8509D">
      <w:pPr>
        <w:spacing w:line="360" w:lineRule="auto"/>
        <w:jc w:val="both"/>
      </w:pPr>
      <w:r>
        <w:t>ДАТА НТС ЛАБОРАТОРИИ __22.12.2022___ НОМЕР ДОКУМЕНТА __9_______</w:t>
      </w:r>
    </w:p>
    <w:p w14:paraId="04D7C21F" w14:textId="77777777" w:rsidR="00D8509D" w:rsidRDefault="00D8509D" w:rsidP="00D8509D">
      <w:pPr>
        <w:spacing w:line="360" w:lineRule="auto"/>
        <w:jc w:val="both"/>
      </w:pPr>
    </w:p>
    <w:p w14:paraId="643EE4A5" w14:textId="77777777" w:rsidR="00D8509D" w:rsidRDefault="00D8509D" w:rsidP="00D8509D">
      <w:pPr>
        <w:spacing w:line="360" w:lineRule="auto"/>
        <w:jc w:val="both"/>
      </w:pPr>
      <w:r>
        <w:t>ДАТА НАЧАЛА ПРОЕКТА _____2024_______</w:t>
      </w:r>
    </w:p>
    <w:p w14:paraId="5BD66F6C" w14:textId="77777777" w:rsidR="00D8509D" w:rsidRDefault="00D8509D" w:rsidP="00D8509D">
      <w:pPr>
        <w:spacing w:line="360" w:lineRule="auto"/>
        <w:jc w:val="both"/>
      </w:pPr>
      <w:r>
        <w:t xml:space="preserve">(ДЛЯ ПРОДЛЕНИЙ –– ДАТА ПЕРВОГО УТВЕРЖДЕНИЯ </w:t>
      </w:r>
      <w:proofErr w:type="gramStart"/>
      <w:r>
        <w:t>ПРОЕКТА)_</w:t>
      </w:r>
      <w:proofErr w:type="gramEnd"/>
      <w:r>
        <w:t>______________</w:t>
      </w:r>
    </w:p>
    <w:p w14:paraId="4210603B" w14:textId="4C7D6823" w:rsidR="00D8509D" w:rsidRDefault="00D8509D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0210E1C2" w14:textId="5CB17730" w:rsidR="00D8509D" w:rsidRDefault="00D8509D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1F36509F" w14:textId="01BFA8A0" w:rsidR="00D8509D" w:rsidRDefault="00D8509D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30B4B2D4" w14:textId="1F3D4B68" w:rsidR="00D8509D" w:rsidRDefault="00D8509D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0D829DD7" w14:textId="66EDF867" w:rsidR="00D8509D" w:rsidRDefault="00D8509D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525F6334" w14:textId="306DAF4A" w:rsidR="00D8509D" w:rsidRDefault="00D8509D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7AEA64D9" w14:textId="0D2BD72A" w:rsidR="00D8509D" w:rsidRDefault="00D8509D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65EA2353" w14:textId="625A026A" w:rsidR="00D8509D" w:rsidRDefault="00D8509D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321B7F7D" w14:textId="63F6B639" w:rsidR="00D8509D" w:rsidRDefault="00D8509D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0AB9A46B" w14:textId="0EE54C14" w:rsidR="00D8509D" w:rsidRDefault="00D8509D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0DA45F61" w14:textId="75EBC3FB" w:rsidR="00D8509D" w:rsidRDefault="00D8509D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70CA79C7" w14:textId="22AEC267" w:rsidR="00D8509D" w:rsidRDefault="00D8509D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2564ADAE" w14:textId="2267B1E5" w:rsidR="00D8509D" w:rsidRDefault="00D8509D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7F20752E" w14:textId="1B3C617F" w:rsidR="00D8509D" w:rsidRDefault="00D8509D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7674FB4F" w14:textId="77777777" w:rsidR="00D8509D" w:rsidRDefault="00D8509D">
      <w:pPr>
        <w:spacing w:after="0" w:line="360" w:lineRule="auto"/>
        <w:ind w:firstLine="709"/>
        <w:jc w:val="right"/>
        <w:rPr>
          <w:rStyle w:val="markedcontent"/>
          <w:b/>
          <w:bCs/>
        </w:rPr>
      </w:pPr>
    </w:p>
    <w:p w14:paraId="64104E55" w14:textId="24DCB4CA" w:rsidR="00B72E6F" w:rsidRDefault="00080997">
      <w:pPr>
        <w:spacing w:after="0" w:line="360" w:lineRule="auto"/>
        <w:ind w:firstLine="709"/>
        <w:jc w:val="right"/>
        <w:rPr>
          <w:b/>
          <w:bCs/>
        </w:rPr>
      </w:pPr>
      <w:r>
        <w:rPr>
          <w:rStyle w:val="markedcontent"/>
          <w:b/>
          <w:bCs/>
        </w:rPr>
        <w:lastRenderedPageBreak/>
        <w:t xml:space="preserve">УТВЕРЖДАЮ               </w:t>
      </w:r>
      <w:r>
        <w:rPr>
          <w:b/>
          <w:bCs/>
        </w:rPr>
        <w:br/>
      </w:r>
      <w:r>
        <w:rPr>
          <w:rStyle w:val="markedcontent"/>
          <w:b/>
          <w:bCs/>
        </w:rPr>
        <w:t>Директор Института</w:t>
      </w:r>
    </w:p>
    <w:p w14:paraId="609A11CE" w14:textId="77777777" w:rsidR="00B72E6F" w:rsidRDefault="00080997">
      <w:pPr>
        <w:spacing w:after="0" w:line="360" w:lineRule="auto"/>
        <w:ind w:firstLine="709"/>
        <w:jc w:val="right"/>
        <w:rPr>
          <w:rStyle w:val="markedcontent"/>
          <w:b/>
          <w:bCs/>
        </w:rPr>
      </w:pPr>
      <w:r>
        <w:rPr>
          <w:b/>
          <w:bCs/>
        </w:rPr>
        <w:t>____________</w:t>
      </w:r>
      <w:r>
        <w:rPr>
          <w:rStyle w:val="markedcontent"/>
          <w:b/>
          <w:bCs/>
        </w:rPr>
        <w:t>/__________ /</w:t>
      </w:r>
      <w:r>
        <w:rPr>
          <w:b/>
          <w:bCs/>
        </w:rPr>
        <w:br/>
      </w:r>
      <w:r>
        <w:rPr>
          <w:rStyle w:val="markedcontent"/>
          <w:b/>
          <w:bCs/>
        </w:rPr>
        <w:t>“___ “__________ 202_ г.</w:t>
      </w:r>
    </w:p>
    <w:p w14:paraId="11AA0081" w14:textId="77777777" w:rsidR="00B72E6F" w:rsidRDefault="00B72E6F">
      <w:pPr>
        <w:spacing w:after="0" w:line="240" w:lineRule="auto"/>
        <w:ind w:firstLine="709"/>
        <w:jc w:val="right"/>
        <w:rPr>
          <w:b/>
          <w:bCs/>
          <w:i/>
          <w:iCs/>
        </w:rPr>
      </w:pPr>
    </w:p>
    <w:p w14:paraId="41E20139" w14:textId="77777777" w:rsidR="00B72E6F" w:rsidRDefault="00080997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Блок Теоретическая </w:t>
      </w:r>
      <w:r>
        <w:rPr>
          <w:b/>
          <w:bCs/>
        </w:rPr>
        <w:t>физика</w:t>
      </w:r>
      <w:r>
        <w:rPr>
          <w:b/>
          <w:bCs/>
        </w:rPr>
        <w:br/>
        <w:t>Наименование проекта по теме «Теория ядерных систем»</w:t>
      </w:r>
    </w:p>
    <w:p w14:paraId="1655AF91" w14:textId="77777777" w:rsidR="00B72E6F" w:rsidRDefault="00080997">
      <w:pPr>
        <w:spacing w:line="360" w:lineRule="auto"/>
        <w:jc w:val="center"/>
        <w:rPr>
          <w:b/>
          <w:bCs/>
        </w:rPr>
      </w:pPr>
      <w:r>
        <w:rPr>
          <w:rStyle w:val="markedcontent"/>
          <w:bCs/>
          <w:sz w:val="26"/>
          <w:szCs w:val="26"/>
        </w:rPr>
        <w:t>Квантовые системы нескольких частиц</w:t>
      </w:r>
      <w:r>
        <w:rPr>
          <w:b/>
          <w:bCs/>
        </w:rPr>
        <w:br/>
        <w:t xml:space="preserve"> Сроки выполнения проекта: 2024-2028</w:t>
      </w:r>
    </w:p>
    <w:p w14:paraId="703D0891" w14:textId="77777777" w:rsidR="00B72E6F" w:rsidRDefault="00080997">
      <w:pPr>
        <w:spacing w:line="360" w:lineRule="auto"/>
        <w:rPr>
          <w:rStyle w:val="markedcontent"/>
          <w:b/>
          <w:bCs/>
        </w:rPr>
      </w:pPr>
      <w:r>
        <w:rPr>
          <w:rStyle w:val="markedcontent"/>
          <w:b/>
          <w:bCs/>
        </w:rPr>
        <w:t xml:space="preserve">1. Общие сведения о проекте </w:t>
      </w:r>
    </w:p>
    <w:p w14:paraId="707E9A09" w14:textId="6467F2B7" w:rsidR="00B72E6F" w:rsidRPr="00D8509D" w:rsidRDefault="00080997">
      <w:pPr>
        <w:spacing w:line="360" w:lineRule="auto"/>
        <w:rPr>
          <w:b/>
          <w:bCs/>
          <w:lang w:val="en-US"/>
        </w:rPr>
      </w:pPr>
      <w:r>
        <w:rPr>
          <w:b/>
          <w:bCs/>
        </w:rPr>
        <w:t>1.1. Шифр темы</w:t>
      </w:r>
      <w:r w:rsidR="00D8509D">
        <w:rPr>
          <w:b/>
          <w:bCs/>
          <w:lang w:val="en-US"/>
        </w:rPr>
        <w:t xml:space="preserve">      01-3-1136-2019</w:t>
      </w:r>
    </w:p>
    <w:p w14:paraId="43E832BF" w14:textId="77777777" w:rsidR="00B72E6F" w:rsidRDefault="00080997">
      <w:pPr>
        <w:spacing w:line="240" w:lineRule="auto"/>
        <w:rPr>
          <w:b/>
          <w:bCs/>
        </w:rPr>
      </w:pPr>
      <w:r>
        <w:rPr>
          <w:b/>
          <w:bCs/>
        </w:rPr>
        <w:t>1.2. Лаборатория        ЛТФ</w:t>
      </w:r>
    </w:p>
    <w:p w14:paraId="3DEF9D62" w14:textId="77777777" w:rsidR="00B72E6F" w:rsidRDefault="00080997">
      <w:pPr>
        <w:spacing w:line="240" w:lineRule="auto"/>
        <w:rPr>
          <w:b/>
          <w:bCs/>
        </w:rPr>
      </w:pPr>
      <w:r>
        <w:rPr>
          <w:b/>
          <w:bCs/>
        </w:rPr>
        <w:t>1.3. Научное направление      Т</w:t>
      </w:r>
      <w:r>
        <w:rPr>
          <w:b/>
          <w:bCs/>
        </w:rPr>
        <w:t>еоретическая физика</w:t>
      </w:r>
    </w:p>
    <w:p w14:paraId="2C7583D5" w14:textId="77777777" w:rsidR="00B72E6F" w:rsidRDefault="00080997">
      <w:pPr>
        <w:spacing w:line="240" w:lineRule="auto"/>
        <w:rPr>
          <w:b/>
          <w:bCs/>
        </w:rPr>
      </w:pPr>
      <w:r>
        <w:rPr>
          <w:b/>
          <w:bCs/>
        </w:rPr>
        <w:t xml:space="preserve">1.4. Наименование проекта </w:t>
      </w:r>
    </w:p>
    <w:p w14:paraId="334F43F1" w14:textId="77777777" w:rsidR="00B72E6F" w:rsidRDefault="00080997">
      <w:pPr>
        <w:spacing w:line="360" w:lineRule="auto"/>
        <w:rPr>
          <w:b/>
          <w:bCs/>
        </w:rPr>
      </w:pPr>
      <w:r>
        <w:rPr>
          <w:rStyle w:val="markedcontent"/>
          <w:bCs/>
          <w:sz w:val="26"/>
          <w:szCs w:val="26"/>
        </w:rPr>
        <w:t>Квантовые системы нескольких частиц</w:t>
      </w:r>
      <w:r>
        <w:rPr>
          <w:b/>
          <w:bCs/>
        </w:rPr>
        <w:t xml:space="preserve"> </w:t>
      </w:r>
    </w:p>
    <w:p w14:paraId="02EE4BEC" w14:textId="77777777" w:rsidR="00B72E6F" w:rsidRDefault="00080997">
      <w:pPr>
        <w:spacing w:line="360" w:lineRule="auto"/>
        <w:rPr>
          <w:rStyle w:val="markedcontent"/>
          <w:bCs/>
        </w:rPr>
      </w:pPr>
      <w:r>
        <w:rPr>
          <w:b/>
          <w:bCs/>
        </w:rPr>
        <w:t xml:space="preserve">1.5. Руководители проекта: </w:t>
      </w:r>
      <w:r>
        <w:rPr>
          <w:rStyle w:val="markedcontent"/>
          <w:bCs/>
        </w:rPr>
        <w:t xml:space="preserve">Мотовилов А.К., </w:t>
      </w:r>
      <w:proofErr w:type="spellStart"/>
      <w:r>
        <w:rPr>
          <w:rStyle w:val="markedcontent"/>
          <w:bCs/>
        </w:rPr>
        <w:t>Мележик</w:t>
      </w:r>
      <w:proofErr w:type="spellEnd"/>
      <w:r>
        <w:rPr>
          <w:rStyle w:val="markedcontent"/>
          <w:bCs/>
        </w:rPr>
        <w:t xml:space="preserve"> В.С.</w:t>
      </w:r>
    </w:p>
    <w:p w14:paraId="0AE34845" w14:textId="77777777" w:rsidR="00B72E6F" w:rsidRDefault="00B72E6F">
      <w:pPr>
        <w:spacing w:line="360" w:lineRule="auto"/>
        <w:rPr>
          <w:rStyle w:val="markedcontent"/>
        </w:rPr>
      </w:pPr>
    </w:p>
    <w:p w14:paraId="4C584700" w14:textId="77777777" w:rsidR="00B72E6F" w:rsidRDefault="0008099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rStyle w:val="markedcontent"/>
          <w:b/>
          <w:bCs/>
        </w:rPr>
        <w:t>Научное обоснование и организационная структура</w:t>
      </w:r>
      <w:r>
        <w:rPr>
          <w:b/>
          <w:bCs/>
        </w:rPr>
        <w:t> </w:t>
      </w:r>
    </w:p>
    <w:p w14:paraId="71A8A3DA" w14:textId="77777777" w:rsidR="00B72E6F" w:rsidRDefault="00080997">
      <w:pPr>
        <w:jc w:val="both"/>
      </w:pPr>
      <w:r>
        <w:rPr>
          <w:b/>
          <w:bCs/>
        </w:rPr>
        <w:t>2.1. Аннотация</w:t>
      </w:r>
      <w:r>
        <w:t xml:space="preserve"> </w:t>
      </w:r>
    </w:p>
    <w:p w14:paraId="6DA2E372" w14:textId="77777777" w:rsidR="00B72E6F" w:rsidRDefault="00080997">
      <w:pPr>
        <w:jc w:val="both"/>
      </w:pPr>
      <w:r>
        <w:rPr>
          <w:rFonts w:eastAsia="Times New Roman"/>
        </w:rPr>
        <w:t xml:space="preserve">Проект направлен на изучение свойств систем, состоящих из небольшого </w:t>
      </w:r>
      <w:proofErr w:type="gramStart"/>
      <w:r>
        <w:rPr>
          <w:rFonts w:eastAsia="Times New Roman"/>
        </w:rPr>
        <w:t xml:space="preserve">набора  </w:t>
      </w:r>
      <w:proofErr w:type="spellStart"/>
      <w:r>
        <w:rPr>
          <w:rFonts w:eastAsia="Times New Roman"/>
        </w:rPr>
        <w:t>конститьюентов</w:t>
      </w:r>
      <w:proofErr w:type="spellEnd"/>
      <w:proofErr w:type="gramEnd"/>
      <w:r>
        <w:rPr>
          <w:rFonts w:eastAsia="Times New Roman"/>
        </w:rPr>
        <w:t xml:space="preserve"> ядерной, субъядерной или атомно-молекулярной природы. Малость числа </w:t>
      </w:r>
      <w:proofErr w:type="spellStart"/>
      <w:proofErr w:type="gramStart"/>
      <w:r>
        <w:rPr>
          <w:rFonts w:eastAsia="Times New Roman"/>
        </w:rPr>
        <w:t>конститьэнтов</w:t>
      </w:r>
      <w:proofErr w:type="spellEnd"/>
      <w:r>
        <w:rPr>
          <w:rFonts w:eastAsia="Times New Roman"/>
        </w:rPr>
        <w:t xml:space="preserve">  в</w:t>
      </w:r>
      <w:proofErr w:type="gramEnd"/>
      <w:r>
        <w:rPr>
          <w:rFonts w:eastAsia="Times New Roman"/>
        </w:rPr>
        <w:t xml:space="preserve"> системе позволяет создавать и использовать математически строгие, точные и посл</w:t>
      </w:r>
      <w:r>
        <w:rPr>
          <w:rFonts w:eastAsia="Times New Roman"/>
        </w:rPr>
        <w:t xml:space="preserve">едовательные подходы к ее исследованию, не требующие дальнейших упрощающих физических предположений и приближений. Целью проекта является разработка и совершенствование методов численного решения </w:t>
      </w:r>
      <w:proofErr w:type="spellStart"/>
      <w:r>
        <w:rPr>
          <w:rFonts w:eastAsia="Times New Roman"/>
        </w:rPr>
        <w:t>малочастичных</w:t>
      </w:r>
      <w:proofErr w:type="spellEnd"/>
      <w:r>
        <w:rPr>
          <w:rFonts w:eastAsia="Times New Roman"/>
        </w:rPr>
        <w:t xml:space="preserve"> задач в ядерной, атомной и молекулярной физике</w:t>
      </w:r>
      <w:r>
        <w:rPr>
          <w:rFonts w:eastAsia="Times New Roman"/>
        </w:rPr>
        <w:t xml:space="preserve">, а также в астрофизике. 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</w:rPr>
        <w:t xml:space="preserve">Одной из центральных задач проекта является изучение универсальных закономерностей поведения систем нескольких частиц при ультранизких энергиях и численные расчеты характеристик </w:t>
      </w:r>
      <w:proofErr w:type="spellStart"/>
      <w:r>
        <w:rPr>
          <w:rFonts w:eastAsia="Times New Roman"/>
        </w:rPr>
        <w:t>ультрахолодных</w:t>
      </w:r>
      <w:proofErr w:type="spellEnd"/>
      <w:r>
        <w:rPr>
          <w:rFonts w:eastAsia="Times New Roman"/>
        </w:rPr>
        <w:t xml:space="preserve"> трехатомных систем в </w:t>
      </w:r>
      <w:proofErr w:type="spellStart"/>
      <w:r>
        <w:rPr>
          <w:rFonts w:eastAsia="Times New Roman"/>
        </w:rPr>
        <w:t>ефимовских</w:t>
      </w:r>
      <w:proofErr w:type="spellEnd"/>
      <w:r>
        <w:rPr>
          <w:rFonts w:eastAsia="Times New Roman"/>
        </w:rPr>
        <w:t xml:space="preserve"> или </w:t>
      </w:r>
      <w:proofErr w:type="spellStart"/>
      <w:r>
        <w:rPr>
          <w:rFonts w:eastAsia="Times New Roman"/>
        </w:rPr>
        <w:t>предъефимовских</w:t>
      </w:r>
      <w:proofErr w:type="spellEnd"/>
      <w:r>
        <w:rPr>
          <w:rFonts w:eastAsia="Times New Roman"/>
        </w:rPr>
        <w:t xml:space="preserve"> состояниях. Универсальные черты в поведении </w:t>
      </w:r>
      <w:proofErr w:type="spellStart"/>
      <w:r>
        <w:rPr>
          <w:rFonts w:eastAsia="Times New Roman"/>
        </w:rPr>
        <w:t>ультрахолодных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малочастичных</w:t>
      </w:r>
      <w:proofErr w:type="spellEnd"/>
      <w:r>
        <w:rPr>
          <w:rFonts w:eastAsia="Times New Roman"/>
        </w:rPr>
        <w:t xml:space="preserve"> систем будут исследоваться также </w:t>
      </w:r>
      <w:proofErr w:type="gramStart"/>
      <w:r>
        <w:rPr>
          <w:rFonts w:eastAsia="Times New Roman"/>
        </w:rPr>
        <w:t>и  при</w:t>
      </w:r>
      <w:proofErr w:type="gramEnd"/>
      <w:r>
        <w:rPr>
          <w:rFonts w:eastAsia="Times New Roman"/>
        </w:rPr>
        <w:t xml:space="preserve"> числе измерений пространства меньшем трех.  </w:t>
      </w:r>
    </w:p>
    <w:p w14:paraId="1CFC72FE" w14:textId="77777777" w:rsidR="00B72E6F" w:rsidRDefault="00080997">
      <w:pPr>
        <w:spacing w:line="360" w:lineRule="auto"/>
        <w:jc w:val="both"/>
      </w:pPr>
      <w:r>
        <w:rPr>
          <w:b/>
          <w:bCs/>
        </w:rPr>
        <w:t>2.2. Научное обоснование</w:t>
      </w:r>
    </w:p>
    <w:p w14:paraId="1BD44761" w14:textId="77777777" w:rsidR="00B72E6F" w:rsidRDefault="00080997">
      <w:pPr>
        <w:jc w:val="both"/>
      </w:pPr>
      <w:r>
        <w:t xml:space="preserve">Предметом исследований теории </w:t>
      </w:r>
      <w:proofErr w:type="spellStart"/>
      <w:r>
        <w:t>малочастичных</w:t>
      </w:r>
      <w:proofErr w:type="spellEnd"/>
      <w:r>
        <w:t xml:space="preserve"> систем являют</w:t>
      </w:r>
      <w:r>
        <w:t xml:space="preserve">ся различные квантовые системы, которые можно считать состоящими из нескольких (скажем, двух, трех или четырех) элементарных </w:t>
      </w:r>
      <w:proofErr w:type="spellStart"/>
      <w:r>
        <w:t>конститьюэнтов</w:t>
      </w:r>
      <w:proofErr w:type="spellEnd"/>
      <w:r>
        <w:t xml:space="preserve"> [1,2]. В зависимости от конкретной ситуации и рассматриваемого диапазона энергий в роли таких </w:t>
      </w:r>
      <w:proofErr w:type="spellStart"/>
      <w:r>
        <w:t>конститьюэнтов</w:t>
      </w:r>
      <w:proofErr w:type="spellEnd"/>
      <w:r>
        <w:t xml:space="preserve"> могут в</w:t>
      </w:r>
      <w:r>
        <w:t xml:space="preserve">ыступать кварки, мезоны, отдельные нуклоны, ядра или даже атомы и молекулы [2,3]. Малость числа </w:t>
      </w:r>
      <w:proofErr w:type="spellStart"/>
      <w:r>
        <w:t>конститьюэнтов</w:t>
      </w:r>
      <w:proofErr w:type="spellEnd"/>
      <w:r>
        <w:t xml:space="preserve"> в системе позволяет создавать и использовать математически строгие, точные и последовательные подходы к ее исследованию, не требующие дальнейших </w:t>
      </w:r>
      <w:r>
        <w:lastRenderedPageBreak/>
        <w:t xml:space="preserve">упрощающих физических предположений и приближений. Благодаря своей универсальности теория </w:t>
      </w:r>
      <w:proofErr w:type="spellStart"/>
      <w:r>
        <w:t>малочастичных</w:t>
      </w:r>
      <w:proofErr w:type="spellEnd"/>
      <w:r>
        <w:t xml:space="preserve"> систем имеет междисциплинарный характер. Подходы, основанные на теории </w:t>
      </w:r>
      <w:proofErr w:type="spellStart"/>
      <w:r>
        <w:t>малочастичных</w:t>
      </w:r>
      <w:proofErr w:type="spellEnd"/>
      <w:r>
        <w:t xml:space="preserve"> систем, открывают путь к решению различных задач ядерной физики, фи</w:t>
      </w:r>
      <w:r>
        <w:t xml:space="preserve">зики атомов и молекул, квантовой химии и т.д. </w:t>
      </w:r>
    </w:p>
    <w:p w14:paraId="39C30431" w14:textId="77777777" w:rsidR="00B72E6F" w:rsidRDefault="00080997">
      <w:pPr>
        <w:jc w:val="both"/>
      </w:pPr>
      <w:r>
        <w:tab/>
        <w:t xml:space="preserve">К настоящему времени теория </w:t>
      </w:r>
      <w:proofErr w:type="spellStart"/>
      <w:r>
        <w:t>малочастичных</w:t>
      </w:r>
      <w:proofErr w:type="spellEnd"/>
      <w:r>
        <w:t xml:space="preserve"> систем достигла значительных успехов. Прежде всего, это относится к квантовой задаче </w:t>
      </w:r>
      <w:r w:rsidRPr="009436A6">
        <w:t>н</w:t>
      </w:r>
      <w:r>
        <w:t>ескольких частиц с быстро убывающими взаимодействиями. При численном решении зад</w:t>
      </w:r>
      <w:r>
        <w:t>ач трёх и четырех частиц можно с большой эффективностью использовать аппарат дифференциальных и интегральных уравнений Фаддеева-Якубовского [</w:t>
      </w:r>
      <w:r w:rsidRPr="009436A6">
        <w:t>4</w:t>
      </w:r>
      <w:r>
        <w:t xml:space="preserve">]. Однако в теории </w:t>
      </w:r>
      <w:r>
        <w:rPr>
          <w:i/>
          <w:iCs/>
          <w:lang w:val="en-US"/>
        </w:rPr>
        <w:t>N</w:t>
      </w:r>
      <w:r w:rsidRPr="009436A6">
        <w:t>-</w:t>
      </w:r>
      <w:r>
        <w:t xml:space="preserve">частичных систем с кулоновским взаимодействием при </w:t>
      </w:r>
      <w:proofErr w:type="gramStart"/>
      <w:r>
        <w:rPr>
          <w:i/>
          <w:iCs/>
          <w:lang w:val="en-US"/>
        </w:rPr>
        <w:t>N</w:t>
      </w:r>
      <w:r w:rsidRPr="009436A6">
        <w:rPr>
          <w:i/>
          <w:iCs/>
        </w:rPr>
        <w:t xml:space="preserve"> </w:t>
      </w:r>
      <w:r w:rsidRPr="009436A6">
        <w:t>&gt;</w:t>
      </w:r>
      <w:proofErr w:type="gramEnd"/>
      <w:r w:rsidRPr="009436A6">
        <w:t xml:space="preserve"> 2</w:t>
      </w:r>
      <w:r w:rsidRPr="009436A6">
        <w:rPr>
          <w:i/>
          <w:iCs/>
        </w:rPr>
        <w:t xml:space="preserve"> </w:t>
      </w:r>
      <w:r>
        <w:t>все еще остаются значительные нереше</w:t>
      </w:r>
      <w:r>
        <w:t xml:space="preserve">нные вопросы, касающиеся, в частности, асимптотических граничных условий для волновых функций рассеяния на бесконечности в координатном пространстве, определения и аналитических свойств </w:t>
      </w:r>
      <w:proofErr w:type="spellStart"/>
      <w:r>
        <w:t>трехчастичных</w:t>
      </w:r>
      <w:proofErr w:type="spellEnd"/>
      <w:r>
        <w:t xml:space="preserve"> матриц рассеяния, </w:t>
      </w:r>
      <w:r>
        <w:rPr>
          <w:lang w:val="en-US"/>
        </w:rPr>
        <w:t>S</w:t>
      </w:r>
      <w:r>
        <w:t>-матричной интерпретации резонансов и</w:t>
      </w:r>
      <w:r>
        <w:t xml:space="preserve"> др.   </w:t>
      </w:r>
    </w:p>
    <w:p w14:paraId="0984AF3C" w14:textId="77777777" w:rsidR="00B72E6F" w:rsidRDefault="00080997">
      <w:pPr>
        <w:jc w:val="both"/>
      </w:pPr>
      <w:r>
        <w:tab/>
        <w:t xml:space="preserve">Важное место в теории </w:t>
      </w:r>
      <w:proofErr w:type="spellStart"/>
      <w:r>
        <w:t>малочастичных</w:t>
      </w:r>
      <w:proofErr w:type="spellEnd"/>
      <w:r>
        <w:t xml:space="preserve"> систем занимает изучение их поведения во внешних полях и, частности, в полях, зависящих от времени [5]. Примером такой </w:t>
      </w:r>
      <w:proofErr w:type="spellStart"/>
      <w:r>
        <w:t>малочастичной</w:t>
      </w:r>
      <w:proofErr w:type="spellEnd"/>
      <w:r>
        <w:t xml:space="preserve"> системы является система нескольких атомов в оптической ловушке, создаваемой с</w:t>
      </w:r>
      <w:r>
        <w:t xml:space="preserve"> помощью противоположно направленных лазерных излучений. Практическое исследование таких систем даже в случае двух частиц требует разработки адекватных математических моделей и создания новых подходов к численному решению возникающих нестационарных задач. </w:t>
      </w:r>
      <w:r>
        <w:t xml:space="preserve">  </w:t>
      </w:r>
    </w:p>
    <w:p w14:paraId="424345B2" w14:textId="77777777" w:rsidR="00B72E6F" w:rsidRDefault="00080997">
      <w:pPr>
        <w:jc w:val="both"/>
      </w:pPr>
      <w:r>
        <w:tab/>
        <w:t xml:space="preserve">Одним из самых интересных направлений является исследование универсальных закономерностей в поведении </w:t>
      </w:r>
      <w:proofErr w:type="spellStart"/>
      <w:r>
        <w:t>малочастичных</w:t>
      </w:r>
      <w:proofErr w:type="spellEnd"/>
      <w:r>
        <w:t xml:space="preserve"> систем при ультранизких энергиях. Примерами таких универсальных явлений, определяемых радиусом парных </w:t>
      </w:r>
      <w:proofErr w:type="spellStart"/>
      <w:r>
        <w:t>взаимодей</w:t>
      </w:r>
      <w:proofErr w:type="spellEnd"/>
      <w:r>
        <w:rPr>
          <w:lang w:val="en-US"/>
        </w:rPr>
        <w:t>c</w:t>
      </w:r>
      <w:proofErr w:type="spellStart"/>
      <w:r>
        <w:t>твий</w:t>
      </w:r>
      <w:proofErr w:type="spellEnd"/>
      <w:r>
        <w:t xml:space="preserve"> или парными длинами</w:t>
      </w:r>
      <w:r>
        <w:t xml:space="preserve"> рассеяния, являются эффекты Томаса и Ефимова для </w:t>
      </w:r>
      <w:proofErr w:type="spellStart"/>
      <w:r>
        <w:t>трехчастичных</w:t>
      </w:r>
      <w:proofErr w:type="spellEnd"/>
      <w:r>
        <w:t xml:space="preserve"> систем [6-</w:t>
      </w:r>
      <w:r w:rsidRPr="009436A6">
        <w:t>8</w:t>
      </w:r>
      <w:r>
        <w:t>].  Экспериментальные проявления эффекта Ефимова были впервые открыты в 2005 году [</w:t>
      </w:r>
      <w:r w:rsidRPr="009436A6">
        <w:t>9</w:t>
      </w:r>
      <w:r>
        <w:t xml:space="preserve">], спустя 35 лет после чисто теоретического предсказания этого эффекта [6]. </w:t>
      </w:r>
      <w:r>
        <w:rPr>
          <w:rFonts w:eastAsia="Times New Roman"/>
        </w:rPr>
        <w:t>Универсальные черты в</w:t>
      </w:r>
      <w:r>
        <w:rPr>
          <w:rFonts w:eastAsia="Times New Roman"/>
        </w:rPr>
        <w:t xml:space="preserve"> поведении </w:t>
      </w:r>
      <w:proofErr w:type="spellStart"/>
      <w:r>
        <w:rPr>
          <w:rFonts w:eastAsia="Times New Roman"/>
        </w:rPr>
        <w:t>ультрахолодных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малочастичных</w:t>
      </w:r>
      <w:proofErr w:type="spellEnd"/>
      <w:r>
        <w:rPr>
          <w:rFonts w:eastAsia="Times New Roman"/>
        </w:rPr>
        <w:t xml:space="preserve"> систем типа эффекта Ефимова</w:t>
      </w:r>
      <w:r w:rsidRPr="009436A6">
        <w:rPr>
          <w:rFonts w:eastAsia="Times New Roman"/>
        </w:rPr>
        <w:t xml:space="preserve"> </w:t>
      </w:r>
      <w:r>
        <w:rPr>
          <w:rFonts w:eastAsia="Times New Roman"/>
        </w:rPr>
        <w:t>теоретически предсказаны и для размерностей пространства, меньших трех [</w:t>
      </w:r>
      <w:r w:rsidRPr="009436A6">
        <w:rPr>
          <w:rFonts w:eastAsia="Times New Roman"/>
        </w:rPr>
        <w:t>10</w:t>
      </w:r>
      <w:r>
        <w:rPr>
          <w:rFonts w:eastAsia="Times New Roman"/>
        </w:rPr>
        <w:t>], а также в случае задачи нескольких частиц на решетке [11]. Уже возникла новая дисциплина, сводящая воедино унив</w:t>
      </w:r>
      <w:r>
        <w:rPr>
          <w:rFonts w:eastAsia="Times New Roman"/>
        </w:rPr>
        <w:t xml:space="preserve">ерсальные явления в </w:t>
      </w:r>
      <w:proofErr w:type="spellStart"/>
      <w:r>
        <w:rPr>
          <w:rFonts w:eastAsia="Times New Roman"/>
        </w:rPr>
        <w:t>малочастичных</w:t>
      </w:r>
      <w:proofErr w:type="spellEnd"/>
      <w:r>
        <w:rPr>
          <w:rFonts w:eastAsia="Times New Roman"/>
        </w:rPr>
        <w:t xml:space="preserve"> системах, получившая название «</w:t>
      </w:r>
      <w:proofErr w:type="spellStart"/>
      <w:r>
        <w:rPr>
          <w:rFonts w:eastAsia="Times New Roman"/>
        </w:rPr>
        <w:t>ефимовская</w:t>
      </w:r>
      <w:proofErr w:type="spellEnd"/>
      <w:r>
        <w:rPr>
          <w:rFonts w:eastAsia="Times New Roman"/>
        </w:rPr>
        <w:t xml:space="preserve"> физика» [</w:t>
      </w:r>
      <w:r w:rsidRPr="009436A6">
        <w:rPr>
          <w:rFonts w:eastAsia="Times New Roman"/>
        </w:rPr>
        <w:t>7</w:t>
      </w:r>
      <w:r>
        <w:rPr>
          <w:rFonts w:eastAsia="Times New Roman"/>
        </w:rPr>
        <w:t>,</w:t>
      </w:r>
      <w:r w:rsidRPr="009436A6">
        <w:rPr>
          <w:rFonts w:eastAsia="Times New Roman"/>
        </w:rPr>
        <w:t>8</w:t>
      </w:r>
      <w:r>
        <w:rPr>
          <w:rFonts w:eastAsia="Times New Roman"/>
        </w:rPr>
        <w:t>]. Многие вопросы этой новой дисциплины</w:t>
      </w:r>
      <w:r>
        <w:t xml:space="preserve"> по-прежнему остаются открытыми. З</w:t>
      </w:r>
      <w:r>
        <w:rPr>
          <w:rFonts w:eastAsia="Times New Roman"/>
        </w:rPr>
        <w:t xml:space="preserve">начительный интерес представляет выявление новых универсальных закономерностей в поведении </w:t>
      </w:r>
      <w:proofErr w:type="spellStart"/>
      <w:r>
        <w:rPr>
          <w:rFonts w:eastAsia="Times New Roman"/>
        </w:rPr>
        <w:t>мало</w:t>
      </w:r>
      <w:r>
        <w:rPr>
          <w:rFonts w:eastAsia="Times New Roman"/>
        </w:rPr>
        <w:t>частичных</w:t>
      </w:r>
      <w:proofErr w:type="spellEnd"/>
      <w:r>
        <w:rPr>
          <w:rFonts w:eastAsia="Times New Roman"/>
        </w:rPr>
        <w:t xml:space="preserve"> систем. Важным является также проведение численных расчетов </w:t>
      </w:r>
      <w:proofErr w:type="spellStart"/>
      <w:r>
        <w:rPr>
          <w:rFonts w:eastAsia="Times New Roman"/>
        </w:rPr>
        <w:t>ультрахолодных</w:t>
      </w:r>
      <w:proofErr w:type="spellEnd"/>
      <w:r>
        <w:rPr>
          <w:rFonts w:eastAsia="Times New Roman"/>
        </w:rPr>
        <w:t xml:space="preserve"> трехатомных систем в </w:t>
      </w:r>
      <w:proofErr w:type="spellStart"/>
      <w:r>
        <w:rPr>
          <w:rFonts w:eastAsia="Times New Roman"/>
        </w:rPr>
        <w:t>ефимовских</w:t>
      </w:r>
      <w:proofErr w:type="spellEnd"/>
      <w:r>
        <w:rPr>
          <w:rFonts w:eastAsia="Times New Roman"/>
        </w:rPr>
        <w:t xml:space="preserve"> или </w:t>
      </w:r>
      <w:proofErr w:type="spellStart"/>
      <w:r>
        <w:rPr>
          <w:rFonts w:eastAsia="Times New Roman"/>
        </w:rPr>
        <w:t>пред</w:t>
      </w:r>
      <w:r w:rsidRPr="009436A6">
        <w:rPr>
          <w:rFonts w:eastAsia="Times New Roman"/>
        </w:rPr>
        <w:t>ъ</w:t>
      </w:r>
      <w:r>
        <w:rPr>
          <w:rFonts w:eastAsia="Times New Roman"/>
        </w:rPr>
        <w:t>ефимовских</w:t>
      </w:r>
      <w:proofErr w:type="spellEnd"/>
      <w:r>
        <w:rPr>
          <w:rFonts w:eastAsia="Times New Roman"/>
        </w:rPr>
        <w:t xml:space="preserve"> состояниях [6]. </w:t>
      </w:r>
    </w:p>
    <w:p w14:paraId="29D5A0A5" w14:textId="77777777" w:rsidR="00B72E6F" w:rsidRDefault="00080997">
      <w:pPr>
        <w:jc w:val="both"/>
      </w:pPr>
      <w:r>
        <w:tab/>
        <w:t xml:space="preserve">Сказанное означает, что исследования в области </w:t>
      </w:r>
      <w:proofErr w:type="spellStart"/>
      <w:r>
        <w:t>малочастичных</w:t>
      </w:r>
      <w:proofErr w:type="spellEnd"/>
      <w:r>
        <w:t xml:space="preserve"> систем по-прежнему актуальны.   Здесь ва</w:t>
      </w:r>
      <w:r>
        <w:t xml:space="preserve">жна не только разработка чисто теоретических подходов, очень важным является также и создание новых методов практического численного исследования конкретных ядерных и атомно-молекулярных </w:t>
      </w:r>
      <w:proofErr w:type="spellStart"/>
      <w:r>
        <w:t>малочастичных</w:t>
      </w:r>
      <w:proofErr w:type="spellEnd"/>
      <w:r>
        <w:t xml:space="preserve"> систем. </w:t>
      </w:r>
    </w:p>
    <w:p w14:paraId="0380B1C3" w14:textId="77777777" w:rsidR="00B72E6F" w:rsidRDefault="00080997">
      <w:pPr>
        <w:jc w:val="both"/>
        <w:rPr>
          <w:rFonts w:eastAsia="Times New Roman"/>
        </w:rPr>
      </w:pPr>
      <w:r>
        <w:rPr>
          <w:rFonts w:eastAsia="Times New Roman"/>
        </w:rPr>
        <w:tab/>
        <w:t>Наши теоретические усилия направлены на поиск</w:t>
      </w:r>
      <w:r>
        <w:rPr>
          <w:rFonts w:eastAsia="Times New Roman"/>
        </w:rPr>
        <w:t xml:space="preserve"> ответов, в частности, на следующие вопросы:</w:t>
      </w:r>
    </w:p>
    <w:p w14:paraId="7B3034D1" w14:textId="77777777" w:rsidR="00B72E6F" w:rsidRDefault="00080997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- В каких ядерных и молекулярных системах можно ожидать появления </w:t>
      </w:r>
      <w:proofErr w:type="spellStart"/>
      <w:r>
        <w:rPr>
          <w:rFonts w:eastAsia="Times New Roman"/>
        </w:rPr>
        <w:t>ефимовских</w:t>
      </w:r>
      <w:proofErr w:type="spellEnd"/>
      <w:r>
        <w:rPr>
          <w:rFonts w:eastAsia="Times New Roman"/>
        </w:rPr>
        <w:t xml:space="preserve"> состояний для экспериментальной идентификации? Возможно ли повлиять на формирование и распад таких систем?</w:t>
      </w:r>
    </w:p>
    <w:p w14:paraId="036731DC" w14:textId="77777777" w:rsidR="00B72E6F" w:rsidRDefault="00080997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- Как сильное лазерное поле</w:t>
      </w:r>
      <w:r>
        <w:rPr>
          <w:rFonts w:eastAsia="Times New Roman"/>
        </w:rPr>
        <w:t xml:space="preserve"> влияет на атомы и ядра? Как ведет себя кубит, помещенный в термостаты с разной статистикой?</w:t>
      </w:r>
    </w:p>
    <w:p w14:paraId="28F0892F" w14:textId="77777777" w:rsidR="00B72E6F" w:rsidRDefault="00080997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- Каковы особенности поведения холодных атомов в оптических ловушках?</w:t>
      </w:r>
    </w:p>
    <w:p w14:paraId="2ECB95C2" w14:textId="77777777" w:rsidR="00B72E6F" w:rsidRDefault="00080997">
      <w:pPr>
        <w:jc w:val="both"/>
      </w:pPr>
      <w:r w:rsidRPr="009436A6">
        <w:rPr>
          <w:rFonts w:eastAsia="Times New Roman"/>
        </w:rPr>
        <w:lastRenderedPageBreak/>
        <w:tab/>
      </w:r>
      <w:r>
        <w:rPr>
          <w:rFonts w:eastAsia="Times New Roman"/>
        </w:rPr>
        <w:t xml:space="preserve">Основными целями проекта состоят в разработке методов и подходов теории </w:t>
      </w:r>
      <w:proofErr w:type="spellStart"/>
      <w:r>
        <w:rPr>
          <w:rFonts w:eastAsia="Times New Roman"/>
        </w:rPr>
        <w:t>малочастичных</w:t>
      </w:r>
      <w:proofErr w:type="spellEnd"/>
      <w:r>
        <w:rPr>
          <w:rFonts w:eastAsia="Times New Roman"/>
        </w:rPr>
        <w:t xml:space="preserve"> систем</w:t>
      </w:r>
      <w:r>
        <w:rPr>
          <w:rFonts w:eastAsia="Times New Roman"/>
          <w:lang w:val="en-US"/>
        </w:rPr>
        <w:t>s</w:t>
      </w:r>
      <w:r w:rsidRPr="009436A6">
        <w:rPr>
          <w:rFonts w:eastAsia="Times New Roman"/>
        </w:rPr>
        <w:t xml:space="preserve">, </w:t>
      </w:r>
      <w:r>
        <w:rPr>
          <w:rFonts w:eastAsia="Times New Roman"/>
        </w:rPr>
        <w:t xml:space="preserve">прояснении остающихся математических вопросов, таких, например, как строение координатных асимптотик кулоновских волновых функций непрерывного спектра, доказательство эквивалентности между резонансами, полученными, методом комплексного </w:t>
      </w:r>
      <w:proofErr w:type="spellStart"/>
      <w:r>
        <w:rPr>
          <w:rFonts w:eastAsia="Times New Roman"/>
        </w:rPr>
        <w:t>скейлинга</w:t>
      </w:r>
      <w:proofErr w:type="spellEnd"/>
      <w:r>
        <w:rPr>
          <w:rFonts w:eastAsia="Times New Roman"/>
        </w:rPr>
        <w:t>, и</w:t>
      </w:r>
      <w:r w:rsidRPr="009436A6">
        <w:rPr>
          <w:rFonts w:eastAsia="Times New Roman"/>
        </w:rPr>
        <w:t xml:space="preserve"> </w:t>
      </w:r>
      <w:r>
        <w:rPr>
          <w:rFonts w:eastAsia="Times New Roman"/>
          <w:i/>
          <w:iCs/>
          <w:lang w:val="en-US"/>
        </w:rPr>
        <w:t>S</w:t>
      </w:r>
      <w:r w:rsidRPr="009436A6">
        <w:rPr>
          <w:rFonts w:eastAsia="Times New Roman"/>
        </w:rPr>
        <w:t>-</w:t>
      </w:r>
      <w:r>
        <w:rPr>
          <w:rFonts w:eastAsia="Times New Roman"/>
        </w:rPr>
        <w:t>ма</w:t>
      </w:r>
      <w:r>
        <w:rPr>
          <w:rFonts w:eastAsia="Times New Roman"/>
        </w:rPr>
        <w:t>тричными</w:t>
      </w:r>
      <w:r w:rsidRPr="009436A6">
        <w:rPr>
          <w:rFonts w:eastAsia="Times New Roman"/>
        </w:rPr>
        <w:t xml:space="preserve"> </w:t>
      </w:r>
      <w:r>
        <w:rPr>
          <w:rFonts w:eastAsia="Times New Roman"/>
        </w:rPr>
        <w:t>резонансами</w:t>
      </w:r>
      <w:r w:rsidRPr="009436A6">
        <w:rPr>
          <w:rFonts w:eastAsia="Times New Roman"/>
        </w:rPr>
        <w:t>.</w:t>
      </w:r>
      <w:r>
        <w:rPr>
          <w:rFonts w:eastAsia="Times New Roman"/>
        </w:rPr>
        <w:t xml:space="preserve">  При создании </w:t>
      </w:r>
      <w:r w:rsidRPr="009436A6">
        <w:rPr>
          <w:rFonts w:eastAsia="Times New Roman"/>
        </w:rPr>
        <w:t>формальных теоретических инструментов мы будем изучать и смежные теоретико-операторные вопросы. Например, мы будем исследовать изменение инвариантных подпространств квантово-механических гамильтонианов под действием разл</w:t>
      </w:r>
      <w:r w:rsidRPr="009436A6">
        <w:rPr>
          <w:rFonts w:eastAsia="Times New Roman"/>
        </w:rPr>
        <w:t>ичных возмущений, не обязательно являющихся малыми. Мы будем искать оптимальные ограничения на скорость эволюции подпространств, описываемой время-независимыми и некоторыми зависящими от времени гамильтонианами.</w:t>
      </w:r>
    </w:p>
    <w:p w14:paraId="533D0A78" w14:textId="77777777" w:rsidR="00B72E6F" w:rsidRDefault="00080997">
      <w:pPr>
        <w:jc w:val="both"/>
      </w:pPr>
      <w:r w:rsidRPr="009436A6">
        <w:rPr>
          <w:rFonts w:eastAsia="Times New Roman"/>
        </w:rPr>
        <w:tab/>
        <w:t xml:space="preserve">Будет внесен вклад и в развитие </w:t>
      </w:r>
      <w:proofErr w:type="spellStart"/>
      <w:r w:rsidRPr="009436A6">
        <w:rPr>
          <w:rFonts w:eastAsia="Times New Roman"/>
        </w:rPr>
        <w:t>ефимовской</w:t>
      </w:r>
      <w:proofErr w:type="spellEnd"/>
      <w:r w:rsidRPr="009436A6">
        <w:rPr>
          <w:rFonts w:eastAsia="Times New Roman"/>
        </w:rPr>
        <w:t xml:space="preserve"> </w:t>
      </w:r>
      <w:r w:rsidRPr="009436A6">
        <w:rPr>
          <w:rFonts w:eastAsia="Times New Roman"/>
        </w:rPr>
        <w:t xml:space="preserve">физики. На основании дифференциальных уравнений Фаддеева </w:t>
      </w:r>
      <w:r>
        <w:rPr>
          <w:rFonts w:eastAsia="Times New Roman"/>
        </w:rPr>
        <w:t xml:space="preserve">мы будем </w:t>
      </w:r>
      <w:r w:rsidRPr="009436A6">
        <w:rPr>
          <w:rFonts w:eastAsia="Times New Roman"/>
        </w:rPr>
        <w:t xml:space="preserve">проводить численные расчеты характеристик </w:t>
      </w:r>
      <w:proofErr w:type="spellStart"/>
      <w:r w:rsidRPr="009436A6">
        <w:rPr>
          <w:rFonts w:eastAsia="Times New Roman"/>
        </w:rPr>
        <w:t>ультрахолодных</w:t>
      </w:r>
      <w:proofErr w:type="spellEnd"/>
      <w:r w:rsidRPr="009436A6">
        <w:rPr>
          <w:rFonts w:eastAsia="Times New Roman"/>
        </w:rPr>
        <w:t xml:space="preserve"> трехатомных систем в </w:t>
      </w:r>
      <w:proofErr w:type="spellStart"/>
      <w:r w:rsidRPr="009436A6">
        <w:rPr>
          <w:rFonts w:eastAsia="Times New Roman"/>
        </w:rPr>
        <w:t>ефимовских</w:t>
      </w:r>
      <w:proofErr w:type="spellEnd"/>
      <w:r w:rsidRPr="009436A6">
        <w:rPr>
          <w:rFonts w:eastAsia="Times New Roman"/>
        </w:rPr>
        <w:t xml:space="preserve"> или пред-</w:t>
      </w:r>
      <w:proofErr w:type="spellStart"/>
      <w:r w:rsidRPr="009436A6">
        <w:rPr>
          <w:rFonts w:eastAsia="Times New Roman"/>
        </w:rPr>
        <w:t>ефимовских</w:t>
      </w:r>
      <w:proofErr w:type="spellEnd"/>
      <w:r w:rsidRPr="009436A6">
        <w:rPr>
          <w:rFonts w:eastAsia="Times New Roman"/>
        </w:rPr>
        <w:t xml:space="preserve"> состояниях. Ожидается, что</w:t>
      </w:r>
      <w:r>
        <w:rPr>
          <w:rFonts w:eastAsia="Times New Roman"/>
        </w:rPr>
        <w:t xml:space="preserve"> в результате </w:t>
      </w:r>
      <w:r w:rsidRPr="009436A6">
        <w:rPr>
          <w:rFonts w:eastAsia="Times New Roman"/>
        </w:rPr>
        <w:t>теоретического исследования возможных вар</w:t>
      </w:r>
      <w:r w:rsidRPr="009436A6">
        <w:rPr>
          <w:rFonts w:eastAsia="Times New Roman"/>
        </w:rPr>
        <w:t xml:space="preserve">иантов регуляризации задачи трех частиц с точечными взаимодействиями будут установлены новые универсальные закономерности в поведении </w:t>
      </w:r>
      <w:proofErr w:type="spellStart"/>
      <w:r w:rsidRPr="009436A6">
        <w:rPr>
          <w:rFonts w:eastAsia="Times New Roman"/>
        </w:rPr>
        <w:t>трехчастичных</w:t>
      </w:r>
      <w:proofErr w:type="spellEnd"/>
      <w:r w:rsidRPr="009436A6">
        <w:rPr>
          <w:rFonts w:eastAsia="Times New Roman"/>
        </w:rPr>
        <w:t xml:space="preserve"> систем при ультранизких энергиях. Кроме того, ожидается, что в задаче трех частиц на двумерной решетке будет</w:t>
      </w:r>
      <w:r w:rsidRPr="009436A6">
        <w:rPr>
          <w:rFonts w:eastAsia="Times New Roman"/>
        </w:rPr>
        <w:t xml:space="preserve"> доказано существование эффекта, аналогичного </w:t>
      </w:r>
      <w:proofErr w:type="spellStart"/>
      <w:r w:rsidRPr="009436A6">
        <w:rPr>
          <w:rFonts w:eastAsia="Times New Roman"/>
        </w:rPr>
        <w:t>суперэффекту</w:t>
      </w:r>
      <w:proofErr w:type="spellEnd"/>
      <w:r w:rsidRPr="009436A6">
        <w:rPr>
          <w:rFonts w:eastAsia="Times New Roman"/>
        </w:rPr>
        <w:t xml:space="preserve"> Ефимова для трех частиц на плоскости.  </w:t>
      </w:r>
    </w:p>
    <w:p w14:paraId="67C77303" w14:textId="77777777" w:rsidR="00B72E6F" w:rsidRDefault="00080997">
      <w:pPr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 xml:space="preserve">  Изучение малоразмерных систем с малым числом частиц необходимо также с целью описания резонансных процессов и моделирования критических явлений в ядерной физике и физике высоких энергий. Для установления связи между атомной и ядерной физикой мы воспользу</w:t>
      </w:r>
      <w:r>
        <w:rPr>
          <w:rFonts w:eastAsia="Times New Roman"/>
        </w:rPr>
        <w:t xml:space="preserve">емся анализом комптоновской ионизации сильным лазерным полем как методом динамической спектроскопии атомов и молекул. </w:t>
      </w:r>
      <w:proofErr w:type="spellStart"/>
      <w:r>
        <w:rPr>
          <w:rFonts w:eastAsia="Times New Roman"/>
        </w:rPr>
        <w:t>Динамическо</w:t>
      </w:r>
      <w:proofErr w:type="spellEnd"/>
      <w:r>
        <w:rPr>
          <w:rFonts w:eastAsia="Times New Roman"/>
        </w:rPr>
        <w:t>-адиабатическая теория и теория скрытых пересечений уровней потенциальной энергии будут применяться для изучения неупругих пере</w:t>
      </w:r>
      <w:r>
        <w:rPr>
          <w:rFonts w:eastAsia="Times New Roman"/>
        </w:rPr>
        <w:t xml:space="preserve">ходов при атомных столкновениях. На основе метода конечных элементов, адиабатического </w:t>
      </w:r>
      <w:proofErr w:type="spellStart"/>
      <w:r>
        <w:rPr>
          <w:rFonts w:eastAsia="Times New Roman"/>
        </w:rPr>
        <w:t>гиперсферического</w:t>
      </w:r>
      <w:proofErr w:type="spellEnd"/>
      <w:r>
        <w:rPr>
          <w:rFonts w:eastAsia="Times New Roman"/>
        </w:rPr>
        <w:t xml:space="preserve"> представления и параметрических базисных функций будут разработаны новые численные подходы для анализа </w:t>
      </w:r>
      <w:proofErr w:type="spellStart"/>
      <w:r>
        <w:rPr>
          <w:rFonts w:eastAsia="Times New Roman"/>
        </w:rPr>
        <w:t>малочастичных</w:t>
      </w:r>
      <w:proofErr w:type="spellEnd"/>
      <w:r>
        <w:rPr>
          <w:rFonts w:eastAsia="Times New Roman"/>
        </w:rPr>
        <w:t xml:space="preserve"> связанных состояний, процессов расс</w:t>
      </w:r>
      <w:r>
        <w:rPr>
          <w:rFonts w:eastAsia="Times New Roman"/>
        </w:rPr>
        <w:t>еяния и резонансов. Будет продолжено совершенствование процедуры расчетов в рамках метода связанных каналов.</w:t>
      </w:r>
    </w:p>
    <w:p w14:paraId="699416A0" w14:textId="77777777" w:rsidR="00B72E6F" w:rsidRDefault="00080997">
      <w:pPr>
        <w:spacing w:line="240" w:lineRule="auto"/>
        <w:ind w:firstLine="567"/>
        <w:jc w:val="both"/>
      </w:pPr>
      <w:r>
        <w:t xml:space="preserve">Сотрудники сектора № 3 НОТАЯ ЛТФ имеют многолетний опыт плодотворной работы в области физики </w:t>
      </w:r>
      <w:proofErr w:type="spellStart"/>
      <w:r>
        <w:t>малочастичных</w:t>
      </w:r>
      <w:proofErr w:type="spellEnd"/>
      <w:r>
        <w:t xml:space="preserve"> систем, ежегодно публикуют около 15 стат</w:t>
      </w:r>
      <w:r>
        <w:t>ей в высокорейтинговых международных журналах.  Как следует из приведенного списка публикаций за последние 4 года, участники проекта успешно решают проблемы описания квантовых малонуклонных систем и обладают большим потенциалом для решения таких задач в бу</w:t>
      </w:r>
      <w:r>
        <w:t>дущем.</w:t>
      </w:r>
    </w:p>
    <w:p w14:paraId="7134DE79" w14:textId="77777777" w:rsidR="00B72E6F" w:rsidRDefault="00B72E6F">
      <w:pPr>
        <w:widowControl w:val="0"/>
        <w:spacing w:after="0" w:line="240" w:lineRule="auto"/>
        <w:jc w:val="both"/>
      </w:pPr>
    </w:p>
    <w:p w14:paraId="1447CCCF" w14:textId="77777777" w:rsidR="00B72E6F" w:rsidRDefault="00B72E6F">
      <w:pPr>
        <w:jc w:val="both"/>
        <w:rPr>
          <w:rFonts w:eastAsia="Times New Roman"/>
        </w:rPr>
      </w:pPr>
    </w:p>
    <w:p w14:paraId="2188D6A0" w14:textId="77777777" w:rsidR="00B72E6F" w:rsidRDefault="00080997">
      <w:pPr>
        <w:jc w:val="both"/>
      </w:pPr>
      <w:r>
        <w:tab/>
      </w:r>
    </w:p>
    <w:p w14:paraId="199E7F29" w14:textId="77777777" w:rsidR="00B72E6F" w:rsidRDefault="0008099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Цитируемая литература</w:t>
      </w:r>
    </w:p>
    <w:p w14:paraId="708102DC" w14:textId="77777777" w:rsidR="00B72E6F" w:rsidRDefault="00080997">
      <w:pPr>
        <w:jc w:val="both"/>
      </w:pPr>
      <w:r>
        <w:t xml:space="preserve">[1] </w:t>
      </w:r>
      <w:proofErr w:type="spellStart"/>
      <w:r>
        <w:t>С.П.Меркурьев</w:t>
      </w:r>
      <w:proofErr w:type="spellEnd"/>
      <w:r>
        <w:t xml:space="preserve">, </w:t>
      </w:r>
      <w:proofErr w:type="spellStart"/>
      <w:r>
        <w:t>Л.Д.Фаддеев</w:t>
      </w:r>
      <w:proofErr w:type="spellEnd"/>
      <w:r>
        <w:t>. Теория рассеяния для систем нескольких частиц</w:t>
      </w:r>
      <w:r>
        <w:rPr>
          <w:i/>
          <w:iCs/>
        </w:rPr>
        <w:t xml:space="preserve">. </w:t>
      </w:r>
      <w:r>
        <w:t>Наука, Москва, 1985.</w:t>
      </w:r>
    </w:p>
    <w:p w14:paraId="2057B041" w14:textId="77777777" w:rsidR="00B72E6F" w:rsidRDefault="00080997">
      <w:pPr>
        <w:jc w:val="both"/>
      </w:pPr>
      <w:r>
        <w:t xml:space="preserve">[2] А.А. </w:t>
      </w:r>
      <w:proofErr w:type="spellStart"/>
      <w:r>
        <w:t>Квицинский</w:t>
      </w:r>
      <w:proofErr w:type="spellEnd"/>
      <w:r>
        <w:t xml:space="preserve">, Ю.А. </w:t>
      </w:r>
      <w:proofErr w:type="spellStart"/>
      <w:proofErr w:type="gramStart"/>
      <w:r>
        <w:t>Куперин</w:t>
      </w:r>
      <w:proofErr w:type="spellEnd"/>
      <w:r>
        <w:t>,  С.П.</w:t>
      </w:r>
      <w:proofErr w:type="gramEnd"/>
      <w:r>
        <w:t xml:space="preserve"> Меркурьев, </w:t>
      </w:r>
      <w:proofErr w:type="spellStart"/>
      <w:r>
        <w:t>А.К.Мотовилов</w:t>
      </w:r>
      <w:proofErr w:type="spellEnd"/>
      <w:r>
        <w:t xml:space="preserve">,  </w:t>
      </w:r>
      <w:proofErr w:type="spellStart"/>
      <w:r>
        <w:t>С.Л.Яковлев</w:t>
      </w:r>
      <w:proofErr w:type="spellEnd"/>
      <w:r>
        <w:t xml:space="preserve">, Квантовая задача </w:t>
      </w:r>
      <w:r>
        <w:rPr>
          <w:lang w:val="en-US"/>
        </w:rPr>
        <w:t>N</w:t>
      </w:r>
      <w:r>
        <w:t xml:space="preserve"> тел в конфигурационном </w:t>
      </w:r>
      <w:r>
        <w:t>пространстве,</w:t>
      </w:r>
      <w:r>
        <w:rPr>
          <w:i/>
          <w:iCs/>
        </w:rPr>
        <w:t xml:space="preserve"> ЭЧАЯ </w:t>
      </w:r>
      <w:r>
        <w:rPr>
          <w:b/>
          <w:bCs/>
          <w:i/>
          <w:iCs/>
        </w:rPr>
        <w:t>17</w:t>
      </w:r>
      <w:r>
        <w:rPr>
          <w:i/>
          <w:iCs/>
        </w:rPr>
        <w:t xml:space="preserve"> (1986), 267-317</w:t>
      </w:r>
      <w:r>
        <w:t>.</w:t>
      </w:r>
    </w:p>
    <w:p w14:paraId="5F116AAE" w14:textId="77777777" w:rsidR="00B72E6F" w:rsidRDefault="00080997">
      <w:pPr>
        <w:jc w:val="both"/>
        <w:rPr>
          <w:lang w:val="en-US"/>
        </w:rPr>
      </w:pPr>
      <w:r>
        <w:rPr>
          <w:color w:val="333333"/>
          <w:lang w:val="en-US"/>
        </w:rPr>
        <w:t>[3</w:t>
      </w:r>
      <w:proofErr w:type="gramStart"/>
      <w:r>
        <w:rPr>
          <w:color w:val="333333"/>
          <w:lang w:val="en-US"/>
        </w:rPr>
        <w:t>]  E.A.</w:t>
      </w:r>
      <w:proofErr w:type="gram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Kolganova</w:t>
      </w:r>
      <w:proofErr w:type="spellEnd"/>
      <w:r>
        <w:rPr>
          <w:color w:val="333333"/>
          <w:lang w:val="en-US"/>
        </w:rPr>
        <w:t xml:space="preserve">, </w:t>
      </w:r>
      <w:proofErr w:type="spellStart"/>
      <w:r>
        <w:rPr>
          <w:color w:val="333333"/>
          <w:lang w:val="en-US"/>
        </w:rPr>
        <w:t>V.Roudnev</w:t>
      </w:r>
      <w:proofErr w:type="spellEnd"/>
      <w:r>
        <w:rPr>
          <w:color w:val="333333"/>
          <w:lang w:val="en-US"/>
        </w:rPr>
        <w:t xml:space="preserve">, Weakly bound LiHe_2 molecules in the framework of three-dimensional </w:t>
      </w:r>
      <w:proofErr w:type="spellStart"/>
      <w:r>
        <w:rPr>
          <w:color w:val="333333"/>
          <w:lang w:val="en-US"/>
        </w:rPr>
        <w:t>Faddeev</w:t>
      </w:r>
      <w:proofErr w:type="spellEnd"/>
      <w:r>
        <w:rPr>
          <w:color w:val="333333"/>
          <w:lang w:val="en-US"/>
        </w:rPr>
        <w:t xml:space="preserve"> equations,  </w:t>
      </w:r>
      <w:r>
        <w:rPr>
          <w:i/>
          <w:iCs/>
          <w:color w:val="333333"/>
          <w:lang w:val="en-US"/>
        </w:rPr>
        <w:t xml:space="preserve">Few-Body Syst. </w:t>
      </w:r>
      <w:r>
        <w:rPr>
          <w:b/>
          <w:bCs/>
          <w:i/>
          <w:iCs/>
          <w:color w:val="333333"/>
          <w:lang w:val="en-US"/>
        </w:rPr>
        <w:t>60</w:t>
      </w:r>
      <w:r>
        <w:rPr>
          <w:i/>
          <w:iCs/>
          <w:color w:val="333333"/>
          <w:lang w:val="en-US"/>
        </w:rPr>
        <w:t xml:space="preserve"> (2019), 32 [7 pages].</w:t>
      </w:r>
    </w:p>
    <w:p w14:paraId="3A367079" w14:textId="77777777" w:rsidR="00B72E6F" w:rsidRDefault="00080997">
      <w:pPr>
        <w:jc w:val="both"/>
        <w:rPr>
          <w:lang w:val="en-US"/>
        </w:rPr>
      </w:pPr>
      <w:r>
        <w:rPr>
          <w:color w:val="333333"/>
          <w:lang w:val="en-US"/>
        </w:rPr>
        <w:lastRenderedPageBreak/>
        <w:t xml:space="preserve">[4] </w:t>
      </w:r>
      <w:r>
        <w:rPr>
          <w:color w:val="000000"/>
          <w:lang w:val="en-US"/>
        </w:rPr>
        <w:t xml:space="preserve">A. K. </w:t>
      </w:r>
      <w:proofErr w:type="spellStart"/>
      <w:r>
        <w:rPr>
          <w:color w:val="000000"/>
          <w:lang w:val="en-US"/>
        </w:rPr>
        <w:t>Motovilov</w:t>
      </w:r>
      <w:proofErr w:type="spellEnd"/>
      <w:r>
        <w:rPr>
          <w:color w:val="000000"/>
          <w:lang w:val="en-US"/>
        </w:rPr>
        <w:t>,</w:t>
      </w:r>
      <w:r>
        <w:rPr>
          <w:i/>
          <w:iCs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Progress in methods to solve the </w:t>
      </w:r>
      <w:proofErr w:type="spellStart"/>
      <w:r>
        <w:rPr>
          <w:color w:val="000000"/>
          <w:lang w:val="en-US"/>
        </w:rPr>
        <w:t>Fad</w:t>
      </w:r>
      <w:r>
        <w:rPr>
          <w:color w:val="000000"/>
          <w:lang w:val="en-US"/>
        </w:rPr>
        <w:t>deev</w:t>
      </w:r>
      <w:proofErr w:type="spellEnd"/>
      <w:r>
        <w:rPr>
          <w:color w:val="000000"/>
          <w:lang w:val="en-US"/>
        </w:rPr>
        <w:t xml:space="preserve"> and </w:t>
      </w:r>
      <w:proofErr w:type="spellStart"/>
      <w:r>
        <w:rPr>
          <w:color w:val="000000"/>
          <w:lang w:val="en-US"/>
        </w:rPr>
        <w:t>Yakubovsky</w:t>
      </w:r>
      <w:proofErr w:type="spellEnd"/>
      <w:r>
        <w:rPr>
          <w:color w:val="000000"/>
          <w:lang w:val="en-US"/>
        </w:rPr>
        <w:t xml:space="preserve"> differential equations,</w:t>
      </w:r>
      <w:r>
        <w:rPr>
          <w:i/>
          <w:iCs/>
          <w:color w:val="000000"/>
          <w:lang w:val="en-US"/>
        </w:rPr>
        <w:t xml:space="preserve"> Few-Body Syst. </w:t>
      </w:r>
      <w:r>
        <w:rPr>
          <w:b/>
          <w:bCs/>
          <w:i/>
          <w:iCs/>
          <w:color w:val="000000"/>
          <w:lang w:val="en-US"/>
        </w:rPr>
        <w:t>43</w:t>
      </w:r>
      <w:r>
        <w:rPr>
          <w:i/>
          <w:iCs/>
          <w:color w:val="000000"/>
          <w:lang w:val="en-US"/>
        </w:rPr>
        <w:t xml:space="preserve"> (2008), 121-127.</w:t>
      </w:r>
    </w:p>
    <w:p w14:paraId="5585B4F0" w14:textId="77777777" w:rsidR="00B72E6F" w:rsidRDefault="00080997">
      <w:pPr>
        <w:jc w:val="both"/>
        <w:rPr>
          <w:lang w:val="en-US"/>
        </w:rPr>
      </w:pPr>
      <w:r>
        <w:rPr>
          <w:color w:val="000000"/>
          <w:lang w:val="en-US"/>
        </w:rPr>
        <w:t xml:space="preserve">[5] </w:t>
      </w:r>
      <w:proofErr w:type="spellStart"/>
      <w:r>
        <w:rPr>
          <w:color w:val="000000"/>
          <w:lang w:val="en-US"/>
        </w:rPr>
        <w:t>V.</w:t>
      </w:r>
      <w:proofErr w:type="gramStart"/>
      <w:r>
        <w:rPr>
          <w:color w:val="000000"/>
          <w:lang w:val="en-US"/>
        </w:rPr>
        <w:t>S.Melezhik</w:t>
      </w:r>
      <w:proofErr w:type="spellEnd"/>
      <w:proofErr w:type="gramEnd"/>
      <w:r>
        <w:rPr>
          <w:color w:val="000000"/>
          <w:lang w:val="en-US"/>
        </w:rPr>
        <w:t>,</w:t>
      </w:r>
      <w:r>
        <w:rPr>
          <w:i/>
          <w:iCs/>
          <w:color w:val="000000"/>
          <w:lang w:val="en-US"/>
        </w:rPr>
        <w:t xml:space="preserve"> </w:t>
      </w:r>
      <w:r>
        <w:rPr>
          <w:color w:val="000000"/>
          <w:lang w:val="en-US"/>
        </w:rPr>
        <w:t>Improving efficiency of sympathetic cooling in atom-ion and atom-atom confined collisions</w:t>
      </w:r>
      <w:r>
        <w:rPr>
          <w:i/>
          <w:iCs/>
          <w:color w:val="000000"/>
          <w:lang w:val="en-US"/>
        </w:rPr>
        <w:t xml:space="preserve">, Phys. Rev. A </w:t>
      </w:r>
      <w:r>
        <w:rPr>
          <w:b/>
          <w:bCs/>
          <w:i/>
          <w:iCs/>
          <w:color w:val="000000"/>
          <w:lang w:val="en-US"/>
        </w:rPr>
        <w:t>103</w:t>
      </w:r>
      <w:r>
        <w:rPr>
          <w:i/>
          <w:iCs/>
          <w:color w:val="000000"/>
          <w:lang w:val="en-US"/>
        </w:rPr>
        <w:t xml:space="preserve"> (2021), 053109 [13 pages].</w:t>
      </w:r>
    </w:p>
    <w:p w14:paraId="057B3302" w14:textId="77777777" w:rsidR="00B72E6F" w:rsidRDefault="00080997">
      <w:pPr>
        <w:jc w:val="both"/>
        <w:rPr>
          <w:lang w:val="en-US"/>
        </w:rPr>
      </w:pPr>
      <w:r>
        <w:rPr>
          <w:color w:val="333333"/>
          <w:lang w:val="en-US"/>
        </w:rPr>
        <w:t xml:space="preserve">[6] </w:t>
      </w:r>
      <w:proofErr w:type="spellStart"/>
      <w:proofErr w:type="gramStart"/>
      <w:r>
        <w:rPr>
          <w:color w:val="333333"/>
          <w:lang w:val="en-US"/>
        </w:rPr>
        <w:t>V.Efimov</w:t>
      </w:r>
      <w:proofErr w:type="spellEnd"/>
      <w:proofErr w:type="gramEnd"/>
      <w:r>
        <w:rPr>
          <w:color w:val="333333"/>
          <w:lang w:val="en-US"/>
        </w:rPr>
        <w:t xml:space="preserve">, Energy </w:t>
      </w:r>
      <w:r>
        <w:rPr>
          <w:color w:val="333333"/>
          <w:lang w:val="en-US"/>
        </w:rPr>
        <w:t>levels arising from resonant two-body forces in a three-body system</w:t>
      </w:r>
      <w:r>
        <w:rPr>
          <w:i/>
          <w:iCs/>
          <w:color w:val="333333"/>
          <w:lang w:val="en-US"/>
        </w:rPr>
        <w:t>,</w:t>
      </w:r>
      <w:r>
        <w:rPr>
          <w:color w:val="333333"/>
          <w:lang w:val="en-US"/>
        </w:rPr>
        <w:t xml:space="preserve"> </w:t>
      </w:r>
      <w:r>
        <w:rPr>
          <w:i/>
          <w:iCs/>
          <w:color w:val="333333"/>
          <w:lang w:val="en-US"/>
        </w:rPr>
        <w:t xml:space="preserve">Phys. Lett. B </w:t>
      </w:r>
      <w:r>
        <w:rPr>
          <w:b/>
          <w:bCs/>
          <w:i/>
          <w:iCs/>
          <w:color w:val="333333"/>
          <w:lang w:val="en-US"/>
        </w:rPr>
        <w:t xml:space="preserve">33 </w:t>
      </w:r>
      <w:r>
        <w:rPr>
          <w:i/>
          <w:iCs/>
          <w:color w:val="333333"/>
          <w:lang w:val="en-US"/>
        </w:rPr>
        <w:t>(1970), 563-564.</w:t>
      </w:r>
    </w:p>
    <w:p w14:paraId="626082B4" w14:textId="77777777" w:rsidR="00B72E6F" w:rsidRDefault="00080997">
      <w:pPr>
        <w:jc w:val="both"/>
        <w:rPr>
          <w:lang w:val="en-US"/>
        </w:rPr>
      </w:pPr>
      <w:r>
        <w:rPr>
          <w:lang w:val="en-US"/>
        </w:rPr>
        <w:t xml:space="preserve">[7] </w:t>
      </w:r>
      <w:proofErr w:type="spellStart"/>
      <w:proofErr w:type="gramStart"/>
      <w:r>
        <w:rPr>
          <w:lang w:val="en-US"/>
        </w:rPr>
        <w:t>E.Braaten</w:t>
      </w:r>
      <w:proofErr w:type="spellEnd"/>
      <w:proofErr w:type="gramEnd"/>
      <w:r>
        <w:rPr>
          <w:lang w:val="en-US"/>
        </w:rPr>
        <w:t>, H.-</w:t>
      </w:r>
      <w:proofErr w:type="spellStart"/>
      <w:r>
        <w:rPr>
          <w:lang w:val="en-US"/>
        </w:rPr>
        <w:t>W.Hammer</w:t>
      </w:r>
      <w:proofErr w:type="spellEnd"/>
      <w:r>
        <w:rPr>
          <w:lang w:val="en-US"/>
        </w:rPr>
        <w:t xml:space="preserve">. Efimov physics in cold atoms. </w:t>
      </w:r>
      <w:r>
        <w:rPr>
          <w:i/>
          <w:iCs/>
          <w:lang w:val="en-US"/>
        </w:rPr>
        <w:t xml:space="preserve">Ann. Phys. </w:t>
      </w:r>
      <w:r>
        <w:rPr>
          <w:b/>
          <w:bCs/>
          <w:i/>
          <w:iCs/>
          <w:lang w:val="en-US"/>
        </w:rPr>
        <w:t>322</w:t>
      </w:r>
      <w:r>
        <w:rPr>
          <w:i/>
          <w:iCs/>
          <w:lang w:val="en-US"/>
        </w:rPr>
        <w:t xml:space="preserve"> (2007), 120-163</w:t>
      </w:r>
      <w:r>
        <w:rPr>
          <w:lang w:val="en-US"/>
        </w:rPr>
        <w:t>.</w:t>
      </w:r>
    </w:p>
    <w:p w14:paraId="2B832F53" w14:textId="77777777" w:rsidR="00B72E6F" w:rsidRDefault="00080997">
      <w:pPr>
        <w:jc w:val="both"/>
        <w:rPr>
          <w:lang w:val="en-US"/>
        </w:rPr>
      </w:pPr>
      <w:r>
        <w:rPr>
          <w:lang w:val="en-US"/>
        </w:rPr>
        <w:t>[8] H.-</w:t>
      </w:r>
      <w:proofErr w:type="spellStart"/>
      <w:proofErr w:type="gramStart"/>
      <w:r>
        <w:rPr>
          <w:lang w:val="en-US"/>
        </w:rPr>
        <w:t>W.Hammer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L.Platter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Efimov</w:t>
      </w:r>
      <w:proofErr w:type="spellEnd"/>
      <w:r>
        <w:rPr>
          <w:lang w:val="en-US"/>
        </w:rPr>
        <w:t xml:space="preserve"> states in nuclear and </w:t>
      </w:r>
      <w:r>
        <w:rPr>
          <w:lang w:val="en-US"/>
        </w:rPr>
        <w:t>particle physics,</w:t>
      </w:r>
      <w:r>
        <w:rPr>
          <w:i/>
          <w:iCs/>
          <w:lang w:val="en-US"/>
        </w:rPr>
        <w:t xml:space="preserve"> Annual Review of Nuclear and Particle Science  </w:t>
      </w:r>
      <w:r>
        <w:rPr>
          <w:b/>
          <w:bCs/>
          <w:i/>
          <w:iCs/>
          <w:lang w:val="en-US"/>
        </w:rPr>
        <w:t>60</w:t>
      </w:r>
      <w:r>
        <w:rPr>
          <w:i/>
          <w:iCs/>
          <w:lang w:val="en-US"/>
        </w:rPr>
        <w:t xml:space="preserve"> (2010), 207-236. </w:t>
      </w:r>
    </w:p>
    <w:p w14:paraId="62BB4743" w14:textId="77777777" w:rsidR="00B72E6F" w:rsidRDefault="00080997">
      <w:pPr>
        <w:jc w:val="both"/>
        <w:rPr>
          <w:sz w:val="26"/>
          <w:szCs w:val="26"/>
          <w:lang w:val="en-US"/>
        </w:rPr>
      </w:pPr>
      <w:r>
        <w:rPr>
          <w:color w:val="000000"/>
          <w:lang w:val="en-US"/>
        </w:rPr>
        <w:t>[9]</w:t>
      </w:r>
      <w:r>
        <w:rPr>
          <w:i/>
          <w:iCs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T. Kraemer, M. Mark, P. </w:t>
      </w:r>
      <w:proofErr w:type="spellStart"/>
      <w:r>
        <w:rPr>
          <w:color w:val="000000"/>
          <w:lang w:val="en-US"/>
        </w:rPr>
        <w:t>Waldburger</w:t>
      </w:r>
      <w:proofErr w:type="spellEnd"/>
      <w:r>
        <w:rPr>
          <w:color w:val="000000"/>
          <w:lang w:val="en-US"/>
        </w:rPr>
        <w:t xml:space="preserve">, J. G. </w:t>
      </w:r>
      <w:proofErr w:type="spellStart"/>
      <w:r>
        <w:rPr>
          <w:color w:val="000000"/>
          <w:lang w:val="en-US"/>
        </w:rPr>
        <w:t>Danzl</w:t>
      </w:r>
      <w:proofErr w:type="spellEnd"/>
      <w:r>
        <w:rPr>
          <w:color w:val="000000"/>
          <w:lang w:val="en-US"/>
        </w:rPr>
        <w:t xml:space="preserve">, C. Chin, B. </w:t>
      </w:r>
      <w:proofErr w:type="spellStart"/>
      <w:r>
        <w:rPr>
          <w:color w:val="000000"/>
          <w:lang w:val="en-US"/>
        </w:rPr>
        <w:t>Engeser</w:t>
      </w:r>
      <w:proofErr w:type="spellEnd"/>
      <w:r>
        <w:rPr>
          <w:color w:val="000000"/>
          <w:lang w:val="en-US"/>
        </w:rPr>
        <w:t xml:space="preserve">, A. D. Lange, K. Pilch, A. </w:t>
      </w:r>
      <w:proofErr w:type="spellStart"/>
      <w:r>
        <w:rPr>
          <w:color w:val="000000"/>
          <w:lang w:val="en-US"/>
        </w:rPr>
        <w:t>Jaakkola</w:t>
      </w:r>
      <w:proofErr w:type="spellEnd"/>
      <w:r>
        <w:rPr>
          <w:color w:val="000000"/>
          <w:lang w:val="en-US"/>
        </w:rPr>
        <w:t xml:space="preserve">, H.-C. </w:t>
      </w:r>
      <w:proofErr w:type="spellStart"/>
      <w:proofErr w:type="gramStart"/>
      <w:r>
        <w:rPr>
          <w:color w:val="000000"/>
          <w:lang w:val="en-US"/>
        </w:rPr>
        <w:t>Nägerl</w:t>
      </w:r>
      <w:proofErr w:type="spellEnd"/>
      <w:r>
        <w:rPr>
          <w:color w:val="000000"/>
          <w:lang w:val="en-US"/>
        </w:rPr>
        <w:t>,</w:t>
      </w:r>
      <w:r>
        <w:rPr>
          <w:i/>
          <w:iCs/>
          <w:color w:val="000000"/>
          <w:lang w:val="en-US"/>
        </w:rPr>
        <w:t xml:space="preserve">  </w:t>
      </w:r>
      <w:r>
        <w:rPr>
          <w:color w:val="000000"/>
          <w:lang w:val="en-US"/>
        </w:rPr>
        <w:t>R.</w:t>
      </w:r>
      <w:proofErr w:type="gramEnd"/>
      <w:r>
        <w:rPr>
          <w:color w:val="000000"/>
          <w:lang w:val="en-US"/>
        </w:rPr>
        <w:t xml:space="preserve"> Grimm , </w:t>
      </w:r>
      <w:proofErr w:type="spellStart"/>
      <w:r>
        <w:rPr>
          <w:lang w:val="en-US"/>
        </w:rPr>
        <w:t>Evidenc</w:t>
      </w:r>
      <w:proofErr w:type="spellEnd"/>
      <w:r>
        <w:rPr>
          <w:lang w:val="en-US"/>
        </w:rPr>
        <w:t xml:space="preserve"> for </w:t>
      </w:r>
      <w:proofErr w:type="spellStart"/>
      <w:r>
        <w:rPr>
          <w:lang w:val="en-US"/>
        </w:rPr>
        <w:t>Efimov</w:t>
      </w:r>
      <w:proofErr w:type="spellEnd"/>
      <w:r>
        <w:rPr>
          <w:lang w:val="en-US"/>
        </w:rPr>
        <w:t xml:space="preserve"> quantum states </w:t>
      </w:r>
      <w:r>
        <w:rPr>
          <w:lang w:val="en-US"/>
        </w:rPr>
        <w:t xml:space="preserve">in an ultracold gas of </w:t>
      </w:r>
      <w:proofErr w:type="spellStart"/>
      <w:r>
        <w:rPr>
          <w:lang w:val="en-US"/>
        </w:rPr>
        <w:t>Caesium</w:t>
      </w:r>
      <w:proofErr w:type="spellEnd"/>
      <w:r>
        <w:rPr>
          <w:lang w:val="en-US"/>
        </w:rPr>
        <w:t xml:space="preserve"> atoms, </w:t>
      </w:r>
      <w:r>
        <w:rPr>
          <w:i/>
          <w:iCs/>
          <w:lang w:val="en-US"/>
        </w:rPr>
        <w:t xml:space="preserve">Nature </w:t>
      </w:r>
      <w:r>
        <w:rPr>
          <w:b/>
          <w:i/>
          <w:iCs/>
          <w:lang w:val="en-US"/>
        </w:rPr>
        <w:t>440</w:t>
      </w:r>
      <w:r>
        <w:rPr>
          <w:i/>
          <w:iCs/>
          <w:lang w:val="en-US"/>
        </w:rPr>
        <w:t xml:space="preserve"> (2006) , 315-318</w:t>
      </w:r>
      <w:r>
        <w:rPr>
          <w:lang w:val="en-US"/>
        </w:rPr>
        <w:t>.</w:t>
      </w:r>
    </w:p>
    <w:p w14:paraId="45A9B373" w14:textId="77777777" w:rsidR="00B72E6F" w:rsidRDefault="00080997">
      <w:pPr>
        <w:jc w:val="both"/>
        <w:rPr>
          <w:lang w:val="en-US"/>
        </w:rPr>
      </w:pPr>
      <w:r>
        <w:rPr>
          <w:color w:val="333333"/>
          <w:lang w:val="en-US"/>
        </w:rPr>
        <w:t>[10</w:t>
      </w:r>
      <w:proofErr w:type="gramStart"/>
      <w:r>
        <w:rPr>
          <w:color w:val="333333"/>
          <w:lang w:val="en-US"/>
        </w:rPr>
        <w:t>]  Y.</w:t>
      </w:r>
      <w:proofErr w:type="gramEnd"/>
      <w:r>
        <w:rPr>
          <w:color w:val="333333"/>
          <w:lang w:val="en-US"/>
        </w:rPr>
        <w:t xml:space="preserve"> Nishida, S. </w:t>
      </w:r>
      <w:proofErr w:type="spellStart"/>
      <w:r>
        <w:rPr>
          <w:color w:val="333333"/>
          <w:lang w:val="en-US"/>
        </w:rPr>
        <w:t>Moroz</w:t>
      </w:r>
      <w:proofErr w:type="spellEnd"/>
      <w:r>
        <w:rPr>
          <w:color w:val="333333"/>
          <w:lang w:val="en-US"/>
        </w:rPr>
        <w:t>, D.T. Son,</w:t>
      </w:r>
      <w:r>
        <w:rPr>
          <w:i/>
          <w:iCs/>
          <w:color w:val="333333"/>
          <w:lang w:val="en-US"/>
        </w:rPr>
        <w:t xml:space="preserve"> </w:t>
      </w:r>
      <w:r>
        <w:rPr>
          <w:color w:val="333333"/>
          <w:lang w:val="en-US"/>
        </w:rPr>
        <w:t>Super Efimov effect of resonantly interacting fermions in two dimensions,</w:t>
      </w:r>
      <w:r>
        <w:rPr>
          <w:i/>
          <w:iCs/>
          <w:color w:val="333333"/>
          <w:lang w:val="en-US"/>
        </w:rPr>
        <w:t xml:space="preserve"> Phys. Rev. Lett. </w:t>
      </w:r>
      <w:r>
        <w:rPr>
          <w:b/>
          <w:bCs/>
          <w:i/>
          <w:iCs/>
          <w:color w:val="333333"/>
          <w:lang w:val="en-US"/>
        </w:rPr>
        <w:t>110</w:t>
      </w:r>
      <w:r>
        <w:rPr>
          <w:i/>
          <w:iCs/>
          <w:color w:val="333333"/>
          <w:lang w:val="en-US"/>
        </w:rPr>
        <w:t xml:space="preserve"> (2013), 235301 [4 pages].</w:t>
      </w:r>
    </w:p>
    <w:p w14:paraId="1A562204" w14:textId="77777777" w:rsidR="00B72E6F" w:rsidRDefault="00080997">
      <w:pPr>
        <w:jc w:val="both"/>
        <w:rPr>
          <w:lang w:val="en-US"/>
        </w:rPr>
      </w:pPr>
      <w:r>
        <w:rPr>
          <w:lang w:val="en-US"/>
        </w:rPr>
        <w:t xml:space="preserve">[11] </w:t>
      </w:r>
      <w:proofErr w:type="spellStart"/>
      <w:proofErr w:type="gramStart"/>
      <w:r>
        <w:rPr>
          <w:lang w:val="en-US"/>
        </w:rPr>
        <w:t>S.Albeverio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S.N.Lakaev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Z.I.Muminov</w:t>
      </w:r>
      <w:proofErr w:type="spellEnd"/>
      <w:r>
        <w:rPr>
          <w:lang w:val="en-US"/>
        </w:rPr>
        <w:t xml:space="preserve">, Schrödinger operators on lattices. The Efimov effect and discrete spectrum </w:t>
      </w:r>
      <w:proofErr w:type="spellStart"/>
      <w:r>
        <w:rPr>
          <w:lang w:val="en-US"/>
        </w:rPr>
        <w:t>ssymptotics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Annales Henri </w:t>
      </w:r>
      <w:proofErr w:type="spellStart"/>
      <w:r>
        <w:rPr>
          <w:i/>
          <w:iCs/>
          <w:lang w:val="en-US"/>
        </w:rPr>
        <w:t>Poincaré</w:t>
      </w:r>
      <w:proofErr w:type="spellEnd"/>
      <w:r>
        <w:rPr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5</w:t>
      </w:r>
      <w:r>
        <w:rPr>
          <w:i/>
          <w:iCs/>
          <w:lang w:val="en-US"/>
        </w:rPr>
        <w:t xml:space="preserve"> (2004), 743–772.</w:t>
      </w:r>
    </w:p>
    <w:p w14:paraId="7563A1C2" w14:textId="77777777" w:rsidR="00B72E6F" w:rsidRPr="009436A6" w:rsidRDefault="00B72E6F">
      <w:pPr>
        <w:jc w:val="both"/>
        <w:rPr>
          <w:lang w:val="en-US"/>
        </w:rPr>
      </w:pPr>
    </w:p>
    <w:p w14:paraId="0A41730F" w14:textId="77777777" w:rsidR="00B72E6F" w:rsidRPr="009436A6" w:rsidRDefault="00B72E6F">
      <w:pPr>
        <w:jc w:val="both"/>
        <w:rPr>
          <w:rFonts w:eastAsia="Times New Roman"/>
          <w:lang w:val="en-US"/>
        </w:rPr>
      </w:pPr>
    </w:p>
    <w:p w14:paraId="0BE7C95D" w14:textId="77777777" w:rsidR="00B72E6F" w:rsidRPr="009436A6" w:rsidRDefault="00B72E6F">
      <w:pPr>
        <w:widowControl w:val="0"/>
        <w:spacing w:after="0" w:line="240" w:lineRule="auto"/>
        <w:jc w:val="both"/>
        <w:rPr>
          <w:lang w:val="en-US"/>
        </w:rPr>
      </w:pPr>
    </w:p>
    <w:p w14:paraId="5624B021" w14:textId="77777777" w:rsidR="00B72E6F" w:rsidRDefault="00080997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Избранные публикации </w:t>
      </w:r>
    </w:p>
    <w:p w14:paraId="5885B66E" w14:textId="77777777" w:rsidR="00B72E6F" w:rsidRDefault="0008099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сотрудников сектора № 3 НОТАЯ ЛТФ (2019-2022) </w:t>
      </w:r>
    </w:p>
    <w:p w14:paraId="1CB48F00" w14:textId="77777777" w:rsidR="00B72E6F" w:rsidRDefault="00B72E6F">
      <w:pPr>
        <w:spacing w:after="0" w:line="240" w:lineRule="auto"/>
        <w:jc w:val="center"/>
        <w:rPr>
          <w:b/>
          <w:bCs/>
        </w:rPr>
      </w:pPr>
    </w:p>
    <w:p w14:paraId="55DEC233" w14:textId="77777777" w:rsidR="00B72E6F" w:rsidRDefault="0008099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МОНОГРАФИИ</w:t>
      </w:r>
    </w:p>
    <w:p w14:paraId="5DCCF824" w14:textId="77777777" w:rsidR="00B72E6F" w:rsidRDefault="00B72E6F">
      <w:pPr>
        <w:spacing w:after="0" w:line="240" w:lineRule="auto"/>
      </w:pPr>
    </w:p>
    <w:p w14:paraId="1B586036" w14:textId="77777777" w:rsidR="00B72E6F" w:rsidRDefault="00080997">
      <w:pPr>
        <w:spacing w:after="0" w:line="240" w:lineRule="auto"/>
        <w:jc w:val="both"/>
      </w:pPr>
      <w:r>
        <w:t>“Новые подходы в квантовой ф</w:t>
      </w:r>
      <w:r>
        <w:t xml:space="preserve">изике”, Соловьёв Е.А., </w:t>
      </w:r>
      <w:proofErr w:type="spellStart"/>
      <w:r>
        <w:t>Физматлит</w:t>
      </w:r>
      <w:proofErr w:type="spellEnd"/>
      <w:r>
        <w:t xml:space="preserve"> (2019)</w:t>
      </w:r>
    </w:p>
    <w:p w14:paraId="286FB702" w14:textId="77777777" w:rsidR="00B72E6F" w:rsidRDefault="00B72E6F">
      <w:pPr>
        <w:spacing w:after="0" w:line="240" w:lineRule="auto"/>
        <w:jc w:val="both"/>
      </w:pPr>
    </w:p>
    <w:p w14:paraId="60CC94D3" w14:textId="77777777" w:rsidR="00B72E6F" w:rsidRDefault="00080997">
      <w:pPr>
        <w:spacing w:after="0" w:line="240" w:lineRule="auto"/>
        <w:jc w:val="both"/>
        <w:rPr>
          <w:lang w:val="en-US"/>
        </w:rPr>
      </w:pPr>
      <w:r>
        <w:rPr>
          <w:rStyle w:val="markedcontent"/>
          <w:lang w:val="en-US"/>
        </w:rPr>
        <w:t>“</w:t>
      </w:r>
      <w:proofErr w:type="spellStart"/>
      <w:r>
        <w:rPr>
          <w:rStyle w:val="markedcontent"/>
          <w:lang w:val="en-US"/>
        </w:rPr>
        <w:t>Jost</w:t>
      </w:r>
      <w:proofErr w:type="spellEnd"/>
      <w:r>
        <w:rPr>
          <w:rStyle w:val="markedcontent"/>
          <w:lang w:val="en-US"/>
        </w:rPr>
        <w:t xml:space="preserve"> Functions in Quantum Mechanics. A Unified Approach to Scattering, Bound, and Resonant State Problems”, Sergei A. </w:t>
      </w:r>
      <w:proofErr w:type="spellStart"/>
      <w:r>
        <w:rPr>
          <w:rStyle w:val="markedcontent"/>
          <w:lang w:val="en-US"/>
        </w:rPr>
        <w:t>Rakityansky</w:t>
      </w:r>
      <w:proofErr w:type="spellEnd"/>
      <w:r>
        <w:rPr>
          <w:rStyle w:val="markedcontent"/>
          <w:lang w:val="en-US"/>
        </w:rPr>
        <w:t>, Springer (2022)</w:t>
      </w:r>
    </w:p>
    <w:p w14:paraId="23765F56" w14:textId="77777777" w:rsidR="00B72E6F" w:rsidRDefault="00B72E6F">
      <w:pPr>
        <w:spacing w:after="0" w:line="240" w:lineRule="auto"/>
        <w:jc w:val="both"/>
        <w:rPr>
          <w:lang w:val="en-US"/>
        </w:rPr>
      </w:pPr>
    </w:p>
    <w:p w14:paraId="0F342350" w14:textId="77777777" w:rsidR="00B72E6F" w:rsidRDefault="00B72E6F">
      <w:pPr>
        <w:spacing w:after="0" w:line="240" w:lineRule="auto"/>
        <w:jc w:val="both"/>
        <w:rPr>
          <w:b/>
          <w:bCs/>
          <w:lang w:val="en-US"/>
        </w:rPr>
      </w:pPr>
    </w:p>
    <w:p w14:paraId="5E3B68F6" w14:textId="77777777" w:rsidR="00B72E6F" w:rsidRDefault="00080997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</w:rPr>
        <w:t>СТАТЬИ</w:t>
      </w:r>
    </w:p>
    <w:p w14:paraId="28368859" w14:textId="77777777" w:rsidR="00B72E6F" w:rsidRDefault="00B72E6F">
      <w:pPr>
        <w:spacing w:after="0" w:line="240" w:lineRule="auto"/>
        <w:jc w:val="center"/>
        <w:rPr>
          <w:b/>
          <w:bCs/>
          <w:lang w:val="en-US"/>
        </w:rPr>
      </w:pPr>
    </w:p>
    <w:p w14:paraId="4F199626" w14:textId="77777777" w:rsidR="00B72E6F" w:rsidRDefault="00080997">
      <w:pPr>
        <w:pStyle w:val="af1"/>
        <w:numPr>
          <w:ilvl w:val="0"/>
          <w:numId w:val="4"/>
        </w:numPr>
        <w:spacing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T. P. </w:t>
      </w:r>
      <w:proofErr w:type="spellStart"/>
      <w:r>
        <w:rPr>
          <w:lang w:val="en-US"/>
        </w:rPr>
        <w:t>Grozdanov</w:t>
      </w:r>
      <w:proofErr w:type="spellEnd"/>
      <w:r>
        <w:rPr>
          <w:lang w:val="en-US"/>
        </w:rPr>
        <w:t xml:space="preserve">, E. A. </w:t>
      </w:r>
      <w:proofErr w:type="spellStart"/>
      <w:r>
        <w:rPr>
          <w:lang w:val="en-US"/>
        </w:rPr>
        <w:t>Solov’ev</w:t>
      </w:r>
      <w:proofErr w:type="spellEnd"/>
      <w:r>
        <w:rPr>
          <w:lang w:val="en-US"/>
        </w:rPr>
        <w:t xml:space="preserve">, “Classical representation for hydrogen atom in s-states”, </w:t>
      </w:r>
      <w:r>
        <w:rPr>
          <w:i/>
          <w:iCs/>
          <w:lang w:val="en-US"/>
        </w:rPr>
        <w:t>Quantum Stud.: Math. Found</w:t>
      </w:r>
      <w:r>
        <w:rPr>
          <w:lang w:val="en-US"/>
        </w:rPr>
        <w:t xml:space="preserve">, </w:t>
      </w:r>
      <w:r>
        <w:rPr>
          <w:b/>
          <w:bCs/>
          <w:lang w:val="en-US"/>
        </w:rPr>
        <w:t>6</w:t>
      </w:r>
      <w:r>
        <w:rPr>
          <w:lang w:val="en-US"/>
        </w:rPr>
        <w:t xml:space="preserve">, 225–233 (2019) </w:t>
      </w:r>
    </w:p>
    <w:p w14:paraId="23A20526" w14:textId="77777777" w:rsidR="00B72E6F" w:rsidRDefault="00080997">
      <w:pPr>
        <w:pStyle w:val="af1"/>
        <w:numPr>
          <w:ilvl w:val="0"/>
          <w:numId w:val="5"/>
        </w:numPr>
        <w:spacing w:after="0" w:line="252" w:lineRule="auto"/>
        <w:ind w:left="426"/>
        <w:jc w:val="both"/>
      </w:pPr>
      <w:r>
        <w:rPr>
          <w:lang w:val="en-US"/>
        </w:rPr>
        <w:t xml:space="preserve">I.A. </w:t>
      </w:r>
      <w:proofErr w:type="spellStart"/>
      <w:r>
        <w:rPr>
          <w:lang w:val="en-US"/>
        </w:rPr>
        <w:t>Gnilozub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Galstyan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Yu.V</w:t>
      </w:r>
      <w:proofErr w:type="spellEnd"/>
      <w:r>
        <w:rPr>
          <w:lang w:val="en-US"/>
        </w:rPr>
        <w:t xml:space="preserve">. Popov, I.P. </w:t>
      </w:r>
      <w:proofErr w:type="spellStart"/>
      <w:r>
        <w:rPr>
          <w:lang w:val="en-US"/>
        </w:rPr>
        <w:t>Volobuev</w:t>
      </w:r>
      <w:proofErr w:type="spellEnd"/>
      <w:r>
        <w:rPr>
          <w:lang w:val="en-US"/>
        </w:rPr>
        <w:t xml:space="preserve">, “Compton scattering from hydrogen and helium atoms”, </w:t>
      </w:r>
      <w:r>
        <w:rPr>
          <w:i/>
          <w:iCs/>
          <w:lang w:val="en-US"/>
        </w:rPr>
        <w:t xml:space="preserve">J. Phys. </w:t>
      </w:r>
      <w:r>
        <w:rPr>
          <w:i/>
          <w:iCs/>
        </w:rPr>
        <w:t>B</w:t>
      </w:r>
      <w:r>
        <w:t xml:space="preserve"> </w:t>
      </w:r>
      <w:r>
        <w:rPr>
          <w:b/>
          <w:bCs/>
        </w:rPr>
        <w:t>52</w:t>
      </w:r>
      <w:r>
        <w:t xml:space="preserve">, 035204 </w:t>
      </w:r>
      <w:r>
        <w:rPr>
          <w:lang w:val="en-US"/>
        </w:rPr>
        <w:t xml:space="preserve">[9 pages] </w:t>
      </w:r>
      <w:r>
        <w:t xml:space="preserve">(2019) </w:t>
      </w:r>
    </w:p>
    <w:p w14:paraId="19AC5860" w14:textId="77777777" w:rsidR="00B72E6F" w:rsidRDefault="00080997">
      <w:pPr>
        <w:pStyle w:val="af1"/>
        <w:numPr>
          <w:ilvl w:val="0"/>
          <w:numId w:val="6"/>
        </w:numPr>
        <w:spacing w:after="0" w:line="252" w:lineRule="auto"/>
        <w:ind w:left="426"/>
        <w:jc w:val="both"/>
      </w:pPr>
      <w:r>
        <w:rPr>
          <w:lang w:val="en-US"/>
        </w:rPr>
        <w:t xml:space="preserve">S. </w:t>
      </w:r>
      <w:proofErr w:type="spellStart"/>
      <w:r>
        <w:rPr>
          <w:lang w:val="en-US"/>
        </w:rPr>
        <w:t>Shadmehri</w:t>
      </w:r>
      <w:proofErr w:type="spellEnd"/>
      <w:r>
        <w:rPr>
          <w:lang w:val="en-US"/>
        </w:rPr>
        <w:t xml:space="preserve">, V.S. </w:t>
      </w:r>
      <w:proofErr w:type="spellStart"/>
      <w:r>
        <w:rPr>
          <w:lang w:val="en-US"/>
        </w:rPr>
        <w:t>Melezhik</w:t>
      </w:r>
      <w:proofErr w:type="spellEnd"/>
      <w:r>
        <w:rPr>
          <w:lang w:val="en-US"/>
        </w:rPr>
        <w:t xml:space="preserve">, “Confinement-induced resonances in two-center problem via a pseudopotential approach”, </w:t>
      </w:r>
      <w:r>
        <w:rPr>
          <w:i/>
          <w:iCs/>
          <w:lang w:val="en-US"/>
        </w:rPr>
        <w:t xml:space="preserve">Phys. </w:t>
      </w:r>
      <w:proofErr w:type="spellStart"/>
      <w:r>
        <w:rPr>
          <w:i/>
          <w:iCs/>
        </w:rPr>
        <w:t>Rev</w:t>
      </w:r>
      <w:proofErr w:type="spellEnd"/>
      <w:r>
        <w:rPr>
          <w:i/>
          <w:iCs/>
        </w:rPr>
        <w:t>. A</w:t>
      </w:r>
      <w:r>
        <w:t xml:space="preserve"> </w:t>
      </w:r>
      <w:r>
        <w:rPr>
          <w:b/>
          <w:bCs/>
        </w:rPr>
        <w:t>99</w:t>
      </w:r>
      <w:r>
        <w:t>, 032705</w:t>
      </w:r>
      <w:r>
        <w:rPr>
          <w:lang w:val="en-US"/>
        </w:rPr>
        <w:t xml:space="preserve"> [11 pages]</w:t>
      </w:r>
      <w:r>
        <w:t xml:space="preserve"> (2019)</w:t>
      </w:r>
    </w:p>
    <w:p w14:paraId="03C71EFD" w14:textId="77777777" w:rsidR="00B72E6F" w:rsidRDefault="00080997">
      <w:pPr>
        <w:pStyle w:val="af1"/>
        <w:numPr>
          <w:ilvl w:val="0"/>
          <w:numId w:val="7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A.A. Gusev, S.I. </w:t>
      </w:r>
      <w:proofErr w:type="spellStart"/>
      <w:r>
        <w:rPr>
          <w:lang w:val="en-US"/>
        </w:rPr>
        <w:t>Vinitsky</w:t>
      </w:r>
      <w:proofErr w:type="spellEnd"/>
      <w:r>
        <w:rPr>
          <w:lang w:val="en-US"/>
        </w:rPr>
        <w:t xml:space="preserve">, O. </w:t>
      </w:r>
      <w:proofErr w:type="spellStart"/>
      <w:r>
        <w:rPr>
          <w:lang w:val="en-US"/>
        </w:rPr>
        <w:t>Chuluunbaatar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Gozdz</w:t>
      </w:r>
      <w:proofErr w:type="spellEnd"/>
      <w:r>
        <w:rPr>
          <w:lang w:val="en-US"/>
        </w:rPr>
        <w:t xml:space="preserve">, A. Dobrowolski, K. Mazurek, P.M. </w:t>
      </w:r>
      <w:proofErr w:type="spellStart"/>
      <w:r>
        <w:rPr>
          <w:lang w:val="en-US"/>
        </w:rPr>
        <w:t>Krassovits</w:t>
      </w:r>
      <w:r>
        <w:rPr>
          <w:lang w:val="en-US"/>
        </w:rPr>
        <w:t>kiy</w:t>
      </w:r>
      <w:proofErr w:type="spellEnd"/>
      <w:r>
        <w:rPr>
          <w:lang w:val="en-US"/>
        </w:rPr>
        <w:t xml:space="preserve">, “Finite element method for solving the collective nuclear model with tetrahedral symmetry”, </w:t>
      </w:r>
      <w:r>
        <w:rPr>
          <w:i/>
          <w:iCs/>
          <w:lang w:val="en-US"/>
        </w:rPr>
        <w:t>Acta Phys. Pol. 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12</w:t>
      </w:r>
      <w:r>
        <w:rPr>
          <w:lang w:val="en-US"/>
        </w:rPr>
        <w:t>, 589–594 (2019)</w:t>
      </w:r>
    </w:p>
    <w:p w14:paraId="08FC87A9" w14:textId="77777777" w:rsidR="00B72E6F" w:rsidRDefault="00080997">
      <w:pPr>
        <w:pStyle w:val="af1"/>
        <w:numPr>
          <w:ilvl w:val="0"/>
          <w:numId w:val="8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V.S. </w:t>
      </w:r>
      <w:proofErr w:type="spellStart"/>
      <w:r>
        <w:rPr>
          <w:lang w:val="en-US"/>
        </w:rPr>
        <w:t>Melezhik</w:t>
      </w:r>
      <w:proofErr w:type="spellEnd"/>
      <w:r>
        <w:rPr>
          <w:lang w:val="en-US"/>
        </w:rPr>
        <w:t xml:space="preserve">, Z. </w:t>
      </w:r>
      <w:proofErr w:type="spellStart"/>
      <w:r>
        <w:rPr>
          <w:lang w:val="en-US"/>
        </w:rPr>
        <w:t>Idziaszek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Negretti</w:t>
      </w:r>
      <w:proofErr w:type="spellEnd"/>
      <w:r>
        <w:rPr>
          <w:lang w:val="en-US"/>
        </w:rPr>
        <w:t>, “Impact of ion motion on atom-ion confinement-induced resonances in hybrid traps</w:t>
      </w:r>
      <w:r>
        <w:rPr>
          <w:lang w:val="en-US"/>
        </w:rPr>
        <w:t xml:space="preserve">”, </w:t>
      </w:r>
      <w:r>
        <w:rPr>
          <w:i/>
          <w:iCs/>
          <w:lang w:val="en-US"/>
        </w:rPr>
        <w:t>Phys. Rev.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12</w:t>
      </w:r>
      <w:r>
        <w:rPr>
          <w:lang w:val="en-US"/>
        </w:rPr>
        <w:t>, 063406 [12 pages] (2019)</w:t>
      </w:r>
    </w:p>
    <w:p w14:paraId="5AED1744" w14:textId="77777777" w:rsidR="00B72E6F" w:rsidRDefault="00080997">
      <w:pPr>
        <w:pStyle w:val="af1"/>
        <w:numPr>
          <w:ilvl w:val="0"/>
          <w:numId w:val="9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N. </w:t>
      </w:r>
      <w:proofErr w:type="spellStart"/>
      <w:r>
        <w:rPr>
          <w:lang w:val="en-US"/>
        </w:rPr>
        <w:t>Burtebayev</w:t>
      </w:r>
      <w:proofErr w:type="spellEnd"/>
      <w:r>
        <w:rPr>
          <w:lang w:val="en-US"/>
        </w:rPr>
        <w:t xml:space="preserve">, M. </w:t>
      </w:r>
      <w:proofErr w:type="spellStart"/>
      <w:r>
        <w:rPr>
          <w:lang w:val="en-US"/>
        </w:rPr>
        <w:t>Nassurlla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Sabidolda</w:t>
      </w:r>
      <w:proofErr w:type="spellEnd"/>
      <w:r>
        <w:rPr>
          <w:lang w:val="en-US"/>
        </w:rPr>
        <w:t xml:space="preserve">, S. B. </w:t>
      </w:r>
      <w:proofErr w:type="spellStart"/>
      <w:r>
        <w:rPr>
          <w:lang w:val="en-US"/>
        </w:rPr>
        <w:t>Sakuta</w:t>
      </w:r>
      <w:proofErr w:type="spellEnd"/>
      <w:r>
        <w:rPr>
          <w:lang w:val="en-US"/>
        </w:rPr>
        <w:t xml:space="preserve">, A. A. </w:t>
      </w:r>
      <w:proofErr w:type="spellStart"/>
      <w:r>
        <w:rPr>
          <w:lang w:val="en-US"/>
        </w:rPr>
        <w:t>Karakhodjaev</w:t>
      </w:r>
      <w:proofErr w:type="spellEnd"/>
      <w:r>
        <w:rPr>
          <w:lang w:val="en-US"/>
        </w:rPr>
        <w:t xml:space="preserve">, F. X. Ergashev, K. </w:t>
      </w:r>
      <w:proofErr w:type="spellStart"/>
      <w:r>
        <w:rPr>
          <w:lang w:val="en-US"/>
        </w:rPr>
        <w:t>Rusek</w:t>
      </w:r>
      <w:proofErr w:type="spellEnd"/>
      <w:r>
        <w:rPr>
          <w:lang w:val="en-US"/>
        </w:rPr>
        <w:t xml:space="preserve">, E. </w:t>
      </w:r>
      <w:proofErr w:type="spellStart"/>
      <w:r>
        <w:rPr>
          <w:lang w:val="en-US"/>
        </w:rPr>
        <w:t>Piasecki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Trzciska</w:t>
      </w:r>
      <w:proofErr w:type="spellEnd"/>
      <w:r>
        <w:rPr>
          <w:lang w:val="en-US"/>
        </w:rPr>
        <w:t xml:space="preserve">, M. </w:t>
      </w:r>
      <w:proofErr w:type="spellStart"/>
      <w:r>
        <w:rPr>
          <w:lang w:val="en-US"/>
        </w:rPr>
        <w:t>Woliska-Cichocka</w:t>
      </w:r>
      <w:proofErr w:type="spellEnd"/>
      <w:r>
        <w:rPr>
          <w:lang w:val="en-US"/>
        </w:rPr>
        <w:t xml:space="preserve">, Michal Kowalczyk, D. </w:t>
      </w:r>
      <w:proofErr w:type="spellStart"/>
      <w:r>
        <w:rPr>
          <w:lang w:val="en-US"/>
        </w:rPr>
        <w:t>Janseitov</w:t>
      </w:r>
      <w:proofErr w:type="spellEnd"/>
      <w:r>
        <w:rPr>
          <w:lang w:val="en-US"/>
        </w:rPr>
        <w:t xml:space="preserve"> et al, “Measurement and analys</w:t>
      </w:r>
      <w:r>
        <w:rPr>
          <w:lang w:val="en-US"/>
        </w:rPr>
        <w:t xml:space="preserve">is of 10B+12C elastic scattering at energy of 41.3MeV”, </w:t>
      </w:r>
      <w:r>
        <w:rPr>
          <w:i/>
          <w:iCs/>
          <w:lang w:val="en-US"/>
        </w:rPr>
        <w:t>Int. J. Mod. Phys. E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28</w:t>
      </w:r>
      <w:r>
        <w:rPr>
          <w:lang w:val="en-US"/>
        </w:rPr>
        <w:t>, 1950028 [9 pages] (2019)</w:t>
      </w:r>
    </w:p>
    <w:p w14:paraId="54A2605F" w14:textId="77777777" w:rsidR="00B72E6F" w:rsidRDefault="00080997">
      <w:pPr>
        <w:pStyle w:val="af1"/>
        <w:numPr>
          <w:ilvl w:val="0"/>
          <w:numId w:val="10"/>
        </w:numPr>
        <w:spacing w:after="0" w:line="252" w:lineRule="auto"/>
        <w:ind w:left="426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P.Vaandrager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S.A.Rakityansky</w:t>
      </w:r>
      <w:proofErr w:type="spellEnd"/>
      <w:r>
        <w:rPr>
          <w:lang w:val="en-US"/>
        </w:rPr>
        <w:t>, “Residues of the S-matrix for several alpha-</w:t>
      </w:r>
      <w:r>
        <w:rPr>
          <w:vertAlign w:val="superscript"/>
          <w:lang w:val="en-US"/>
        </w:rPr>
        <w:t>12</w:t>
      </w:r>
      <w:r>
        <w:rPr>
          <w:lang w:val="en-US"/>
        </w:rPr>
        <w:t xml:space="preserve">C resonances from the </w:t>
      </w:r>
      <w:proofErr w:type="spellStart"/>
      <w:r>
        <w:rPr>
          <w:lang w:val="en-US"/>
        </w:rPr>
        <w:t>Jost</w:t>
      </w:r>
      <w:proofErr w:type="spellEnd"/>
      <w:r>
        <w:rPr>
          <w:lang w:val="en-US"/>
        </w:rPr>
        <w:t xml:space="preserve"> function analysis”, </w:t>
      </w:r>
      <w:proofErr w:type="spellStart"/>
      <w:r>
        <w:rPr>
          <w:i/>
          <w:iCs/>
          <w:lang w:val="en-US"/>
        </w:rPr>
        <w:t>Nucl</w:t>
      </w:r>
      <w:proofErr w:type="spellEnd"/>
      <w:r>
        <w:rPr>
          <w:i/>
          <w:iCs/>
          <w:lang w:val="en-US"/>
        </w:rPr>
        <w:t>. Phys. 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992</w:t>
      </w:r>
      <w:r>
        <w:rPr>
          <w:lang w:val="en-US"/>
        </w:rPr>
        <w:t>, 121627</w:t>
      </w:r>
      <w:r>
        <w:rPr>
          <w:lang w:val="en-US"/>
        </w:rPr>
        <w:t xml:space="preserve"> [15 pages] (2019)</w:t>
      </w:r>
    </w:p>
    <w:p w14:paraId="74580017" w14:textId="77777777" w:rsidR="00B72E6F" w:rsidRDefault="00080997">
      <w:pPr>
        <w:pStyle w:val="af1"/>
        <w:numPr>
          <w:ilvl w:val="0"/>
          <w:numId w:val="11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O. </w:t>
      </w:r>
      <w:proofErr w:type="spellStart"/>
      <w:r>
        <w:rPr>
          <w:lang w:val="en-US"/>
        </w:rPr>
        <w:t>Chuluunbaatar</w:t>
      </w:r>
      <w:proofErr w:type="spellEnd"/>
      <w:r>
        <w:rPr>
          <w:lang w:val="en-US"/>
        </w:rPr>
        <w:t xml:space="preserve">, K. A. </w:t>
      </w:r>
      <w:proofErr w:type="spellStart"/>
      <w:r>
        <w:rPr>
          <w:lang w:val="en-US"/>
        </w:rPr>
        <w:t>Kouzakov</w:t>
      </w:r>
      <w:proofErr w:type="spellEnd"/>
      <w:r>
        <w:rPr>
          <w:lang w:val="en-US"/>
        </w:rPr>
        <w:t xml:space="preserve">, S. A. </w:t>
      </w:r>
      <w:proofErr w:type="spellStart"/>
      <w:r>
        <w:rPr>
          <w:lang w:val="en-US"/>
        </w:rPr>
        <w:t>Zaytsev</w:t>
      </w:r>
      <w:proofErr w:type="spellEnd"/>
      <w:r>
        <w:rPr>
          <w:lang w:val="en-US"/>
        </w:rPr>
        <w:t xml:space="preserve">, A. S. </w:t>
      </w:r>
      <w:proofErr w:type="spellStart"/>
      <w:r>
        <w:rPr>
          <w:lang w:val="en-US"/>
        </w:rPr>
        <w:t>Zaytsev</w:t>
      </w:r>
      <w:proofErr w:type="spellEnd"/>
      <w:r>
        <w:rPr>
          <w:lang w:val="en-US"/>
        </w:rPr>
        <w:t xml:space="preserve">, V. L. </w:t>
      </w:r>
      <w:proofErr w:type="spellStart"/>
      <w:r>
        <w:rPr>
          <w:lang w:val="en-US"/>
        </w:rPr>
        <w:t>Shablov</w:t>
      </w:r>
      <w:proofErr w:type="spellEnd"/>
      <w:r>
        <w:rPr>
          <w:lang w:val="en-US"/>
        </w:rPr>
        <w:t xml:space="preserve">, Yu. V. Popov, H. </w:t>
      </w:r>
      <w:proofErr w:type="spellStart"/>
      <w:r>
        <w:rPr>
          <w:lang w:val="en-US"/>
        </w:rPr>
        <w:t>Gassert</w:t>
      </w:r>
      <w:proofErr w:type="spellEnd"/>
      <w:r>
        <w:rPr>
          <w:lang w:val="en-US"/>
        </w:rPr>
        <w:t xml:space="preserve">, M. </w:t>
      </w:r>
      <w:proofErr w:type="spellStart"/>
      <w:r>
        <w:rPr>
          <w:lang w:val="en-US"/>
        </w:rPr>
        <w:t>Waitz</w:t>
      </w:r>
      <w:proofErr w:type="spellEnd"/>
      <w:r>
        <w:rPr>
          <w:lang w:val="en-US"/>
        </w:rPr>
        <w:t xml:space="preserve">, H.-K. Kim, T. Bauer, A. </w:t>
      </w:r>
      <w:proofErr w:type="spellStart"/>
      <w:r>
        <w:rPr>
          <w:lang w:val="en-US"/>
        </w:rPr>
        <w:t>Laucke</w:t>
      </w:r>
      <w:proofErr w:type="spellEnd"/>
      <w:r>
        <w:rPr>
          <w:lang w:val="en-US"/>
        </w:rPr>
        <w:t xml:space="preserve">, Ch. Muller, J. </w:t>
      </w:r>
      <w:proofErr w:type="spellStart"/>
      <w:r>
        <w:rPr>
          <w:lang w:val="en-US"/>
        </w:rPr>
        <w:t>Voigtsberger</w:t>
      </w:r>
      <w:proofErr w:type="spellEnd"/>
      <w:r>
        <w:rPr>
          <w:lang w:val="en-US"/>
        </w:rPr>
        <w:t>, M. W et al, “Single ionization of helium by fast proton impac</w:t>
      </w:r>
      <w:r>
        <w:rPr>
          <w:lang w:val="en-US"/>
        </w:rPr>
        <w:t xml:space="preserve">t in different kinematical regimes”, </w:t>
      </w:r>
      <w:r>
        <w:rPr>
          <w:i/>
          <w:iCs/>
          <w:lang w:val="en-US"/>
        </w:rPr>
        <w:t xml:space="preserve">Phys. Rev. A </w:t>
      </w:r>
      <w:r>
        <w:rPr>
          <w:b/>
          <w:bCs/>
          <w:lang w:val="en-US"/>
        </w:rPr>
        <w:t>99</w:t>
      </w:r>
      <w:r>
        <w:rPr>
          <w:lang w:val="en-US"/>
        </w:rPr>
        <w:t>, 062711 [11 pages] (2019)</w:t>
      </w:r>
    </w:p>
    <w:p w14:paraId="6F085B8D" w14:textId="77777777" w:rsidR="00B72E6F" w:rsidRDefault="00080997">
      <w:pPr>
        <w:pStyle w:val="af1"/>
        <w:numPr>
          <w:ilvl w:val="0"/>
          <w:numId w:val="12"/>
        </w:numPr>
        <w:spacing w:after="0" w:line="252" w:lineRule="auto"/>
        <w:ind w:left="426"/>
        <w:jc w:val="both"/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Galstyan</w:t>
      </w:r>
      <w:proofErr w:type="spellEnd"/>
      <w:r>
        <w:rPr>
          <w:lang w:val="en-US"/>
        </w:rPr>
        <w:t xml:space="preserve">, V.L. </w:t>
      </w:r>
      <w:proofErr w:type="spellStart"/>
      <w:r>
        <w:rPr>
          <w:lang w:val="en-US"/>
        </w:rPr>
        <w:t>Shablov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Yu.V</w:t>
      </w:r>
      <w:proofErr w:type="spellEnd"/>
      <w:r>
        <w:rPr>
          <w:lang w:val="en-US"/>
        </w:rPr>
        <w:t xml:space="preserve">. Popov, F. </w:t>
      </w:r>
      <w:proofErr w:type="spellStart"/>
      <w:r>
        <w:rPr>
          <w:lang w:val="en-US"/>
        </w:rPr>
        <w:t>Mota</w:t>
      </w:r>
      <w:proofErr w:type="spellEnd"/>
      <w:r>
        <w:rPr>
          <w:lang w:val="en-US"/>
        </w:rPr>
        <w:t xml:space="preserve">-Furtado, P.F. </w:t>
      </w:r>
      <w:proofErr w:type="spellStart"/>
      <w:r>
        <w:rPr>
          <w:lang w:val="en-US"/>
        </w:rPr>
        <w:t>O'Mahony</w:t>
      </w:r>
      <w:proofErr w:type="spellEnd"/>
      <w:r>
        <w:rPr>
          <w:lang w:val="en-US"/>
        </w:rPr>
        <w:t xml:space="preserve">, B. </w:t>
      </w:r>
      <w:proofErr w:type="spellStart"/>
      <w:r>
        <w:rPr>
          <w:lang w:val="en-US"/>
        </w:rPr>
        <w:t>Piraux</w:t>
      </w:r>
      <w:proofErr w:type="spellEnd"/>
      <w:r>
        <w:rPr>
          <w:lang w:val="en-US"/>
        </w:rPr>
        <w:t xml:space="preserve">, “Static field limit of excitation probabilities in laser-atom interactions”, </w:t>
      </w:r>
      <w:r>
        <w:rPr>
          <w:i/>
          <w:iCs/>
          <w:lang w:val="en-US"/>
        </w:rPr>
        <w:t xml:space="preserve">J. Phys. </w:t>
      </w:r>
      <w:r>
        <w:rPr>
          <w:i/>
          <w:iCs/>
        </w:rPr>
        <w:t>B</w:t>
      </w:r>
      <w:r>
        <w:t xml:space="preserve"> </w:t>
      </w:r>
      <w:r>
        <w:rPr>
          <w:b/>
          <w:bCs/>
        </w:rPr>
        <w:t>52</w:t>
      </w:r>
      <w:r>
        <w:t>, 08</w:t>
      </w:r>
      <w:r>
        <w:t>5004</w:t>
      </w:r>
      <w:r>
        <w:rPr>
          <w:lang w:val="en-US"/>
        </w:rPr>
        <w:t xml:space="preserve"> [12 pages]</w:t>
      </w:r>
      <w:r>
        <w:t xml:space="preserve"> (2019)</w:t>
      </w:r>
    </w:p>
    <w:p w14:paraId="2EAD3153" w14:textId="77777777" w:rsidR="00B72E6F" w:rsidRDefault="00080997">
      <w:pPr>
        <w:pStyle w:val="af1"/>
        <w:numPr>
          <w:ilvl w:val="0"/>
          <w:numId w:val="13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Deveikis</w:t>
      </w:r>
      <w:proofErr w:type="spellEnd"/>
      <w:r>
        <w:rPr>
          <w:lang w:val="en-US"/>
        </w:rPr>
        <w:t xml:space="preserve">, A.A. Gusev, V.P. </w:t>
      </w:r>
      <w:proofErr w:type="spellStart"/>
      <w:r>
        <w:rPr>
          <w:lang w:val="en-US"/>
        </w:rPr>
        <w:t>Gerdt</w:t>
      </w:r>
      <w:proofErr w:type="spellEnd"/>
      <w:r>
        <w:rPr>
          <w:lang w:val="en-US"/>
        </w:rPr>
        <w:t xml:space="preserve">, S. I. </w:t>
      </w:r>
      <w:proofErr w:type="spellStart"/>
      <w:r>
        <w:rPr>
          <w:lang w:val="en-US"/>
        </w:rPr>
        <w:t>Vinitsky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Gozdz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Pedrak</w:t>
      </w:r>
      <w:proofErr w:type="spellEnd"/>
      <w:r>
        <w:rPr>
          <w:lang w:val="en-US"/>
        </w:rPr>
        <w:t xml:space="preserve">, C. </w:t>
      </w:r>
      <w:proofErr w:type="spellStart"/>
      <w:r>
        <w:rPr>
          <w:lang w:val="en-US"/>
        </w:rPr>
        <w:t>Burdik</w:t>
      </w:r>
      <w:proofErr w:type="spellEnd"/>
      <w:r>
        <w:rPr>
          <w:lang w:val="en-US"/>
        </w:rPr>
        <w:t xml:space="preserve">, “Symbolic-Numerical Algorithm for Large Scale Calculations the Orthonormal </w:t>
      </w:r>
      <w:proofErr w:type="gramStart"/>
      <w:r>
        <w:rPr>
          <w:lang w:val="en-US"/>
        </w:rPr>
        <w:t>SU(</w:t>
      </w:r>
      <w:proofErr w:type="gramEnd"/>
      <w:r>
        <w:rPr>
          <w:lang w:val="en-US"/>
        </w:rPr>
        <w:t xml:space="preserve">3) BM Basis”, </w:t>
      </w:r>
      <w:r>
        <w:rPr>
          <w:i/>
          <w:iCs/>
          <w:lang w:val="en-US"/>
        </w:rPr>
        <w:t>Lecture Notes in Computer Science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1166</w:t>
      </w:r>
      <w:r>
        <w:rPr>
          <w:lang w:val="en-US"/>
        </w:rPr>
        <w:t>, 91-106 (2019)</w:t>
      </w:r>
    </w:p>
    <w:p w14:paraId="454A15CB" w14:textId="77777777" w:rsidR="00B72E6F" w:rsidRDefault="00080997">
      <w:pPr>
        <w:pStyle w:val="af1"/>
        <w:numPr>
          <w:ilvl w:val="0"/>
          <w:numId w:val="14"/>
        </w:numPr>
        <w:spacing w:after="0" w:line="252" w:lineRule="auto"/>
        <w:ind w:left="426"/>
        <w:jc w:val="both"/>
        <w:rPr>
          <w:lang w:val="en-US"/>
        </w:rPr>
      </w:pPr>
      <w:proofErr w:type="spellStart"/>
      <w:r>
        <w:rPr>
          <w:lang w:val="en-US"/>
        </w:rPr>
        <w:t>A.</w:t>
      </w:r>
      <w:proofErr w:type="gramStart"/>
      <w:r>
        <w:rPr>
          <w:lang w:val="en-US"/>
        </w:rPr>
        <w:t>K.Motovilov</w:t>
      </w:r>
      <w:proofErr w:type="spellEnd"/>
      <w:proofErr w:type="gramEnd"/>
      <w:r>
        <w:rPr>
          <w:lang w:val="en-US"/>
        </w:rPr>
        <w:t>, “Unphysical energy sheets and resonances in the Friedrichs-</w:t>
      </w:r>
      <w:proofErr w:type="spellStart"/>
      <w:r>
        <w:rPr>
          <w:lang w:val="en-US"/>
        </w:rPr>
        <w:t>Faddeev</w:t>
      </w:r>
      <w:proofErr w:type="spellEnd"/>
      <w:r>
        <w:rPr>
          <w:lang w:val="en-US"/>
        </w:rPr>
        <w:t xml:space="preserve"> model”, </w:t>
      </w:r>
      <w:r>
        <w:rPr>
          <w:i/>
          <w:iCs/>
          <w:lang w:val="en-US"/>
        </w:rPr>
        <w:t>Few-Body Systems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60</w:t>
      </w:r>
      <w:r>
        <w:rPr>
          <w:lang w:val="en-US"/>
        </w:rPr>
        <w:t>, 21 [9 pages] (2019)</w:t>
      </w:r>
    </w:p>
    <w:p w14:paraId="4632E204" w14:textId="77777777" w:rsidR="00B72E6F" w:rsidRDefault="00080997">
      <w:pPr>
        <w:pStyle w:val="af1"/>
        <w:numPr>
          <w:ilvl w:val="0"/>
          <w:numId w:val="15"/>
        </w:numPr>
        <w:spacing w:after="0" w:line="252" w:lineRule="auto"/>
        <w:ind w:left="426"/>
        <w:jc w:val="both"/>
        <w:rPr>
          <w:lang w:val="en-US"/>
        </w:rPr>
      </w:pPr>
      <w:proofErr w:type="spellStart"/>
      <w:r>
        <w:rPr>
          <w:lang w:val="en-US"/>
        </w:rPr>
        <w:t>E.</w:t>
      </w:r>
      <w:proofErr w:type="gramStart"/>
      <w:r>
        <w:rPr>
          <w:lang w:val="en-US"/>
        </w:rPr>
        <w:t>A.Kolganova</w:t>
      </w:r>
      <w:proofErr w:type="spellEnd"/>
      <w:proofErr w:type="gramEnd"/>
      <w:r>
        <w:rPr>
          <w:lang w:val="en-US"/>
        </w:rPr>
        <w:t xml:space="preserve">, V. </w:t>
      </w:r>
      <w:proofErr w:type="spellStart"/>
      <w:r>
        <w:rPr>
          <w:lang w:val="en-US"/>
        </w:rPr>
        <w:t>Roudnev</w:t>
      </w:r>
      <w:proofErr w:type="spellEnd"/>
      <w:r>
        <w:rPr>
          <w:lang w:val="en-US"/>
        </w:rPr>
        <w:t xml:space="preserve">, “Weakly Bound LiHe2 Molecules in the Framework of Three-Dimensional </w:t>
      </w:r>
      <w:proofErr w:type="spellStart"/>
      <w:r>
        <w:rPr>
          <w:lang w:val="en-US"/>
        </w:rPr>
        <w:t>Faddeev</w:t>
      </w:r>
      <w:proofErr w:type="spellEnd"/>
      <w:r>
        <w:rPr>
          <w:lang w:val="en-US"/>
        </w:rPr>
        <w:t xml:space="preserve"> Equations”, </w:t>
      </w:r>
      <w:r>
        <w:rPr>
          <w:i/>
          <w:iCs/>
          <w:lang w:val="en-US"/>
        </w:rPr>
        <w:t xml:space="preserve">Few-Body </w:t>
      </w:r>
      <w:r>
        <w:rPr>
          <w:i/>
          <w:iCs/>
          <w:lang w:val="en-US"/>
        </w:rPr>
        <w:t>Systems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60</w:t>
      </w:r>
      <w:r>
        <w:rPr>
          <w:lang w:val="en-US"/>
        </w:rPr>
        <w:t>, 32 [7 pages] (2019)</w:t>
      </w:r>
    </w:p>
    <w:p w14:paraId="2915820E" w14:textId="77777777" w:rsidR="00B72E6F" w:rsidRDefault="00080997">
      <w:pPr>
        <w:pStyle w:val="af1"/>
        <w:numPr>
          <w:ilvl w:val="0"/>
          <w:numId w:val="16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V.S. </w:t>
      </w:r>
      <w:proofErr w:type="spellStart"/>
      <w:r>
        <w:rPr>
          <w:lang w:val="en-US"/>
        </w:rPr>
        <w:t>Melezhik</w:t>
      </w:r>
      <w:proofErr w:type="spellEnd"/>
      <w:r>
        <w:rPr>
          <w:lang w:val="en-US"/>
        </w:rPr>
        <w:t xml:space="preserve">, “Efficient computational scheme for ion dynamics in RF-field of Paul trap”, </w:t>
      </w:r>
      <w:r>
        <w:rPr>
          <w:i/>
          <w:iCs/>
          <w:lang w:val="en-US"/>
        </w:rPr>
        <w:t>Discrete and Continuous Models and Applied Computational Science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27</w:t>
      </w:r>
      <w:r>
        <w:rPr>
          <w:lang w:val="en-US"/>
        </w:rPr>
        <w:t>, 378-385 (2019)</w:t>
      </w:r>
    </w:p>
    <w:p w14:paraId="392B1B51" w14:textId="77777777" w:rsidR="00B72E6F" w:rsidRDefault="00080997">
      <w:pPr>
        <w:pStyle w:val="af1"/>
        <w:numPr>
          <w:ilvl w:val="0"/>
          <w:numId w:val="17"/>
        </w:numPr>
        <w:spacing w:after="0" w:line="252" w:lineRule="auto"/>
        <w:ind w:left="426"/>
        <w:jc w:val="both"/>
      </w:pPr>
      <w:r>
        <w:t>Пупышев В.В., “Двумерное движение медленной квант</w:t>
      </w:r>
      <w:r>
        <w:t xml:space="preserve">овой частицы в поле центрального дальнодействующего потенциала”, </w:t>
      </w:r>
      <w:r>
        <w:rPr>
          <w:i/>
          <w:iCs/>
        </w:rPr>
        <w:t>Теоретическая и математическая физика</w:t>
      </w:r>
      <w:r>
        <w:t xml:space="preserve"> </w:t>
      </w:r>
      <w:r>
        <w:rPr>
          <w:b/>
          <w:bCs/>
        </w:rPr>
        <w:t>199</w:t>
      </w:r>
      <w:r>
        <w:t>, 405—428 (2019)</w:t>
      </w:r>
    </w:p>
    <w:p w14:paraId="45C3D029" w14:textId="77777777" w:rsidR="00B72E6F" w:rsidRDefault="00080997">
      <w:pPr>
        <w:pStyle w:val="af1"/>
        <w:numPr>
          <w:ilvl w:val="0"/>
          <w:numId w:val="18"/>
        </w:numPr>
        <w:spacing w:after="0" w:line="252" w:lineRule="auto"/>
        <w:ind w:left="426"/>
        <w:jc w:val="both"/>
      </w:pPr>
      <w:proofErr w:type="spellStart"/>
      <w:r>
        <w:t>С.Альбеверио</w:t>
      </w:r>
      <w:proofErr w:type="spellEnd"/>
      <w:r>
        <w:t xml:space="preserve">, </w:t>
      </w:r>
      <w:proofErr w:type="spellStart"/>
      <w:r>
        <w:t>А.К.Мотовилов</w:t>
      </w:r>
      <w:proofErr w:type="spellEnd"/>
      <w:r>
        <w:t xml:space="preserve">, “Разрешимость операторного уравнения </w:t>
      </w:r>
      <w:proofErr w:type="spellStart"/>
      <w:r>
        <w:t>Риккати</w:t>
      </w:r>
      <w:proofErr w:type="spellEnd"/>
      <w:r>
        <w:t xml:space="preserve"> в </w:t>
      </w:r>
      <w:proofErr w:type="spellStart"/>
      <w:r>
        <w:t>фешбаховском</w:t>
      </w:r>
      <w:proofErr w:type="spellEnd"/>
      <w:r>
        <w:t xml:space="preserve"> случае”, </w:t>
      </w:r>
      <w:r>
        <w:rPr>
          <w:i/>
          <w:iCs/>
        </w:rPr>
        <w:t>Математические заметки</w:t>
      </w:r>
      <w:r>
        <w:t xml:space="preserve"> </w:t>
      </w:r>
      <w:r>
        <w:rPr>
          <w:b/>
          <w:bCs/>
        </w:rPr>
        <w:t>105</w:t>
      </w:r>
      <w:r>
        <w:t>, 483–506</w:t>
      </w:r>
      <w:r>
        <w:t xml:space="preserve"> (2019)</w:t>
      </w:r>
    </w:p>
    <w:p w14:paraId="041597A7" w14:textId="77777777" w:rsidR="00B72E6F" w:rsidRDefault="00080997">
      <w:pPr>
        <w:pStyle w:val="af1"/>
        <w:numPr>
          <w:ilvl w:val="0"/>
          <w:numId w:val="19"/>
        </w:numPr>
        <w:spacing w:after="0" w:line="252" w:lineRule="auto"/>
        <w:ind w:left="426"/>
        <w:jc w:val="both"/>
      </w:pPr>
      <w:r>
        <w:t xml:space="preserve">А. К. Мотовилов, А. А. Шкаликов, “Сохранение свойства безусловной </w:t>
      </w:r>
      <w:proofErr w:type="spellStart"/>
      <w:r>
        <w:t>базисности</w:t>
      </w:r>
      <w:proofErr w:type="spellEnd"/>
      <w:r>
        <w:t xml:space="preserve"> при несамосопряженных возмущениях самосопряженных операторов”, </w:t>
      </w:r>
      <w:r>
        <w:rPr>
          <w:i/>
          <w:iCs/>
        </w:rPr>
        <w:t>Функциональный анализ и его приложения</w:t>
      </w:r>
      <w:r>
        <w:t xml:space="preserve"> </w:t>
      </w:r>
      <w:r>
        <w:rPr>
          <w:b/>
          <w:bCs/>
        </w:rPr>
        <w:t>53</w:t>
      </w:r>
      <w:r>
        <w:t>, 45–60 (2019)</w:t>
      </w:r>
    </w:p>
    <w:p w14:paraId="4B67A494" w14:textId="77777777" w:rsidR="00B72E6F" w:rsidRDefault="00080997">
      <w:pPr>
        <w:pStyle w:val="af1"/>
        <w:numPr>
          <w:ilvl w:val="0"/>
          <w:numId w:val="20"/>
        </w:numPr>
        <w:spacing w:after="0" w:line="252" w:lineRule="auto"/>
        <w:ind w:left="426"/>
        <w:jc w:val="both"/>
      </w:pPr>
      <w:r>
        <w:t>В.Н. Кондратьев, “</w:t>
      </w:r>
      <w:proofErr w:type="spellStart"/>
      <w:r>
        <w:t>Магнитоэмиссия</w:t>
      </w:r>
      <w:proofErr w:type="spellEnd"/>
      <w:r>
        <w:t xml:space="preserve"> магнитаров”, </w:t>
      </w:r>
      <w:r>
        <w:rPr>
          <w:i/>
          <w:iCs/>
        </w:rPr>
        <w:t>ЭЧАЯ</w:t>
      </w:r>
      <w:r>
        <w:t xml:space="preserve">, </w:t>
      </w:r>
      <w:r>
        <w:rPr>
          <w:b/>
          <w:bCs/>
        </w:rPr>
        <w:t>50</w:t>
      </w:r>
      <w:r>
        <w:t>, 613-615 (2019)</w:t>
      </w:r>
    </w:p>
    <w:p w14:paraId="6221A378" w14:textId="77777777" w:rsidR="00B72E6F" w:rsidRDefault="00080997">
      <w:pPr>
        <w:pStyle w:val="af1"/>
        <w:numPr>
          <w:ilvl w:val="0"/>
          <w:numId w:val="21"/>
        </w:numPr>
        <w:spacing w:after="0" w:line="252" w:lineRule="auto"/>
        <w:ind w:left="426"/>
        <w:jc w:val="both"/>
      </w:pPr>
      <w:r>
        <w:t>В.Н. Кондратьев, “</w:t>
      </w:r>
      <w:proofErr w:type="spellStart"/>
      <w:r>
        <w:t>Нуклеосинтез</w:t>
      </w:r>
      <w:proofErr w:type="spellEnd"/>
      <w:r>
        <w:t xml:space="preserve"> при сильном намагничивании и проблема титана”, </w:t>
      </w:r>
      <w:r>
        <w:rPr>
          <w:i/>
          <w:iCs/>
        </w:rPr>
        <w:t>ЭЧАЯ</w:t>
      </w:r>
      <w:r>
        <w:t xml:space="preserve">, </w:t>
      </w:r>
      <w:r>
        <w:rPr>
          <w:b/>
          <w:bCs/>
        </w:rPr>
        <w:t>50</w:t>
      </w:r>
      <w:r>
        <w:t>, 576–580 (2019)</w:t>
      </w:r>
    </w:p>
    <w:p w14:paraId="3F892D67" w14:textId="77777777" w:rsidR="00B72E6F" w:rsidRDefault="00080997">
      <w:pPr>
        <w:pStyle w:val="af1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S. </w:t>
      </w:r>
      <w:proofErr w:type="spellStart"/>
      <w:r>
        <w:rPr>
          <w:lang w:val="en-US"/>
        </w:rPr>
        <w:t>Shadmehri</w:t>
      </w:r>
      <w:proofErr w:type="spellEnd"/>
      <w:r>
        <w:rPr>
          <w:lang w:val="en-US"/>
        </w:rPr>
        <w:t xml:space="preserve">, S. </w:t>
      </w:r>
      <w:proofErr w:type="spellStart"/>
      <w:r>
        <w:rPr>
          <w:lang w:val="en-US"/>
        </w:rPr>
        <w:t>Saeidian</w:t>
      </w:r>
      <w:proofErr w:type="spellEnd"/>
      <w:r>
        <w:rPr>
          <w:lang w:val="en-US"/>
        </w:rPr>
        <w:t xml:space="preserve">, V. S. </w:t>
      </w:r>
      <w:proofErr w:type="spellStart"/>
      <w:r>
        <w:rPr>
          <w:lang w:val="en-US"/>
        </w:rPr>
        <w:t>Melezhik</w:t>
      </w:r>
      <w:proofErr w:type="spellEnd"/>
      <w:r>
        <w:rPr>
          <w:lang w:val="en-US"/>
        </w:rPr>
        <w:t xml:space="preserve">, “2D </w:t>
      </w:r>
      <w:proofErr w:type="spellStart"/>
      <w:r>
        <w:rPr>
          <w:lang w:val="en-US"/>
        </w:rPr>
        <w:t>nondirect</w:t>
      </w:r>
      <w:proofErr w:type="spellEnd"/>
      <w:r>
        <w:rPr>
          <w:lang w:val="en-US"/>
        </w:rPr>
        <w:t xml:space="preserve"> product discrete variable representation for Schrodinger equation with </w:t>
      </w:r>
      <w:proofErr w:type="spellStart"/>
      <w:r>
        <w:rPr>
          <w:lang w:val="en-US"/>
        </w:rPr>
        <w:t>nonsep</w:t>
      </w:r>
      <w:r>
        <w:rPr>
          <w:lang w:val="en-US"/>
        </w:rPr>
        <w:t>arable</w:t>
      </w:r>
      <w:proofErr w:type="spellEnd"/>
      <w:r>
        <w:rPr>
          <w:lang w:val="en-US"/>
        </w:rPr>
        <w:t xml:space="preserve"> angular variables”, </w:t>
      </w:r>
      <w:r>
        <w:rPr>
          <w:i/>
          <w:iCs/>
          <w:lang w:val="en-US"/>
        </w:rPr>
        <w:t>J. Phys. 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53</w:t>
      </w:r>
      <w:r>
        <w:rPr>
          <w:lang w:val="en-US"/>
        </w:rPr>
        <w:t xml:space="preserve">, 085001 [7 pages] </w:t>
      </w:r>
      <w:r>
        <w:t>(</w:t>
      </w:r>
      <w:r>
        <w:rPr>
          <w:lang w:val="en-US"/>
        </w:rPr>
        <w:t>2020</w:t>
      </w:r>
      <w:r>
        <w:t>)</w:t>
      </w:r>
      <w:r>
        <w:rPr>
          <w:lang w:val="en-US"/>
        </w:rPr>
        <w:t xml:space="preserve"> </w:t>
      </w:r>
    </w:p>
    <w:p w14:paraId="0C9F9719" w14:textId="77777777" w:rsidR="00B72E6F" w:rsidRDefault="00080997">
      <w:pPr>
        <w:pStyle w:val="af1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S.I. </w:t>
      </w:r>
      <w:proofErr w:type="spellStart"/>
      <w:r>
        <w:rPr>
          <w:lang w:val="en-US"/>
        </w:rPr>
        <w:t>Vinitsky</w:t>
      </w:r>
      <w:proofErr w:type="spellEnd"/>
      <w:r>
        <w:rPr>
          <w:lang w:val="en-US"/>
        </w:rPr>
        <w:t xml:space="preserve">, P.W. Wen, A.A. Gusev, O. </w:t>
      </w:r>
      <w:proofErr w:type="spellStart"/>
      <w:r>
        <w:rPr>
          <w:lang w:val="en-US"/>
        </w:rPr>
        <w:t>Chuluunbaatar</w:t>
      </w:r>
      <w:proofErr w:type="spellEnd"/>
      <w:r>
        <w:rPr>
          <w:lang w:val="en-US"/>
        </w:rPr>
        <w:t xml:space="preserve">, R.G. </w:t>
      </w:r>
      <w:proofErr w:type="spellStart"/>
      <w:r>
        <w:rPr>
          <w:lang w:val="en-US"/>
        </w:rPr>
        <w:t>Nazmitdinov</w:t>
      </w:r>
      <w:proofErr w:type="spellEnd"/>
      <w:r>
        <w:rPr>
          <w:lang w:val="en-US"/>
        </w:rPr>
        <w:t xml:space="preserve">, A.K. Nasirov, C.J. Lin, H.M. Jia, A. </w:t>
      </w:r>
      <w:proofErr w:type="spellStart"/>
      <w:r>
        <w:rPr>
          <w:lang w:val="en-US"/>
        </w:rPr>
        <w:t>Gozdz</w:t>
      </w:r>
      <w:proofErr w:type="spellEnd"/>
      <w:r>
        <w:rPr>
          <w:lang w:val="en-US"/>
        </w:rPr>
        <w:t>, “Application of KANTBP Program of Finite Element Method in the Coupled-c</w:t>
      </w:r>
      <w:r>
        <w:rPr>
          <w:lang w:val="en-US"/>
        </w:rPr>
        <w:t xml:space="preserve">hannels Calculations for Heavy-ion Fusion Reactions”, </w:t>
      </w:r>
      <w:r>
        <w:rPr>
          <w:i/>
          <w:iCs/>
          <w:lang w:val="en-US"/>
        </w:rPr>
        <w:t>Acta Phys. Pol. 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13</w:t>
      </w:r>
      <w:r>
        <w:rPr>
          <w:lang w:val="en-US"/>
        </w:rPr>
        <w:t>, 549-558 (2020)</w:t>
      </w:r>
    </w:p>
    <w:p w14:paraId="617442EB" w14:textId="77777777" w:rsidR="00B72E6F" w:rsidRDefault="00080997">
      <w:pPr>
        <w:pStyle w:val="af1"/>
        <w:numPr>
          <w:ilvl w:val="0"/>
          <w:numId w:val="24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E.A. </w:t>
      </w:r>
      <w:proofErr w:type="spellStart"/>
      <w:r>
        <w:rPr>
          <w:lang w:val="en-US"/>
        </w:rPr>
        <w:t>Koval</w:t>
      </w:r>
      <w:proofErr w:type="spellEnd"/>
      <w:r>
        <w:rPr>
          <w:lang w:val="en-US"/>
        </w:rPr>
        <w:t xml:space="preserve">, O.A. </w:t>
      </w:r>
      <w:proofErr w:type="spellStart"/>
      <w:r>
        <w:rPr>
          <w:lang w:val="en-US"/>
        </w:rPr>
        <w:t>Koval</w:t>
      </w:r>
      <w:proofErr w:type="spellEnd"/>
      <w:r>
        <w:rPr>
          <w:lang w:val="en-US"/>
        </w:rPr>
        <w:t xml:space="preserve">, “Aspects of arbitrarily oriented dipoles scattering in plane: short-range interaction influence”, </w:t>
      </w:r>
      <w:r>
        <w:rPr>
          <w:i/>
          <w:iCs/>
          <w:lang w:val="en-US"/>
        </w:rPr>
        <w:t>Phys. Rev.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102</w:t>
      </w:r>
      <w:r>
        <w:rPr>
          <w:lang w:val="en-US"/>
        </w:rPr>
        <w:t>, 042815 [11 pages] (2020)</w:t>
      </w:r>
    </w:p>
    <w:p w14:paraId="44380AFC" w14:textId="77777777" w:rsidR="00B72E6F" w:rsidRDefault="00080997">
      <w:pPr>
        <w:pStyle w:val="af1"/>
        <w:numPr>
          <w:ilvl w:val="0"/>
          <w:numId w:val="25"/>
        </w:numPr>
        <w:spacing w:after="0" w:line="252" w:lineRule="auto"/>
        <w:ind w:left="426"/>
        <w:jc w:val="both"/>
      </w:pPr>
      <w:r>
        <w:rPr>
          <w:lang w:val="en-US"/>
        </w:rPr>
        <w:t xml:space="preserve">S. </w:t>
      </w:r>
      <w:proofErr w:type="spellStart"/>
      <w:r>
        <w:rPr>
          <w:lang w:val="en-US"/>
        </w:rPr>
        <w:t>Houamer</w:t>
      </w:r>
      <w:proofErr w:type="spellEnd"/>
      <w:r>
        <w:rPr>
          <w:lang w:val="en-US"/>
        </w:rPr>
        <w:t xml:space="preserve">, O. </w:t>
      </w:r>
      <w:proofErr w:type="spellStart"/>
      <w:r>
        <w:rPr>
          <w:lang w:val="en-US"/>
        </w:rPr>
        <w:t>Chuluunbaatar</w:t>
      </w:r>
      <w:proofErr w:type="spellEnd"/>
      <w:r>
        <w:rPr>
          <w:lang w:val="en-US"/>
        </w:rPr>
        <w:t xml:space="preserve">, I.P. </w:t>
      </w:r>
      <w:proofErr w:type="spellStart"/>
      <w:r>
        <w:rPr>
          <w:lang w:val="en-US"/>
        </w:rPr>
        <w:t>Volobuev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Yu.V</w:t>
      </w:r>
      <w:proofErr w:type="spellEnd"/>
      <w:r>
        <w:rPr>
          <w:lang w:val="en-US"/>
        </w:rPr>
        <w:t xml:space="preserve">. Popov, “Compton ionization of hydrogen atom near threshold by photons in the energy range of a few keV: Nonrelativistic approach”, </w:t>
      </w:r>
      <w:r>
        <w:rPr>
          <w:i/>
          <w:iCs/>
          <w:lang w:val="en-US"/>
        </w:rPr>
        <w:t>Eur. Phys</w:t>
      </w:r>
      <w:r>
        <w:rPr>
          <w:i/>
          <w:iCs/>
        </w:rPr>
        <w:t xml:space="preserve">. </w:t>
      </w:r>
      <w:r>
        <w:rPr>
          <w:i/>
          <w:iCs/>
          <w:lang w:val="en-US"/>
        </w:rPr>
        <w:t>J</w:t>
      </w:r>
      <w:r>
        <w:rPr>
          <w:i/>
          <w:iCs/>
        </w:rPr>
        <w:t xml:space="preserve">. </w:t>
      </w:r>
      <w:r>
        <w:rPr>
          <w:i/>
          <w:iCs/>
          <w:lang w:val="en-US"/>
        </w:rPr>
        <w:t>D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74</w:t>
      </w:r>
      <w:r>
        <w:rPr>
          <w:lang w:val="en-US"/>
        </w:rPr>
        <w:t>, 81 [9 pages]</w:t>
      </w:r>
      <w:r>
        <w:t xml:space="preserve"> (</w:t>
      </w:r>
      <w:r>
        <w:rPr>
          <w:lang w:val="en-US"/>
        </w:rPr>
        <w:t>2020</w:t>
      </w:r>
      <w:r>
        <w:t>)</w:t>
      </w:r>
    </w:p>
    <w:p w14:paraId="350A48AE" w14:textId="77777777" w:rsidR="00B72E6F" w:rsidRDefault="00080997">
      <w:pPr>
        <w:pStyle w:val="af1"/>
        <w:numPr>
          <w:ilvl w:val="0"/>
          <w:numId w:val="26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T. P. </w:t>
      </w:r>
      <w:proofErr w:type="spellStart"/>
      <w:r>
        <w:rPr>
          <w:lang w:val="en-US"/>
        </w:rPr>
        <w:t>Grozdanov</w:t>
      </w:r>
      <w:proofErr w:type="spellEnd"/>
      <w:r>
        <w:rPr>
          <w:lang w:val="en-US"/>
        </w:rPr>
        <w:t>, A. A. Gusev, E. A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Solov’ev</w:t>
      </w:r>
      <w:proofErr w:type="spellEnd"/>
      <w:r>
        <w:rPr>
          <w:lang w:val="en-US"/>
        </w:rPr>
        <w:t xml:space="preserve">, S.I. </w:t>
      </w:r>
      <w:proofErr w:type="spellStart"/>
      <w:r>
        <w:rPr>
          <w:lang w:val="en-US"/>
        </w:rPr>
        <w:t>Vinitsky</w:t>
      </w:r>
      <w:proofErr w:type="spellEnd"/>
      <w:r>
        <w:rPr>
          <w:lang w:val="en-US"/>
        </w:rPr>
        <w:t xml:space="preserve">, “Frozen-planet resonances in doubly excited helium atom; adiabatic approach”, </w:t>
      </w:r>
      <w:r>
        <w:rPr>
          <w:i/>
          <w:iCs/>
          <w:lang w:val="en-US"/>
        </w:rPr>
        <w:t>Eur. Phys. J. D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74</w:t>
      </w:r>
      <w:r>
        <w:rPr>
          <w:lang w:val="en-US"/>
        </w:rPr>
        <w:t>, 161 [7 pages] (2020)</w:t>
      </w:r>
    </w:p>
    <w:p w14:paraId="6692FA99" w14:textId="77777777" w:rsidR="00B72E6F" w:rsidRDefault="00080997">
      <w:pPr>
        <w:pStyle w:val="af1"/>
        <w:numPr>
          <w:ilvl w:val="0"/>
          <w:numId w:val="27"/>
        </w:numPr>
        <w:spacing w:after="0" w:line="252" w:lineRule="auto"/>
        <w:ind w:left="426"/>
        <w:jc w:val="both"/>
      </w:pPr>
      <w:r>
        <w:rPr>
          <w:lang w:val="en-US"/>
        </w:rPr>
        <w:t xml:space="preserve">T. P. </w:t>
      </w:r>
      <w:proofErr w:type="spellStart"/>
      <w:r>
        <w:rPr>
          <w:lang w:val="en-US"/>
        </w:rPr>
        <w:t>Grozdanov</w:t>
      </w:r>
      <w:proofErr w:type="spellEnd"/>
      <w:r>
        <w:rPr>
          <w:lang w:val="en-US"/>
        </w:rPr>
        <w:t xml:space="preserve">, E. A. </w:t>
      </w:r>
      <w:proofErr w:type="spellStart"/>
      <w:r>
        <w:rPr>
          <w:lang w:val="en-US"/>
        </w:rPr>
        <w:t>Solov’ev</w:t>
      </w:r>
      <w:proofErr w:type="spellEnd"/>
      <w:r>
        <w:rPr>
          <w:lang w:val="en-US"/>
        </w:rPr>
        <w:t>, “Hidden-crossing explanation of frozen-planet resonances in antiprotonic heli</w:t>
      </w:r>
      <w:r>
        <w:rPr>
          <w:lang w:val="en-US"/>
        </w:rPr>
        <w:t xml:space="preserve">um; their positions and widths”, </w:t>
      </w:r>
      <w:r>
        <w:rPr>
          <w:i/>
          <w:iCs/>
          <w:lang w:val="en-US"/>
        </w:rPr>
        <w:t>Eur. Phys</w:t>
      </w:r>
      <w:r>
        <w:rPr>
          <w:i/>
          <w:iCs/>
        </w:rPr>
        <w:t xml:space="preserve">. </w:t>
      </w:r>
      <w:r>
        <w:rPr>
          <w:i/>
          <w:iCs/>
          <w:lang w:val="en-US"/>
        </w:rPr>
        <w:t>J</w:t>
      </w:r>
      <w:r>
        <w:rPr>
          <w:i/>
          <w:iCs/>
        </w:rPr>
        <w:t xml:space="preserve">. </w:t>
      </w:r>
      <w:r>
        <w:rPr>
          <w:i/>
          <w:iCs/>
          <w:lang w:val="en-US"/>
        </w:rPr>
        <w:t>D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74</w:t>
      </w:r>
      <w:r>
        <w:t xml:space="preserve">, </w:t>
      </w:r>
      <w:r>
        <w:rPr>
          <w:lang w:val="en-US"/>
        </w:rPr>
        <w:t>50 [5 pages]</w:t>
      </w:r>
      <w:r>
        <w:t xml:space="preserve"> (</w:t>
      </w:r>
      <w:r>
        <w:rPr>
          <w:lang w:val="en-US"/>
        </w:rPr>
        <w:t>2020</w:t>
      </w:r>
      <w:r>
        <w:t>)</w:t>
      </w:r>
    </w:p>
    <w:p w14:paraId="2FA4B30C" w14:textId="77777777" w:rsidR="00B72E6F" w:rsidRDefault="00080997">
      <w:pPr>
        <w:pStyle w:val="af1"/>
        <w:numPr>
          <w:ilvl w:val="0"/>
          <w:numId w:val="28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 D.M. </w:t>
      </w:r>
      <w:proofErr w:type="spellStart"/>
      <w:r>
        <w:rPr>
          <w:lang w:val="en-US"/>
        </w:rPr>
        <w:t>Janseitov</w:t>
      </w:r>
      <w:proofErr w:type="spellEnd"/>
      <w:r>
        <w:rPr>
          <w:lang w:val="en-US"/>
        </w:rPr>
        <w:t xml:space="preserve">, N. </w:t>
      </w:r>
      <w:proofErr w:type="spellStart"/>
      <w:r>
        <w:rPr>
          <w:lang w:val="en-US"/>
        </w:rPr>
        <w:t>Burtebayev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Kerimkulov</w:t>
      </w:r>
      <w:proofErr w:type="spellEnd"/>
      <w:r>
        <w:rPr>
          <w:lang w:val="en-US"/>
        </w:rPr>
        <w:t xml:space="preserve">, D. </w:t>
      </w:r>
      <w:proofErr w:type="spellStart"/>
      <w:r>
        <w:rPr>
          <w:lang w:val="en-US"/>
        </w:rPr>
        <w:t>Alimov</w:t>
      </w:r>
      <w:proofErr w:type="spellEnd"/>
      <w:r>
        <w:rPr>
          <w:lang w:val="en-US"/>
        </w:rPr>
        <w:t xml:space="preserve">, M. </w:t>
      </w:r>
      <w:proofErr w:type="spellStart"/>
      <w:r>
        <w:rPr>
          <w:lang w:val="en-US"/>
        </w:rPr>
        <w:t>Nassurlla</w:t>
      </w:r>
      <w:proofErr w:type="spellEnd"/>
      <w:r>
        <w:rPr>
          <w:lang w:val="en-US"/>
        </w:rPr>
        <w:t xml:space="preserve">, B. </w:t>
      </w:r>
      <w:proofErr w:type="spellStart"/>
      <w:r>
        <w:rPr>
          <w:lang w:val="en-US"/>
        </w:rPr>
        <w:t>Mauyey</w:t>
      </w:r>
      <w:proofErr w:type="spellEnd"/>
      <w:r>
        <w:rPr>
          <w:lang w:val="en-US"/>
        </w:rPr>
        <w:t xml:space="preserve">, D.S. </w:t>
      </w:r>
      <w:proofErr w:type="spellStart"/>
      <w:r>
        <w:rPr>
          <w:lang w:val="en-US"/>
        </w:rPr>
        <w:t>Valiolda</w:t>
      </w:r>
      <w:proofErr w:type="spellEnd"/>
      <w:r>
        <w:rPr>
          <w:lang w:val="en-US"/>
        </w:rPr>
        <w:t xml:space="preserve">, A.S. </w:t>
      </w:r>
      <w:proofErr w:type="spellStart"/>
      <w:r>
        <w:rPr>
          <w:lang w:val="en-US"/>
        </w:rPr>
        <w:t>Demyanova</w:t>
      </w:r>
      <w:proofErr w:type="spellEnd"/>
      <w:r>
        <w:rPr>
          <w:lang w:val="en-US"/>
        </w:rPr>
        <w:t xml:space="preserve">, A. Danilov, Sh. Hamada, A. </w:t>
      </w:r>
      <w:proofErr w:type="spellStart"/>
      <w:r>
        <w:rPr>
          <w:lang w:val="en-US"/>
        </w:rPr>
        <w:t>Aimaganbetov</w:t>
      </w:r>
      <w:proofErr w:type="spellEnd"/>
      <w:r>
        <w:rPr>
          <w:lang w:val="en-US"/>
        </w:rPr>
        <w:t xml:space="preserve">, “Investigation of Deuteron Scattering from </w:t>
      </w:r>
      <w:r>
        <w:rPr>
          <w:vertAlign w:val="superscript"/>
          <w:lang w:val="en-US"/>
        </w:rPr>
        <w:t>13</w:t>
      </w:r>
      <w:r>
        <w:rPr>
          <w:lang w:val="en-US"/>
        </w:rPr>
        <w:t xml:space="preserve">C at Low Energy”, </w:t>
      </w:r>
      <w:r>
        <w:rPr>
          <w:i/>
          <w:iCs/>
          <w:lang w:val="en-US"/>
        </w:rPr>
        <w:t xml:space="preserve">Acta </w:t>
      </w:r>
      <w:proofErr w:type="spellStart"/>
      <w:r>
        <w:rPr>
          <w:i/>
          <w:iCs/>
          <w:lang w:val="en-US"/>
        </w:rPr>
        <w:t>Physica</w:t>
      </w:r>
      <w:proofErr w:type="spellEnd"/>
      <w:r>
        <w:rPr>
          <w:i/>
          <w:iCs/>
          <w:lang w:val="en-US"/>
        </w:rPr>
        <w:t xml:space="preserve"> Polonica 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51</w:t>
      </w:r>
      <w:r>
        <w:rPr>
          <w:lang w:val="en-US"/>
        </w:rPr>
        <w:t>, 745-750 (2020)</w:t>
      </w:r>
    </w:p>
    <w:p w14:paraId="5C75A9AD" w14:textId="77777777" w:rsidR="00B72E6F" w:rsidRDefault="00080997">
      <w:pPr>
        <w:pStyle w:val="af1"/>
        <w:numPr>
          <w:ilvl w:val="0"/>
          <w:numId w:val="29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M. Kircher, F. </w:t>
      </w:r>
      <w:proofErr w:type="spellStart"/>
      <w:r>
        <w:rPr>
          <w:lang w:val="en-US"/>
        </w:rPr>
        <w:t>Trinter</w:t>
      </w:r>
      <w:proofErr w:type="spellEnd"/>
      <w:r>
        <w:rPr>
          <w:lang w:val="en-US"/>
        </w:rPr>
        <w:t xml:space="preserve">, S. </w:t>
      </w:r>
      <w:proofErr w:type="spellStart"/>
      <w:r>
        <w:rPr>
          <w:lang w:val="en-US"/>
        </w:rPr>
        <w:t>Grundmann</w:t>
      </w:r>
      <w:proofErr w:type="spellEnd"/>
      <w:r>
        <w:rPr>
          <w:lang w:val="en-US"/>
        </w:rPr>
        <w:t xml:space="preserve">, I. Vela-Perez, S. </w:t>
      </w:r>
      <w:proofErr w:type="spellStart"/>
      <w:r>
        <w:rPr>
          <w:lang w:val="en-US"/>
        </w:rPr>
        <w:t>Brennecke</w:t>
      </w:r>
      <w:proofErr w:type="spellEnd"/>
      <w:r>
        <w:rPr>
          <w:lang w:val="en-US"/>
        </w:rPr>
        <w:t xml:space="preserve">, N. </w:t>
      </w:r>
      <w:proofErr w:type="spellStart"/>
      <w:r>
        <w:rPr>
          <w:lang w:val="en-US"/>
        </w:rPr>
        <w:t>Eicke</w:t>
      </w:r>
      <w:proofErr w:type="spellEnd"/>
      <w:r>
        <w:rPr>
          <w:lang w:val="en-US"/>
        </w:rPr>
        <w:t xml:space="preserve">, J. </w:t>
      </w:r>
      <w:proofErr w:type="spellStart"/>
      <w:r>
        <w:rPr>
          <w:lang w:val="en-US"/>
        </w:rPr>
        <w:t>Rist</w:t>
      </w:r>
      <w:proofErr w:type="spellEnd"/>
      <w:r>
        <w:rPr>
          <w:lang w:val="en-US"/>
        </w:rPr>
        <w:t xml:space="preserve">, S. Eckart, S. </w:t>
      </w:r>
      <w:proofErr w:type="spellStart"/>
      <w:r>
        <w:rPr>
          <w:lang w:val="en-US"/>
        </w:rPr>
        <w:t>Houamer</w:t>
      </w:r>
      <w:proofErr w:type="spellEnd"/>
      <w:r>
        <w:rPr>
          <w:lang w:val="en-US"/>
        </w:rPr>
        <w:t xml:space="preserve">, O. </w:t>
      </w:r>
      <w:proofErr w:type="spellStart"/>
      <w:r>
        <w:rPr>
          <w:lang w:val="en-US"/>
        </w:rPr>
        <w:t>Chuluunbaatar</w:t>
      </w:r>
      <w:proofErr w:type="spellEnd"/>
      <w:r>
        <w:rPr>
          <w:lang w:val="en-US"/>
        </w:rPr>
        <w:t xml:space="preserve">, Yu. V. Popov, I.P. </w:t>
      </w:r>
      <w:proofErr w:type="spellStart"/>
      <w:r>
        <w:rPr>
          <w:lang w:val="en-US"/>
        </w:rPr>
        <w:t>Vo</w:t>
      </w:r>
      <w:r>
        <w:rPr>
          <w:lang w:val="en-US"/>
        </w:rPr>
        <w:t>lobuev</w:t>
      </w:r>
      <w:proofErr w:type="spellEnd"/>
      <w:r>
        <w:rPr>
          <w:lang w:val="en-US"/>
        </w:rPr>
        <w:t xml:space="preserve">, K. </w:t>
      </w:r>
      <w:proofErr w:type="spellStart"/>
      <w:r>
        <w:rPr>
          <w:lang w:val="en-US"/>
        </w:rPr>
        <w:t>Bagschik</w:t>
      </w:r>
      <w:proofErr w:type="spellEnd"/>
      <w:r>
        <w:rPr>
          <w:lang w:val="en-US"/>
        </w:rPr>
        <w:t xml:space="preserve">, M. N. </w:t>
      </w:r>
      <w:proofErr w:type="spellStart"/>
      <w:r>
        <w:rPr>
          <w:lang w:val="en-US"/>
        </w:rPr>
        <w:t>Pianc</w:t>
      </w:r>
      <w:proofErr w:type="spellEnd"/>
      <w:r>
        <w:rPr>
          <w:lang w:val="en-US"/>
        </w:rPr>
        <w:t xml:space="preserve"> et al, “Kinematically complete experimental study of Compton scattering at helium atoms near the threshold”, </w:t>
      </w:r>
      <w:r>
        <w:rPr>
          <w:i/>
          <w:iCs/>
          <w:lang w:val="en-US"/>
        </w:rPr>
        <w:t>Nature Physics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16</w:t>
      </w:r>
      <w:r>
        <w:rPr>
          <w:lang w:val="en-US"/>
        </w:rPr>
        <w:t xml:space="preserve">, 756-760 (2020) </w:t>
      </w:r>
    </w:p>
    <w:p w14:paraId="28FB3547" w14:textId="77777777" w:rsidR="00B72E6F" w:rsidRDefault="00080997">
      <w:pPr>
        <w:pStyle w:val="af1"/>
        <w:numPr>
          <w:ilvl w:val="0"/>
          <w:numId w:val="30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A.S. </w:t>
      </w:r>
      <w:proofErr w:type="spellStart"/>
      <w:r>
        <w:rPr>
          <w:lang w:val="en-US"/>
        </w:rPr>
        <w:t>Demyanova</w:t>
      </w:r>
      <w:proofErr w:type="spellEnd"/>
      <w:r>
        <w:rPr>
          <w:lang w:val="en-US"/>
        </w:rPr>
        <w:t xml:space="preserve">, V. I. </w:t>
      </w:r>
      <w:proofErr w:type="spellStart"/>
      <w:r>
        <w:rPr>
          <w:lang w:val="en-US"/>
        </w:rPr>
        <w:t>Starastsin</w:t>
      </w:r>
      <w:proofErr w:type="spellEnd"/>
      <w:r>
        <w:rPr>
          <w:lang w:val="en-US"/>
        </w:rPr>
        <w:t xml:space="preserve">, A. N. Danilov, A. A. </w:t>
      </w:r>
      <w:proofErr w:type="spellStart"/>
      <w:r>
        <w:rPr>
          <w:lang w:val="en-US"/>
        </w:rPr>
        <w:t>Ogloblin</w:t>
      </w:r>
      <w:proofErr w:type="spellEnd"/>
      <w:r>
        <w:rPr>
          <w:lang w:val="en-US"/>
        </w:rPr>
        <w:t>, S. V. Dmitriev</w:t>
      </w:r>
      <w:r>
        <w:rPr>
          <w:lang w:val="en-US"/>
        </w:rPr>
        <w:t xml:space="preserve">, S. A. </w:t>
      </w:r>
      <w:proofErr w:type="spellStart"/>
      <w:r>
        <w:rPr>
          <w:lang w:val="en-US"/>
        </w:rPr>
        <w:t>Goncharov</w:t>
      </w:r>
      <w:proofErr w:type="spellEnd"/>
      <w:r>
        <w:rPr>
          <w:lang w:val="en-US"/>
        </w:rPr>
        <w:t xml:space="preserve">, T. L. Belyaeva, V. A. Maslov, Yu. G. Sobolev, W. </w:t>
      </w:r>
      <w:proofErr w:type="spellStart"/>
      <w:r>
        <w:rPr>
          <w:lang w:val="en-US"/>
        </w:rPr>
        <w:t>Trzaska</w:t>
      </w:r>
      <w:proofErr w:type="spellEnd"/>
      <w:r>
        <w:rPr>
          <w:lang w:val="en-US"/>
        </w:rPr>
        <w:t xml:space="preserve">, P. Heikkinen, G. P. </w:t>
      </w:r>
      <w:r>
        <w:rPr>
          <w:lang w:val="en-US"/>
        </w:rPr>
        <w:lastRenderedPageBreak/>
        <w:t xml:space="preserve">Gur et al, “Possible neutron and proton halo structure in the isobaric analog states of A=12 nuclei”, </w:t>
      </w:r>
      <w:r>
        <w:rPr>
          <w:i/>
          <w:iCs/>
          <w:lang w:val="en-US"/>
        </w:rPr>
        <w:t>Phys. Rev. 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102</w:t>
      </w:r>
      <w:r>
        <w:rPr>
          <w:lang w:val="en-US"/>
        </w:rPr>
        <w:t>, 054612 [8 pages] (2020)</w:t>
      </w:r>
    </w:p>
    <w:p w14:paraId="4837C00E" w14:textId="77777777" w:rsidR="00B72E6F" w:rsidRDefault="00080997">
      <w:pPr>
        <w:pStyle w:val="af1"/>
        <w:numPr>
          <w:ilvl w:val="0"/>
          <w:numId w:val="31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V.</w:t>
      </w:r>
      <w:proofErr w:type="gramStart"/>
      <w:r>
        <w:rPr>
          <w:lang w:val="en-US"/>
        </w:rPr>
        <w:t>N.Kondratyev</w:t>
      </w:r>
      <w:proofErr w:type="spellEnd"/>
      <w:proofErr w:type="gramEnd"/>
      <w:r>
        <w:rPr>
          <w:lang w:val="en-US"/>
        </w:rPr>
        <w:t xml:space="preserve">, “Properties and Composition of Magnetized Nuclei”, </w:t>
      </w:r>
      <w:r>
        <w:rPr>
          <w:i/>
          <w:iCs/>
          <w:lang w:val="en-US"/>
        </w:rPr>
        <w:t>Particles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3</w:t>
      </w:r>
      <w:r>
        <w:rPr>
          <w:lang w:val="en-US"/>
        </w:rPr>
        <w:t>, 272–277 (2020)</w:t>
      </w:r>
    </w:p>
    <w:p w14:paraId="1DCFBC12" w14:textId="77777777" w:rsidR="00B72E6F" w:rsidRDefault="00080997">
      <w:pPr>
        <w:pStyle w:val="af1"/>
        <w:numPr>
          <w:ilvl w:val="0"/>
          <w:numId w:val="32"/>
        </w:numPr>
        <w:spacing w:after="0" w:line="252" w:lineRule="auto"/>
        <w:ind w:left="426"/>
        <w:jc w:val="both"/>
      </w:pPr>
      <w:proofErr w:type="spellStart"/>
      <w:r>
        <w:rPr>
          <w:lang w:val="en-US"/>
        </w:rPr>
        <w:t>E.</w:t>
      </w:r>
      <w:proofErr w:type="gramStart"/>
      <w:r>
        <w:rPr>
          <w:lang w:val="en-US"/>
        </w:rPr>
        <w:t>A.Solov'ev</w:t>
      </w:r>
      <w:proofErr w:type="spellEnd"/>
      <w:proofErr w:type="gramEnd"/>
      <w:r>
        <w:rPr>
          <w:lang w:val="en-US"/>
        </w:rPr>
        <w:t xml:space="preserve">, “Semiclassical approach in classical representation”, </w:t>
      </w:r>
      <w:r>
        <w:rPr>
          <w:i/>
          <w:iCs/>
          <w:lang w:val="en-US"/>
        </w:rPr>
        <w:t>Quantum Stud.: Math. Found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7</w:t>
      </w:r>
      <w:r>
        <w:rPr>
          <w:lang w:val="en-US"/>
        </w:rPr>
        <w:t xml:space="preserve">, </w:t>
      </w:r>
      <w:r>
        <w:t xml:space="preserve">1 </w:t>
      </w:r>
      <w:r>
        <w:rPr>
          <w:lang w:val="en-US"/>
        </w:rPr>
        <w:t xml:space="preserve">[4 pages] </w:t>
      </w:r>
      <w:r>
        <w:t xml:space="preserve">(2020) </w:t>
      </w:r>
    </w:p>
    <w:p w14:paraId="456EAFFE" w14:textId="77777777" w:rsidR="00B72E6F" w:rsidRDefault="00080997">
      <w:pPr>
        <w:pStyle w:val="af1"/>
        <w:numPr>
          <w:ilvl w:val="0"/>
          <w:numId w:val="33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Nassurlla</w:t>
      </w:r>
      <w:proofErr w:type="spellEnd"/>
      <w:r>
        <w:rPr>
          <w:lang w:val="en-US"/>
        </w:rPr>
        <w:t xml:space="preserve">, N. </w:t>
      </w:r>
      <w:proofErr w:type="spellStart"/>
      <w:r>
        <w:rPr>
          <w:lang w:val="en-US"/>
        </w:rPr>
        <w:t>Burtebayev</w:t>
      </w:r>
      <w:proofErr w:type="spellEnd"/>
      <w:r>
        <w:rPr>
          <w:lang w:val="en-US"/>
        </w:rPr>
        <w:t xml:space="preserve">, D.M. </w:t>
      </w:r>
      <w:proofErr w:type="spellStart"/>
      <w:r>
        <w:rPr>
          <w:lang w:val="en-US"/>
        </w:rPr>
        <w:t>Janseitov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Kerimkulov</w:t>
      </w:r>
      <w:proofErr w:type="spellEnd"/>
      <w:r>
        <w:rPr>
          <w:lang w:val="en-US"/>
        </w:rPr>
        <w:t xml:space="preserve">, D. </w:t>
      </w:r>
      <w:proofErr w:type="spellStart"/>
      <w:r>
        <w:rPr>
          <w:lang w:val="en-US"/>
        </w:rPr>
        <w:t>Alimov</w:t>
      </w:r>
      <w:proofErr w:type="spellEnd"/>
      <w:r>
        <w:rPr>
          <w:lang w:val="en-US"/>
        </w:rPr>
        <w:t xml:space="preserve">, A.K. </w:t>
      </w:r>
      <w:proofErr w:type="spellStart"/>
      <w:r>
        <w:rPr>
          <w:lang w:val="en-US"/>
        </w:rPr>
        <w:t>Morzabayev</w:t>
      </w:r>
      <w:proofErr w:type="spellEnd"/>
      <w:r>
        <w:rPr>
          <w:lang w:val="en-US"/>
        </w:rPr>
        <w:t xml:space="preserve">, K. </w:t>
      </w:r>
      <w:proofErr w:type="spellStart"/>
      <w:r>
        <w:rPr>
          <w:lang w:val="en-US"/>
        </w:rPr>
        <w:t>Talpakova</w:t>
      </w:r>
      <w:proofErr w:type="spellEnd"/>
      <w:r>
        <w:rPr>
          <w:lang w:val="en-US"/>
        </w:rPr>
        <w:t xml:space="preserve">, Y. </w:t>
      </w:r>
      <w:proofErr w:type="spellStart"/>
      <w:r>
        <w:rPr>
          <w:lang w:val="en-US"/>
        </w:rPr>
        <w:t>Mukhamejanov</w:t>
      </w:r>
      <w:proofErr w:type="spellEnd"/>
      <w:r>
        <w:rPr>
          <w:lang w:val="en-US"/>
        </w:rPr>
        <w:t xml:space="preserve">, L.I. </w:t>
      </w:r>
      <w:proofErr w:type="spellStart"/>
      <w:r>
        <w:rPr>
          <w:lang w:val="en-US"/>
        </w:rPr>
        <w:t>Galanina</w:t>
      </w:r>
      <w:proofErr w:type="spellEnd"/>
      <w:r>
        <w:rPr>
          <w:lang w:val="en-US"/>
        </w:rPr>
        <w:t xml:space="preserve">, A.S. </w:t>
      </w:r>
      <w:proofErr w:type="spellStart"/>
      <w:r>
        <w:rPr>
          <w:lang w:val="en-US"/>
        </w:rPr>
        <w:t>Demyanov</w:t>
      </w:r>
      <w:proofErr w:type="spellEnd"/>
      <w:r>
        <w:rPr>
          <w:lang w:val="en-US"/>
        </w:rPr>
        <w:t xml:space="preserve">, A.N. Danilov, V. </w:t>
      </w:r>
      <w:proofErr w:type="spellStart"/>
      <w:r>
        <w:rPr>
          <w:lang w:val="en-US"/>
        </w:rPr>
        <w:t>Starastsin</w:t>
      </w:r>
      <w:proofErr w:type="spellEnd"/>
      <w:r>
        <w:rPr>
          <w:lang w:val="en-US"/>
        </w:rPr>
        <w:t xml:space="preserve">, “Study of elastic and inelastic scattering of deuterons by </w:t>
      </w:r>
      <w:r>
        <w:rPr>
          <w:vertAlign w:val="superscript"/>
          <w:lang w:val="en-US"/>
        </w:rPr>
        <w:t>9</w:t>
      </w:r>
      <w:r>
        <w:rPr>
          <w:lang w:val="en-US"/>
        </w:rPr>
        <w:t xml:space="preserve">Be at energy E=14.5 MeV”, Acta </w:t>
      </w:r>
      <w:proofErr w:type="spellStart"/>
      <w:r>
        <w:rPr>
          <w:lang w:val="en-US"/>
        </w:rPr>
        <w:t>Physica</w:t>
      </w:r>
      <w:proofErr w:type="spellEnd"/>
      <w:r>
        <w:rPr>
          <w:lang w:val="en-US"/>
        </w:rPr>
        <w:t xml:space="preserve"> Polonica B 51, 751-756 (202</w:t>
      </w:r>
      <w:r>
        <w:rPr>
          <w:lang w:val="en-US"/>
        </w:rPr>
        <w:t>0)</w:t>
      </w:r>
    </w:p>
    <w:p w14:paraId="4262789E" w14:textId="77777777" w:rsidR="00B72E6F" w:rsidRDefault="00080997">
      <w:pPr>
        <w:pStyle w:val="af1"/>
        <w:numPr>
          <w:ilvl w:val="0"/>
          <w:numId w:val="34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Deveikis</w:t>
      </w:r>
      <w:proofErr w:type="spellEnd"/>
      <w:r>
        <w:rPr>
          <w:lang w:val="en-US"/>
        </w:rPr>
        <w:t xml:space="preserve">, A.A. Gusev, V. P. </w:t>
      </w:r>
      <w:proofErr w:type="spellStart"/>
      <w:r>
        <w:rPr>
          <w:lang w:val="en-US"/>
        </w:rPr>
        <w:t>Gerdt</w:t>
      </w:r>
      <w:proofErr w:type="spellEnd"/>
      <w:r>
        <w:rPr>
          <w:lang w:val="en-US"/>
        </w:rPr>
        <w:t xml:space="preserve">, S.I. </w:t>
      </w:r>
      <w:proofErr w:type="spellStart"/>
      <w:r>
        <w:rPr>
          <w:lang w:val="en-US"/>
        </w:rPr>
        <w:t>Vinitsky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Gozdz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Pedrak</w:t>
      </w:r>
      <w:proofErr w:type="spellEnd"/>
      <w:r>
        <w:rPr>
          <w:lang w:val="en-US"/>
        </w:rPr>
        <w:t xml:space="preserve">, C. </w:t>
      </w:r>
      <w:proofErr w:type="spellStart"/>
      <w:r>
        <w:rPr>
          <w:lang w:val="en-US"/>
        </w:rPr>
        <w:t>Burdik</w:t>
      </w:r>
      <w:proofErr w:type="spellEnd"/>
      <w:r>
        <w:rPr>
          <w:lang w:val="en-US"/>
        </w:rPr>
        <w:t xml:space="preserve">, G.S. </w:t>
      </w:r>
      <w:proofErr w:type="spellStart"/>
      <w:r>
        <w:rPr>
          <w:lang w:val="en-US"/>
        </w:rPr>
        <w:t>Pogosyan</w:t>
      </w:r>
      <w:proofErr w:type="spellEnd"/>
      <w:r>
        <w:rPr>
          <w:lang w:val="en-US"/>
        </w:rPr>
        <w:t xml:space="preserve">, “Symbolic-Numeric Algorithm for Computing Orthonormal Basis of </w:t>
      </w:r>
      <w:proofErr w:type="gramStart"/>
      <w:r>
        <w:rPr>
          <w:lang w:val="en-US"/>
        </w:rPr>
        <w:t>O(</w:t>
      </w:r>
      <w:proofErr w:type="gramEnd"/>
      <w:r>
        <w:rPr>
          <w:lang w:val="en-US"/>
        </w:rPr>
        <w:t xml:space="preserve">5)  SU(1,1) Group”, </w:t>
      </w:r>
      <w:r>
        <w:rPr>
          <w:i/>
          <w:iCs/>
          <w:lang w:val="en-US"/>
        </w:rPr>
        <w:t>Lecture Notes in Computer Science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12291</w:t>
      </w:r>
      <w:r>
        <w:rPr>
          <w:lang w:val="en-US"/>
        </w:rPr>
        <w:t>, 206-227 (2020)</w:t>
      </w:r>
    </w:p>
    <w:p w14:paraId="56BA1AF7" w14:textId="77777777" w:rsidR="00B72E6F" w:rsidRDefault="00080997">
      <w:pPr>
        <w:pStyle w:val="af1"/>
        <w:numPr>
          <w:ilvl w:val="0"/>
          <w:numId w:val="35"/>
        </w:numPr>
        <w:spacing w:after="0" w:line="252" w:lineRule="auto"/>
        <w:ind w:left="426"/>
        <w:jc w:val="both"/>
        <w:rPr>
          <w:lang w:val="en-US"/>
        </w:rPr>
      </w:pPr>
      <w:proofErr w:type="spellStart"/>
      <w:r>
        <w:rPr>
          <w:lang w:val="en-US"/>
        </w:rPr>
        <w:t>Demyanova</w:t>
      </w:r>
      <w:proofErr w:type="spellEnd"/>
      <w:r>
        <w:rPr>
          <w:lang w:val="en-US"/>
        </w:rPr>
        <w:t>, A</w:t>
      </w:r>
      <w:r>
        <w:rPr>
          <w:lang w:val="en-US"/>
        </w:rPr>
        <w:t xml:space="preserve">. S., Danilov, A. N., </w:t>
      </w:r>
      <w:proofErr w:type="spellStart"/>
      <w:r>
        <w:rPr>
          <w:lang w:val="en-US"/>
        </w:rPr>
        <w:t>Ogloblin</w:t>
      </w:r>
      <w:proofErr w:type="spellEnd"/>
      <w:r>
        <w:rPr>
          <w:lang w:val="en-US"/>
        </w:rPr>
        <w:t xml:space="preserve">, A. A., </w:t>
      </w:r>
      <w:proofErr w:type="spellStart"/>
      <w:r>
        <w:rPr>
          <w:lang w:val="en-US"/>
        </w:rPr>
        <w:t>Starastsin</w:t>
      </w:r>
      <w:proofErr w:type="spellEnd"/>
      <w:r>
        <w:rPr>
          <w:lang w:val="en-US"/>
        </w:rPr>
        <w:t xml:space="preserve">, V. I., Dmitriev, S. V., </w:t>
      </w:r>
      <w:proofErr w:type="spellStart"/>
      <w:r>
        <w:rPr>
          <w:lang w:val="en-US"/>
        </w:rPr>
        <w:t>Trzaska</w:t>
      </w:r>
      <w:proofErr w:type="spellEnd"/>
      <w:r>
        <w:rPr>
          <w:lang w:val="en-US"/>
        </w:rPr>
        <w:t xml:space="preserve">, W. H., </w:t>
      </w:r>
      <w:proofErr w:type="spellStart"/>
      <w:r>
        <w:rPr>
          <w:lang w:val="en-US"/>
        </w:rPr>
        <w:t>Goncharov</w:t>
      </w:r>
      <w:proofErr w:type="spellEnd"/>
      <w:r>
        <w:rPr>
          <w:lang w:val="en-US"/>
        </w:rPr>
        <w:t xml:space="preserve">, S. A., Belyaeva, T. L., Maslov, V. A., Sobolev, Yu. G. et al., “States of 12 N with Enhanced Radii”, </w:t>
      </w:r>
      <w:r>
        <w:rPr>
          <w:i/>
          <w:iCs/>
          <w:lang w:val="en-US"/>
        </w:rPr>
        <w:t>JETP Letters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111</w:t>
      </w:r>
      <w:r>
        <w:rPr>
          <w:lang w:val="en-US"/>
        </w:rPr>
        <w:t>, 483-484 (2020)</w:t>
      </w:r>
    </w:p>
    <w:p w14:paraId="3CA96034" w14:textId="77777777" w:rsidR="00B72E6F" w:rsidRDefault="00080997">
      <w:pPr>
        <w:pStyle w:val="af1"/>
        <w:numPr>
          <w:ilvl w:val="0"/>
          <w:numId w:val="36"/>
        </w:numPr>
        <w:spacing w:after="0" w:line="252" w:lineRule="auto"/>
        <w:ind w:left="426"/>
        <w:jc w:val="both"/>
      </w:pPr>
      <w:r>
        <w:t>Пупышев В.В., “Двуме</w:t>
      </w:r>
      <w:r>
        <w:t xml:space="preserve">рное низкоэнергетическое рассеяние квантовой частицы в суммарном поле кулоновского и степенного потенциалов,” </w:t>
      </w:r>
      <w:r>
        <w:rPr>
          <w:i/>
          <w:iCs/>
        </w:rPr>
        <w:t xml:space="preserve">Теоретическая и математическая физика </w:t>
      </w:r>
      <w:r>
        <w:rPr>
          <w:b/>
          <w:bCs/>
        </w:rPr>
        <w:t>203</w:t>
      </w:r>
      <w:r>
        <w:t xml:space="preserve">, 280-299 (2020) </w:t>
      </w:r>
    </w:p>
    <w:p w14:paraId="48DC8900" w14:textId="77777777" w:rsidR="00B72E6F" w:rsidRDefault="00080997">
      <w:pPr>
        <w:pStyle w:val="af1"/>
        <w:numPr>
          <w:ilvl w:val="0"/>
          <w:numId w:val="37"/>
        </w:numPr>
        <w:spacing w:after="0" w:line="252" w:lineRule="auto"/>
        <w:ind w:left="426"/>
        <w:jc w:val="both"/>
      </w:pPr>
      <w:r>
        <w:t>Пупышев В.В., “Правило квантования Бора-Зоммерфельда в случае двумерного движения квант</w:t>
      </w:r>
      <w:r>
        <w:t xml:space="preserve">овой частицы в поле убывающего степенного потенциала”, </w:t>
      </w:r>
      <w:r>
        <w:rPr>
          <w:i/>
          <w:iCs/>
        </w:rPr>
        <w:t>ЭЧАЯ</w:t>
      </w:r>
      <w:r>
        <w:t xml:space="preserve"> </w:t>
      </w:r>
      <w:r>
        <w:rPr>
          <w:b/>
          <w:bCs/>
        </w:rPr>
        <w:t>51</w:t>
      </w:r>
      <w:r>
        <w:t>, 494-500 (2020)</w:t>
      </w:r>
    </w:p>
    <w:p w14:paraId="4F80A43C" w14:textId="77777777" w:rsidR="00B72E6F" w:rsidRDefault="00080997">
      <w:pPr>
        <w:pStyle w:val="af1"/>
        <w:numPr>
          <w:ilvl w:val="0"/>
          <w:numId w:val="38"/>
        </w:numPr>
        <w:spacing w:after="0" w:line="252" w:lineRule="auto"/>
        <w:ind w:left="426"/>
        <w:jc w:val="both"/>
      </w:pPr>
      <w:proofErr w:type="spellStart"/>
      <w:r>
        <w:t>Е.А.Колганова</w:t>
      </w:r>
      <w:proofErr w:type="spellEnd"/>
      <w:r>
        <w:t xml:space="preserve">, </w:t>
      </w:r>
      <w:proofErr w:type="spellStart"/>
      <w:r>
        <w:t>В.Руднев</w:t>
      </w:r>
      <w:proofErr w:type="spellEnd"/>
      <w:r>
        <w:t xml:space="preserve">, “Слабосвязанные трехатомные LiHe2молекулы”, </w:t>
      </w:r>
      <w:r>
        <w:rPr>
          <w:i/>
          <w:iCs/>
        </w:rPr>
        <w:t>Известия РАН серия физическая</w:t>
      </w:r>
      <w:r>
        <w:t xml:space="preserve"> </w:t>
      </w:r>
      <w:r>
        <w:rPr>
          <w:b/>
          <w:bCs/>
        </w:rPr>
        <w:t>84</w:t>
      </w:r>
      <w:r>
        <w:t>, 607-610 (2020)</w:t>
      </w:r>
    </w:p>
    <w:p w14:paraId="15296678" w14:textId="77777777" w:rsidR="00B72E6F" w:rsidRDefault="00080997">
      <w:pPr>
        <w:pStyle w:val="af1"/>
        <w:numPr>
          <w:ilvl w:val="0"/>
          <w:numId w:val="39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G. </w:t>
      </w:r>
      <w:proofErr w:type="spellStart"/>
      <w:r>
        <w:rPr>
          <w:lang w:val="en-US"/>
        </w:rPr>
        <w:t>Chuluunbaatar</w:t>
      </w:r>
      <w:proofErr w:type="spellEnd"/>
      <w:r>
        <w:rPr>
          <w:lang w:val="en-US"/>
        </w:rPr>
        <w:t xml:space="preserve">, A. Gusev, V. </w:t>
      </w:r>
      <w:proofErr w:type="spellStart"/>
      <w:r>
        <w:rPr>
          <w:lang w:val="en-US"/>
        </w:rPr>
        <w:t>Derbov</w:t>
      </w:r>
      <w:proofErr w:type="spellEnd"/>
      <w:r>
        <w:rPr>
          <w:lang w:val="en-US"/>
        </w:rPr>
        <w:t xml:space="preserve">, S. </w:t>
      </w:r>
      <w:proofErr w:type="spellStart"/>
      <w:r>
        <w:rPr>
          <w:lang w:val="en-US"/>
        </w:rPr>
        <w:t>Vinitsky</w:t>
      </w:r>
      <w:proofErr w:type="spellEnd"/>
      <w:r>
        <w:rPr>
          <w:lang w:val="en-US"/>
        </w:rPr>
        <w:t xml:space="preserve">, O. </w:t>
      </w:r>
      <w:proofErr w:type="spellStart"/>
      <w:r>
        <w:rPr>
          <w:lang w:val="en-US"/>
        </w:rPr>
        <w:t>Chul</w:t>
      </w:r>
      <w:r>
        <w:rPr>
          <w:lang w:val="en-US"/>
        </w:rPr>
        <w:t>uunbaatar</w:t>
      </w:r>
      <w:proofErr w:type="spellEnd"/>
      <w:r>
        <w:rPr>
          <w:lang w:val="en-US"/>
        </w:rPr>
        <w:t xml:space="preserve">, L.L. Hai, V. </w:t>
      </w:r>
      <w:proofErr w:type="spellStart"/>
      <w:r>
        <w:rPr>
          <w:lang w:val="en-US"/>
        </w:rPr>
        <w:t>Gerdt</w:t>
      </w:r>
      <w:proofErr w:type="spellEnd"/>
      <w:r>
        <w:rPr>
          <w:lang w:val="en-US"/>
        </w:rPr>
        <w:t xml:space="preserve">, “A Maple implementation of the finite element method for solving boundary-value problems for systems of second-order ordinary differential equations”, Communications in Computer and Information </w:t>
      </w:r>
      <w:r>
        <w:rPr>
          <w:i/>
          <w:iCs/>
          <w:lang w:val="en-US"/>
        </w:rPr>
        <w:t>Science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1414</w:t>
      </w:r>
      <w:r>
        <w:rPr>
          <w:lang w:val="en-US"/>
        </w:rPr>
        <w:t>, 152-166 (2021)</w:t>
      </w:r>
    </w:p>
    <w:p w14:paraId="704CC6CF" w14:textId="77777777" w:rsidR="00B72E6F" w:rsidRDefault="00080997">
      <w:pPr>
        <w:pStyle w:val="af1"/>
        <w:numPr>
          <w:ilvl w:val="0"/>
          <w:numId w:val="40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O. </w:t>
      </w:r>
      <w:proofErr w:type="spellStart"/>
      <w:r>
        <w:rPr>
          <w:lang w:val="en-US"/>
        </w:rPr>
        <w:t>Chuluunbaatar</w:t>
      </w:r>
      <w:proofErr w:type="spellEnd"/>
      <w:r>
        <w:rPr>
          <w:lang w:val="en-US"/>
        </w:rPr>
        <w:t xml:space="preserve">, S. </w:t>
      </w:r>
      <w:proofErr w:type="spellStart"/>
      <w:r>
        <w:rPr>
          <w:lang w:val="en-US"/>
        </w:rPr>
        <w:t>Houamer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Yu.V</w:t>
      </w:r>
      <w:proofErr w:type="spellEnd"/>
      <w:r>
        <w:rPr>
          <w:lang w:val="en-US"/>
        </w:rPr>
        <w:t xml:space="preserve">. Popov, I.P. </w:t>
      </w:r>
      <w:proofErr w:type="spellStart"/>
      <w:r>
        <w:rPr>
          <w:lang w:val="en-US"/>
        </w:rPr>
        <w:t>Volobuev</w:t>
      </w:r>
      <w:proofErr w:type="spellEnd"/>
      <w:r>
        <w:rPr>
          <w:lang w:val="en-US"/>
        </w:rPr>
        <w:t xml:space="preserve">, M. Kircher, R. </w:t>
      </w:r>
      <w:proofErr w:type="spellStart"/>
      <w:r>
        <w:rPr>
          <w:lang w:val="en-US"/>
        </w:rPr>
        <w:t>Doerner</w:t>
      </w:r>
      <w:proofErr w:type="spellEnd"/>
      <w:r>
        <w:rPr>
          <w:lang w:val="en-US"/>
        </w:rPr>
        <w:t xml:space="preserve">, “Compton ionization of atoms as a method of dynamical spectroscopy”, </w:t>
      </w:r>
      <w:r>
        <w:rPr>
          <w:i/>
          <w:iCs/>
          <w:lang w:val="en-US"/>
        </w:rPr>
        <w:t>Journal of Quantitative Spectroscopy and Radiative Transfer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272</w:t>
      </w:r>
      <w:r>
        <w:rPr>
          <w:lang w:val="en-US"/>
        </w:rPr>
        <w:t>, 107820 [9 pages] (2021)</w:t>
      </w:r>
    </w:p>
    <w:p w14:paraId="4C73DC66" w14:textId="77777777" w:rsidR="00B72E6F" w:rsidRDefault="00080997">
      <w:pPr>
        <w:pStyle w:val="af1"/>
        <w:numPr>
          <w:ilvl w:val="0"/>
          <w:numId w:val="41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V.S. </w:t>
      </w:r>
      <w:proofErr w:type="spellStart"/>
      <w:r>
        <w:rPr>
          <w:lang w:val="en-US"/>
        </w:rPr>
        <w:t>Melezhik</w:t>
      </w:r>
      <w:proofErr w:type="spellEnd"/>
      <w:r>
        <w:rPr>
          <w:lang w:val="en-US"/>
        </w:rPr>
        <w:t>, “</w:t>
      </w:r>
      <w:r>
        <w:rPr>
          <w:lang w:val="en-US"/>
        </w:rPr>
        <w:t xml:space="preserve">Improving efficiency of sympathetic cooling in atom-ion and atom-atom confined collisions”, </w:t>
      </w:r>
      <w:r>
        <w:rPr>
          <w:i/>
          <w:iCs/>
          <w:lang w:val="en-US"/>
        </w:rPr>
        <w:t>Phys. Rev.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103</w:t>
      </w:r>
      <w:r>
        <w:rPr>
          <w:lang w:val="en-US"/>
        </w:rPr>
        <w:t xml:space="preserve">, 053109 [13 pages] (2021) </w:t>
      </w:r>
    </w:p>
    <w:p w14:paraId="13DB0FCC" w14:textId="77777777" w:rsidR="00B72E6F" w:rsidRDefault="00080997">
      <w:pPr>
        <w:pStyle w:val="af1"/>
        <w:numPr>
          <w:ilvl w:val="0"/>
          <w:numId w:val="42"/>
        </w:numPr>
        <w:spacing w:after="0" w:line="252" w:lineRule="auto"/>
        <w:ind w:left="426"/>
        <w:jc w:val="both"/>
      </w:pPr>
      <w:r>
        <w:rPr>
          <w:lang w:val="en-US"/>
        </w:rPr>
        <w:t xml:space="preserve">B. </w:t>
      </w:r>
      <w:proofErr w:type="spellStart"/>
      <w:r>
        <w:rPr>
          <w:lang w:val="en-US"/>
        </w:rPr>
        <w:t>Piraux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Galstyan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Yu.V</w:t>
      </w:r>
      <w:proofErr w:type="spellEnd"/>
      <w:r>
        <w:rPr>
          <w:lang w:val="en-US"/>
        </w:rPr>
        <w:t xml:space="preserve">. Popov, F. </w:t>
      </w:r>
      <w:proofErr w:type="spellStart"/>
      <w:r>
        <w:rPr>
          <w:lang w:val="en-US"/>
        </w:rPr>
        <w:t>Mota</w:t>
      </w:r>
      <w:proofErr w:type="spellEnd"/>
      <w:r>
        <w:rPr>
          <w:lang w:val="en-US"/>
        </w:rPr>
        <w:t xml:space="preserve">-Furtado, P.F. </w:t>
      </w:r>
      <w:proofErr w:type="spellStart"/>
      <w:r>
        <w:rPr>
          <w:lang w:val="en-US"/>
        </w:rPr>
        <w:t>O’Mahony</w:t>
      </w:r>
      <w:proofErr w:type="spellEnd"/>
      <w:r>
        <w:rPr>
          <w:lang w:val="en-US"/>
        </w:rPr>
        <w:t xml:space="preserve">, “Perturbative treatment of the Coulomb potential in laser-atom interactions”, </w:t>
      </w:r>
      <w:r>
        <w:rPr>
          <w:i/>
          <w:iCs/>
          <w:lang w:val="en-US"/>
        </w:rPr>
        <w:t>Eur. Phys</w:t>
      </w:r>
      <w:r>
        <w:rPr>
          <w:i/>
          <w:iCs/>
        </w:rPr>
        <w:t>.</w:t>
      </w:r>
      <w:r>
        <w:rPr>
          <w:i/>
          <w:iCs/>
          <w:lang w:val="en-US"/>
        </w:rPr>
        <w:t xml:space="preserve"> J</w:t>
      </w:r>
      <w:r>
        <w:rPr>
          <w:i/>
          <w:iCs/>
        </w:rPr>
        <w:t>.</w:t>
      </w:r>
      <w:r>
        <w:rPr>
          <w:i/>
          <w:iCs/>
          <w:lang w:val="en-US"/>
        </w:rPr>
        <w:t xml:space="preserve"> D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75</w:t>
      </w:r>
      <w:r>
        <w:rPr>
          <w:lang w:val="en-US"/>
        </w:rPr>
        <w:t>, 196 [9 pages]</w:t>
      </w:r>
      <w:r>
        <w:t xml:space="preserve"> (</w:t>
      </w:r>
      <w:r>
        <w:rPr>
          <w:lang w:val="en-US"/>
        </w:rPr>
        <w:t>2021</w:t>
      </w:r>
      <w:r>
        <w:t>)</w:t>
      </w:r>
    </w:p>
    <w:p w14:paraId="55F9B74F" w14:textId="77777777" w:rsidR="00B72E6F" w:rsidRDefault="00080997">
      <w:pPr>
        <w:pStyle w:val="af1"/>
        <w:numPr>
          <w:ilvl w:val="0"/>
          <w:numId w:val="43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V.N. </w:t>
      </w:r>
      <w:proofErr w:type="spellStart"/>
      <w:r>
        <w:rPr>
          <w:lang w:val="en-US"/>
        </w:rPr>
        <w:t>Kondratyev</w:t>
      </w:r>
      <w:proofErr w:type="spellEnd"/>
      <w:r>
        <w:rPr>
          <w:lang w:val="en-US"/>
        </w:rPr>
        <w:t xml:space="preserve">, “R-Process with Magnetized Nuclei at Dynamo-Explosive Supernovae and Neutron Star Mergers” </w:t>
      </w:r>
      <w:r>
        <w:rPr>
          <w:i/>
          <w:iCs/>
          <w:lang w:val="en-US"/>
        </w:rPr>
        <w:t xml:space="preserve">Universe </w:t>
      </w:r>
      <w:r>
        <w:rPr>
          <w:b/>
          <w:bCs/>
          <w:lang w:val="en-US"/>
        </w:rPr>
        <w:t>7,</w:t>
      </w:r>
      <w:r>
        <w:rPr>
          <w:lang w:val="en-US"/>
        </w:rPr>
        <w:t xml:space="preserve"> 487-493 (2021) </w:t>
      </w:r>
    </w:p>
    <w:p w14:paraId="67FA465C" w14:textId="77777777" w:rsidR="00B72E6F" w:rsidRDefault="00080997">
      <w:pPr>
        <w:pStyle w:val="af1"/>
        <w:numPr>
          <w:ilvl w:val="0"/>
          <w:numId w:val="44"/>
        </w:numPr>
        <w:spacing w:after="0" w:line="252" w:lineRule="auto"/>
        <w:ind w:left="426"/>
        <w:jc w:val="both"/>
        <w:rPr>
          <w:lang w:val="en-US"/>
        </w:rPr>
      </w:pPr>
      <w:proofErr w:type="spellStart"/>
      <w:r>
        <w:rPr>
          <w:lang w:val="en-US"/>
        </w:rPr>
        <w:t>V.</w:t>
      </w:r>
      <w:proofErr w:type="gramStart"/>
      <w:r>
        <w:rPr>
          <w:lang w:val="en-US"/>
        </w:rPr>
        <w:t>L.Derbov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G.Chuluunbaatar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A.A.Gusev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O.Chuluunbaatar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S.I.Vinitsky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A.Gozdz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P.M.Krassovitskiy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I.Filikhin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A.V.Mitin</w:t>
      </w:r>
      <w:proofErr w:type="spellEnd"/>
      <w:r>
        <w:rPr>
          <w:lang w:val="en-US"/>
        </w:rPr>
        <w:t xml:space="preserve">, “Spectrum of beryllium dimer in ground X1 </w:t>
      </w:r>
      <w:proofErr w:type="spellStart"/>
      <w:r>
        <w:rPr>
          <w:lang w:val="en-US"/>
        </w:rPr>
        <w:t>Sigma_g</w:t>
      </w:r>
      <w:proofErr w:type="spellEnd"/>
      <w:r>
        <w:rPr>
          <w:lang w:val="en-US"/>
        </w:rPr>
        <w:t xml:space="preserve">+ state”, </w:t>
      </w:r>
      <w:r>
        <w:rPr>
          <w:i/>
          <w:iCs/>
          <w:lang w:val="en-US"/>
        </w:rPr>
        <w:t>Journal of Quantitative Spectroscopy and Radiative Transfer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262</w:t>
      </w:r>
      <w:r>
        <w:rPr>
          <w:lang w:val="en-US"/>
        </w:rPr>
        <w:t>, 107529 [1</w:t>
      </w:r>
      <w:r>
        <w:rPr>
          <w:lang w:val="en-US"/>
        </w:rPr>
        <w:t>0 pages] (2021)</w:t>
      </w:r>
    </w:p>
    <w:p w14:paraId="076A3083" w14:textId="77777777" w:rsidR="00B72E6F" w:rsidRDefault="00080997">
      <w:pPr>
        <w:pStyle w:val="af1"/>
        <w:numPr>
          <w:ilvl w:val="0"/>
          <w:numId w:val="45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 V. </w:t>
      </w:r>
      <w:proofErr w:type="spellStart"/>
      <w:r>
        <w:rPr>
          <w:lang w:val="en-US"/>
        </w:rPr>
        <w:t>Starastsin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Demyanova</w:t>
      </w:r>
      <w:proofErr w:type="spellEnd"/>
      <w:r>
        <w:rPr>
          <w:lang w:val="en-US"/>
        </w:rPr>
        <w:t xml:space="preserve">, A. Danilov, A. </w:t>
      </w:r>
      <w:proofErr w:type="spellStart"/>
      <w:r>
        <w:rPr>
          <w:lang w:val="en-US"/>
        </w:rPr>
        <w:t>Ogloblin</w:t>
      </w:r>
      <w:proofErr w:type="spellEnd"/>
      <w:r>
        <w:rPr>
          <w:lang w:val="en-US"/>
        </w:rPr>
        <w:t xml:space="preserve">, S. Dmitriev, S. </w:t>
      </w:r>
      <w:proofErr w:type="spellStart"/>
      <w:r>
        <w:rPr>
          <w:lang w:val="en-US"/>
        </w:rPr>
        <w:t>Goncharov</w:t>
      </w:r>
      <w:proofErr w:type="spellEnd"/>
      <w:r>
        <w:rPr>
          <w:lang w:val="en-US"/>
        </w:rPr>
        <w:t>, Cheng-Jian Lin, Lei Yang, Dong-Xi Wang, Hui-Ming Jia, Fu-Peng Zhong, Feng Yang, Yong-</w:t>
      </w:r>
      <w:proofErr w:type="spellStart"/>
      <w:r>
        <w:rPr>
          <w:lang w:val="en-US"/>
        </w:rPr>
        <w:t>Jin</w:t>
      </w:r>
      <w:proofErr w:type="spellEnd"/>
      <w:r>
        <w:rPr>
          <w:lang w:val="en-US"/>
        </w:rPr>
        <w:t xml:space="preserve"> Yao, Shan-Hao Zhong, Pei-Wei Wen, Nan-Ru Ma, Huan-</w:t>
      </w:r>
      <w:proofErr w:type="spellStart"/>
      <w:r>
        <w:rPr>
          <w:lang w:val="en-US"/>
        </w:rPr>
        <w:t>Qiao</w:t>
      </w:r>
      <w:proofErr w:type="spellEnd"/>
      <w:r>
        <w:rPr>
          <w:lang w:val="en-US"/>
        </w:rPr>
        <w:t xml:space="preserve"> Zhang, D. </w:t>
      </w:r>
      <w:proofErr w:type="spellStart"/>
      <w:r>
        <w:rPr>
          <w:lang w:val="en-US"/>
        </w:rPr>
        <w:t>Jans</w:t>
      </w:r>
      <w:r>
        <w:rPr>
          <w:lang w:val="en-US"/>
        </w:rPr>
        <w:t>eitov</w:t>
      </w:r>
      <w:proofErr w:type="spellEnd"/>
      <w:r>
        <w:rPr>
          <w:lang w:val="en-US"/>
        </w:rPr>
        <w:t xml:space="preserve">, N. </w:t>
      </w:r>
      <w:proofErr w:type="spellStart"/>
      <w:r>
        <w:rPr>
          <w:lang w:val="en-US"/>
        </w:rPr>
        <w:t>Burtebayev</w:t>
      </w:r>
      <w:proofErr w:type="spellEnd"/>
      <w:r>
        <w:rPr>
          <w:lang w:val="en-US"/>
        </w:rPr>
        <w:t xml:space="preserve">, S. Khlebnikov, G. </w:t>
      </w:r>
      <w:proofErr w:type="spellStart"/>
      <w:r>
        <w:rPr>
          <w:lang w:val="en-US"/>
        </w:rPr>
        <w:t>Adamian</w:t>
      </w:r>
      <w:proofErr w:type="spellEnd"/>
      <w:r>
        <w:rPr>
          <w:lang w:val="en-US"/>
        </w:rPr>
        <w:t xml:space="preserve">, N. Antonenko, “Structures of the excited states in </w:t>
      </w:r>
      <w:r>
        <w:rPr>
          <w:vertAlign w:val="superscript"/>
          <w:lang w:val="en-US"/>
        </w:rPr>
        <w:t>9</w:t>
      </w:r>
      <w:r>
        <w:rPr>
          <w:lang w:val="en-US"/>
        </w:rPr>
        <w:t xml:space="preserve">Be studied by scattering of 23 MeV deuterons”, </w:t>
      </w:r>
      <w:r>
        <w:rPr>
          <w:i/>
          <w:iCs/>
          <w:lang w:val="en-US"/>
        </w:rPr>
        <w:t>Eur. Phys. J.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57</w:t>
      </w:r>
      <w:r>
        <w:rPr>
          <w:lang w:val="en-US"/>
        </w:rPr>
        <w:t>, 334 [12 pages] (2021)</w:t>
      </w:r>
    </w:p>
    <w:p w14:paraId="0FD3B316" w14:textId="77777777" w:rsidR="00B72E6F" w:rsidRDefault="00080997">
      <w:pPr>
        <w:pStyle w:val="af1"/>
        <w:numPr>
          <w:ilvl w:val="0"/>
          <w:numId w:val="46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Deveikis</w:t>
      </w:r>
      <w:proofErr w:type="spellEnd"/>
      <w:r>
        <w:rPr>
          <w:lang w:val="en-US"/>
        </w:rPr>
        <w:t xml:space="preserve">, A. Gusev, S. </w:t>
      </w:r>
      <w:proofErr w:type="spellStart"/>
      <w:r>
        <w:rPr>
          <w:lang w:val="en-US"/>
        </w:rPr>
        <w:t>Vinitsky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Gozdz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Pedrak</w:t>
      </w:r>
      <w:proofErr w:type="spellEnd"/>
      <w:r>
        <w:rPr>
          <w:lang w:val="en-US"/>
        </w:rPr>
        <w:t xml:space="preserve">, C. </w:t>
      </w:r>
      <w:proofErr w:type="spellStart"/>
      <w:r>
        <w:rPr>
          <w:lang w:val="en-US"/>
        </w:rPr>
        <w:t>Burdik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G.Pogosyan</w:t>
      </w:r>
      <w:proofErr w:type="spellEnd"/>
      <w:proofErr w:type="gramEnd"/>
      <w:r>
        <w:rPr>
          <w:lang w:val="en-US"/>
        </w:rPr>
        <w:t xml:space="preserve">, “Symbolic-Numeric Algorithms for Computing Orthonormal Bases of SU(3) Group for Orbital Angular Momentum”, </w:t>
      </w:r>
      <w:r>
        <w:rPr>
          <w:i/>
          <w:iCs/>
          <w:lang w:val="en-US"/>
        </w:rPr>
        <w:t>Lecture Notes in Computer Science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12865</w:t>
      </w:r>
      <w:r>
        <w:rPr>
          <w:lang w:val="en-US"/>
        </w:rPr>
        <w:t>, 100-120 (2021)</w:t>
      </w:r>
    </w:p>
    <w:p w14:paraId="478A0DE3" w14:textId="77777777" w:rsidR="00B72E6F" w:rsidRDefault="00080997">
      <w:pPr>
        <w:pStyle w:val="af1"/>
        <w:numPr>
          <w:ilvl w:val="0"/>
          <w:numId w:val="47"/>
        </w:numPr>
        <w:spacing w:after="0" w:line="252" w:lineRule="auto"/>
        <w:ind w:left="426"/>
        <w:jc w:val="both"/>
      </w:pPr>
      <w:r>
        <w:rPr>
          <w:lang w:val="en-US"/>
        </w:rPr>
        <w:t xml:space="preserve"> A. </w:t>
      </w:r>
      <w:proofErr w:type="spellStart"/>
      <w:r>
        <w:rPr>
          <w:lang w:val="en-US"/>
        </w:rPr>
        <w:t>Demyanova</w:t>
      </w:r>
      <w:proofErr w:type="spellEnd"/>
      <w:r>
        <w:rPr>
          <w:lang w:val="en-US"/>
        </w:rPr>
        <w:t xml:space="preserve">, V. </w:t>
      </w:r>
      <w:proofErr w:type="spellStart"/>
      <w:r>
        <w:rPr>
          <w:lang w:val="en-US"/>
        </w:rPr>
        <w:t>Starastsin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Ogloblin</w:t>
      </w:r>
      <w:proofErr w:type="spellEnd"/>
      <w:r>
        <w:rPr>
          <w:lang w:val="en-US"/>
        </w:rPr>
        <w:t xml:space="preserve">, A. Danilov, S. Dmitriev, W. </w:t>
      </w:r>
      <w:proofErr w:type="spellStart"/>
      <w:r>
        <w:rPr>
          <w:lang w:val="en-US"/>
        </w:rPr>
        <w:t>Trzaska</w:t>
      </w:r>
      <w:proofErr w:type="spellEnd"/>
      <w:r>
        <w:rPr>
          <w:lang w:val="en-US"/>
        </w:rPr>
        <w:t>,</w:t>
      </w:r>
      <w:r>
        <w:rPr>
          <w:lang w:val="en-US"/>
        </w:rPr>
        <w:t xml:space="preserve"> P. Heikkinen, </w:t>
      </w:r>
      <w:proofErr w:type="spellStart"/>
      <w:proofErr w:type="gramStart"/>
      <w:r>
        <w:rPr>
          <w:lang w:val="en-US"/>
        </w:rPr>
        <w:t>T.Belyaeva</w:t>
      </w:r>
      <w:proofErr w:type="spellEnd"/>
      <w:proofErr w:type="gramEnd"/>
      <w:r>
        <w:rPr>
          <w:lang w:val="en-US"/>
        </w:rPr>
        <w:t xml:space="preserve">, S. </w:t>
      </w:r>
      <w:proofErr w:type="spellStart"/>
      <w:r>
        <w:rPr>
          <w:lang w:val="en-US"/>
        </w:rPr>
        <w:t>Goncharov</w:t>
      </w:r>
      <w:proofErr w:type="spellEnd"/>
      <w:r>
        <w:rPr>
          <w:lang w:val="en-US"/>
        </w:rPr>
        <w:t xml:space="preserve">, V. Maslov, Yuri S et al, “The spin-parities of the 13.35 MeV state and high-lying excited states around 20 MeV in </w:t>
      </w:r>
      <w:r>
        <w:rPr>
          <w:vertAlign w:val="superscript"/>
          <w:lang w:val="en-US"/>
        </w:rPr>
        <w:t>12</w:t>
      </w:r>
      <w:r>
        <w:rPr>
          <w:lang w:val="en-US"/>
        </w:rPr>
        <w:t xml:space="preserve">C nucleus”, </w:t>
      </w:r>
      <w:r>
        <w:rPr>
          <w:i/>
          <w:iCs/>
          <w:lang w:val="en-US"/>
        </w:rPr>
        <w:t>Eur. Phys</w:t>
      </w:r>
      <w:r>
        <w:rPr>
          <w:i/>
          <w:iCs/>
        </w:rPr>
        <w:t xml:space="preserve">. </w:t>
      </w:r>
      <w:r>
        <w:rPr>
          <w:i/>
          <w:iCs/>
          <w:lang w:val="en-US"/>
        </w:rPr>
        <w:t xml:space="preserve"> J</w:t>
      </w:r>
      <w:r>
        <w:rPr>
          <w:i/>
          <w:iCs/>
        </w:rPr>
        <w:t>.</w:t>
      </w:r>
      <w:r>
        <w:rPr>
          <w:i/>
          <w:iCs/>
          <w:lang w:val="en-US"/>
        </w:rPr>
        <w:t xml:space="preserve">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57</w:t>
      </w:r>
      <w:r>
        <w:rPr>
          <w:lang w:val="en-US"/>
        </w:rPr>
        <w:t xml:space="preserve">, 204 [13 pages] </w:t>
      </w:r>
      <w:r>
        <w:t>(</w:t>
      </w:r>
      <w:r>
        <w:rPr>
          <w:lang w:val="en-US"/>
        </w:rPr>
        <w:t>2021</w:t>
      </w:r>
      <w:r>
        <w:t>)</w:t>
      </w:r>
    </w:p>
    <w:p w14:paraId="16438E77" w14:textId="77777777" w:rsidR="00B72E6F" w:rsidRDefault="00080997">
      <w:pPr>
        <w:pStyle w:val="af1"/>
        <w:numPr>
          <w:ilvl w:val="0"/>
          <w:numId w:val="48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lastRenderedPageBreak/>
        <w:t xml:space="preserve">A.S. </w:t>
      </w:r>
      <w:proofErr w:type="spellStart"/>
      <w:r>
        <w:rPr>
          <w:lang w:val="en-US"/>
        </w:rPr>
        <w:t>Demyanova</w:t>
      </w:r>
      <w:proofErr w:type="spellEnd"/>
      <w:r>
        <w:rPr>
          <w:lang w:val="en-US"/>
        </w:rPr>
        <w:t xml:space="preserve">, A.N. Danilov, S.V. </w:t>
      </w:r>
      <w:proofErr w:type="spellStart"/>
      <w:r>
        <w:rPr>
          <w:lang w:val="en-US"/>
        </w:rPr>
        <w:t>Dmitriev</w:t>
      </w:r>
      <w:proofErr w:type="spellEnd"/>
      <w:r>
        <w:rPr>
          <w:lang w:val="en-US"/>
        </w:rPr>
        <w:t>,</w:t>
      </w:r>
      <w:r>
        <w:rPr>
          <w:lang w:val="en-US"/>
        </w:rPr>
        <w:t xml:space="preserve"> A.A. </w:t>
      </w:r>
      <w:proofErr w:type="spellStart"/>
      <w:r>
        <w:rPr>
          <w:lang w:val="en-US"/>
        </w:rPr>
        <w:t>Ogloblin</w:t>
      </w:r>
      <w:proofErr w:type="spellEnd"/>
      <w:r>
        <w:rPr>
          <w:lang w:val="en-US"/>
        </w:rPr>
        <w:t xml:space="preserve">, V.I. </w:t>
      </w:r>
      <w:proofErr w:type="spellStart"/>
      <w:r>
        <w:rPr>
          <w:lang w:val="en-US"/>
        </w:rPr>
        <w:t>Starastsin</w:t>
      </w:r>
      <w:proofErr w:type="spellEnd"/>
      <w:r>
        <w:rPr>
          <w:lang w:val="en-US"/>
        </w:rPr>
        <w:t xml:space="preserve">, S.A. </w:t>
      </w:r>
      <w:proofErr w:type="spellStart"/>
      <w:r>
        <w:rPr>
          <w:lang w:val="en-US"/>
        </w:rPr>
        <w:t>Goncharov</w:t>
      </w:r>
      <w:proofErr w:type="spellEnd"/>
      <w:r>
        <w:rPr>
          <w:lang w:val="en-US"/>
        </w:rPr>
        <w:t xml:space="preserve">, D.M. </w:t>
      </w:r>
      <w:proofErr w:type="spellStart"/>
      <w:r>
        <w:rPr>
          <w:lang w:val="en-US"/>
        </w:rPr>
        <w:t>Janseitov</w:t>
      </w:r>
      <w:proofErr w:type="spellEnd"/>
      <w:r>
        <w:rPr>
          <w:lang w:val="en-US"/>
        </w:rPr>
        <w:t xml:space="preserve">, “Search for Exotic States in </w:t>
      </w:r>
      <w:r>
        <w:rPr>
          <w:vertAlign w:val="superscript"/>
          <w:lang w:val="en-US"/>
        </w:rPr>
        <w:t>13</w:t>
      </w:r>
      <w:r>
        <w:rPr>
          <w:lang w:val="en-US"/>
        </w:rPr>
        <w:t xml:space="preserve">C”, </w:t>
      </w:r>
      <w:r>
        <w:rPr>
          <w:i/>
          <w:iCs/>
          <w:lang w:val="en-US"/>
        </w:rPr>
        <w:t>JETP Letters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114</w:t>
      </w:r>
      <w:r>
        <w:rPr>
          <w:lang w:val="en-US"/>
        </w:rPr>
        <w:t>, 303-308 (2021)</w:t>
      </w:r>
    </w:p>
    <w:p w14:paraId="38BD2C45" w14:textId="77777777" w:rsidR="00B72E6F" w:rsidRDefault="00080997">
      <w:pPr>
        <w:pStyle w:val="af1"/>
        <w:numPr>
          <w:ilvl w:val="0"/>
          <w:numId w:val="49"/>
        </w:numPr>
        <w:spacing w:after="0" w:line="252" w:lineRule="auto"/>
        <w:ind w:left="426"/>
        <w:jc w:val="both"/>
      </w:pPr>
      <w:r>
        <w:t>Пупышев В.В., “Низкоэнергетические асимптотики фаз двумерного рассеяния квантовой частицы центральным дальнодействующим пот</w:t>
      </w:r>
      <w:r>
        <w:t xml:space="preserve">енциалом”, </w:t>
      </w:r>
      <w:r>
        <w:rPr>
          <w:i/>
          <w:iCs/>
        </w:rPr>
        <w:t xml:space="preserve">Теоретическая и математическая физика </w:t>
      </w:r>
      <w:r>
        <w:rPr>
          <w:b/>
          <w:bCs/>
        </w:rPr>
        <w:t>207</w:t>
      </w:r>
      <w:r>
        <w:t>, 72-98 (2021)</w:t>
      </w:r>
    </w:p>
    <w:p w14:paraId="4C582004" w14:textId="77777777" w:rsidR="00B72E6F" w:rsidRDefault="00080997">
      <w:pPr>
        <w:pStyle w:val="af1"/>
        <w:numPr>
          <w:ilvl w:val="0"/>
          <w:numId w:val="50"/>
        </w:numPr>
        <w:spacing w:after="0" w:line="252" w:lineRule="auto"/>
        <w:ind w:left="426"/>
        <w:jc w:val="both"/>
      </w:pPr>
      <w:r>
        <w:t xml:space="preserve"> С. И. </w:t>
      </w:r>
      <w:proofErr w:type="spellStart"/>
      <w:r>
        <w:t>Виницкий</w:t>
      </w:r>
      <w:proofErr w:type="spellEnd"/>
      <w:r>
        <w:t xml:space="preserve">, А. А. Гусев, В. Л. </w:t>
      </w:r>
      <w:proofErr w:type="spellStart"/>
      <w:r>
        <w:t>Дербов</w:t>
      </w:r>
      <w:proofErr w:type="spellEnd"/>
      <w:r>
        <w:t xml:space="preserve">, П. М. Красовицкий, Ф. М. Пеньков, Г. </w:t>
      </w:r>
      <w:proofErr w:type="spellStart"/>
      <w:r>
        <w:t>Чулуунбаатар</w:t>
      </w:r>
      <w:proofErr w:type="spellEnd"/>
      <w:r>
        <w:t xml:space="preserve">, “Редуцированная модель SIR пандемии COVID-19”, </w:t>
      </w:r>
      <w:r>
        <w:rPr>
          <w:i/>
          <w:iCs/>
        </w:rPr>
        <w:t>Журнал вычислительной математики и математическ</w:t>
      </w:r>
      <w:r>
        <w:rPr>
          <w:i/>
          <w:iCs/>
        </w:rPr>
        <w:t>ой физики</w:t>
      </w:r>
      <w:r>
        <w:t xml:space="preserve"> </w:t>
      </w:r>
      <w:r>
        <w:rPr>
          <w:b/>
          <w:bCs/>
        </w:rPr>
        <w:t>61</w:t>
      </w:r>
      <w:r>
        <w:t>, 400-412 (2021)</w:t>
      </w:r>
    </w:p>
    <w:p w14:paraId="6BD12832" w14:textId="77777777" w:rsidR="00B72E6F" w:rsidRDefault="00080997">
      <w:pPr>
        <w:pStyle w:val="af1"/>
        <w:numPr>
          <w:ilvl w:val="0"/>
          <w:numId w:val="51"/>
        </w:numPr>
        <w:spacing w:after="0" w:line="252" w:lineRule="auto"/>
        <w:ind w:left="426"/>
        <w:jc w:val="both"/>
      </w:pPr>
      <w:r>
        <w:t>В. Н. Кондратьев, “Синтез намагниченных тяжелых ядер</w:t>
      </w:r>
      <w:r>
        <w:rPr>
          <w:i/>
          <w:iCs/>
        </w:rPr>
        <w:t>”, Известия РАН. Сер. Физ</w:t>
      </w:r>
      <w:r>
        <w:t xml:space="preserve">. </w:t>
      </w:r>
      <w:r>
        <w:rPr>
          <w:b/>
          <w:bCs/>
        </w:rPr>
        <w:t>85</w:t>
      </w:r>
      <w:r>
        <w:t>, 673 – 677 (2021)</w:t>
      </w:r>
    </w:p>
    <w:p w14:paraId="51FFF1D6" w14:textId="77777777" w:rsidR="00B72E6F" w:rsidRDefault="00080997">
      <w:pPr>
        <w:pStyle w:val="af1"/>
        <w:numPr>
          <w:ilvl w:val="0"/>
          <w:numId w:val="52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T.P. </w:t>
      </w:r>
      <w:proofErr w:type="spellStart"/>
      <w:r>
        <w:rPr>
          <w:lang w:val="en-US"/>
        </w:rPr>
        <w:t>Grozdanov</w:t>
      </w:r>
      <w:proofErr w:type="spellEnd"/>
      <w:r>
        <w:rPr>
          <w:lang w:val="en-US"/>
        </w:rPr>
        <w:t xml:space="preserve">, E.A. </w:t>
      </w:r>
      <w:proofErr w:type="spellStart"/>
      <w:r>
        <w:rPr>
          <w:lang w:val="en-US"/>
        </w:rPr>
        <w:t>Solov’ev</w:t>
      </w:r>
      <w:proofErr w:type="spellEnd"/>
      <w:r>
        <w:rPr>
          <w:lang w:val="en-US"/>
        </w:rPr>
        <w:t xml:space="preserve">, “3D scattering by 2D periodic zero-range potentials: total reflection/transmission and threshold effects”, </w:t>
      </w:r>
      <w:r>
        <w:rPr>
          <w:i/>
          <w:iCs/>
          <w:lang w:val="en-US"/>
        </w:rPr>
        <w:t>Eur. Phys. J. 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95</w:t>
      </w:r>
      <w:r>
        <w:rPr>
          <w:lang w:val="en-US"/>
        </w:rPr>
        <w:t xml:space="preserve">, 16 [14 pages] (2022) </w:t>
      </w:r>
    </w:p>
    <w:p w14:paraId="62ED7954" w14:textId="77777777" w:rsidR="00B72E6F" w:rsidRDefault="00080997">
      <w:pPr>
        <w:pStyle w:val="af1"/>
        <w:numPr>
          <w:ilvl w:val="0"/>
          <w:numId w:val="53"/>
        </w:numPr>
        <w:spacing w:after="0" w:line="252" w:lineRule="auto"/>
        <w:ind w:left="426"/>
        <w:jc w:val="both"/>
      </w:pPr>
      <w:r>
        <w:rPr>
          <w:lang w:val="en-US"/>
        </w:rPr>
        <w:t xml:space="preserve">I. S. </w:t>
      </w:r>
      <w:proofErr w:type="spellStart"/>
      <w:r>
        <w:rPr>
          <w:lang w:val="en-US"/>
        </w:rPr>
        <w:t>Stepantsov</w:t>
      </w:r>
      <w:proofErr w:type="spellEnd"/>
      <w:r>
        <w:rPr>
          <w:lang w:val="en-US"/>
        </w:rPr>
        <w:t xml:space="preserve">, I.P. </w:t>
      </w:r>
      <w:proofErr w:type="spellStart"/>
      <w:r>
        <w:rPr>
          <w:lang w:val="en-US"/>
        </w:rPr>
        <w:t>Volobuev</w:t>
      </w:r>
      <w:proofErr w:type="spellEnd"/>
      <w:r>
        <w:rPr>
          <w:lang w:val="en-US"/>
        </w:rPr>
        <w:t>, Yu. V. Popov, “Comparative analysis of the Compton ionization of hydroge</w:t>
      </w:r>
      <w:r>
        <w:rPr>
          <w:lang w:val="en-US"/>
        </w:rPr>
        <w:t xml:space="preserve">n and positronium”, </w:t>
      </w:r>
      <w:r>
        <w:rPr>
          <w:i/>
          <w:iCs/>
          <w:lang w:val="en-US"/>
        </w:rPr>
        <w:t>Eur. Phys</w:t>
      </w:r>
      <w:r>
        <w:rPr>
          <w:i/>
          <w:iCs/>
        </w:rPr>
        <w:t>.</w:t>
      </w:r>
      <w:r>
        <w:rPr>
          <w:i/>
          <w:iCs/>
          <w:lang w:val="en-US"/>
        </w:rPr>
        <w:t xml:space="preserve"> J</w:t>
      </w:r>
      <w:r>
        <w:rPr>
          <w:i/>
          <w:iCs/>
        </w:rPr>
        <w:t>.</w:t>
      </w:r>
      <w:r>
        <w:rPr>
          <w:i/>
          <w:iCs/>
          <w:lang w:val="en-US"/>
        </w:rPr>
        <w:t xml:space="preserve"> D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76</w:t>
      </w:r>
      <w:r>
        <w:rPr>
          <w:lang w:val="en-US"/>
        </w:rPr>
        <w:t>, 30 [9 pages]</w:t>
      </w:r>
      <w:r>
        <w:t xml:space="preserve"> (</w:t>
      </w:r>
      <w:r>
        <w:rPr>
          <w:lang w:val="en-US"/>
        </w:rPr>
        <w:t>2022</w:t>
      </w:r>
      <w:r>
        <w:t>)</w:t>
      </w:r>
    </w:p>
    <w:p w14:paraId="4B547C82" w14:textId="77777777" w:rsidR="00B72E6F" w:rsidRDefault="00080997">
      <w:pPr>
        <w:pStyle w:val="af1"/>
        <w:numPr>
          <w:ilvl w:val="0"/>
          <w:numId w:val="54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O. </w:t>
      </w:r>
      <w:proofErr w:type="spellStart"/>
      <w:r>
        <w:rPr>
          <w:lang w:val="en-US"/>
        </w:rPr>
        <w:t>Chuluunbaatar</w:t>
      </w:r>
      <w:proofErr w:type="spellEnd"/>
      <w:r>
        <w:rPr>
          <w:lang w:val="en-US"/>
        </w:rPr>
        <w:t xml:space="preserve">, S. </w:t>
      </w:r>
      <w:proofErr w:type="spellStart"/>
      <w:r>
        <w:rPr>
          <w:lang w:val="en-US"/>
        </w:rPr>
        <w:t>Houamer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Yu.V</w:t>
      </w:r>
      <w:proofErr w:type="spellEnd"/>
      <w:r>
        <w:rPr>
          <w:lang w:val="en-US"/>
        </w:rPr>
        <w:t xml:space="preserve">. Popov, I.P. </w:t>
      </w:r>
      <w:proofErr w:type="spellStart"/>
      <w:r>
        <w:rPr>
          <w:lang w:val="en-US"/>
        </w:rPr>
        <w:t>Volobuev</w:t>
      </w:r>
      <w:proofErr w:type="spellEnd"/>
      <w:r>
        <w:rPr>
          <w:lang w:val="en-US"/>
        </w:rPr>
        <w:t xml:space="preserve">, M. Kircher, R. </w:t>
      </w:r>
      <w:proofErr w:type="spellStart"/>
      <w:r>
        <w:rPr>
          <w:lang w:val="en-US"/>
        </w:rPr>
        <w:t>Doerner</w:t>
      </w:r>
      <w:proofErr w:type="spellEnd"/>
      <w:r>
        <w:rPr>
          <w:lang w:val="en-US"/>
        </w:rPr>
        <w:t>, “Compton double ionization of the helium atom: Can it be a method of dynamical spectroscopy of ground state electr</w:t>
      </w:r>
      <w:r>
        <w:rPr>
          <w:lang w:val="en-US"/>
        </w:rPr>
        <w:t xml:space="preserve">on correlation?”, </w:t>
      </w:r>
      <w:r>
        <w:rPr>
          <w:i/>
          <w:iCs/>
          <w:lang w:val="en-US"/>
        </w:rPr>
        <w:t>Journal of Quantitative Spectroscopy and Radiative Transfer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272</w:t>
      </w:r>
      <w:r>
        <w:rPr>
          <w:lang w:val="en-US"/>
        </w:rPr>
        <w:t>, 108020 [9 pages] (2022)</w:t>
      </w:r>
    </w:p>
    <w:p w14:paraId="03395DC6" w14:textId="77777777" w:rsidR="00B72E6F" w:rsidRDefault="00080997">
      <w:pPr>
        <w:pStyle w:val="af1"/>
        <w:numPr>
          <w:ilvl w:val="0"/>
          <w:numId w:val="55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 Yu. V. Popov, I. P. </w:t>
      </w:r>
      <w:proofErr w:type="spellStart"/>
      <w:r>
        <w:rPr>
          <w:lang w:val="en-US"/>
        </w:rPr>
        <w:t>Volobuev</w:t>
      </w:r>
      <w:proofErr w:type="spellEnd"/>
      <w:r>
        <w:rPr>
          <w:lang w:val="en-US"/>
        </w:rPr>
        <w:t xml:space="preserve">, O. </w:t>
      </w:r>
      <w:proofErr w:type="spellStart"/>
      <w:r>
        <w:rPr>
          <w:lang w:val="en-US"/>
        </w:rPr>
        <w:t>Chuluunbaatar</w:t>
      </w:r>
      <w:proofErr w:type="spellEnd"/>
      <w:r>
        <w:rPr>
          <w:lang w:val="en-US"/>
        </w:rPr>
        <w:t xml:space="preserve">, S. </w:t>
      </w:r>
      <w:proofErr w:type="spellStart"/>
      <w:r>
        <w:rPr>
          <w:lang w:val="en-US"/>
        </w:rPr>
        <w:t>Houamer</w:t>
      </w:r>
      <w:proofErr w:type="spellEnd"/>
      <w:r>
        <w:rPr>
          <w:lang w:val="en-US"/>
        </w:rPr>
        <w:t xml:space="preserve">, “Compton Ionization of Atoms as a New Method of Spectroscopy of Outer Shells Physics of </w:t>
      </w:r>
      <w:r>
        <w:rPr>
          <w:lang w:val="en-US"/>
        </w:rPr>
        <w:t xml:space="preserve">Particles and Nuclei”, </w:t>
      </w:r>
      <w:r>
        <w:rPr>
          <w:i/>
          <w:iCs/>
          <w:lang w:val="en-US"/>
        </w:rPr>
        <w:t>Physics of Particles and Nuclei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53</w:t>
      </w:r>
      <w:r>
        <w:rPr>
          <w:lang w:val="en-US"/>
        </w:rPr>
        <w:t>, 191-196 (2022)</w:t>
      </w:r>
    </w:p>
    <w:p w14:paraId="4ACF208A" w14:textId="77777777" w:rsidR="00B72E6F" w:rsidRDefault="00080997">
      <w:pPr>
        <w:pStyle w:val="af1"/>
        <w:numPr>
          <w:ilvl w:val="0"/>
          <w:numId w:val="56"/>
        </w:numPr>
        <w:spacing w:after="0" w:line="252" w:lineRule="auto"/>
        <w:ind w:left="426"/>
        <w:jc w:val="both"/>
        <w:rPr>
          <w:lang w:val="en-US"/>
        </w:rPr>
      </w:pPr>
      <w:proofErr w:type="spellStart"/>
      <w:r>
        <w:rPr>
          <w:lang w:val="en-US"/>
        </w:rPr>
        <w:t>Kondratyev</w:t>
      </w:r>
      <w:proofErr w:type="spellEnd"/>
      <w:r>
        <w:rPr>
          <w:lang w:val="en-US"/>
        </w:rPr>
        <w:t xml:space="preserve">, V.N., </w:t>
      </w:r>
      <w:proofErr w:type="spellStart"/>
      <w:r>
        <w:rPr>
          <w:lang w:val="en-US"/>
        </w:rPr>
        <w:t>Lobanovskaya</w:t>
      </w:r>
      <w:proofErr w:type="spellEnd"/>
      <w:r>
        <w:rPr>
          <w:lang w:val="en-US"/>
        </w:rPr>
        <w:t xml:space="preserve">, T.D., </w:t>
      </w:r>
      <w:proofErr w:type="spellStart"/>
      <w:r>
        <w:rPr>
          <w:lang w:val="en-US"/>
        </w:rPr>
        <w:t>Torekhan</w:t>
      </w:r>
      <w:proofErr w:type="spellEnd"/>
      <w:r>
        <w:rPr>
          <w:lang w:val="en-US"/>
        </w:rPr>
        <w:t xml:space="preserve">, D.B., “Effect of </w:t>
      </w:r>
      <w:proofErr w:type="spellStart"/>
      <w:r>
        <w:rPr>
          <w:lang w:val="en-US"/>
        </w:rPr>
        <w:t>Protoneutron</w:t>
      </w:r>
      <w:proofErr w:type="spellEnd"/>
      <w:r>
        <w:rPr>
          <w:lang w:val="en-US"/>
        </w:rPr>
        <w:t xml:space="preserve"> Star Magnetized Envelops in Neutrino Energy Spectra”, </w:t>
      </w:r>
      <w:r>
        <w:rPr>
          <w:i/>
          <w:iCs/>
          <w:lang w:val="en-US"/>
        </w:rPr>
        <w:t>Particles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</w:t>
      </w:r>
      <w:r>
        <w:rPr>
          <w:lang w:val="en-US"/>
        </w:rPr>
        <w:t>, 128–134 (2022)</w:t>
      </w:r>
    </w:p>
    <w:p w14:paraId="07201D0A" w14:textId="77777777" w:rsidR="00B72E6F" w:rsidRDefault="00080997">
      <w:pPr>
        <w:pStyle w:val="af1"/>
        <w:numPr>
          <w:ilvl w:val="0"/>
          <w:numId w:val="57"/>
        </w:numPr>
        <w:spacing w:after="0" w:line="252" w:lineRule="auto"/>
        <w:ind w:left="426"/>
        <w:jc w:val="both"/>
      </w:pPr>
      <w:r>
        <w:rPr>
          <w:lang w:val="en-US"/>
        </w:rPr>
        <w:t xml:space="preserve">D. </w:t>
      </w:r>
      <w:proofErr w:type="spellStart"/>
      <w:r>
        <w:rPr>
          <w:lang w:val="en-US"/>
        </w:rPr>
        <w:t>Valiolda</w:t>
      </w:r>
      <w:proofErr w:type="spellEnd"/>
      <w:r>
        <w:rPr>
          <w:lang w:val="en-US"/>
        </w:rPr>
        <w:t xml:space="preserve">, D. </w:t>
      </w:r>
      <w:proofErr w:type="spellStart"/>
      <w:r>
        <w:rPr>
          <w:lang w:val="en-US"/>
        </w:rPr>
        <w:t>Jansei</w:t>
      </w:r>
      <w:r>
        <w:rPr>
          <w:lang w:val="en-US"/>
        </w:rPr>
        <w:t>tov</w:t>
      </w:r>
      <w:proofErr w:type="spellEnd"/>
      <w:r>
        <w:rPr>
          <w:lang w:val="en-US"/>
        </w:rPr>
        <w:t xml:space="preserve">, V. </w:t>
      </w:r>
      <w:proofErr w:type="spellStart"/>
      <w:r>
        <w:rPr>
          <w:lang w:val="en-US"/>
        </w:rPr>
        <w:t>Melezhik</w:t>
      </w:r>
      <w:proofErr w:type="spellEnd"/>
      <w:r>
        <w:rPr>
          <w:lang w:val="en-US"/>
        </w:rPr>
        <w:t xml:space="preserve">, “Investigation of low-lying resonances in breakup of halo nuclei within the time-dependent approach”, </w:t>
      </w:r>
      <w:r>
        <w:rPr>
          <w:i/>
          <w:iCs/>
          <w:lang w:val="en-US"/>
        </w:rPr>
        <w:t>Eur. Phys</w:t>
      </w:r>
      <w:r>
        <w:rPr>
          <w:i/>
          <w:iCs/>
        </w:rPr>
        <w:t>.</w:t>
      </w:r>
      <w:r>
        <w:rPr>
          <w:i/>
          <w:iCs/>
          <w:lang w:val="en-US"/>
        </w:rPr>
        <w:t xml:space="preserve"> J</w:t>
      </w:r>
      <w:r>
        <w:rPr>
          <w:i/>
          <w:iCs/>
        </w:rPr>
        <w:t>.</w:t>
      </w:r>
      <w:r>
        <w:rPr>
          <w:i/>
          <w:iCs/>
          <w:lang w:val="en-US"/>
        </w:rPr>
        <w:t xml:space="preserve">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58</w:t>
      </w:r>
      <w:r>
        <w:rPr>
          <w:lang w:val="en-US"/>
        </w:rPr>
        <w:t>, 34 [13 pages]</w:t>
      </w:r>
      <w:r>
        <w:t xml:space="preserve"> (</w:t>
      </w:r>
      <w:r>
        <w:rPr>
          <w:lang w:val="en-US"/>
        </w:rPr>
        <w:t>2022</w:t>
      </w:r>
      <w:r>
        <w:t>)</w:t>
      </w:r>
    </w:p>
    <w:p w14:paraId="7606B703" w14:textId="77777777" w:rsidR="00B72E6F" w:rsidRDefault="00080997">
      <w:pPr>
        <w:pStyle w:val="af1"/>
        <w:numPr>
          <w:ilvl w:val="0"/>
          <w:numId w:val="58"/>
        </w:numPr>
        <w:spacing w:after="0" w:line="252" w:lineRule="auto"/>
        <w:ind w:left="426"/>
        <w:jc w:val="both"/>
      </w:pPr>
      <w:r>
        <w:rPr>
          <w:lang w:val="en-US"/>
        </w:rPr>
        <w:t xml:space="preserve">M. Kircher, F. </w:t>
      </w:r>
      <w:proofErr w:type="spellStart"/>
      <w:r>
        <w:rPr>
          <w:lang w:val="en-US"/>
        </w:rPr>
        <w:t>Trinter</w:t>
      </w:r>
      <w:proofErr w:type="spellEnd"/>
      <w:r>
        <w:rPr>
          <w:lang w:val="en-US"/>
        </w:rPr>
        <w:t xml:space="preserve">, S. </w:t>
      </w:r>
      <w:proofErr w:type="spellStart"/>
      <w:r>
        <w:rPr>
          <w:lang w:val="en-US"/>
        </w:rPr>
        <w:t>Grundmann</w:t>
      </w:r>
      <w:proofErr w:type="spellEnd"/>
      <w:r>
        <w:rPr>
          <w:lang w:val="en-US"/>
        </w:rPr>
        <w:t xml:space="preserve">, G. </w:t>
      </w:r>
      <w:proofErr w:type="spellStart"/>
      <w:r>
        <w:rPr>
          <w:lang w:val="en-US"/>
        </w:rPr>
        <w:t>Kastirke</w:t>
      </w:r>
      <w:proofErr w:type="spellEnd"/>
      <w:r>
        <w:rPr>
          <w:lang w:val="en-US"/>
        </w:rPr>
        <w:t xml:space="preserve">, M. Weller, I. Vela-Perez, </w:t>
      </w:r>
      <w:proofErr w:type="spellStart"/>
      <w:proofErr w:type="gramStart"/>
      <w:r>
        <w:rPr>
          <w:lang w:val="en-US"/>
        </w:rPr>
        <w:t>A.Khan</w:t>
      </w:r>
      <w:proofErr w:type="spellEnd"/>
      <w:proofErr w:type="gramEnd"/>
      <w:r>
        <w:rPr>
          <w:lang w:val="en-US"/>
        </w:rPr>
        <w:t xml:space="preserve">, C. Janke, </w:t>
      </w:r>
      <w:r>
        <w:rPr>
          <w:lang w:val="en-US"/>
        </w:rPr>
        <w:t xml:space="preserve">M. </w:t>
      </w:r>
      <w:proofErr w:type="spellStart"/>
      <w:r>
        <w:rPr>
          <w:lang w:val="en-US"/>
        </w:rPr>
        <w:t>Waitz</w:t>
      </w:r>
      <w:proofErr w:type="spellEnd"/>
      <w:r>
        <w:rPr>
          <w:lang w:val="en-US"/>
        </w:rPr>
        <w:t xml:space="preserve">, S. Zeller, T. </w:t>
      </w:r>
      <w:proofErr w:type="spellStart"/>
      <w:r>
        <w:rPr>
          <w:lang w:val="en-US"/>
        </w:rPr>
        <w:t>Mletzko</w:t>
      </w:r>
      <w:proofErr w:type="spellEnd"/>
      <w:r>
        <w:rPr>
          <w:lang w:val="en-US"/>
        </w:rPr>
        <w:t xml:space="preserve">, D. Kirchner, V. </w:t>
      </w:r>
      <w:proofErr w:type="spellStart"/>
      <w:r>
        <w:rPr>
          <w:lang w:val="en-US"/>
        </w:rPr>
        <w:t>Honkimaki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S.Houamer</w:t>
      </w:r>
      <w:proofErr w:type="spellEnd"/>
      <w:r>
        <w:rPr>
          <w:lang w:val="en-US"/>
        </w:rPr>
        <w:t xml:space="preserve">, O. </w:t>
      </w:r>
      <w:proofErr w:type="spellStart"/>
      <w:r>
        <w:rPr>
          <w:lang w:val="en-US"/>
        </w:rPr>
        <w:t>Chuluunbaa</w:t>
      </w:r>
      <w:proofErr w:type="spellEnd"/>
      <w:r>
        <w:rPr>
          <w:lang w:val="en-US"/>
        </w:rPr>
        <w:t xml:space="preserve"> et al, “Ion and electron momentum distributions from single and double ionization of helium induced by Compton scattering”,  </w:t>
      </w:r>
      <w:r>
        <w:rPr>
          <w:i/>
          <w:iCs/>
          <w:lang w:val="en-US"/>
        </w:rPr>
        <w:t>Phys. Rev</w:t>
      </w:r>
      <w:r>
        <w:rPr>
          <w:i/>
          <w:iCs/>
        </w:rPr>
        <w:t>.</w:t>
      </w:r>
      <w:r>
        <w:rPr>
          <w:i/>
          <w:iCs/>
          <w:lang w:val="en-US"/>
        </w:rPr>
        <w:t xml:space="preserve"> Lett</w:t>
      </w:r>
      <w:r>
        <w:t xml:space="preserve">. </w:t>
      </w:r>
      <w:r>
        <w:rPr>
          <w:b/>
          <w:bCs/>
          <w:lang w:val="en-US"/>
        </w:rPr>
        <w:t>128</w:t>
      </w:r>
      <w:r>
        <w:rPr>
          <w:lang w:val="en-US"/>
        </w:rPr>
        <w:t>, 053001 [6 pages]</w:t>
      </w:r>
      <w:r>
        <w:t xml:space="preserve"> (</w:t>
      </w:r>
      <w:r>
        <w:rPr>
          <w:lang w:val="en-US"/>
        </w:rPr>
        <w:t>2022</w:t>
      </w:r>
      <w:r>
        <w:t>)</w:t>
      </w:r>
    </w:p>
    <w:p w14:paraId="7AA7D8A2" w14:textId="77777777" w:rsidR="00B72E6F" w:rsidRDefault="00080997">
      <w:pPr>
        <w:pStyle w:val="af1"/>
        <w:numPr>
          <w:ilvl w:val="0"/>
          <w:numId w:val="59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O. </w:t>
      </w:r>
      <w:proofErr w:type="spellStart"/>
      <w:r>
        <w:rPr>
          <w:lang w:val="en-US"/>
        </w:rPr>
        <w:t>Chuluunbaatar</w:t>
      </w:r>
      <w:proofErr w:type="spellEnd"/>
      <w:r>
        <w:rPr>
          <w:lang w:val="en-US"/>
        </w:rPr>
        <w:t xml:space="preserve">, A.A. Gusev, S.I. </w:t>
      </w:r>
      <w:proofErr w:type="spellStart"/>
      <w:r>
        <w:rPr>
          <w:lang w:val="en-US"/>
        </w:rPr>
        <w:t>Vinitsky</w:t>
      </w:r>
      <w:proofErr w:type="spellEnd"/>
      <w:r>
        <w:rPr>
          <w:lang w:val="en-US"/>
        </w:rPr>
        <w:t xml:space="preserve"> and A.G. </w:t>
      </w:r>
      <w:proofErr w:type="spellStart"/>
      <w:r>
        <w:rPr>
          <w:lang w:val="en-US"/>
        </w:rPr>
        <w:t>Abrashkevich</w:t>
      </w:r>
      <w:proofErr w:type="spellEnd"/>
      <w:r>
        <w:rPr>
          <w:lang w:val="en-US"/>
        </w:rPr>
        <w:t>, P.W. Wen, C.J. Lin, “KANTBP 3.1: A program for computing energy levels, reflection and transmission matrices, and corresponding wave functions in the coupled-channel and adiabatic approache</w:t>
      </w:r>
      <w:r>
        <w:rPr>
          <w:lang w:val="en-US"/>
        </w:rPr>
        <w:t xml:space="preserve">s”, </w:t>
      </w:r>
      <w:r>
        <w:rPr>
          <w:i/>
          <w:iCs/>
          <w:lang w:val="en-US"/>
        </w:rPr>
        <w:t>Computer Physics Communications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278</w:t>
      </w:r>
      <w:r>
        <w:rPr>
          <w:lang w:val="en-US"/>
        </w:rPr>
        <w:t>, 108397 [14 pages] (2022)</w:t>
      </w:r>
    </w:p>
    <w:p w14:paraId="142ECA72" w14:textId="77777777" w:rsidR="00B72E6F" w:rsidRDefault="00080997">
      <w:pPr>
        <w:pStyle w:val="af1"/>
        <w:numPr>
          <w:ilvl w:val="0"/>
          <w:numId w:val="60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V.P. </w:t>
      </w:r>
      <w:proofErr w:type="spellStart"/>
      <w:r>
        <w:rPr>
          <w:lang w:val="en-US"/>
        </w:rPr>
        <w:t>Tsvetkov</w:t>
      </w:r>
      <w:proofErr w:type="spellEnd"/>
      <w:r>
        <w:rPr>
          <w:lang w:val="en-US"/>
        </w:rPr>
        <w:t xml:space="preserve">, S.A. </w:t>
      </w:r>
      <w:proofErr w:type="spellStart"/>
      <w:r>
        <w:rPr>
          <w:lang w:val="en-US"/>
        </w:rPr>
        <w:t>Mikheev</w:t>
      </w:r>
      <w:proofErr w:type="spellEnd"/>
      <w:r>
        <w:rPr>
          <w:lang w:val="en-US"/>
        </w:rPr>
        <w:t xml:space="preserve">, I.V. </w:t>
      </w:r>
      <w:proofErr w:type="spellStart"/>
      <w:r>
        <w:rPr>
          <w:lang w:val="en-US"/>
        </w:rPr>
        <w:t>Tsvetkov</w:t>
      </w:r>
      <w:proofErr w:type="spellEnd"/>
      <w:r>
        <w:rPr>
          <w:lang w:val="en-US"/>
        </w:rPr>
        <w:t xml:space="preserve">, V.L. </w:t>
      </w:r>
      <w:proofErr w:type="spellStart"/>
      <w:r>
        <w:rPr>
          <w:lang w:val="en-US"/>
        </w:rPr>
        <w:t>Derbov</w:t>
      </w:r>
      <w:proofErr w:type="spellEnd"/>
      <w:r>
        <w:rPr>
          <w:lang w:val="en-US"/>
        </w:rPr>
        <w:t xml:space="preserve">, A.A. Gusev, S.I. </w:t>
      </w:r>
      <w:proofErr w:type="spellStart"/>
      <w:r>
        <w:rPr>
          <w:lang w:val="en-US"/>
        </w:rPr>
        <w:t>Vinitsky</w:t>
      </w:r>
      <w:proofErr w:type="spellEnd"/>
      <w:r>
        <w:rPr>
          <w:lang w:val="en-US"/>
        </w:rPr>
        <w:t xml:space="preserve">, “Modeling the multifractal dynamics of COVID-19 pandemic”, </w:t>
      </w:r>
      <w:r>
        <w:rPr>
          <w:i/>
          <w:iCs/>
          <w:lang w:val="en-US"/>
        </w:rPr>
        <w:t>Chaos, Solitons and Fractals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161</w:t>
      </w:r>
      <w:r>
        <w:rPr>
          <w:lang w:val="en-US"/>
        </w:rPr>
        <w:t xml:space="preserve">, 110301 [9 </w:t>
      </w:r>
      <w:r>
        <w:rPr>
          <w:lang w:val="en-US"/>
        </w:rPr>
        <w:t>pages] (2022)</w:t>
      </w:r>
    </w:p>
    <w:p w14:paraId="62193A2C" w14:textId="77777777" w:rsidR="00B72E6F" w:rsidRDefault="00080997">
      <w:pPr>
        <w:pStyle w:val="af1"/>
        <w:numPr>
          <w:ilvl w:val="0"/>
          <w:numId w:val="61"/>
        </w:numPr>
        <w:spacing w:after="0" w:line="252" w:lineRule="auto"/>
        <w:ind w:left="426"/>
        <w:jc w:val="both"/>
      </w:pPr>
      <w:proofErr w:type="spellStart"/>
      <w:proofErr w:type="gramStart"/>
      <w:r>
        <w:rPr>
          <w:lang w:val="en-US"/>
        </w:rPr>
        <w:t>S.Albeverio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A.K.Motovilov</w:t>
      </w:r>
      <w:proofErr w:type="spellEnd"/>
      <w:r>
        <w:rPr>
          <w:lang w:val="en-US"/>
        </w:rPr>
        <w:t xml:space="preserve">, “Optimal bounds on the speed of subspace evolution”, </w:t>
      </w:r>
      <w:r>
        <w:rPr>
          <w:i/>
          <w:iCs/>
          <w:lang w:val="en-US"/>
        </w:rPr>
        <w:t>J.  Physics A</w:t>
      </w:r>
      <w:r>
        <w:rPr>
          <w:b/>
          <w:bCs/>
          <w:lang w:val="en-US"/>
        </w:rPr>
        <w:t xml:space="preserve"> 55</w:t>
      </w:r>
      <w:r>
        <w:rPr>
          <w:lang w:val="en-US"/>
        </w:rPr>
        <w:t>, 235203 [17 pages]</w:t>
      </w:r>
      <w:r>
        <w:t xml:space="preserve"> (2022)</w:t>
      </w:r>
    </w:p>
    <w:p w14:paraId="7CD9A41D" w14:textId="77777777" w:rsidR="00B72E6F" w:rsidRDefault="00080997">
      <w:pPr>
        <w:pStyle w:val="af1"/>
        <w:numPr>
          <w:ilvl w:val="0"/>
          <w:numId w:val="62"/>
        </w:numPr>
        <w:spacing w:after="0" w:line="252" w:lineRule="auto"/>
        <w:ind w:left="426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G.Chuluunbaatar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O.Chuluunbaatar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A.A.Gusev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S.I.Vinitsky</w:t>
      </w:r>
      <w:proofErr w:type="spellEnd"/>
      <w:r>
        <w:rPr>
          <w:lang w:val="en-US"/>
        </w:rPr>
        <w:t>, “PI-type fully symmetric quadrature rules on the 3-, …, 6-s</w:t>
      </w:r>
      <w:r>
        <w:rPr>
          <w:lang w:val="en-US"/>
        </w:rPr>
        <w:t xml:space="preserve">implexes”, </w:t>
      </w:r>
      <w:r>
        <w:rPr>
          <w:i/>
          <w:iCs/>
          <w:lang w:val="en-US"/>
        </w:rPr>
        <w:t xml:space="preserve">Computers &amp; Mathematics with Applications </w:t>
      </w:r>
      <w:r>
        <w:rPr>
          <w:b/>
          <w:bCs/>
          <w:lang w:val="en-US"/>
        </w:rPr>
        <w:t>124</w:t>
      </w:r>
      <w:r>
        <w:rPr>
          <w:lang w:val="en-US"/>
        </w:rPr>
        <w:t>, 89-97 (2022)</w:t>
      </w:r>
    </w:p>
    <w:p w14:paraId="4479EF96" w14:textId="77777777" w:rsidR="00B72E6F" w:rsidRDefault="00080997">
      <w:pPr>
        <w:pStyle w:val="af1"/>
        <w:numPr>
          <w:ilvl w:val="0"/>
          <w:numId w:val="63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Deveikis</w:t>
      </w:r>
      <w:proofErr w:type="spellEnd"/>
      <w:r>
        <w:rPr>
          <w:lang w:val="en-US"/>
        </w:rPr>
        <w:t xml:space="preserve">, A.A. Gusev, S.I. </w:t>
      </w:r>
      <w:proofErr w:type="spellStart"/>
      <w:r>
        <w:rPr>
          <w:lang w:val="en-US"/>
        </w:rPr>
        <w:t>Vinitsky</w:t>
      </w:r>
      <w:proofErr w:type="spellEnd"/>
      <w:r>
        <w:rPr>
          <w:lang w:val="en-US"/>
        </w:rPr>
        <w:t xml:space="preserve">, Y.A. </w:t>
      </w:r>
      <w:proofErr w:type="spellStart"/>
      <w:r>
        <w:rPr>
          <w:lang w:val="en-US"/>
        </w:rPr>
        <w:t>Blinkov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Gozdz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Pedrak</w:t>
      </w:r>
      <w:proofErr w:type="spellEnd"/>
      <w:r>
        <w:rPr>
          <w:lang w:val="en-US"/>
        </w:rPr>
        <w:t xml:space="preserve">, P.O. Hess, “Symbolic-Numeric Algorithm for Calculations in Geometric Collective Model of Atomic Nuclei”, </w:t>
      </w:r>
      <w:r>
        <w:rPr>
          <w:i/>
          <w:iCs/>
          <w:lang w:val="en-US"/>
        </w:rPr>
        <w:t>Lecture Notes in Computer Science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13066</w:t>
      </w:r>
      <w:r>
        <w:rPr>
          <w:lang w:val="en-US"/>
        </w:rPr>
        <w:t>, 103-123 (2022)</w:t>
      </w:r>
    </w:p>
    <w:p w14:paraId="14E91B7F" w14:textId="77777777" w:rsidR="00B72E6F" w:rsidRDefault="00080997">
      <w:pPr>
        <w:pStyle w:val="af1"/>
        <w:numPr>
          <w:ilvl w:val="0"/>
          <w:numId w:val="64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 V.S. </w:t>
      </w:r>
      <w:proofErr w:type="spellStart"/>
      <w:r>
        <w:rPr>
          <w:lang w:val="en-US"/>
        </w:rPr>
        <w:t>Melezhik</w:t>
      </w:r>
      <w:proofErr w:type="spellEnd"/>
      <w:r>
        <w:rPr>
          <w:lang w:val="en-US"/>
        </w:rPr>
        <w:t xml:space="preserve">, “A New Mechanism for Sympathetic Cooling of Atoms and Ions in Atomic and Ion-Atomic Traps”, </w:t>
      </w:r>
      <w:r>
        <w:rPr>
          <w:i/>
          <w:iCs/>
          <w:lang w:val="en-US"/>
        </w:rPr>
        <w:t>Physics of Particles and Nuclei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53</w:t>
      </w:r>
      <w:r>
        <w:rPr>
          <w:lang w:val="en-US"/>
        </w:rPr>
        <w:t>, 795-799 (2022)</w:t>
      </w:r>
    </w:p>
    <w:p w14:paraId="4DD08DFC" w14:textId="77777777" w:rsidR="00B72E6F" w:rsidRDefault="00080997">
      <w:pPr>
        <w:pStyle w:val="af1"/>
        <w:numPr>
          <w:ilvl w:val="0"/>
          <w:numId w:val="65"/>
        </w:numPr>
        <w:spacing w:after="0" w:line="252" w:lineRule="auto"/>
        <w:ind w:left="426"/>
        <w:jc w:val="both"/>
        <w:rPr>
          <w:lang w:val="en-US"/>
        </w:rPr>
      </w:pPr>
      <w:r>
        <w:rPr>
          <w:lang w:val="en-US"/>
        </w:rPr>
        <w:t xml:space="preserve">O. I. </w:t>
      </w:r>
      <w:proofErr w:type="spellStart"/>
      <w:r>
        <w:rPr>
          <w:lang w:val="en-US"/>
        </w:rPr>
        <w:t>Kartavtsev</w:t>
      </w:r>
      <w:proofErr w:type="spellEnd"/>
      <w:r>
        <w:rPr>
          <w:lang w:val="en-US"/>
        </w:rPr>
        <w:t xml:space="preserve"> and A. V. </w:t>
      </w:r>
      <w:proofErr w:type="spellStart"/>
      <w:r>
        <w:rPr>
          <w:lang w:val="en-US"/>
        </w:rPr>
        <w:t>Malykh</w:t>
      </w:r>
      <w:proofErr w:type="spellEnd"/>
      <w:r>
        <w:rPr>
          <w:lang w:val="en-US"/>
        </w:rPr>
        <w:t>, “</w:t>
      </w:r>
      <w:proofErr w:type="spellStart"/>
      <w:r>
        <w:rPr>
          <w:lang w:val="en-US"/>
        </w:rPr>
        <w:t>Minlo</w:t>
      </w:r>
      <w:r>
        <w:rPr>
          <w:lang w:val="en-US"/>
        </w:rPr>
        <w:t>s-Faddeev</w:t>
      </w:r>
      <w:proofErr w:type="spellEnd"/>
      <w:r>
        <w:rPr>
          <w:lang w:val="en-US"/>
        </w:rPr>
        <w:t xml:space="preserve"> regularization of zero-range interactions in the three-body problem”, </w:t>
      </w:r>
      <w:r>
        <w:rPr>
          <w:i/>
          <w:iCs/>
          <w:lang w:val="en-US"/>
        </w:rPr>
        <w:t>JETP Letters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116</w:t>
      </w:r>
      <w:r>
        <w:rPr>
          <w:lang w:val="en-US"/>
        </w:rPr>
        <w:t>, 179-180 (2022)</w:t>
      </w:r>
    </w:p>
    <w:p w14:paraId="54E3D4E3" w14:textId="77777777" w:rsidR="00B72E6F" w:rsidRDefault="00080997">
      <w:pPr>
        <w:pStyle w:val="af1"/>
        <w:numPr>
          <w:ilvl w:val="0"/>
          <w:numId w:val="66"/>
        </w:numPr>
        <w:spacing w:after="0" w:line="252" w:lineRule="auto"/>
        <w:ind w:left="426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S.Albeverio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A.K.Motovilov</w:t>
      </w:r>
      <w:proofErr w:type="spellEnd"/>
      <w:r>
        <w:rPr>
          <w:lang w:val="en-US"/>
        </w:rPr>
        <w:t xml:space="preserve">, “Quantum speed limits for time evolution of a system subspace”, </w:t>
      </w:r>
      <w:r>
        <w:rPr>
          <w:i/>
          <w:iCs/>
          <w:lang w:val="en-US"/>
        </w:rPr>
        <w:t>Physics of Particles and Nuclei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53</w:t>
      </w:r>
      <w:r>
        <w:rPr>
          <w:lang w:val="en-US"/>
        </w:rPr>
        <w:t>,  287-291 (2022)</w:t>
      </w:r>
      <w:r>
        <w:rPr>
          <w:lang w:val="en-US"/>
        </w:rPr>
        <w:t xml:space="preserve"> </w:t>
      </w:r>
    </w:p>
    <w:p w14:paraId="436AE839" w14:textId="77777777" w:rsidR="00B72E6F" w:rsidRDefault="00B72E6F">
      <w:pPr>
        <w:widowControl w:val="0"/>
        <w:spacing w:after="0" w:line="360" w:lineRule="auto"/>
        <w:ind w:left="851"/>
        <w:jc w:val="both"/>
        <w:rPr>
          <w:lang w:val="en-US"/>
        </w:rPr>
      </w:pPr>
    </w:p>
    <w:p w14:paraId="775BB1CA" w14:textId="77777777" w:rsidR="00B72E6F" w:rsidRDefault="00080997">
      <w:pPr>
        <w:widowControl w:val="0"/>
        <w:spacing w:after="0" w:line="360" w:lineRule="auto"/>
        <w:rPr>
          <w:rStyle w:val="markedcontent"/>
          <w:b/>
          <w:bCs/>
        </w:rPr>
      </w:pPr>
      <w:r>
        <w:rPr>
          <w:rStyle w:val="markedcontent"/>
          <w:b/>
          <w:bCs/>
        </w:rPr>
        <w:lastRenderedPageBreak/>
        <w:t xml:space="preserve">2.3. Предполагаемый срок выполнения        </w:t>
      </w:r>
      <w:r>
        <w:rPr>
          <w:b/>
          <w:bCs/>
        </w:rPr>
        <w:t>2024-2028</w:t>
      </w:r>
    </w:p>
    <w:p w14:paraId="13C07F7B" w14:textId="77777777" w:rsidR="00B72E6F" w:rsidRDefault="00080997">
      <w:pPr>
        <w:widowControl w:val="0"/>
        <w:spacing w:after="0" w:line="360" w:lineRule="auto"/>
        <w:rPr>
          <w:rStyle w:val="markedcontent"/>
          <w:b/>
          <w:bCs/>
        </w:rPr>
      </w:pPr>
      <w:r>
        <w:rPr>
          <w:rStyle w:val="markedcontent"/>
          <w:b/>
          <w:bCs/>
        </w:rPr>
        <w:t>2.4. Участвующие лаборатории ОИЯИ</w:t>
      </w:r>
    </w:p>
    <w:p w14:paraId="5AE75724" w14:textId="77777777" w:rsidR="00B72E6F" w:rsidRDefault="00080997">
      <w:pPr>
        <w:widowControl w:val="0"/>
        <w:spacing w:after="0" w:line="360" w:lineRule="auto"/>
        <w:rPr>
          <w:rStyle w:val="markedcontent"/>
          <w:b/>
          <w:bCs/>
        </w:rPr>
      </w:pPr>
      <w:r>
        <w:rPr>
          <w:rStyle w:val="markedcontent"/>
          <w:b/>
          <w:bCs/>
        </w:rPr>
        <w:t>ЛТФ в сотрудничестве с ЛЯР, ЛИТ, ЛЯП</w:t>
      </w:r>
    </w:p>
    <w:p w14:paraId="7806E886" w14:textId="77777777" w:rsidR="00B72E6F" w:rsidRDefault="00080997">
      <w:pPr>
        <w:widowControl w:val="0"/>
        <w:spacing w:after="0" w:line="360" w:lineRule="auto"/>
        <w:rPr>
          <w:rStyle w:val="markedcontent"/>
          <w:b/>
          <w:bCs/>
        </w:rPr>
      </w:pPr>
      <w:r>
        <w:rPr>
          <w:rStyle w:val="markedcontent"/>
          <w:b/>
          <w:bCs/>
        </w:rPr>
        <w:t>2.5. Участвующие страны, научные и научно-образовательные организации</w:t>
      </w:r>
    </w:p>
    <w:p w14:paraId="3C1364D3" w14:textId="77777777" w:rsidR="00B72E6F" w:rsidRDefault="00080997">
      <w:pPr>
        <w:widowControl w:val="0"/>
        <w:spacing w:after="0" w:line="360" w:lineRule="auto"/>
        <w:rPr>
          <w:b/>
          <w:bCs/>
        </w:rPr>
      </w:pPr>
      <w:r>
        <w:rPr>
          <w:rStyle w:val="markedcontent"/>
          <w:b/>
          <w:bCs/>
        </w:rPr>
        <w:t>Приведено в предложении по продлению темы</w:t>
      </w:r>
    </w:p>
    <w:p w14:paraId="4F0FCE24" w14:textId="77777777" w:rsidR="00B72E6F" w:rsidRDefault="00B72E6F">
      <w:pPr>
        <w:spacing w:line="360" w:lineRule="auto"/>
        <w:rPr>
          <w:rStyle w:val="markedcontent"/>
          <w:b/>
          <w:bCs/>
        </w:rPr>
      </w:pPr>
    </w:p>
    <w:p w14:paraId="2C640C9A" w14:textId="77777777" w:rsidR="00B72E6F" w:rsidRDefault="00080997">
      <w:pPr>
        <w:spacing w:line="360" w:lineRule="auto"/>
        <w:rPr>
          <w:rStyle w:val="markedcontent"/>
          <w:b/>
          <w:bCs/>
        </w:rPr>
      </w:pPr>
      <w:r>
        <w:rPr>
          <w:rStyle w:val="markedcontent"/>
          <w:b/>
          <w:bCs/>
        </w:rPr>
        <w:t xml:space="preserve">3. Кадровое </w:t>
      </w:r>
      <w:r>
        <w:rPr>
          <w:rStyle w:val="markedcontent"/>
          <w:b/>
          <w:bCs/>
        </w:rPr>
        <w:t>обеспечение</w:t>
      </w:r>
    </w:p>
    <w:p w14:paraId="15443B67" w14:textId="77777777" w:rsidR="00B72E6F" w:rsidRDefault="00080997">
      <w:pPr>
        <w:spacing w:line="360" w:lineRule="auto"/>
        <w:jc w:val="both"/>
        <w:rPr>
          <w:rStyle w:val="markedcontent"/>
          <w:b/>
          <w:bCs/>
        </w:rPr>
      </w:pPr>
      <w:r>
        <w:rPr>
          <w:rStyle w:val="markedcontent"/>
          <w:b/>
          <w:bCs/>
        </w:rPr>
        <w:t>3.1. Кадровые потребности в течение первого года реализации</w:t>
      </w:r>
    </w:p>
    <w:tbl>
      <w:tblPr>
        <w:tblW w:w="90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40"/>
        <w:gridCol w:w="1836"/>
        <w:gridCol w:w="3237"/>
        <w:gridCol w:w="3235"/>
      </w:tblGrid>
      <w:tr w:rsidR="00B72E6F" w14:paraId="7BB147E5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78E85" w14:textId="77777777" w:rsidR="00B72E6F" w:rsidRDefault="00080997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№№</w:t>
            </w:r>
          </w:p>
          <w:p w14:paraId="381375AF" w14:textId="77777777" w:rsidR="00B72E6F" w:rsidRDefault="00080997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68DAB" w14:textId="77777777" w:rsidR="00B72E6F" w:rsidRDefault="00080997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Категория</w:t>
            </w:r>
          </w:p>
          <w:p w14:paraId="73C5C3D1" w14:textId="77777777" w:rsidR="00B72E6F" w:rsidRDefault="00080997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работника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1BF2" w14:textId="77777777" w:rsidR="00B72E6F" w:rsidRDefault="00080997">
            <w:pPr>
              <w:widowControl w:val="0"/>
              <w:jc w:val="center"/>
              <w:rPr>
                <w:b/>
                <w:bCs/>
                <w:sz w:val="22"/>
              </w:rPr>
            </w:pPr>
            <w:r>
              <w:rPr>
                <w:rStyle w:val="markedcontent"/>
                <w:b/>
                <w:bCs/>
              </w:rPr>
              <w:t>Основной персонал,</w:t>
            </w:r>
            <w:r>
              <w:rPr>
                <w:b/>
                <w:bCs/>
              </w:rPr>
              <w:br/>
            </w:r>
            <w:r>
              <w:rPr>
                <w:rStyle w:val="markedcontent"/>
                <w:b/>
                <w:bCs/>
              </w:rPr>
              <w:t>сумма FTE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BF7E" w14:textId="77777777" w:rsidR="00B72E6F" w:rsidRDefault="00080997">
            <w:pPr>
              <w:widowControl w:val="0"/>
              <w:jc w:val="center"/>
              <w:rPr>
                <w:b/>
                <w:bCs/>
                <w:sz w:val="22"/>
              </w:rPr>
            </w:pPr>
            <w:r>
              <w:rPr>
                <w:rStyle w:val="markedcontent"/>
                <w:b/>
                <w:bCs/>
              </w:rPr>
              <w:t>Ассоциированный</w:t>
            </w:r>
            <w:r>
              <w:rPr>
                <w:b/>
                <w:bCs/>
              </w:rPr>
              <w:br/>
            </w:r>
            <w:r>
              <w:rPr>
                <w:rStyle w:val="markedcontent"/>
                <w:b/>
                <w:bCs/>
              </w:rPr>
              <w:t>персонал,</w:t>
            </w:r>
            <w:r>
              <w:rPr>
                <w:b/>
                <w:bCs/>
              </w:rPr>
              <w:br/>
            </w:r>
            <w:r>
              <w:rPr>
                <w:rStyle w:val="markedcontent"/>
                <w:b/>
                <w:bCs/>
              </w:rPr>
              <w:t>сумма FTE</w:t>
            </w:r>
          </w:p>
        </w:tc>
      </w:tr>
      <w:tr w:rsidR="00B72E6F" w14:paraId="0334587D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1799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628B6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научные работники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4D00B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0EA2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B72E6F" w14:paraId="1440FB67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5BCD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557747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инженеры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DCB48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5476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B72E6F" w14:paraId="26A9452F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4B4D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CA9B3E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специалисты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2844D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2B3B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B72E6F" w14:paraId="7983FFA7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FF23E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8D0A05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служащие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61EF5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7F3C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B72E6F" w14:paraId="7C7484D7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3A839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9649B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рабочие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5563D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4A64" w14:textId="77777777" w:rsidR="00B72E6F" w:rsidRDefault="00080997">
            <w:pPr>
              <w:widowControl w:val="0"/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B72E6F" w14:paraId="2E8F522E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13E2" w14:textId="77777777" w:rsidR="00B72E6F" w:rsidRDefault="00B72E6F">
            <w:pPr>
              <w:widowControl w:val="0"/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C8E9B" w14:textId="77777777" w:rsidR="00B72E6F" w:rsidRDefault="00B72E6F">
            <w:pPr>
              <w:widowControl w:val="0"/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7B16A" w14:textId="77777777" w:rsidR="00B72E6F" w:rsidRDefault="00080997">
            <w:pPr>
              <w:widowControl w:val="0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z w:val="22"/>
                <w:lang w:val="en-US"/>
              </w:rPr>
              <w:t>:</w:t>
            </w:r>
            <w:r>
              <w:rPr>
                <w:b/>
                <w:sz w:val="22"/>
              </w:rPr>
              <w:t xml:space="preserve"> 16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18F0" w14:textId="77777777" w:rsidR="00B72E6F" w:rsidRDefault="00080997">
            <w:pPr>
              <w:widowControl w:val="0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</w:tr>
    </w:tbl>
    <w:p w14:paraId="4B5081E2" w14:textId="77777777" w:rsidR="00B72E6F" w:rsidRDefault="00B72E6F">
      <w:pPr>
        <w:spacing w:line="360" w:lineRule="auto"/>
        <w:jc w:val="both"/>
        <w:rPr>
          <w:b/>
          <w:bCs/>
        </w:rPr>
      </w:pPr>
    </w:p>
    <w:p w14:paraId="6A938667" w14:textId="77777777" w:rsidR="00B72E6F" w:rsidRDefault="00080997">
      <w:pPr>
        <w:spacing w:line="240" w:lineRule="auto"/>
        <w:jc w:val="both"/>
        <w:rPr>
          <w:b/>
          <w:bCs/>
        </w:rPr>
      </w:pPr>
      <w:r>
        <w:rPr>
          <w:b/>
          <w:bCs/>
        </w:rPr>
        <w:t>3.2. Доступные кадровые ресурсы</w:t>
      </w:r>
    </w:p>
    <w:p w14:paraId="38980C50" w14:textId="77777777" w:rsidR="00B72E6F" w:rsidRDefault="00080997">
      <w:pPr>
        <w:spacing w:line="240" w:lineRule="auto"/>
        <w:jc w:val="both"/>
        <w:rPr>
          <w:b/>
          <w:bCs/>
        </w:rPr>
      </w:pPr>
      <w:r>
        <w:rPr>
          <w:b/>
          <w:bCs/>
        </w:rPr>
        <w:t>3.2.1. Основной персонал ОИЯИ, ЛТФ</w:t>
      </w:r>
      <w:r>
        <w:t xml:space="preserve"> </w:t>
      </w: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492"/>
        <w:gridCol w:w="4079"/>
        <w:gridCol w:w="1537"/>
        <w:gridCol w:w="731"/>
      </w:tblGrid>
      <w:tr w:rsidR="00B72E6F" w14:paraId="5E6D9C03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2C4F" w14:textId="77777777" w:rsidR="00B72E6F" w:rsidRDefault="00080997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№№</w:t>
            </w:r>
          </w:p>
          <w:p w14:paraId="4639A4F8" w14:textId="77777777" w:rsidR="00B72E6F" w:rsidRDefault="00080997">
            <w:pPr>
              <w:widowControl w:val="0"/>
              <w:jc w:val="both"/>
              <w:rPr>
                <w:b/>
                <w:szCs w:val="18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A8DE" w14:textId="77777777" w:rsidR="00B72E6F" w:rsidRDefault="00080997">
            <w:pPr>
              <w:widowControl w:val="0"/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Категория работников   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2044" w14:textId="77777777" w:rsidR="00B72E6F" w:rsidRDefault="00080997">
            <w:pPr>
              <w:widowControl w:val="0"/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>ФИО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C5D1" w14:textId="77777777" w:rsidR="00B72E6F" w:rsidRDefault="00080997">
            <w:pPr>
              <w:widowControl w:val="0"/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Должность      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B92B" w14:textId="77777777" w:rsidR="00B72E6F" w:rsidRDefault="00080997">
            <w:pPr>
              <w:widowControl w:val="0"/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>FTE</w:t>
            </w:r>
          </w:p>
          <w:p w14:paraId="7AEC8314" w14:textId="77777777" w:rsidR="00B72E6F" w:rsidRDefault="00080997">
            <w:pPr>
              <w:widowControl w:val="0"/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</w:tr>
      <w:tr w:rsidR="00B72E6F" w14:paraId="1786084E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01C6" w14:textId="77777777" w:rsidR="00B72E6F" w:rsidRDefault="00080997">
            <w:pPr>
              <w:widowControl w:val="0"/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C4DF" w14:textId="77777777" w:rsidR="00B72E6F" w:rsidRDefault="00080997">
            <w:pPr>
              <w:widowControl w:val="0"/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научные работники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84D7" w14:textId="77777777" w:rsidR="00B72E6F" w:rsidRDefault="00080997">
            <w:pPr>
              <w:widowControl w:val="0"/>
              <w:rPr>
                <w:bCs/>
                <w:sz w:val="22"/>
              </w:rPr>
            </w:pPr>
            <w:proofErr w:type="spellStart"/>
            <w:r>
              <w:rPr>
                <w:rFonts w:ascii="CyrillicHelvet" w:hAnsi="CyrillicHelvet"/>
                <w:sz w:val="22"/>
                <w:szCs w:val="22"/>
              </w:rPr>
              <w:t>Валиолда</w:t>
            </w:r>
            <w:proofErr w:type="spellEnd"/>
            <w:r>
              <w:rPr>
                <w:rFonts w:ascii="CyrillicHelvet" w:hAnsi="CyrillicHelvet"/>
                <w:sz w:val="22"/>
                <w:szCs w:val="22"/>
              </w:rPr>
              <w:t xml:space="preserve"> Динара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002E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м.н.с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908B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B72E6F" w14:paraId="614AFD13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49B8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BFDA" w14:textId="77777777" w:rsidR="00B72E6F" w:rsidRDefault="00B72E6F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60E3F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NTTimes/Cyrillic" w:hAnsi="NTTimes/Cyrillic"/>
                <w:bCs/>
                <w:sz w:val="22"/>
                <w:szCs w:val="22"/>
              </w:rPr>
              <w:t>Джансейтов</w:t>
            </w:r>
            <w:proofErr w:type="spellEnd"/>
            <w:r>
              <w:rPr>
                <w:rFonts w:ascii="NTTimes/Cyrillic" w:hAnsi="NTTimes/Cyrillic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TTimes/Cyrillic" w:hAnsi="NTTimes/Cyrillic"/>
                <w:bCs/>
                <w:sz w:val="22"/>
                <w:szCs w:val="22"/>
              </w:rPr>
              <w:t>Данияр</w:t>
            </w:r>
            <w:proofErr w:type="spellEnd"/>
            <w:r>
              <w:rPr>
                <w:rFonts w:ascii="NTTimes/Cyrillic" w:hAnsi="NTTimes/Cyrillic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7110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350C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50%</w:t>
            </w:r>
          </w:p>
        </w:tc>
      </w:tr>
      <w:tr w:rsidR="00B72E6F" w14:paraId="2D2A1933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BB70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3.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82FD" w14:textId="77777777" w:rsidR="00B72E6F" w:rsidRDefault="00B72E6F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812CD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CyrillicHelvet" w:hAnsi="CyrillicHelvet"/>
              </w:rPr>
              <w:t xml:space="preserve">Коваль Евгений Александрович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3C16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C3FA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B72E6F" w14:paraId="515259F0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8907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4.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6A0AB" w14:textId="77777777" w:rsidR="00B72E6F" w:rsidRDefault="00B72E6F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E92C4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</w:rPr>
              <w:t xml:space="preserve">Малых Анастасия Владимировна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5075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5784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B72E6F" w14:paraId="4E3EE427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371C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5.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0EBA" w14:textId="77777777" w:rsidR="00B72E6F" w:rsidRDefault="00B72E6F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DE271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CyrillicHelvet" w:hAnsi="CyrillicHelvet"/>
                <w:sz w:val="22"/>
                <w:szCs w:val="22"/>
              </w:rPr>
              <w:t xml:space="preserve">Кондратьев Владимир Николаевич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DFF8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с.н.с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FB8B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B72E6F" w14:paraId="3AA75983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24B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6.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3731" w14:textId="77777777" w:rsidR="00B72E6F" w:rsidRDefault="00B72E6F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21482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  <w:lang w:val="en-US"/>
              </w:rPr>
            </w:pPr>
            <w:r>
              <w:rPr>
                <w:rFonts w:ascii="NTTimes/Cyrillic" w:hAnsi="NTTimes/Cyrillic"/>
                <w:bCs/>
                <w:sz w:val="22"/>
                <w:szCs w:val="22"/>
              </w:rPr>
              <w:t xml:space="preserve">Попов Юрий Владимирович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CAE5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с.н.с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97CDA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50%</w:t>
            </w:r>
          </w:p>
        </w:tc>
      </w:tr>
      <w:tr w:rsidR="00B72E6F" w14:paraId="4EA44FAC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D7C6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7.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90F5" w14:textId="77777777" w:rsidR="00B72E6F" w:rsidRDefault="00B72E6F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8F287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rFonts w:ascii="NTTimes/Cyrillic" w:hAnsi="NTTimes/Cyrillic"/>
                <w:sz w:val="22"/>
                <w:szCs w:val="22"/>
              </w:rPr>
              <w:t>Шадмехри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Сара Аббас </w:t>
            </w:r>
            <w:r>
              <w:rPr>
                <w:rFonts w:ascii="NTTimes/Cyrillic" w:hAnsi="NTTimes/Cyrillic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F19F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с.н.с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2CAB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B72E6F" w14:paraId="1C1CDE58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5221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8.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6AE5" w14:textId="77777777" w:rsidR="00B72E6F" w:rsidRDefault="00B72E6F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9A1CC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rFonts w:ascii="NTTimes/Cyrillic" w:hAnsi="NTTimes/Cyrillic"/>
                <w:sz w:val="22"/>
                <w:szCs w:val="22"/>
              </w:rPr>
              <w:t>Виницкий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Сергей Ильич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B0FB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в.н.с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448F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B72E6F" w14:paraId="4C588203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98E2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9.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7D172" w14:textId="77777777" w:rsidR="00B72E6F" w:rsidRDefault="00B72E6F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AD6DB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Колганова Елена Александровна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8498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в.н.с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B0EE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50%</w:t>
            </w:r>
          </w:p>
        </w:tc>
      </w:tr>
      <w:tr w:rsidR="00B72E6F" w14:paraId="5A30763F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8820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10.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2811" w14:textId="77777777" w:rsidR="00B72E6F" w:rsidRDefault="00B72E6F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4D225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rFonts w:ascii="NTTimes/Cyrillic" w:hAnsi="NTTimes/Cyrillic"/>
                <w:sz w:val="22"/>
                <w:szCs w:val="22"/>
              </w:rPr>
              <w:t>Мележик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Владимир Степанович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913C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в.н.с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82B0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B72E6F" w14:paraId="70AFCBC6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46B3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11.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0582" w14:textId="77777777" w:rsidR="00B72E6F" w:rsidRDefault="00B72E6F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E4D2E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Пупышев Василий Вениаминович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A858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в.н.с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DE825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B72E6F" w14:paraId="15985053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6058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12.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DBBA" w14:textId="77777777" w:rsidR="00B72E6F" w:rsidRDefault="00B72E6F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71430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Ракитянский Сергей Анатольевич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2FF5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в.н.с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9E85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B72E6F" w14:paraId="4D54937D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4B4F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13.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BD04B" w14:textId="77777777" w:rsidR="00B72E6F" w:rsidRDefault="00B72E6F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2A8BB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Соловьев Евгений Александрович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05D1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в.н.с</w:t>
            </w:r>
            <w:proofErr w:type="spellEnd"/>
            <w:r>
              <w:rPr>
                <w:bCs/>
                <w:sz w:val="22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C14BE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100%</w:t>
            </w:r>
          </w:p>
        </w:tc>
      </w:tr>
      <w:tr w:rsidR="00B72E6F" w14:paraId="3C1AF6C5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13C7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14.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8C4F" w14:textId="77777777" w:rsidR="00B72E6F" w:rsidRDefault="00B72E6F">
            <w:pPr>
              <w:widowControl w:val="0"/>
              <w:spacing w:line="360" w:lineRule="auto"/>
              <w:jc w:val="both"/>
              <w:rPr>
                <w:bCs/>
                <w:sz w:val="22"/>
                <w:lang w:val="en-US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DBCCC" w14:textId="77777777" w:rsidR="00B72E6F" w:rsidRDefault="00080997">
            <w:pPr>
              <w:widowControl w:val="0"/>
              <w:spacing w:line="360" w:lineRule="auto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Мотовилов </w:t>
            </w:r>
            <w:r>
              <w:rPr>
                <w:rFonts w:ascii="NTTimes/Cyrillic" w:hAnsi="NTTimes/Cyrillic"/>
                <w:sz w:val="22"/>
                <w:szCs w:val="22"/>
              </w:rPr>
              <w:t>Александр Константинович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8899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proofErr w:type="gramStart"/>
            <w:r>
              <w:rPr>
                <w:bCs/>
                <w:sz w:val="22"/>
              </w:rPr>
              <w:t>нач.сектора</w:t>
            </w:r>
            <w:proofErr w:type="spellEnd"/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08B0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100%</w:t>
            </w:r>
          </w:p>
        </w:tc>
      </w:tr>
      <w:tr w:rsidR="00B72E6F" w14:paraId="33EDA34B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AB32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15.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99B57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</w:rPr>
              <w:t>специалисты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9544F" w14:textId="77777777" w:rsidR="00B72E6F" w:rsidRDefault="00080997">
            <w:pPr>
              <w:widowControl w:val="0"/>
              <w:spacing w:line="360" w:lineRule="auto"/>
              <w:jc w:val="both"/>
              <w:rPr>
                <w:rFonts w:ascii="NTTimes/Cyrillic" w:hAnsi="NTTimes/Cyrillic"/>
                <w:sz w:val="22"/>
                <w:szCs w:val="22"/>
              </w:rPr>
            </w:pPr>
            <w:proofErr w:type="spellStart"/>
            <w:r>
              <w:rPr>
                <w:rFonts w:ascii="NTTimes/Cyrillic" w:hAnsi="NTTimes/Cyrillic"/>
                <w:sz w:val="22"/>
                <w:szCs w:val="22"/>
              </w:rPr>
              <w:t>Торехан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TTimes/Cyrillic" w:hAnsi="NTTimes/Cyrillic"/>
                <w:sz w:val="22"/>
                <w:szCs w:val="22"/>
              </w:rPr>
              <w:t>Димаш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56A1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proofErr w:type="gramStart"/>
            <w:r>
              <w:rPr>
                <w:bCs/>
                <w:sz w:val="22"/>
              </w:rPr>
              <w:t>ст.лаб</w:t>
            </w:r>
            <w:proofErr w:type="spellEnd"/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491D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50%</w:t>
            </w:r>
          </w:p>
        </w:tc>
      </w:tr>
      <w:tr w:rsidR="00B72E6F" w14:paraId="4E2EC73A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5235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16.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8C8D" w14:textId="77777777" w:rsidR="00B72E6F" w:rsidRDefault="00B72E6F">
            <w:pPr>
              <w:widowControl w:val="0"/>
              <w:spacing w:line="360" w:lineRule="auto"/>
              <w:jc w:val="both"/>
              <w:rPr>
                <w:bCs/>
                <w:sz w:val="22"/>
                <w:lang w:val="en-US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0DA22" w14:textId="77777777" w:rsidR="00B72E6F" w:rsidRDefault="00080997">
            <w:pPr>
              <w:widowControl w:val="0"/>
              <w:spacing w:line="360" w:lineRule="auto"/>
              <w:jc w:val="both"/>
              <w:rPr>
                <w:rFonts w:ascii="NTTimes/Cyrillic" w:hAnsi="NTTimes/Cyrillic"/>
                <w:sz w:val="22"/>
                <w:szCs w:val="22"/>
              </w:rPr>
            </w:pPr>
            <w:proofErr w:type="spellStart"/>
            <w:r>
              <w:rPr>
                <w:rFonts w:ascii="NTTimes/Cyrillic" w:hAnsi="NTTimes/Cyrillic"/>
                <w:sz w:val="22"/>
                <w:szCs w:val="22"/>
              </w:rPr>
              <w:t>Хамитова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Динара </w:t>
            </w:r>
            <w:proofErr w:type="spellStart"/>
            <w:r>
              <w:rPr>
                <w:rFonts w:ascii="NTTimes/Cyrillic" w:hAnsi="NTTimes/Cyrillic"/>
                <w:sz w:val="22"/>
                <w:szCs w:val="22"/>
              </w:rPr>
              <w:t>Райхатовна</w:t>
            </w:r>
            <w:proofErr w:type="spellEnd"/>
            <w:r>
              <w:rPr>
                <w:rFonts w:ascii="NTTimes/Cyrillic" w:hAnsi="NTTimes/Cyrillic"/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2D2E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proofErr w:type="spellStart"/>
            <w:proofErr w:type="gramStart"/>
            <w:r>
              <w:rPr>
                <w:bCs/>
                <w:sz w:val="22"/>
              </w:rPr>
              <w:t>ст.лаб</w:t>
            </w:r>
            <w:proofErr w:type="spellEnd"/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2DF4" w14:textId="77777777" w:rsidR="00B72E6F" w:rsidRDefault="00080997">
            <w:pPr>
              <w:widowControl w:val="0"/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50%</w:t>
            </w:r>
          </w:p>
        </w:tc>
      </w:tr>
      <w:tr w:rsidR="00B72E6F" w14:paraId="2ED69CCD" w14:textId="7777777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D0E3" w14:textId="77777777" w:rsidR="00B72E6F" w:rsidRDefault="00B72E6F">
            <w:pPr>
              <w:widowControl w:val="0"/>
              <w:spacing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85FC" w14:textId="77777777" w:rsidR="00B72E6F" w:rsidRDefault="00080997">
            <w:pPr>
              <w:widowControl w:val="0"/>
              <w:spacing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z w:val="22"/>
                <w:lang w:val="en-US"/>
              </w:rPr>
              <w:t>: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CF37" w14:textId="77777777" w:rsidR="00B72E6F" w:rsidRDefault="00080997">
            <w:pPr>
              <w:widowControl w:val="0"/>
              <w:spacing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11 чел. – основное место работы</w:t>
            </w:r>
          </w:p>
          <w:p w14:paraId="45755370" w14:textId="77777777" w:rsidR="00B72E6F" w:rsidRDefault="00080997">
            <w:pPr>
              <w:widowControl w:val="0"/>
              <w:spacing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 чел. - совместители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BD3D" w14:textId="77777777" w:rsidR="00B72E6F" w:rsidRDefault="00B72E6F">
            <w:pPr>
              <w:widowControl w:val="0"/>
              <w:spacing w:line="360" w:lineRule="auto"/>
              <w:jc w:val="both"/>
              <w:rPr>
                <w:b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A6EC" w14:textId="77777777" w:rsidR="00B72E6F" w:rsidRDefault="00B72E6F">
            <w:pPr>
              <w:widowControl w:val="0"/>
              <w:spacing w:line="360" w:lineRule="auto"/>
              <w:jc w:val="both"/>
              <w:rPr>
                <w:b/>
                <w:sz w:val="22"/>
              </w:rPr>
            </w:pPr>
          </w:p>
        </w:tc>
      </w:tr>
    </w:tbl>
    <w:p w14:paraId="7A4A420E" w14:textId="77777777" w:rsidR="00B72E6F" w:rsidRDefault="00B72E6F">
      <w:pPr>
        <w:spacing w:line="360" w:lineRule="auto"/>
        <w:ind w:firstLine="567"/>
        <w:jc w:val="both"/>
        <w:rPr>
          <w:b/>
          <w:bCs/>
        </w:rPr>
      </w:pPr>
    </w:p>
    <w:p w14:paraId="0DD50E45" w14:textId="77777777" w:rsidR="00B72E6F" w:rsidRDefault="00080997">
      <w:pPr>
        <w:spacing w:line="360" w:lineRule="auto"/>
        <w:ind w:firstLine="567"/>
        <w:jc w:val="both"/>
      </w:pPr>
      <w:r>
        <w:rPr>
          <w:b/>
          <w:bCs/>
        </w:rPr>
        <w:t>4. Финансовое обеспечение</w:t>
      </w:r>
    </w:p>
    <w:p w14:paraId="41913838" w14:textId="77777777" w:rsidR="00B72E6F" w:rsidRDefault="00080997">
      <w:pPr>
        <w:spacing w:line="360" w:lineRule="auto"/>
        <w:ind w:firstLine="567"/>
        <w:jc w:val="both"/>
      </w:pPr>
      <w:r>
        <w:t xml:space="preserve">Проект будет финансироваться в </w:t>
      </w:r>
      <w:r>
        <w:t>рамках темы «Теория ядерных систем».</w:t>
      </w:r>
    </w:p>
    <w:p w14:paraId="7B269D4C" w14:textId="77777777" w:rsidR="00B72E6F" w:rsidRDefault="00B72E6F">
      <w:pPr>
        <w:spacing w:line="360" w:lineRule="auto"/>
        <w:ind w:firstLine="567"/>
        <w:jc w:val="both"/>
      </w:pPr>
    </w:p>
    <w:p w14:paraId="136D6E77" w14:textId="5CBE5E11" w:rsidR="00B72E6F" w:rsidRDefault="00D8509D">
      <w:pPr>
        <w:spacing w:line="360" w:lineRule="auto"/>
        <w:ind w:firstLine="567"/>
        <w:jc w:val="both"/>
      </w:pPr>
      <w:r w:rsidRPr="00D8509D">
        <w:rPr>
          <w:noProof/>
        </w:rPr>
        <w:drawing>
          <wp:anchor distT="0" distB="0" distL="114300" distR="114300" simplePos="0" relativeHeight="251658240" behindDoc="0" locked="0" layoutInCell="1" allowOverlap="1" wp14:anchorId="1A30D691" wp14:editId="1A3277B7">
            <wp:simplePos x="0" y="0"/>
            <wp:positionH relativeFrom="column">
              <wp:posOffset>43815</wp:posOffset>
            </wp:positionH>
            <wp:positionV relativeFrom="paragraph">
              <wp:posOffset>360680</wp:posOffset>
            </wp:positionV>
            <wp:extent cx="6160227" cy="676275"/>
            <wp:effectExtent l="0" t="0" r="0" b="0"/>
            <wp:wrapNone/>
            <wp:docPr id="6704616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933" cy="67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37676" w14:textId="4BB0E7ED" w:rsidR="00B72E6F" w:rsidRDefault="00B72E6F">
      <w:pPr>
        <w:spacing w:line="360" w:lineRule="auto"/>
        <w:ind w:firstLine="567"/>
        <w:jc w:val="both"/>
      </w:pPr>
    </w:p>
    <w:p w14:paraId="18050FF5" w14:textId="5FDC635C" w:rsidR="00B72E6F" w:rsidRPr="00D8509D" w:rsidRDefault="00080997" w:rsidP="00D8509D">
      <w:pPr>
        <w:spacing w:line="360" w:lineRule="auto"/>
        <w:ind w:firstLine="567"/>
        <w:jc w:val="both"/>
        <w:rPr>
          <w:b/>
          <w:bCs/>
        </w:rPr>
      </w:pPr>
      <w:r>
        <w:rPr>
          <w:rStyle w:val="markedcontent"/>
          <w:b/>
          <w:bCs/>
        </w:rPr>
        <w:t>Руководитель проекта                                               _________/_________________/</w:t>
      </w:r>
      <w:r>
        <w:br w:type="page"/>
      </w:r>
    </w:p>
    <w:p w14:paraId="1541F0F7" w14:textId="77777777" w:rsidR="00B72E6F" w:rsidRDefault="00080997">
      <w:pPr>
        <w:spacing w:line="360" w:lineRule="auto"/>
        <w:jc w:val="right"/>
      </w:pPr>
      <w:r>
        <w:lastRenderedPageBreak/>
        <w:t>Форма № 25</w:t>
      </w:r>
    </w:p>
    <w:p w14:paraId="1DC5E7BC" w14:textId="77777777" w:rsidR="00B72E6F" w:rsidRDefault="00080997">
      <w:pPr>
        <w:spacing w:line="360" w:lineRule="auto"/>
        <w:jc w:val="center"/>
      </w:pPr>
      <w:r>
        <w:t>ЛИСТ СОГЛАСОВАНИЙ ПРОЕКТА</w:t>
      </w:r>
    </w:p>
    <w:p w14:paraId="4C57CD05" w14:textId="77777777" w:rsidR="00B72E6F" w:rsidRDefault="00080997">
      <w:pPr>
        <w:spacing w:line="360" w:lineRule="auto"/>
        <w:jc w:val="center"/>
        <w:rPr>
          <w:rStyle w:val="markedcontent"/>
          <w:bCs/>
        </w:rPr>
      </w:pPr>
      <w:r>
        <w:rPr>
          <w:rStyle w:val="markedcontent"/>
          <w:bCs/>
        </w:rPr>
        <w:t>КВАНТОВЫЕ СИСТЕМЫ НЕСКОЛЬКИХ ЧАСТИЦ</w:t>
      </w:r>
    </w:p>
    <w:p w14:paraId="5F611BB8" w14:textId="77777777" w:rsidR="00B72E6F" w:rsidRDefault="00080997">
      <w:pPr>
        <w:spacing w:line="360" w:lineRule="auto"/>
        <w:jc w:val="center"/>
      </w:pPr>
      <w:r>
        <w:t xml:space="preserve"> ТЕМА: «ТЕОРИЯ ЯДЕРНЫХ СИСТЕМ»</w:t>
      </w:r>
    </w:p>
    <w:p w14:paraId="2B71590E" w14:textId="77777777" w:rsidR="00B72E6F" w:rsidRDefault="00B72E6F">
      <w:pPr>
        <w:spacing w:line="360" w:lineRule="auto"/>
        <w:jc w:val="both"/>
      </w:pPr>
    </w:p>
    <w:p w14:paraId="3672478D" w14:textId="77777777" w:rsidR="00B72E6F" w:rsidRDefault="00080997">
      <w:pPr>
        <w:spacing w:line="360" w:lineRule="auto"/>
        <w:jc w:val="both"/>
        <w:rPr>
          <w:rStyle w:val="markedcontent"/>
          <w:bCs/>
        </w:rPr>
      </w:pPr>
      <w:r>
        <w:t xml:space="preserve">ФАМИЛИИ РУКОВОДИТЕЛЕЙ ПРОЕКТА: </w:t>
      </w:r>
      <w:r>
        <w:rPr>
          <w:rStyle w:val="markedcontent"/>
          <w:bCs/>
        </w:rPr>
        <w:t xml:space="preserve">Мотовилов А.К., </w:t>
      </w:r>
      <w:proofErr w:type="spellStart"/>
      <w:r>
        <w:rPr>
          <w:rStyle w:val="markedcontent"/>
          <w:bCs/>
        </w:rPr>
        <w:t>Мележик</w:t>
      </w:r>
      <w:proofErr w:type="spellEnd"/>
      <w:r>
        <w:rPr>
          <w:rStyle w:val="markedcontent"/>
          <w:bCs/>
        </w:rPr>
        <w:t xml:space="preserve"> В.С.</w:t>
      </w:r>
    </w:p>
    <w:p w14:paraId="592FC16A" w14:textId="77777777" w:rsidR="00B72E6F" w:rsidRDefault="00B72E6F">
      <w:pPr>
        <w:spacing w:line="360" w:lineRule="auto"/>
        <w:jc w:val="center"/>
      </w:pPr>
    </w:p>
    <w:p w14:paraId="181BED81" w14:textId="4DC04240" w:rsidR="00B72E6F" w:rsidRDefault="00B72E6F">
      <w:pPr>
        <w:spacing w:line="360" w:lineRule="auto"/>
        <w:jc w:val="both"/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6090"/>
        <w:gridCol w:w="2045"/>
        <w:gridCol w:w="1220"/>
      </w:tblGrid>
      <w:tr w:rsidR="00B72E6F" w14:paraId="2A25F49F" w14:textId="77777777">
        <w:tc>
          <w:tcPr>
            <w:tcW w:w="6090" w:type="dxa"/>
          </w:tcPr>
          <w:p w14:paraId="02733A38" w14:textId="77777777" w:rsidR="00B72E6F" w:rsidRDefault="00080997">
            <w:pPr>
              <w:widowControl w:val="0"/>
              <w:jc w:val="both"/>
            </w:pPr>
            <w:r>
              <w:t>УТВЕРЖДЕН ДИРЕКТОРОМ ОИЯИ</w:t>
            </w:r>
          </w:p>
        </w:tc>
        <w:tc>
          <w:tcPr>
            <w:tcW w:w="2045" w:type="dxa"/>
          </w:tcPr>
          <w:p w14:paraId="198D2D58" w14:textId="77777777" w:rsidR="00B72E6F" w:rsidRDefault="00080997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581148E2" w14:textId="77777777" w:rsidR="00B72E6F" w:rsidRDefault="00080997">
            <w:pPr>
              <w:widowControl w:val="0"/>
              <w:jc w:val="center"/>
            </w:pPr>
            <w:r>
              <w:t>ДАТА</w:t>
            </w:r>
          </w:p>
        </w:tc>
      </w:tr>
      <w:tr w:rsidR="00B72E6F" w14:paraId="7A624B4B" w14:textId="77777777">
        <w:tc>
          <w:tcPr>
            <w:tcW w:w="6090" w:type="dxa"/>
          </w:tcPr>
          <w:p w14:paraId="0D264E88" w14:textId="77777777" w:rsidR="00B72E6F" w:rsidRDefault="00B72E6F">
            <w:pPr>
              <w:widowControl w:val="0"/>
              <w:jc w:val="both"/>
            </w:pPr>
          </w:p>
        </w:tc>
        <w:tc>
          <w:tcPr>
            <w:tcW w:w="2045" w:type="dxa"/>
          </w:tcPr>
          <w:p w14:paraId="119F77EC" w14:textId="77777777" w:rsidR="00B72E6F" w:rsidRDefault="00B72E6F">
            <w:pPr>
              <w:widowControl w:val="0"/>
              <w:jc w:val="both"/>
            </w:pPr>
          </w:p>
        </w:tc>
        <w:tc>
          <w:tcPr>
            <w:tcW w:w="1220" w:type="dxa"/>
          </w:tcPr>
          <w:p w14:paraId="2DC85B46" w14:textId="77777777" w:rsidR="00B72E6F" w:rsidRDefault="00B72E6F">
            <w:pPr>
              <w:widowControl w:val="0"/>
              <w:jc w:val="both"/>
            </w:pPr>
          </w:p>
        </w:tc>
      </w:tr>
      <w:tr w:rsidR="00B72E6F" w14:paraId="0F4D86FA" w14:textId="77777777">
        <w:tc>
          <w:tcPr>
            <w:tcW w:w="6090" w:type="dxa"/>
          </w:tcPr>
          <w:p w14:paraId="27EF654C" w14:textId="77777777" w:rsidR="00B72E6F" w:rsidRDefault="00B72E6F">
            <w:pPr>
              <w:widowControl w:val="0"/>
              <w:jc w:val="both"/>
            </w:pPr>
          </w:p>
        </w:tc>
        <w:tc>
          <w:tcPr>
            <w:tcW w:w="2045" w:type="dxa"/>
          </w:tcPr>
          <w:p w14:paraId="260DE190" w14:textId="77777777" w:rsidR="00B72E6F" w:rsidRDefault="00B72E6F">
            <w:pPr>
              <w:widowControl w:val="0"/>
              <w:jc w:val="both"/>
            </w:pPr>
          </w:p>
        </w:tc>
        <w:tc>
          <w:tcPr>
            <w:tcW w:w="1220" w:type="dxa"/>
          </w:tcPr>
          <w:p w14:paraId="7D9319B1" w14:textId="77777777" w:rsidR="00B72E6F" w:rsidRDefault="00B72E6F">
            <w:pPr>
              <w:widowControl w:val="0"/>
              <w:jc w:val="both"/>
            </w:pPr>
          </w:p>
        </w:tc>
      </w:tr>
      <w:tr w:rsidR="00B72E6F" w14:paraId="0C06F71E" w14:textId="77777777">
        <w:tc>
          <w:tcPr>
            <w:tcW w:w="6090" w:type="dxa"/>
          </w:tcPr>
          <w:p w14:paraId="2C3FD90C" w14:textId="77777777" w:rsidR="00B72E6F" w:rsidRDefault="00080997">
            <w:pPr>
              <w:widowControl w:val="0"/>
              <w:jc w:val="both"/>
            </w:pPr>
            <w:r>
              <w:t>СОГЛАСОВАНО</w:t>
            </w:r>
          </w:p>
        </w:tc>
        <w:tc>
          <w:tcPr>
            <w:tcW w:w="2045" w:type="dxa"/>
          </w:tcPr>
          <w:p w14:paraId="28766BFD" w14:textId="77777777" w:rsidR="00B72E6F" w:rsidRDefault="00B72E6F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62199F73" w14:textId="77777777" w:rsidR="00B72E6F" w:rsidRDefault="00B72E6F">
            <w:pPr>
              <w:widowControl w:val="0"/>
              <w:jc w:val="center"/>
            </w:pPr>
          </w:p>
        </w:tc>
      </w:tr>
      <w:tr w:rsidR="00B72E6F" w14:paraId="6F8937DF" w14:textId="77777777">
        <w:tc>
          <w:tcPr>
            <w:tcW w:w="6090" w:type="dxa"/>
          </w:tcPr>
          <w:p w14:paraId="0242E270" w14:textId="77777777" w:rsidR="00B72E6F" w:rsidRDefault="00B72E6F">
            <w:pPr>
              <w:widowControl w:val="0"/>
              <w:jc w:val="both"/>
            </w:pPr>
          </w:p>
        </w:tc>
        <w:tc>
          <w:tcPr>
            <w:tcW w:w="2045" w:type="dxa"/>
          </w:tcPr>
          <w:p w14:paraId="5AF5A06D" w14:textId="77777777" w:rsidR="00B72E6F" w:rsidRDefault="00B72E6F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1C186938" w14:textId="77777777" w:rsidR="00B72E6F" w:rsidRDefault="00B72E6F">
            <w:pPr>
              <w:widowControl w:val="0"/>
              <w:jc w:val="center"/>
            </w:pPr>
          </w:p>
        </w:tc>
      </w:tr>
      <w:tr w:rsidR="00B72E6F" w14:paraId="64A2CDA8" w14:textId="77777777">
        <w:tc>
          <w:tcPr>
            <w:tcW w:w="6090" w:type="dxa"/>
          </w:tcPr>
          <w:p w14:paraId="7E315E7E" w14:textId="77777777" w:rsidR="00B72E6F" w:rsidRDefault="00080997">
            <w:pPr>
              <w:widowControl w:val="0"/>
              <w:jc w:val="both"/>
            </w:pPr>
            <w:r>
              <w:t>ВИЦЕ-ДИРЕКТОР ОИЯИ</w:t>
            </w:r>
          </w:p>
        </w:tc>
        <w:tc>
          <w:tcPr>
            <w:tcW w:w="2045" w:type="dxa"/>
          </w:tcPr>
          <w:p w14:paraId="47030AF9" w14:textId="77777777" w:rsidR="00B72E6F" w:rsidRDefault="00080997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5AC8CE65" w14:textId="77777777" w:rsidR="00B72E6F" w:rsidRDefault="00080997">
            <w:pPr>
              <w:widowControl w:val="0"/>
              <w:jc w:val="center"/>
            </w:pPr>
            <w:r>
              <w:t>ДАТА</w:t>
            </w:r>
          </w:p>
        </w:tc>
      </w:tr>
      <w:tr w:rsidR="00B72E6F" w14:paraId="722038BE" w14:textId="77777777">
        <w:tc>
          <w:tcPr>
            <w:tcW w:w="6090" w:type="dxa"/>
          </w:tcPr>
          <w:p w14:paraId="54B8A57C" w14:textId="77777777" w:rsidR="00B72E6F" w:rsidRDefault="00B72E6F">
            <w:pPr>
              <w:widowControl w:val="0"/>
              <w:jc w:val="both"/>
            </w:pPr>
          </w:p>
        </w:tc>
        <w:tc>
          <w:tcPr>
            <w:tcW w:w="2045" w:type="dxa"/>
          </w:tcPr>
          <w:p w14:paraId="4AB15EC3" w14:textId="77777777" w:rsidR="00B72E6F" w:rsidRDefault="00B72E6F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118D3B14" w14:textId="77777777" w:rsidR="00B72E6F" w:rsidRDefault="00B72E6F">
            <w:pPr>
              <w:widowControl w:val="0"/>
              <w:jc w:val="center"/>
            </w:pPr>
          </w:p>
        </w:tc>
      </w:tr>
      <w:tr w:rsidR="00B72E6F" w14:paraId="020BFCFE" w14:textId="77777777">
        <w:tc>
          <w:tcPr>
            <w:tcW w:w="6090" w:type="dxa"/>
          </w:tcPr>
          <w:p w14:paraId="592DBFFE" w14:textId="77777777" w:rsidR="00B72E6F" w:rsidRDefault="00080997">
            <w:pPr>
              <w:widowControl w:val="0"/>
              <w:jc w:val="both"/>
            </w:pPr>
            <w:r>
              <w:t>ГЛАВНЫЙ УЧЕНЫЙ СЕКРЕТАРЬ</w:t>
            </w:r>
          </w:p>
        </w:tc>
        <w:tc>
          <w:tcPr>
            <w:tcW w:w="2045" w:type="dxa"/>
          </w:tcPr>
          <w:p w14:paraId="4B2B4D90" w14:textId="77777777" w:rsidR="00B72E6F" w:rsidRDefault="00080997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574B626E" w14:textId="77777777" w:rsidR="00B72E6F" w:rsidRDefault="00080997">
            <w:pPr>
              <w:widowControl w:val="0"/>
              <w:jc w:val="center"/>
            </w:pPr>
            <w:r>
              <w:t>ДАТА</w:t>
            </w:r>
          </w:p>
        </w:tc>
      </w:tr>
      <w:tr w:rsidR="00B72E6F" w14:paraId="43B51960" w14:textId="77777777">
        <w:tc>
          <w:tcPr>
            <w:tcW w:w="6090" w:type="dxa"/>
          </w:tcPr>
          <w:p w14:paraId="20F54663" w14:textId="77777777" w:rsidR="00B72E6F" w:rsidRDefault="00B72E6F">
            <w:pPr>
              <w:widowControl w:val="0"/>
              <w:jc w:val="both"/>
            </w:pPr>
          </w:p>
        </w:tc>
        <w:tc>
          <w:tcPr>
            <w:tcW w:w="2045" w:type="dxa"/>
          </w:tcPr>
          <w:p w14:paraId="7C99FA96" w14:textId="77777777" w:rsidR="00B72E6F" w:rsidRDefault="00B72E6F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3A2F4D4B" w14:textId="77777777" w:rsidR="00B72E6F" w:rsidRDefault="00B72E6F">
            <w:pPr>
              <w:widowControl w:val="0"/>
              <w:jc w:val="center"/>
            </w:pPr>
          </w:p>
        </w:tc>
      </w:tr>
      <w:tr w:rsidR="00B72E6F" w14:paraId="14479C6B" w14:textId="77777777">
        <w:tc>
          <w:tcPr>
            <w:tcW w:w="6090" w:type="dxa"/>
          </w:tcPr>
          <w:p w14:paraId="159B5DA1" w14:textId="77777777" w:rsidR="00B72E6F" w:rsidRDefault="00080997">
            <w:pPr>
              <w:widowControl w:val="0"/>
              <w:jc w:val="both"/>
            </w:pPr>
            <w:r>
              <w:t>ГЛАВНЫЙ ИНЖЕНЕР</w:t>
            </w:r>
          </w:p>
        </w:tc>
        <w:tc>
          <w:tcPr>
            <w:tcW w:w="2045" w:type="dxa"/>
          </w:tcPr>
          <w:p w14:paraId="0463B698" w14:textId="77777777" w:rsidR="00B72E6F" w:rsidRDefault="00080997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0060952D" w14:textId="77777777" w:rsidR="00B72E6F" w:rsidRDefault="00080997">
            <w:pPr>
              <w:widowControl w:val="0"/>
              <w:jc w:val="center"/>
            </w:pPr>
            <w:r>
              <w:t>ДАТА</w:t>
            </w:r>
          </w:p>
        </w:tc>
      </w:tr>
      <w:tr w:rsidR="00B72E6F" w14:paraId="705F91BE" w14:textId="77777777">
        <w:tc>
          <w:tcPr>
            <w:tcW w:w="6090" w:type="dxa"/>
          </w:tcPr>
          <w:p w14:paraId="1A4869C6" w14:textId="77777777" w:rsidR="00B72E6F" w:rsidRDefault="00B72E6F">
            <w:pPr>
              <w:widowControl w:val="0"/>
              <w:jc w:val="both"/>
            </w:pPr>
          </w:p>
        </w:tc>
        <w:tc>
          <w:tcPr>
            <w:tcW w:w="2045" w:type="dxa"/>
          </w:tcPr>
          <w:p w14:paraId="670E9BEA" w14:textId="77777777" w:rsidR="00B72E6F" w:rsidRDefault="00B72E6F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36803AE1" w14:textId="77777777" w:rsidR="00B72E6F" w:rsidRDefault="00B72E6F">
            <w:pPr>
              <w:widowControl w:val="0"/>
              <w:jc w:val="center"/>
            </w:pPr>
          </w:p>
        </w:tc>
      </w:tr>
      <w:tr w:rsidR="00B72E6F" w14:paraId="4C312CB4" w14:textId="77777777">
        <w:tc>
          <w:tcPr>
            <w:tcW w:w="6090" w:type="dxa"/>
          </w:tcPr>
          <w:p w14:paraId="1D671538" w14:textId="77777777" w:rsidR="00B72E6F" w:rsidRDefault="00080997">
            <w:pPr>
              <w:widowControl w:val="0"/>
              <w:jc w:val="both"/>
            </w:pPr>
            <w:r>
              <w:t xml:space="preserve">ДИРЕКТОР </w:t>
            </w:r>
            <w:r>
              <w:t>ЛАБОРАТОРИИ</w:t>
            </w:r>
          </w:p>
        </w:tc>
        <w:tc>
          <w:tcPr>
            <w:tcW w:w="2045" w:type="dxa"/>
          </w:tcPr>
          <w:p w14:paraId="16A5CE1A" w14:textId="77777777" w:rsidR="00B72E6F" w:rsidRDefault="00080997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71E07D3B" w14:textId="77777777" w:rsidR="00B72E6F" w:rsidRDefault="00080997">
            <w:pPr>
              <w:widowControl w:val="0"/>
              <w:jc w:val="center"/>
            </w:pPr>
            <w:r>
              <w:t>ДАТА</w:t>
            </w:r>
          </w:p>
        </w:tc>
      </w:tr>
      <w:tr w:rsidR="00B72E6F" w14:paraId="739830D2" w14:textId="77777777">
        <w:tc>
          <w:tcPr>
            <w:tcW w:w="6090" w:type="dxa"/>
          </w:tcPr>
          <w:p w14:paraId="158CE15D" w14:textId="77777777" w:rsidR="00B72E6F" w:rsidRDefault="00B72E6F">
            <w:pPr>
              <w:widowControl w:val="0"/>
              <w:jc w:val="both"/>
            </w:pPr>
          </w:p>
        </w:tc>
        <w:tc>
          <w:tcPr>
            <w:tcW w:w="2045" w:type="dxa"/>
          </w:tcPr>
          <w:p w14:paraId="58AE7CCF" w14:textId="77777777" w:rsidR="00B72E6F" w:rsidRDefault="00B72E6F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38F6EABD" w14:textId="77777777" w:rsidR="00B72E6F" w:rsidRDefault="00B72E6F">
            <w:pPr>
              <w:widowControl w:val="0"/>
              <w:jc w:val="center"/>
            </w:pPr>
          </w:p>
        </w:tc>
      </w:tr>
      <w:tr w:rsidR="00B72E6F" w14:paraId="06084388" w14:textId="77777777">
        <w:tc>
          <w:tcPr>
            <w:tcW w:w="6090" w:type="dxa"/>
          </w:tcPr>
          <w:p w14:paraId="3095D22A" w14:textId="77777777" w:rsidR="00B72E6F" w:rsidRDefault="00080997">
            <w:pPr>
              <w:widowControl w:val="0"/>
              <w:jc w:val="both"/>
            </w:pPr>
            <w:r>
              <w:t>ГЛАВНЫЙ ИНЖЕНЕР ЛАБОРАТОРИИ</w:t>
            </w:r>
          </w:p>
        </w:tc>
        <w:tc>
          <w:tcPr>
            <w:tcW w:w="2045" w:type="dxa"/>
          </w:tcPr>
          <w:p w14:paraId="7EAC620E" w14:textId="77777777" w:rsidR="00B72E6F" w:rsidRDefault="00080997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363ABA42" w14:textId="77777777" w:rsidR="00B72E6F" w:rsidRDefault="00080997">
            <w:pPr>
              <w:widowControl w:val="0"/>
              <w:jc w:val="center"/>
            </w:pPr>
            <w:r>
              <w:t>ДАТА</w:t>
            </w:r>
          </w:p>
        </w:tc>
      </w:tr>
      <w:tr w:rsidR="00B72E6F" w14:paraId="20D096D0" w14:textId="77777777">
        <w:tc>
          <w:tcPr>
            <w:tcW w:w="6090" w:type="dxa"/>
          </w:tcPr>
          <w:p w14:paraId="06136BD0" w14:textId="3FA4046B" w:rsidR="00B72E6F" w:rsidRDefault="00B72E6F">
            <w:pPr>
              <w:widowControl w:val="0"/>
              <w:jc w:val="both"/>
            </w:pPr>
          </w:p>
        </w:tc>
        <w:tc>
          <w:tcPr>
            <w:tcW w:w="2045" w:type="dxa"/>
          </w:tcPr>
          <w:p w14:paraId="321BAEE7" w14:textId="77777777" w:rsidR="00B72E6F" w:rsidRDefault="00B72E6F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6B11B16D" w14:textId="77777777" w:rsidR="00B72E6F" w:rsidRDefault="00B72E6F">
            <w:pPr>
              <w:widowControl w:val="0"/>
              <w:jc w:val="center"/>
            </w:pPr>
          </w:p>
        </w:tc>
      </w:tr>
      <w:tr w:rsidR="00B72E6F" w14:paraId="331527F8" w14:textId="77777777">
        <w:tc>
          <w:tcPr>
            <w:tcW w:w="6090" w:type="dxa"/>
          </w:tcPr>
          <w:p w14:paraId="7D3678E8" w14:textId="18DBFACA" w:rsidR="00B72E6F" w:rsidRDefault="00080997">
            <w:pPr>
              <w:widowControl w:val="0"/>
              <w:jc w:val="both"/>
            </w:pPr>
            <w:r>
              <w:t>РУКОВОДИТЕЛЬ ПРОЕКТА</w:t>
            </w:r>
          </w:p>
        </w:tc>
        <w:tc>
          <w:tcPr>
            <w:tcW w:w="2045" w:type="dxa"/>
          </w:tcPr>
          <w:p w14:paraId="2DC96A32" w14:textId="124A4BC6" w:rsidR="00B72E6F" w:rsidRDefault="00D8509D">
            <w:pPr>
              <w:widowControl w:val="0"/>
              <w:jc w:val="center"/>
            </w:pPr>
            <w:r w:rsidRPr="00D8509D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59264" behindDoc="0" locked="0" layoutInCell="1" allowOverlap="1" wp14:anchorId="34465D3A" wp14:editId="143ECFB5">
                  <wp:simplePos x="0" y="0"/>
                  <wp:positionH relativeFrom="column">
                    <wp:posOffset>-4189094</wp:posOffset>
                  </wp:positionH>
                  <wp:positionV relativeFrom="paragraph">
                    <wp:posOffset>-1297305</wp:posOffset>
                  </wp:positionV>
                  <wp:extent cx="6235700" cy="2310765"/>
                  <wp:effectExtent l="0" t="0" r="0" b="0"/>
                  <wp:wrapNone/>
                  <wp:docPr id="24552776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0" cy="231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t>ПОДПИСЬ</w:t>
            </w:r>
          </w:p>
        </w:tc>
        <w:tc>
          <w:tcPr>
            <w:tcW w:w="1220" w:type="dxa"/>
          </w:tcPr>
          <w:p w14:paraId="22FBDB34" w14:textId="77777777" w:rsidR="00B72E6F" w:rsidRDefault="00080997">
            <w:pPr>
              <w:widowControl w:val="0"/>
              <w:jc w:val="center"/>
            </w:pPr>
            <w:r>
              <w:t>ДАТА</w:t>
            </w:r>
          </w:p>
        </w:tc>
      </w:tr>
      <w:tr w:rsidR="00B72E6F" w14:paraId="28AFB26F" w14:textId="77777777">
        <w:tc>
          <w:tcPr>
            <w:tcW w:w="6090" w:type="dxa"/>
          </w:tcPr>
          <w:p w14:paraId="4DAB12E9" w14:textId="444CDB79" w:rsidR="00B72E6F" w:rsidRDefault="00B72E6F">
            <w:pPr>
              <w:widowControl w:val="0"/>
              <w:jc w:val="both"/>
            </w:pPr>
          </w:p>
        </w:tc>
        <w:tc>
          <w:tcPr>
            <w:tcW w:w="2045" w:type="dxa"/>
          </w:tcPr>
          <w:p w14:paraId="370148DD" w14:textId="77777777" w:rsidR="00B72E6F" w:rsidRDefault="00B72E6F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4755266B" w14:textId="77777777" w:rsidR="00B72E6F" w:rsidRDefault="00B72E6F">
            <w:pPr>
              <w:widowControl w:val="0"/>
              <w:jc w:val="center"/>
            </w:pPr>
          </w:p>
        </w:tc>
      </w:tr>
      <w:tr w:rsidR="00B72E6F" w14:paraId="221026C6" w14:textId="77777777">
        <w:tc>
          <w:tcPr>
            <w:tcW w:w="6090" w:type="dxa"/>
          </w:tcPr>
          <w:p w14:paraId="775D24D0" w14:textId="22AB7C02" w:rsidR="00B72E6F" w:rsidRDefault="00080997">
            <w:pPr>
              <w:widowControl w:val="0"/>
              <w:jc w:val="both"/>
            </w:pPr>
            <w:r>
              <w:t>ЗАМ. РУКОВОДИТЕЛЯ ПРОЕКТА</w:t>
            </w:r>
          </w:p>
        </w:tc>
        <w:tc>
          <w:tcPr>
            <w:tcW w:w="2045" w:type="dxa"/>
          </w:tcPr>
          <w:p w14:paraId="4B5A2D42" w14:textId="77777777" w:rsidR="00B72E6F" w:rsidRDefault="00080997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5D8713D1" w14:textId="77777777" w:rsidR="00B72E6F" w:rsidRDefault="00080997">
            <w:pPr>
              <w:widowControl w:val="0"/>
              <w:jc w:val="center"/>
            </w:pPr>
            <w:r>
              <w:t>ДАТА</w:t>
            </w:r>
          </w:p>
        </w:tc>
      </w:tr>
      <w:tr w:rsidR="00B72E6F" w14:paraId="6B411C3C" w14:textId="77777777">
        <w:tc>
          <w:tcPr>
            <w:tcW w:w="6090" w:type="dxa"/>
          </w:tcPr>
          <w:p w14:paraId="60AC3858" w14:textId="6B467C40" w:rsidR="00B72E6F" w:rsidRDefault="00B72E6F">
            <w:pPr>
              <w:widowControl w:val="0"/>
              <w:jc w:val="both"/>
            </w:pPr>
          </w:p>
        </w:tc>
        <w:tc>
          <w:tcPr>
            <w:tcW w:w="2045" w:type="dxa"/>
          </w:tcPr>
          <w:p w14:paraId="49FA6D92" w14:textId="77777777" w:rsidR="00B72E6F" w:rsidRDefault="00B72E6F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274A5F92" w14:textId="77777777" w:rsidR="00B72E6F" w:rsidRDefault="00B72E6F">
            <w:pPr>
              <w:widowControl w:val="0"/>
              <w:jc w:val="center"/>
            </w:pPr>
          </w:p>
        </w:tc>
      </w:tr>
      <w:tr w:rsidR="00B72E6F" w14:paraId="034A079B" w14:textId="77777777">
        <w:tc>
          <w:tcPr>
            <w:tcW w:w="6090" w:type="dxa"/>
          </w:tcPr>
          <w:p w14:paraId="3BE50C7A" w14:textId="7C913CD7" w:rsidR="00B72E6F" w:rsidRDefault="00080997">
            <w:pPr>
              <w:widowControl w:val="0"/>
              <w:jc w:val="both"/>
            </w:pPr>
            <w:r>
              <w:t>ОДОБРЕН</w:t>
            </w:r>
          </w:p>
        </w:tc>
        <w:tc>
          <w:tcPr>
            <w:tcW w:w="2045" w:type="dxa"/>
          </w:tcPr>
          <w:p w14:paraId="5D1C86B3" w14:textId="77777777" w:rsidR="00B72E6F" w:rsidRDefault="00B72E6F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2A686DD3" w14:textId="77777777" w:rsidR="00B72E6F" w:rsidRDefault="00B72E6F">
            <w:pPr>
              <w:widowControl w:val="0"/>
              <w:jc w:val="center"/>
            </w:pPr>
          </w:p>
        </w:tc>
      </w:tr>
      <w:tr w:rsidR="00B72E6F" w14:paraId="7419B427" w14:textId="77777777">
        <w:tc>
          <w:tcPr>
            <w:tcW w:w="6090" w:type="dxa"/>
          </w:tcPr>
          <w:p w14:paraId="4A127184" w14:textId="77777777" w:rsidR="00B72E6F" w:rsidRDefault="00B72E6F">
            <w:pPr>
              <w:widowControl w:val="0"/>
              <w:jc w:val="both"/>
            </w:pPr>
          </w:p>
        </w:tc>
        <w:tc>
          <w:tcPr>
            <w:tcW w:w="2045" w:type="dxa"/>
          </w:tcPr>
          <w:p w14:paraId="4099B53D" w14:textId="77777777" w:rsidR="00B72E6F" w:rsidRDefault="00B72E6F">
            <w:pPr>
              <w:widowControl w:val="0"/>
              <w:jc w:val="center"/>
            </w:pPr>
          </w:p>
        </w:tc>
        <w:tc>
          <w:tcPr>
            <w:tcW w:w="1220" w:type="dxa"/>
          </w:tcPr>
          <w:p w14:paraId="63CABF4C" w14:textId="77777777" w:rsidR="00B72E6F" w:rsidRDefault="00B72E6F">
            <w:pPr>
              <w:widowControl w:val="0"/>
              <w:jc w:val="center"/>
            </w:pPr>
          </w:p>
        </w:tc>
      </w:tr>
      <w:tr w:rsidR="00B72E6F" w14:paraId="06323D86" w14:textId="77777777">
        <w:tc>
          <w:tcPr>
            <w:tcW w:w="6090" w:type="dxa"/>
          </w:tcPr>
          <w:p w14:paraId="19212B70" w14:textId="4A7087B2" w:rsidR="00B72E6F" w:rsidRDefault="00080997">
            <w:pPr>
              <w:widowControl w:val="0"/>
              <w:jc w:val="both"/>
            </w:pPr>
            <w:r>
              <w:t>ПКК ПО НАПРАВЛЕНИЮ</w:t>
            </w:r>
          </w:p>
        </w:tc>
        <w:tc>
          <w:tcPr>
            <w:tcW w:w="2045" w:type="dxa"/>
          </w:tcPr>
          <w:p w14:paraId="288C377D" w14:textId="77777777" w:rsidR="00B72E6F" w:rsidRDefault="00080997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1220" w:type="dxa"/>
          </w:tcPr>
          <w:p w14:paraId="26397B0C" w14:textId="77777777" w:rsidR="00B72E6F" w:rsidRDefault="00080997">
            <w:pPr>
              <w:widowControl w:val="0"/>
              <w:jc w:val="center"/>
            </w:pPr>
            <w:r>
              <w:t>ДАТА</w:t>
            </w:r>
          </w:p>
        </w:tc>
      </w:tr>
    </w:tbl>
    <w:p w14:paraId="506F0011" w14:textId="7D6F18FB" w:rsidR="00B72E6F" w:rsidRDefault="00B72E6F">
      <w:pPr>
        <w:spacing w:line="360" w:lineRule="auto"/>
        <w:jc w:val="right"/>
      </w:pPr>
    </w:p>
    <w:p w14:paraId="67928CE3" w14:textId="2DD54CAE" w:rsidR="00B72E6F" w:rsidRPr="00D8509D" w:rsidRDefault="00B72E6F" w:rsidP="00D8509D">
      <w:pPr>
        <w:rPr>
          <w:highlight w:val="yellow"/>
        </w:rPr>
      </w:pPr>
    </w:p>
    <w:sectPr w:rsidR="00B72E6F" w:rsidRPr="00D8509D">
      <w:pgSz w:w="11906" w:h="16838"/>
      <w:pgMar w:top="709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yrillicHelvet">
    <w:altName w:val="Times New Roman"/>
    <w:panose1 w:val="00000000000000000000"/>
    <w:charset w:val="00"/>
    <w:family w:val="roman"/>
    <w:notTrueType/>
    <w:pitch w:val="default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397"/>
    <w:multiLevelType w:val="multilevel"/>
    <w:tmpl w:val="13065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9B545A"/>
    <w:multiLevelType w:val="multilevel"/>
    <w:tmpl w:val="8C36839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656902"/>
    <w:multiLevelType w:val="multilevel"/>
    <w:tmpl w:val="6762AF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9C67A79"/>
    <w:multiLevelType w:val="multilevel"/>
    <w:tmpl w:val="A746A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  <w:num w:numId="49">
    <w:abstractNumId w:val="3"/>
  </w:num>
  <w:num w:numId="50">
    <w:abstractNumId w:val="3"/>
  </w:num>
  <w:num w:numId="51">
    <w:abstractNumId w:val="3"/>
  </w:num>
  <w:num w:numId="52">
    <w:abstractNumId w:val="3"/>
  </w:num>
  <w:num w:numId="53">
    <w:abstractNumId w:val="3"/>
  </w:num>
  <w:num w:numId="54">
    <w:abstractNumId w:val="3"/>
  </w:num>
  <w:num w:numId="55">
    <w:abstractNumId w:val="3"/>
  </w:num>
  <w:num w:numId="56">
    <w:abstractNumId w:val="3"/>
  </w:num>
  <w:num w:numId="57">
    <w:abstractNumId w:val="3"/>
  </w:num>
  <w:num w:numId="58">
    <w:abstractNumId w:val="3"/>
  </w:num>
  <w:num w:numId="59">
    <w:abstractNumId w:val="3"/>
  </w:num>
  <w:num w:numId="60">
    <w:abstractNumId w:val="3"/>
  </w:num>
  <w:num w:numId="61">
    <w:abstractNumId w:val="3"/>
  </w:num>
  <w:num w:numId="62">
    <w:abstractNumId w:val="3"/>
  </w:num>
  <w:num w:numId="63">
    <w:abstractNumId w:val="3"/>
  </w:num>
  <w:num w:numId="64">
    <w:abstractNumId w:val="3"/>
  </w:num>
  <w:num w:numId="65">
    <w:abstractNumId w:val="3"/>
  </w:num>
  <w:num w:numId="66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6F"/>
    <w:rsid w:val="00080997"/>
    <w:rsid w:val="009436A6"/>
    <w:rsid w:val="00B72E6F"/>
    <w:rsid w:val="00D8509D"/>
    <w:rsid w:val="00F5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06809"/>
  <w15:docId w15:val="{033F141A-46B7-4A58-8F80-9E0594C0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3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F2D98"/>
    <w:rPr>
      <w:sz w:val="20"/>
      <w:szCs w:val="20"/>
    </w:rPr>
  </w:style>
  <w:style w:type="character" w:customStyle="1" w:styleId="a5">
    <w:name w:val="Символ сноски"/>
    <w:uiPriority w:val="99"/>
    <w:semiHidden/>
    <w:unhideWhenUsed/>
    <w:qFormat/>
    <w:rsid w:val="004F2D98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styleId="a7">
    <w:name w:val="Hyperlink"/>
    <w:basedOn w:val="a0"/>
    <w:uiPriority w:val="99"/>
    <w:unhideWhenUsed/>
    <w:rsid w:val="00060167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qFormat/>
    <w:rsid w:val="0006016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60167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qFormat/>
    <w:rsid w:val="00B15355"/>
  </w:style>
  <w:style w:type="character" w:customStyle="1" w:styleId="aa">
    <w:name w:val="Символ концевой сноски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styleId="ab">
    <w:name w:val="endnote reference"/>
    <w:rPr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f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List Paragraph"/>
    <w:basedOn w:val="a"/>
    <w:uiPriority w:val="34"/>
    <w:qFormat/>
    <w:rsid w:val="0089172E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rsid w:val="00A56921"/>
    <w:pPr>
      <w:tabs>
        <w:tab w:val="right" w:leader="dot" w:pos="10024"/>
      </w:tabs>
      <w:spacing w:after="0" w:line="240" w:lineRule="auto"/>
      <w:ind w:left="57" w:firstLine="652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footnote text"/>
    <w:basedOn w:val="a"/>
    <w:link w:val="a3"/>
    <w:uiPriority w:val="99"/>
    <w:semiHidden/>
    <w:unhideWhenUsed/>
    <w:rsid w:val="004F2D98"/>
    <w:pPr>
      <w:spacing w:after="0" w:line="240" w:lineRule="auto"/>
    </w:pPr>
    <w:rPr>
      <w:sz w:val="20"/>
      <w:szCs w:val="20"/>
    </w:rPr>
  </w:style>
  <w:style w:type="paragraph" w:styleId="1">
    <w:name w:val="toc 1"/>
    <w:basedOn w:val="a"/>
    <w:next w:val="a"/>
    <w:autoRedefine/>
    <w:uiPriority w:val="39"/>
    <w:unhideWhenUsed/>
    <w:rsid w:val="00B72737"/>
    <w:pPr>
      <w:spacing w:after="100"/>
      <w:jc w:val="center"/>
    </w:pPr>
    <w:rPr>
      <w:b/>
      <w:bCs/>
      <w:sz w:val="28"/>
      <w:szCs w:val="28"/>
    </w:rPr>
  </w:style>
  <w:style w:type="paragraph" w:styleId="af2">
    <w:name w:val="Normal (Web)"/>
    <w:basedOn w:val="a"/>
    <w:uiPriority w:val="99"/>
    <w:semiHidden/>
    <w:unhideWhenUsed/>
    <w:qFormat/>
    <w:rsid w:val="00060167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msonormal0">
    <w:name w:val="msonormal"/>
    <w:basedOn w:val="a"/>
    <w:uiPriority w:val="99"/>
    <w:semiHidden/>
    <w:qFormat/>
    <w:rsid w:val="00B72737"/>
    <w:pPr>
      <w:spacing w:beforeAutospacing="1" w:afterAutospacing="1" w:line="240" w:lineRule="auto"/>
    </w:pPr>
    <w:rPr>
      <w:rFonts w:eastAsia="Times New Roman"/>
      <w:lang w:eastAsia="ru-RU"/>
    </w:rPr>
  </w:style>
  <w:style w:type="table" w:styleId="af3">
    <w:name w:val="Table Grid"/>
    <w:basedOn w:val="a1"/>
    <w:uiPriority w:val="39"/>
    <w:rsid w:val="006C2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33C8D-4552-476B-B617-379500FB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Marin</dc:creator>
  <dc:description/>
  <cp:lastModifiedBy>Rachkov</cp:lastModifiedBy>
  <cp:revision>2</cp:revision>
  <cp:lastPrinted>2023-04-04T08:42:00Z</cp:lastPrinted>
  <dcterms:created xsi:type="dcterms:W3CDTF">2023-05-15T12:46:00Z</dcterms:created>
  <dcterms:modified xsi:type="dcterms:W3CDTF">2023-05-15T12:46:00Z</dcterms:modified>
  <dc:language>ru-RU</dc:language>
</cp:coreProperties>
</file>