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1469" w:rsidRPr="005A7A75" w:rsidRDefault="00754693">
      <w:pPr>
        <w:spacing w:line="360" w:lineRule="auto"/>
        <w:jc w:val="right"/>
        <w:rPr>
          <w:b/>
          <w:lang w:val="en-US"/>
        </w:rPr>
      </w:pPr>
      <w:r w:rsidRPr="005A7A75">
        <w:rPr>
          <w:b/>
          <w:lang w:val="en-US"/>
        </w:rPr>
        <w:t>Annex 3.</w:t>
      </w:r>
    </w:p>
    <w:p w:rsidR="00675358" w:rsidRDefault="00754693" w:rsidP="00675358">
      <w:pPr>
        <w:spacing w:after="0" w:line="240" w:lineRule="atLeast"/>
        <w:jc w:val="right"/>
        <w:rPr>
          <w:b/>
          <w:i/>
          <w:iCs/>
          <w:lang w:val="en-US"/>
        </w:rPr>
      </w:pPr>
      <w:r w:rsidRPr="005A7A75">
        <w:rPr>
          <w:b/>
          <w:i/>
          <w:iCs/>
          <w:lang w:val="en-US"/>
        </w:rPr>
        <w:t>Form of opening (</w:t>
      </w:r>
      <w:r w:rsidR="00A837D6">
        <w:rPr>
          <w:b/>
          <w:i/>
          <w:iCs/>
          <w:lang w:val="en-US"/>
        </w:rPr>
        <w:t>renewal</w:t>
      </w:r>
      <w:r w:rsidRPr="005A7A75">
        <w:rPr>
          <w:b/>
          <w:i/>
          <w:iCs/>
          <w:lang w:val="en-US"/>
        </w:rPr>
        <w:t>) f</w:t>
      </w:r>
      <w:r w:rsidR="000819B6">
        <w:rPr>
          <w:b/>
          <w:i/>
          <w:iCs/>
          <w:lang w:val="en-US"/>
        </w:rPr>
        <w:t>or</w:t>
      </w:r>
      <w:r w:rsidRPr="005A7A75">
        <w:rPr>
          <w:b/>
          <w:i/>
          <w:iCs/>
          <w:lang w:val="en-US"/>
        </w:rPr>
        <w:t xml:space="preserve"> Project / </w:t>
      </w:r>
    </w:p>
    <w:p w:rsidR="00881469" w:rsidRPr="005A7A75" w:rsidRDefault="00754693" w:rsidP="00675358">
      <w:pPr>
        <w:spacing w:after="0" w:line="240" w:lineRule="atLeast"/>
        <w:jc w:val="right"/>
        <w:rPr>
          <w:b/>
          <w:i/>
          <w:iCs/>
          <w:lang w:val="en-US"/>
        </w:rPr>
      </w:pPr>
      <w:r w:rsidRPr="005A7A75">
        <w:rPr>
          <w:b/>
          <w:i/>
          <w:iCs/>
          <w:lang w:val="en-US"/>
        </w:rPr>
        <w:t>Sub</w:t>
      </w:r>
      <w:r w:rsidR="00172843" w:rsidRPr="00172843">
        <w:rPr>
          <w:b/>
          <w:i/>
          <w:iCs/>
          <w:lang w:val="en-US"/>
        </w:rPr>
        <w:t>-</w:t>
      </w:r>
      <w:r w:rsidRPr="005A7A75">
        <w:rPr>
          <w:b/>
          <w:i/>
          <w:iCs/>
          <w:lang w:val="en-US"/>
        </w:rPr>
        <w:t>project</w:t>
      </w:r>
      <w:r w:rsidR="00A837D6">
        <w:rPr>
          <w:b/>
          <w:i/>
          <w:iCs/>
          <w:lang w:val="en-US"/>
        </w:rPr>
        <w:t xml:space="preserve"> of </w:t>
      </w:r>
      <w:r w:rsidR="00172843">
        <w:rPr>
          <w:b/>
          <w:i/>
          <w:iCs/>
          <w:lang w:val="en-US"/>
        </w:rPr>
        <w:t>LRIP</w:t>
      </w:r>
    </w:p>
    <w:p w:rsidR="00881469" w:rsidRPr="005A7A75" w:rsidRDefault="00881469">
      <w:pPr>
        <w:spacing w:line="360" w:lineRule="auto"/>
        <w:jc w:val="right"/>
        <w:rPr>
          <w:lang w:val="en-US"/>
        </w:rPr>
      </w:pPr>
    </w:p>
    <w:p w:rsidR="00881469" w:rsidRPr="005A7A75" w:rsidRDefault="00754693">
      <w:pPr>
        <w:spacing w:line="240" w:lineRule="auto"/>
        <w:rPr>
          <w:b/>
          <w:lang w:val="en-US"/>
        </w:rPr>
      </w:pPr>
      <w:r w:rsidRPr="005A7A75">
        <w:rPr>
          <w:b/>
          <w:lang w:val="en-US"/>
        </w:rPr>
        <w:tab/>
      </w:r>
      <w:r w:rsidRPr="005A7A75">
        <w:rPr>
          <w:b/>
          <w:lang w:val="en-US"/>
        </w:rPr>
        <w:tab/>
      </w:r>
      <w:r w:rsidRPr="005A7A75">
        <w:rPr>
          <w:b/>
          <w:lang w:val="en-US"/>
        </w:rPr>
        <w:tab/>
      </w:r>
      <w:r w:rsidRPr="005A7A75">
        <w:rPr>
          <w:b/>
          <w:lang w:val="en-US"/>
        </w:rPr>
        <w:tab/>
      </w:r>
      <w:r w:rsidRPr="005A7A75">
        <w:rPr>
          <w:b/>
          <w:lang w:val="en-US"/>
        </w:rPr>
        <w:tab/>
      </w:r>
      <w:r w:rsidRPr="005A7A75">
        <w:rPr>
          <w:b/>
          <w:lang w:val="en-US"/>
        </w:rPr>
        <w:tab/>
      </w:r>
      <w:r w:rsidRPr="005A7A75">
        <w:rPr>
          <w:b/>
          <w:lang w:val="en-US"/>
        </w:rPr>
        <w:tab/>
      </w:r>
      <w:r w:rsidRPr="005A7A75">
        <w:rPr>
          <w:b/>
          <w:lang w:val="en-US"/>
        </w:rPr>
        <w:tab/>
      </w:r>
      <w:r w:rsidRPr="005A7A75">
        <w:rPr>
          <w:b/>
          <w:lang w:val="en-US"/>
        </w:rPr>
        <w:tab/>
        <w:t>APPROVE</w:t>
      </w:r>
      <w:r w:rsidR="00A837D6">
        <w:rPr>
          <w:b/>
          <w:lang w:val="en-US"/>
        </w:rPr>
        <w:t>D</w:t>
      </w:r>
    </w:p>
    <w:p w:rsidR="009E458B" w:rsidRPr="003802DA" w:rsidRDefault="00754693" w:rsidP="009E458B">
      <w:pPr>
        <w:widowControl w:val="0"/>
        <w:rPr>
          <w:b/>
          <w:bCs/>
          <w:lang w:val="en-US"/>
        </w:rPr>
      </w:pPr>
      <w:r w:rsidRPr="005A7A75">
        <w:rPr>
          <w:b/>
          <w:lang w:val="en-US"/>
        </w:rPr>
        <w:tab/>
      </w:r>
      <w:r w:rsidRPr="005A7A75">
        <w:rPr>
          <w:b/>
          <w:lang w:val="en-US"/>
        </w:rPr>
        <w:tab/>
      </w:r>
      <w:r w:rsidRPr="005A7A75">
        <w:rPr>
          <w:b/>
          <w:lang w:val="en-US"/>
        </w:rPr>
        <w:tab/>
      </w:r>
      <w:r w:rsidRPr="005A7A75">
        <w:rPr>
          <w:b/>
          <w:lang w:val="en-US"/>
        </w:rPr>
        <w:tab/>
      </w:r>
      <w:r w:rsidRPr="005A7A75">
        <w:rPr>
          <w:b/>
          <w:lang w:val="en-US"/>
        </w:rPr>
        <w:tab/>
      </w:r>
      <w:r w:rsidRPr="005A7A75">
        <w:rPr>
          <w:b/>
          <w:lang w:val="en-US"/>
        </w:rPr>
        <w:tab/>
      </w:r>
      <w:r w:rsidRPr="005A7A75">
        <w:rPr>
          <w:b/>
          <w:lang w:val="en-US"/>
        </w:rPr>
        <w:tab/>
      </w:r>
      <w:r w:rsidRPr="005A7A75">
        <w:rPr>
          <w:b/>
          <w:lang w:val="en-US"/>
        </w:rPr>
        <w:tab/>
      </w:r>
      <w:r w:rsidRPr="005A7A75">
        <w:rPr>
          <w:b/>
          <w:lang w:val="en-US"/>
        </w:rPr>
        <w:tab/>
      </w:r>
      <w:r w:rsidR="009E458B" w:rsidRPr="003802DA">
        <w:rPr>
          <w:b/>
          <w:bCs/>
          <w:lang w:val="en-US"/>
        </w:rPr>
        <w:t>JINR DIRECTOR</w:t>
      </w:r>
    </w:p>
    <w:p w:rsidR="00881469" w:rsidRPr="005A7A75" w:rsidRDefault="00754693">
      <w:pPr>
        <w:spacing w:line="240" w:lineRule="auto"/>
        <w:jc w:val="right"/>
        <w:rPr>
          <w:lang w:val="en-US"/>
        </w:rPr>
      </w:pPr>
      <w:r w:rsidRPr="005A7A75">
        <w:rPr>
          <w:b/>
          <w:lang w:val="en-US"/>
        </w:rPr>
        <w:tab/>
      </w:r>
      <w:r w:rsidRPr="005A7A75">
        <w:rPr>
          <w:b/>
          <w:lang w:val="en-US"/>
        </w:rPr>
        <w:tab/>
      </w:r>
      <w:r w:rsidRPr="005A7A75">
        <w:rPr>
          <w:b/>
          <w:lang w:val="en-US"/>
        </w:rPr>
        <w:tab/>
      </w:r>
      <w:r w:rsidRPr="005A7A75">
        <w:rPr>
          <w:b/>
          <w:lang w:val="en-US"/>
        </w:rPr>
        <w:tab/>
      </w:r>
      <w:r w:rsidRPr="005A7A75">
        <w:rPr>
          <w:b/>
          <w:u w:val="single"/>
          <w:lang w:val="en-US"/>
        </w:rPr>
        <w:tab/>
      </w:r>
      <w:r w:rsidR="009E458B">
        <w:rPr>
          <w:b/>
          <w:u w:val="single"/>
          <w:lang w:val="en-US"/>
        </w:rPr>
        <w:tab/>
        <w:t>/</w:t>
      </w:r>
      <w:r w:rsidR="009E458B">
        <w:rPr>
          <w:b/>
          <w:u w:val="single"/>
          <w:lang w:val="en-US"/>
        </w:rPr>
        <w:tab/>
      </w:r>
      <w:r w:rsidRPr="005A7A75">
        <w:rPr>
          <w:b/>
          <w:u w:val="single"/>
          <w:lang w:val="en-US"/>
        </w:rPr>
        <w:tab/>
      </w:r>
      <w:r w:rsidRPr="005A7A75">
        <w:rPr>
          <w:b/>
          <w:u w:val="single"/>
          <w:lang w:val="en-US"/>
        </w:rPr>
        <w:tab/>
      </w:r>
    </w:p>
    <w:p w:rsidR="00881469" w:rsidRPr="00762387" w:rsidRDefault="00754693">
      <w:pPr>
        <w:spacing w:line="240" w:lineRule="auto"/>
        <w:rPr>
          <w:lang w:val="en-US"/>
        </w:rPr>
      </w:pPr>
      <w:r w:rsidRPr="005A7A75">
        <w:rPr>
          <w:b/>
          <w:lang w:val="en-US"/>
        </w:rPr>
        <w:tab/>
      </w:r>
      <w:r w:rsidRPr="005A7A75">
        <w:rPr>
          <w:b/>
          <w:lang w:val="en-US"/>
        </w:rPr>
        <w:tab/>
      </w:r>
      <w:r w:rsidRPr="005A7A75">
        <w:rPr>
          <w:b/>
          <w:lang w:val="en-US"/>
        </w:rPr>
        <w:tab/>
      </w:r>
      <w:r w:rsidRPr="005A7A75">
        <w:rPr>
          <w:b/>
          <w:lang w:val="en-US"/>
        </w:rPr>
        <w:tab/>
      </w:r>
      <w:r w:rsidRPr="005A7A75">
        <w:rPr>
          <w:b/>
          <w:lang w:val="en-US"/>
        </w:rPr>
        <w:tab/>
      </w:r>
      <w:r w:rsidRPr="005A7A75">
        <w:rPr>
          <w:b/>
          <w:lang w:val="en-US"/>
        </w:rPr>
        <w:tab/>
      </w:r>
      <w:r w:rsidRPr="005A7A75">
        <w:rPr>
          <w:b/>
          <w:lang w:val="en-US"/>
        </w:rPr>
        <w:tab/>
      </w:r>
      <w:r w:rsidRPr="005A7A75">
        <w:rPr>
          <w:b/>
          <w:lang w:val="en-US"/>
        </w:rPr>
        <w:tab/>
        <w:t>"</w:t>
      </w:r>
      <w:r w:rsidRPr="005A7A75">
        <w:rPr>
          <w:b/>
          <w:u w:val="single"/>
          <w:lang w:val="en-US"/>
        </w:rPr>
        <w:tab/>
      </w:r>
      <w:r w:rsidRPr="005A7A75">
        <w:rPr>
          <w:b/>
          <w:lang w:val="en-US"/>
        </w:rPr>
        <w:t>"</w:t>
      </w:r>
      <w:r w:rsidRPr="005A7A75">
        <w:rPr>
          <w:b/>
          <w:u w:val="single"/>
          <w:lang w:val="en-US"/>
        </w:rPr>
        <w:tab/>
        <w:t>___</w:t>
      </w:r>
      <w:r w:rsidR="009E458B">
        <w:rPr>
          <w:b/>
          <w:u w:val="single"/>
          <w:lang w:val="en-US"/>
        </w:rPr>
        <w:tab/>
      </w:r>
      <w:r w:rsidR="009E458B">
        <w:rPr>
          <w:b/>
          <w:u w:val="single"/>
          <w:lang w:val="en-US"/>
        </w:rPr>
        <w:tab/>
      </w:r>
      <w:r w:rsidRPr="005A7A75">
        <w:rPr>
          <w:b/>
          <w:lang w:val="en-US"/>
        </w:rPr>
        <w:t xml:space="preserve"> </w:t>
      </w:r>
      <w:r w:rsidR="008F1749">
        <w:rPr>
          <w:b/>
          <w:u w:val="single"/>
          <w:lang w:val="en-US"/>
        </w:rPr>
        <w:t>2023</w:t>
      </w:r>
    </w:p>
    <w:p w:rsidR="00881469" w:rsidRPr="005A7A75" w:rsidRDefault="00881469">
      <w:pPr>
        <w:spacing w:line="360" w:lineRule="auto"/>
        <w:jc w:val="center"/>
        <w:rPr>
          <w:b/>
          <w:lang w:val="en-US"/>
        </w:rPr>
      </w:pPr>
    </w:p>
    <w:p w:rsidR="00881469" w:rsidRPr="005A7A75" w:rsidRDefault="00881469">
      <w:pPr>
        <w:spacing w:line="360" w:lineRule="auto"/>
        <w:jc w:val="center"/>
        <w:rPr>
          <w:b/>
          <w:lang w:val="en-US"/>
        </w:rPr>
      </w:pPr>
    </w:p>
    <w:p w:rsidR="00A837D6" w:rsidRDefault="00A837D6">
      <w:pPr>
        <w:spacing w:after="120" w:line="240" w:lineRule="auto"/>
        <w:jc w:val="center"/>
        <w:rPr>
          <w:b/>
          <w:lang w:val="en-US"/>
        </w:rPr>
      </w:pPr>
      <w:r w:rsidRPr="00A837D6">
        <w:rPr>
          <w:b/>
          <w:lang w:val="en-US"/>
        </w:rPr>
        <w:t xml:space="preserve">SCIENTIFIC AND TECHNICAL REASONING FOR THE OPENING / RENEWAL </w:t>
      </w:r>
    </w:p>
    <w:p w:rsidR="00881469" w:rsidRPr="005A7A75" w:rsidRDefault="00754693" w:rsidP="00172843">
      <w:pPr>
        <w:spacing w:after="120" w:line="240" w:lineRule="auto"/>
        <w:jc w:val="center"/>
        <w:rPr>
          <w:b/>
          <w:lang w:val="en-US"/>
        </w:rPr>
      </w:pPr>
      <w:r w:rsidRPr="005A7A75">
        <w:rPr>
          <w:b/>
          <w:lang w:val="en-US"/>
        </w:rPr>
        <w:t>OF PROJECT/SUB</w:t>
      </w:r>
      <w:r w:rsidR="00172843">
        <w:rPr>
          <w:b/>
          <w:lang w:val="en-US"/>
        </w:rPr>
        <w:t>-</w:t>
      </w:r>
      <w:r w:rsidRPr="005A7A75">
        <w:rPr>
          <w:b/>
          <w:lang w:val="en-US"/>
        </w:rPr>
        <w:t>PROJECT OF</w:t>
      </w:r>
      <w:r w:rsidR="00172843">
        <w:rPr>
          <w:b/>
          <w:color w:val="C9211E"/>
          <w:lang w:val="en-US"/>
        </w:rPr>
        <w:t xml:space="preserve"> </w:t>
      </w:r>
      <w:r w:rsidR="00172843">
        <w:rPr>
          <w:b/>
          <w:lang w:val="en-US"/>
        </w:rPr>
        <w:t>LARGE RESEARCH INFRASTRUCTURE PROJECT</w:t>
      </w:r>
    </w:p>
    <w:p w:rsidR="00881469" w:rsidRDefault="00A837D6" w:rsidP="00725A94">
      <w:pPr>
        <w:spacing w:line="240" w:lineRule="auto"/>
        <w:jc w:val="center"/>
        <w:rPr>
          <w:b/>
          <w:lang w:val="en-US"/>
        </w:rPr>
      </w:pPr>
      <w:r w:rsidRPr="00A837D6">
        <w:rPr>
          <w:b/>
          <w:lang w:val="en-US"/>
        </w:rPr>
        <w:t>IN RESEARCH AREA WITHIN THE TOPICAL PLAN FOR JINR RESEARCH</w:t>
      </w:r>
    </w:p>
    <w:p w:rsidR="00A837D6" w:rsidRPr="005A7A75" w:rsidRDefault="00A837D6" w:rsidP="00A837D6">
      <w:pPr>
        <w:spacing w:line="240" w:lineRule="auto"/>
        <w:jc w:val="center"/>
        <w:rPr>
          <w:sz w:val="16"/>
          <w:szCs w:val="16"/>
          <w:lang w:val="en-US"/>
        </w:rPr>
      </w:pPr>
    </w:p>
    <w:p w:rsidR="00305AD2" w:rsidRDefault="00754693" w:rsidP="00305AD2">
      <w:pPr>
        <w:spacing w:after="0" w:line="240" w:lineRule="atLeast"/>
        <w:jc w:val="both"/>
        <w:rPr>
          <w:b/>
          <w:lang w:val="en-US"/>
        </w:rPr>
      </w:pPr>
      <w:r w:rsidRPr="005A7A75">
        <w:rPr>
          <w:b/>
          <w:lang w:val="en-US"/>
        </w:rPr>
        <w:t>1</w:t>
      </w:r>
      <w:r w:rsidR="00305AD2" w:rsidRPr="00305AD2">
        <w:rPr>
          <w:b/>
          <w:lang w:val="en-US"/>
        </w:rPr>
        <w:t>.</w:t>
      </w:r>
      <w:r w:rsidRPr="005A7A75">
        <w:rPr>
          <w:b/>
          <w:lang w:val="en-US"/>
        </w:rPr>
        <w:t xml:space="preserve"> General information on the project/subproject of </w:t>
      </w:r>
      <w:r w:rsidR="00836164">
        <w:rPr>
          <w:b/>
          <w:lang w:val="en-US"/>
        </w:rPr>
        <w:t>the</w:t>
      </w:r>
      <w:r w:rsidRPr="005A7A75">
        <w:rPr>
          <w:b/>
          <w:lang w:val="en-US"/>
        </w:rPr>
        <w:t xml:space="preserve"> </w:t>
      </w:r>
      <w:r w:rsidR="00836164">
        <w:rPr>
          <w:b/>
          <w:lang w:val="en-US"/>
        </w:rPr>
        <w:t>large research</w:t>
      </w:r>
      <w:r w:rsidRPr="005A7A75">
        <w:rPr>
          <w:b/>
          <w:lang w:val="en-US"/>
        </w:rPr>
        <w:t xml:space="preserve"> infrastructure project </w:t>
      </w:r>
    </w:p>
    <w:p w:rsidR="00305AD2" w:rsidRDefault="00754693" w:rsidP="00305AD2">
      <w:pPr>
        <w:spacing w:after="0" w:line="240" w:lineRule="atLeast"/>
        <w:ind w:firstLine="284"/>
        <w:jc w:val="both"/>
        <w:rPr>
          <w:b/>
          <w:lang w:val="en-US"/>
        </w:rPr>
      </w:pPr>
      <w:r w:rsidRPr="005A7A75">
        <w:rPr>
          <w:b/>
          <w:lang w:val="en-US"/>
        </w:rPr>
        <w:t xml:space="preserve">(hereinafter </w:t>
      </w:r>
      <w:r w:rsidR="00172843" w:rsidRPr="003163FC">
        <w:rPr>
          <w:b/>
          <w:lang w:val="en-US"/>
        </w:rPr>
        <w:t>LRIP</w:t>
      </w:r>
      <w:r w:rsidRPr="005A7A75">
        <w:rPr>
          <w:b/>
          <w:lang w:val="en-US"/>
        </w:rPr>
        <w:t>)</w:t>
      </w:r>
    </w:p>
    <w:p w:rsidR="00172843" w:rsidRDefault="00172843" w:rsidP="00172843">
      <w:pPr>
        <w:pStyle w:val="a7"/>
        <w:numPr>
          <w:ilvl w:val="1"/>
          <w:numId w:val="3"/>
        </w:numPr>
        <w:spacing w:after="0" w:line="240" w:lineRule="atLeast"/>
        <w:jc w:val="both"/>
        <w:rPr>
          <w:i/>
          <w:iCs/>
          <w:lang w:val="en-US"/>
        </w:rPr>
      </w:pPr>
      <w:r w:rsidRPr="00172843">
        <w:rPr>
          <w:b/>
          <w:lang w:val="en-US"/>
        </w:rPr>
        <w:t xml:space="preserve">Theme code / LRIP </w:t>
      </w:r>
      <w:r w:rsidRPr="00836164">
        <w:rPr>
          <w:lang w:val="en-US"/>
        </w:rPr>
        <w:t xml:space="preserve">(for </w:t>
      </w:r>
      <w:r w:rsidR="00836164" w:rsidRPr="00836164">
        <w:rPr>
          <w:lang w:val="en-US"/>
        </w:rPr>
        <w:t>renewable</w:t>
      </w:r>
      <w:r w:rsidRPr="00836164">
        <w:rPr>
          <w:lang w:val="en-US"/>
        </w:rPr>
        <w:t xml:space="preserve"> </w:t>
      </w:r>
      <w:r w:rsidR="00836164" w:rsidRPr="00836164">
        <w:rPr>
          <w:lang w:val="en-US"/>
        </w:rPr>
        <w:t>themes</w:t>
      </w:r>
      <w:r w:rsidRPr="00172843">
        <w:rPr>
          <w:lang w:val="en-US"/>
        </w:rPr>
        <w:t xml:space="preserve">) - </w:t>
      </w:r>
      <w:r w:rsidRPr="00172843">
        <w:rPr>
          <w:i/>
          <w:iCs/>
          <w:lang w:val="en-US"/>
        </w:rPr>
        <w:t>the theme code includes the opening date, the closing date is not given, as it is determined by the completion dates of the projects in the topic.</w:t>
      </w:r>
    </w:p>
    <w:p w:rsidR="00965D08" w:rsidRPr="00965D08" w:rsidRDefault="00965D08" w:rsidP="00965D08">
      <w:pPr>
        <w:spacing w:line="240" w:lineRule="atLeast"/>
        <w:ind w:firstLine="367"/>
        <w:jc w:val="both"/>
        <w:rPr>
          <w:b/>
          <w:lang w:val="en-US"/>
        </w:rPr>
      </w:pPr>
      <w:r w:rsidRPr="00965D08">
        <w:rPr>
          <w:b/>
          <w:iCs/>
          <w:lang w:val="en-US"/>
        </w:rPr>
        <w:t>03-2-1100-2010/2024</w:t>
      </w:r>
    </w:p>
    <w:p w:rsidR="00965D08" w:rsidRPr="00172843" w:rsidRDefault="00965D08" w:rsidP="00965D08">
      <w:pPr>
        <w:pStyle w:val="a7"/>
        <w:spacing w:after="0" w:line="240" w:lineRule="atLeast"/>
        <w:ind w:left="367"/>
        <w:jc w:val="both"/>
        <w:rPr>
          <w:i/>
          <w:iCs/>
          <w:lang w:val="en-US"/>
        </w:rPr>
      </w:pPr>
    </w:p>
    <w:p w:rsidR="00172843" w:rsidRPr="00172843" w:rsidRDefault="00172843" w:rsidP="00172843">
      <w:pPr>
        <w:pStyle w:val="a7"/>
        <w:spacing w:after="0" w:line="240" w:lineRule="atLeast"/>
        <w:ind w:left="367"/>
        <w:jc w:val="both"/>
        <w:rPr>
          <w:b/>
          <w:lang w:val="en-US"/>
        </w:rPr>
      </w:pPr>
    </w:p>
    <w:p w:rsidR="00881469" w:rsidRDefault="00754693" w:rsidP="00305AD2">
      <w:pPr>
        <w:spacing w:line="240" w:lineRule="atLeast"/>
        <w:ind w:left="284" w:hanging="284"/>
        <w:jc w:val="both"/>
        <w:rPr>
          <w:lang w:val="en-US"/>
        </w:rPr>
      </w:pPr>
      <w:r w:rsidRPr="005A7A75">
        <w:rPr>
          <w:b/>
          <w:lang w:val="en-US"/>
        </w:rPr>
        <w:t>1.</w:t>
      </w:r>
      <w:r w:rsidR="00172843">
        <w:rPr>
          <w:b/>
          <w:lang w:val="en-US"/>
        </w:rPr>
        <w:t>2</w:t>
      </w:r>
      <w:r w:rsidRPr="005A7A75">
        <w:rPr>
          <w:b/>
          <w:lang w:val="en-US"/>
        </w:rPr>
        <w:t xml:space="preserve"> </w:t>
      </w:r>
      <w:r w:rsidR="00A837D6">
        <w:rPr>
          <w:b/>
          <w:lang w:val="en-US"/>
        </w:rPr>
        <w:t>P</w:t>
      </w:r>
      <w:r w:rsidRPr="005A7A75">
        <w:rPr>
          <w:b/>
          <w:lang w:val="en-US"/>
        </w:rPr>
        <w:t>roject/sub-project</w:t>
      </w:r>
      <w:r w:rsidR="00A837D6">
        <w:rPr>
          <w:b/>
          <w:lang w:val="en-US"/>
        </w:rPr>
        <w:t xml:space="preserve"> of a MIP</w:t>
      </w:r>
      <w:r w:rsidRPr="005A7A75">
        <w:rPr>
          <w:b/>
          <w:lang w:val="en-US"/>
        </w:rPr>
        <w:t xml:space="preserve"> code </w:t>
      </w:r>
      <w:r w:rsidRPr="005A7A75">
        <w:rPr>
          <w:lang w:val="en-US"/>
        </w:rPr>
        <w:t xml:space="preserve">(for </w:t>
      </w:r>
      <w:r w:rsidR="00A837D6">
        <w:rPr>
          <w:lang w:val="en-US"/>
        </w:rPr>
        <w:t>renewed</w:t>
      </w:r>
      <w:r w:rsidRPr="005A7A75">
        <w:rPr>
          <w:lang w:val="en-US"/>
        </w:rPr>
        <w:t xml:space="preserve"> themes) </w:t>
      </w:r>
    </w:p>
    <w:p w:rsidR="00965D08" w:rsidRPr="005A7A75" w:rsidRDefault="00965D08" w:rsidP="00305AD2">
      <w:pPr>
        <w:spacing w:line="240" w:lineRule="atLeast"/>
        <w:ind w:left="284" w:hanging="284"/>
        <w:jc w:val="both"/>
        <w:rPr>
          <w:lang w:val="en-US"/>
        </w:rPr>
      </w:pPr>
    </w:p>
    <w:p w:rsidR="00881469" w:rsidRDefault="00754693" w:rsidP="00816D4B">
      <w:pPr>
        <w:spacing w:after="0" w:line="240" w:lineRule="atLeast"/>
        <w:jc w:val="both"/>
        <w:rPr>
          <w:lang w:val="en-US"/>
        </w:rPr>
      </w:pPr>
      <w:r w:rsidRPr="005A7A75">
        <w:rPr>
          <w:b/>
          <w:lang w:val="en-US"/>
        </w:rPr>
        <w:t>1.</w:t>
      </w:r>
      <w:r w:rsidR="00172843">
        <w:rPr>
          <w:b/>
          <w:lang w:val="en-US"/>
        </w:rPr>
        <w:t>3</w:t>
      </w:r>
      <w:r w:rsidRPr="005A7A75">
        <w:rPr>
          <w:b/>
          <w:lang w:val="en-US"/>
        </w:rPr>
        <w:t xml:space="preserve"> </w:t>
      </w:r>
      <w:r w:rsidRPr="00A837D6">
        <w:rPr>
          <w:b/>
          <w:bCs/>
          <w:lang w:val="en-US"/>
        </w:rPr>
        <w:t>Laboratory</w:t>
      </w:r>
      <w:r w:rsidRPr="005A7A75">
        <w:rPr>
          <w:lang w:val="en-US"/>
        </w:rPr>
        <w:t xml:space="preserve"> </w:t>
      </w:r>
    </w:p>
    <w:p w:rsidR="00816D4B" w:rsidRPr="005A7A75" w:rsidRDefault="00965D08" w:rsidP="00816D4B">
      <w:pPr>
        <w:spacing w:after="0" w:line="240" w:lineRule="atLeast"/>
        <w:jc w:val="both"/>
        <w:rPr>
          <w:lang w:val="en-US"/>
        </w:rPr>
      </w:pPr>
      <w:r w:rsidRPr="00965D08">
        <w:rPr>
          <w:lang w:val="en-US"/>
        </w:rPr>
        <w:t>Dzhelepov Laboratory of Nuclear Problem</w:t>
      </w:r>
    </w:p>
    <w:p w:rsidR="00965D08" w:rsidRDefault="00965D08" w:rsidP="00816D4B">
      <w:pPr>
        <w:spacing w:after="0" w:line="240" w:lineRule="atLeast"/>
        <w:jc w:val="both"/>
        <w:rPr>
          <w:b/>
          <w:lang w:val="en-US"/>
        </w:rPr>
      </w:pPr>
    </w:p>
    <w:p w:rsidR="00881469" w:rsidRDefault="00754693" w:rsidP="00816D4B">
      <w:pPr>
        <w:spacing w:after="0" w:line="240" w:lineRule="atLeast"/>
        <w:jc w:val="both"/>
        <w:rPr>
          <w:b/>
          <w:lang w:val="en-US"/>
        </w:rPr>
      </w:pPr>
      <w:r w:rsidRPr="005A7A75">
        <w:rPr>
          <w:b/>
          <w:lang w:val="en-US"/>
        </w:rPr>
        <w:t>1.</w:t>
      </w:r>
      <w:r w:rsidR="003163FC">
        <w:rPr>
          <w:b/>
          <w:lang w:val="en-US"/>
        </w:rPr>
        <w:t>4</w:t>
      </w:r>
      <w:r w:rsidRPr="005A7A75">
        <w:rPr>
          <w:b/>
          <w:lang w:val="en-US"/>
        </w:rPr>
        <w:t xml:space="preserve"> Scientific </w:t>
      </w:r>
      <w:r w:rsidR="00A837D6">
        <w:rPr>
          <w:b/>
          <w:lang w:val="en-US"/>
        </w:rPr>
        <w:t>field</w:t>
      </w:r>
      <w:r w:rsidRPr="005A7A75">
        <w:rPr>
          <w:b/>
          <w:lang w:val="en-US"/>
        </w:rPr>
        <w:t xml:space="preserve"> </w:t>
      </w:r>
    </w:p>
    <w:p w:rsidR="00965D08" w:rsidRPr="00965D08" w:rsidRDefault="00965D08" w:rsidP="00965D08">
      <w:pPr>
        <w:autoSpaceDN/>
        <w:spacing w:after="0" w:line="240" w:lineRule="atLeast"/>
        <w:jc w:val="both"/>
        <w:rPr>
          <w:bCs/>
          <w:lang w:val="en-US"/>
        </w:rPr>
      </w:pPr>
      <w:r>
        <w:rPr>
          <w:bCs/>
          <w:lang w:val="en-US"/>
        </w:rPr>
        <w:t>M</w:t>
      </w:r>
      <w:r w:rsidRPr="00965D08">
        <w:rPr>
          <w:bCs/>
          <w:lang w:val="en-US"/>
        </w:rPr>
        <w:t>ajor infrastructure project, Nuclear physics</w:t>
      </w:r>
    </w:p>
    <w:p w:rsidR="00816D4B" w:rsidRDefault="00816D4B" w:rsidP="00816D4B">
      <w:pPr>
        <w:spacing w:after="0" w:line="240" w:lineRule="atLeast"/>
        <w:jc w:val="both"/>
        <w:rPr>
          <w:b/>
          <w:lang w:val="en-US"/>
        </w:rPr>
      </w:pPr>
    </w:p>
    <w:p w:rsidR="00965D08" w:rsidRPr="005A7A75" w:rsidRDefault="00965D08" w:rsidP="00816D4B">
      <w:pPr>
        <w:spacing w:after="0" w:line="240" w:lineRule="atLeast"/>
        <w:jc w:val="both"/>
        <w:rPr>
          <w:b/>
          <w:lang w:val="en-US"/>
        </w:rPr>
      </w:pPr>
    </w:p>
    <w:p w:rsidR="00881469" w:rsidRDefault="00754693" w:rsidP="00816D4B">
      <w:pPr>
        <w:spacing w:after="0" w:line="240" w:lineRule="atLeast"/>
        <w:jc w:val="both"/>
        <w:rPr>
          <w:b/>
          <w:lang w:val="en-US"/>
        </w:rPr>
      </w:pPr>
      <w:r w:rsidRPr="005A7A75">
        <w:rPr>
          <w:b/>
          <w:lang w:val="en-US"/>
        </w:rPr>
        <w:t>1.</w:t>
      </w:r>
      <w:r w:rsidR="003163FC">
        <w:rPr>
          <w:b/>
          <w:lang w:val="en-US"/>
        </w:rPr>
        <w:t>5</w:t>
      </w:r>
      <w:r w:rsidRPr="005A7A75">
        <w:rPr>
          <w:b/>
          <w:lang w:val="en-US"/>
        </w:rPr>
        <w:t xml:space="preserve"> </w:t>
      </w:r>
      <w:r w:rsidR="00A837D6">
        <w:rPr>
          <w:b/>
          <w:lang w:val="en-US"/>
        </w:rPr>
        <w:t xml:space="preserve">The </w:t>
      </w:r>
      <w:r w:rsidR="00A837D6" w:rsidRPr="005A7A75">
        <w:rPr>
          <w:b/>
          <w:lang w:val="en-US"/>
        </w:rPr>
        <w:t xml:space="preserve">name </w:t>
      </w:r>
      <w:r w:rsidR="00A837D6">
        <w:rPr>
          <w:b/>
          <w:lang w:val="en-US"/>
        </w:rPr>
        <w:t xml:space="preserve">of the </w:t>
      </w:r>
      <w:r w:rsidRPr="005A7A75">
        <w:rPr>
          <w:b/>
          <w:lang w:val="en-US"/>
        </w:rPr>
        <w:t xml:space="preserve">Project/subproject of </w:t>
      </w:r>
      <w:r w:rsidR="00836164">
        <w:rPr>
          <w:b/>
          <w:lang w:val="en-US"/>
        </w:rPr>
        <w:t>the</w:t>
      </w:r>
      <w:r w:rsidRPr="005A7A75">
        <w:rPr>
          <w:b/>
          <w:lang w:val="en-US"/>
        </w:rPr>
        <w:t xml:space="preserve"> </w:t>
      </w:r>
      <w:r w:rsidR="003163FC" w:rsidRPr="00172843">
        <w:rPr>
          <w:b/>
          <w:lang w:val="en-US"/>
        </w:rPr>
        <w:t>LRIP</w:t>
      </w:r>
    </w:p>
    <w:p w:rsidR="00965D08" w:rsidRPr="00965D08" w:rsidRDefault="00965D08" w:rsidP="00965D08">
      <w:pPr>
        <w:spacing w:after="0" w:line="240" w:lineRule="atLeast"/>
        <w:jc w:val="both"/>
        <w:rPr>
          <w:lang w:val="en-US"/>
        </w:rPr>
      </w:pPr>
      <w:r w:rsidRPr="00965D08">
        <w:rPr>
          <w:lang w:val="en-US"/>
        </w:rPr>
        <w:t>BAIKAL-GVD</w:t>
      </w:r>
      <w:r>
        <w:rPr>
          <w:lang w:val="en-US"/>
        </w:rPr>
        <w:t xml:space="preserve">, </w:t>
      </w:r>
      <w:r w:rsidRPr="00965D08">
        <w:rPr>
          <w:lang w:val="en-US"/>
        </w:rPr>
        <w:t>Deep underwater muon and neutrino detector on Lake Baikal (Gigaton Volume Detector)</w:t>
      </w:r>
    </w:p>
    <w:p w:rsidR="00816D4B" w:rsidRPr="005A7A75" w:rsidRDefault="00816D4B" w:rsidP="00816D4B">
      <w:pPr>
        <w:spacing w:after="0" w:line="240" w:lineRule="atLeast"/>
        <w:jc w:val="both"/>
        <w:rPr>
          <w:b/>
          <w:lang w:val="en-US"/>
        </w:rPr>
      </w:pPr>
    </w:p>
    <w:p w:rsidR="00881469" w:rsidRDefault="00754693" w:rsidP="00816D4B">
      <w:pPr>
        <w:spacing w:after="0" w:line="240" w:lineRule="atLeast"/>
        <w:jc w:val="both"/>
        <w:rPr>
          <w:b/>
          <w:lang w:val="en-US"/>
        </w:rPr>
      </w:pPr>
      <w:r w:rsidRPr="005A7A75">
        <w:rPr>
          <w:b/>
          <w:lang w:val="en-US"/>
        </w:rPr>
        <w:t>1.</w:t>
      </w:r>
      <w:r w:rsidR="003163FC">
        <w:rPr>
          <w:b/>
          <w:lang w:val="en-US"/>
        </w:rPr>
        <w:t>6</w:t>
      </w:r>
      <w:r w:rsidRPr="005A7A75">
        <w:rPr>
          <w:b/>
          <w:lang w:val="en-US"/>
        </w:rPr>
        <w:t xml:space="preserve"> Project</w:t>
      </w:r>
      <w:r w:rsidR="00A837D6">
        <w:rPr>
          <w:b/>
          <w:lang w:val="en-US"/>
        </w:rPr>
        <w:t>/</w:t>
      </w:r>
      <w:r w:rsidRPr="005A7A75">
        <w:rPr>
          <w:b/>
          <w:lang w:val="en-US"/>
        </w:rPr>
        <w:t xml:space="preserve"> </w:t>
      </w:r>
      <w:r w:rsidR="00A837D6" w:rsidRPr="005A7A75">
        <w:rPr>
          <w:b/>
          <w:lang w:val="en-US"/>
        </w:rPr>
        <w:t xml:space="preserve">sub-project of </w:t>
      </w:r>
      <w:r w:rsidR="00836164">
        <w:rPr>
          <w:b/>
          <w:lang w:val="en-US"/>
        </w:rPr>
        <w:t>the</w:t>
      </w:r>
      <w:r w:rsidR="00A837D6" w:rsidRPr="005A7A75">
        <w:rPr>
          <w:b/>
          <w:lang w:val="en-US"/>
        </w:rPr>
        <w:t xml:space="preserve"> </w:t>
      </w:r>
      <w:r w:rsidR="003163FC" w:rsidRPr="00172843">
        <w:rPr>
          <w:b/>
          <w:lang w:val="en-US"/>
        </w:rPr>
        <w:t>LRIP</w:t>
      </w:r>
      <w:r w:rsidR="00A837D6" w:rsidRPr="005A7A75">
        <w:rPr>
          <w:b/>
          <w:lang w:val="en-US"/>
        </w:rPr>
        <w:t xml:space="preserve"> </w:t>
      </w:r>
      <w:r w:rsidR="00A837D6">
        <w:rPr>
          <w:b/>
          <w:lang w:val="en-US"/>
        </w:rPr>
        <w:t>Leader</w:t>
      </w:r>
      <w:r w:rsidRPr="005A7A75">
        <w:rPr>
          <w:b/>
          <w:lang w:val="en-US"/>
        </w:rPr>
        <w:t xml:space="preserve">(s) </w:t>
      </w:r>
    </w:p>
    <w:p w:rsidR="00965D08" w:rsidRPr="002B426F" w:rsidRDefault="002B426F" w:rsidP="00816D4B">
      <w:pPr>
        <w:spacing w:after="0" w:line="240" w:lineRule="atLeast"/>
        <w:jc w:val="both"/>
        <w:rPr>
          <w:lang w:val="en-US"/>
        </w:rPr>
      </w:pPr>
      <w:r>
        <w:rPr>
          <w:lang w:val="en-US"/>
        </w:rPr>
        <w:t xml:space="preserve">Igor </w:t>
      </w:r>
      <w:r w:rsidRPr="002B426F">
        <w:rPr>
          <w:lang w:val="en-US"/>
        </w:rPr>
        <w:t>Belolaptikov</w:t>
      </w:r>
      <w:r w:rsidR="00965D08" w:rsidRPr="002B426F">
        <w:rPr>
          <w:lang w:val="en-US"/>
        </w:rPr>
        <w:tab/>
      </w:r>
    </w:p>
    <w:p w:rsidR="00816D4B" w:rsidRPr="005A7A75" w:rsidRDefault="00816D4B" w:rsidP="00816D4B">
      <w:pPr>
        <w:spacing w:after="0" w:line="240" w:lineRule="atLeast"/>
        <w:jc w:val="both"/>
        <w:rPr>
          <w:b/>
          <w:lang w:val="en-US"/>
        </w:rPr>
      </w:pPr>
    </w:p>
    <w:p w:rsidR="00881469" w:rsidRDefault="00754693" w:rsidP="00816D4B">
      <w:pPr>
        <w:spacing w:after="0" w:line="240" w:lineRule="atLeast"/>
        <w:ind w:left="284" w:hanging="284"/>
        <w:jc w:val="both"/>
        <w:rPr>
          <w:b/>
          <w:lang w:val="en-US"/>
        </w:rPr>
      </w:pPr>
      <w:r w:rsidRPr="005A7A75">
        <w:rPr>
          <w:b/>
          <w:lang w:val="en-US"/>
        </w:rPr>
        <w:t>1.</w:t>
      </w:r>
      <w:r w:rsidR="003163FC">
        <w:rPr>
          <w:b/>
          <w:lang w:val="en-US"/>
        </w:rPr>
        <w:t>7</w:t>
      </w:r>
      <w:r w:rsidR="00816D4B">
        <w:rPr>
          <w:b/>
          <w:lang w:val="en-US"/>
        </w:rPr>
        <w:t> </w:t>
      </w:r>
      <w:r w:rsidRPr="005A7A75">
        <w:rPr>
          <w:b/>
          <w:lang w:val="en-US"/>
        </w:rPr>
        <w:t xml:space="preserve">Project/sub-project of the </w:t>
      </w:r>
      <w:r w:rsidR="003163FC" w:rsidRPr="00172843">
        <w:rPr>
          <w:b/>
          <w:lang w:val="en-US"/>
        </w:rPr>
        <w:t>LRIP</w:t>
      </w:r>
      <w:r w:rsidRPr="005A7A75">
        <w:rPr>
          <w:b/>
          <w:lang w:val="en-US"/>
        </w:rPr>
        <w:t xml:space="preserve"> </w:t>
      </w:r>
      <w:r w:rsidR="00A837D6">
        <w:rPr>
          <w:b/>
          <w:lang w:val="en-US"/>
        </w:rPr>
        <w:t xml:space="preserve">Deputy Leader(s) </w:t>
      </w:r>
      <w:r w:rsidRPr="005A7A75">
        <w:rPr>
          <w:b/>
          <w:lang w:val="en-US"/>
        </w:rPr>
        <w:t xml:space="preserve">(scientific supervisor of </w:t>
      </w:r>
      <w:r w:rsidR="00A837D6">
        <w:rPr>
          <w:b/>
          <w:lang w:val="en-US"/>
        </w:rPr>
        <w:t xml:space="preserve">the </w:t>
      </w:r>
      <w:r w:rsidR="00A837D6" w:rsidRPr="005A7A75">
        <w:rPr>
          <w:b/>
          <w:lang w:val="en-US"/>
        </w:rPr>
        <w:t>project/sub-project</w:t>
      </w:r>
      <w:r w:rsidR="00A837D6">
        <w:rPr>
          <w:b/>
          <w:lang w:val="en-US"/>
        </w:rPr>
        <w:t xml:space="preserve"> of </w:t>
      </w:r>
      <w:r w:rsidR="00836164">
        <w:rPr>
          <w:b/>
          <w:lang w:val="en-US"/>
        </w:rPr>
        <w:t>the</w:t>
      </w:r>
      <w:r w:rsidRPr="005A7A75">
        <w:rPr>
          <w:b/>
          <w:lang w:val="en-US"/>
        </w:rPr>
        <w:t xml:space="preserve"> </w:t>
      </w:r>
      <w:r w:rsidR="003163FC" w:rsidRPr="00172843">
        <w:rPr>
          <w:b/>
          <w:lang w:val="en-US"/>
        </w:rPr>
        <w:t>LRIP</w:t>
      </w:r>
      <w:r w:rsidRPr="005A7A75">
        <w:rPr>
          <w:b/>
          <w:lang w:val="en-US"/>
        </w:rPr>
        <w:t xml:space="preserve">) </w:t>
      </w:r>
    </w:p>
    <w:p w:rsidR="004C6D31" w:rsidRPr="004C6D31" w:rsidRDefault="004C6D31" w:rsidP="00816D4B">
      <w:pPr>
        <w:spacing w:after="0" w:line="240" w:lineRule="atLeast"/>
        <w:ind w:left="284" w:hanging="284"/>
        <w:jc w:val="both"/>
        <w:rPr>
          <w:b/>
          <w:lang w:val="en-US"/>
        </w:rPr>
      </w:pPr>
      <w:r>
        <w:rPr>
          <w:b/>
          <w:lang w:val="en-US"/>
        </w:rPr>
        <w:t>Sergey Rozov</w:t>
      </w:r>
      <w:bookmarkStart w:id="0" w:name="_GoBack"/>
      <w:bookmarkEnd w:id="0"/>
    </w:p>
    <w:p w:rsidR="00816D4B" w:rsidRDefault="00816D4B" w:rsidP="00816D4B">
      <w:pPr>
        <w:spacing w:after="0" w:line="240" w:lineRule="atLeast"/>
        <w:jc w:val="both"/>
        <w:rPr>
          <w:b/>
          <w:lang w:val="en-US"/>
        </w:rPr>
      </w:pPr>
    </w:p>
    <w:p w:rsidR="002B426F" w:rsidRDefault="002B426F" w:rsidP="00816D4B">
      <w:pPr>
        <w:spacing w:after="0" w:line="240" w:lineRule="atLeast"/>
        <w:jc w:val="both"/>
        <w:rPr>
          <w:b/>
          <w:lang w:val="en-US"/>
        </w:rPr>
      </w:pPr>
    </w:p>
    <w:p w:rsidR="002B426F" w:rsidRPr="005A7A75" w:rsidRDefault="002B426F" w:rsidP="00816D4B">
      <w:pPr>
        <w:spacing w:after="0" w:line="240" w:lineRule="atLeast"/>
        <w:jc w:val="both"/>
        <w:rPr>
          <w:b/>
          <w:lang w:val="en-US"/>
        </w:rPr>
      </w:pPr>
    </w:p>
    <w:p w:rsidR="00881469" w:rsidRPr="005A7A75" w:rsidRDefault="00754693" w:rsidP="00816D4B">
      <w:pPr>
        <w:spacing w:after="0" w:line="240" w:lineRule="atLeast"/>
        <w:jc w:val="both"/>
        <w:rPr>
          <w:b/>
          <w:bCs/>
          <w:lang w:val="en-US"/>
        </w:rPr>
      </w:pPr>
      <w:r w:rsidRPr="005A7A75">
        <w:rPr>
          <w:b/>
          <w:bCs/>
          <w:lang w:val="en-US"/>
        </w:rPr>
        <w:t>2 Scientific rationale and organisational structure</w:t>
      </w:r>
    </w:p>
    <w:p w:rsidR="00881469" w:rsidRDefault="00754693" w:rsidP="00816D4B">
      <w:pPr>
        <w:spacing w:after="0" w:line="240" w:lineRule="atLeast"/>
        <w:jc w:val="both"/>
        <w:rPr>
          <w:b/>
          <w:lang w:val="en-US"/>
        </w:rPr>
      </w:pPr>
      <w:r w:rsidRPr="005A7A75">
        <w:rPr>
          <w:b/>
          <w:lang w:val="en-US"/>
        </w:rPr>
        <w:t>2.1 Annotation</w:t>
      </w:r>
    </w:p>
    <w:p w:rsidR="002B426F" w:rsidRDefault="002B426F" w:rsidP="00816D4B">
      <w:pPr>
        <w:spacing w:after="0" w:line="240" w:lineRule="atLeast"/>
        <w:jc w:val="both"/>
        <w:rPr>
          <w:b/>
          <w:lang w:val="en-US"/>
        </w:rPr>
      </w:pPr>
    </w:p>
    <w:p w:rsidR="002B426F" w:rsidRPr="002B426F" w:rsidRDefault="002B426F" w:rsidP="005D290E">
      <w:pPr>
        <w:spacing w:after="0" w:line="240" w:lineRule="atLeast"/>
        <w:ind w:firstLine="708"/>
        <w:jc w:val="both"/>
        <w:rPr>
          <w:lang w:val="en-US"/>
        </w:rPr>
      </w:pPr>
      <w:r w:rsidRPr="002B426F">
        <w:rPr>
          <w:lang w:val="en-US"/>
        </w:rPr>
        <w:t xml:space="preserve">Baikal-GVD </w:t>
      </w:r>
      <w:r>
        <w:rPr>
          <w:lang w:val="en-US"/>
        </w:rPr>
        <w:t xml:space="preserve">project is </w:t>
      </w:r>
      <w:r w:rsidRPr="002B426F">
        <w:rPr>
          <w:lang w:val="en-US"/>
        </w:rPr>
        <w:t xml:space="preserve">further development </w:t>
      </w:r>
      <w:r>
        <w:rPr>
          <w:lang w:val="en-US"/>
        </w:rPr>
        <w:t xml:space="preserve">of gigaton volume </w:t>
      </w:r>
      <w:r w:rsidRPr="002B426F">
        <w:rPr>
          <w:lang w:val="en-US"/>
        </w:rPr>
        <w:t>neutrino telescope for research in the field of multichannel astronomy, study of the fundamental properties of the most energetic cosmic neutrinos, indirect search for galactic “da</w:t>
      </w:r>
      <w:r w:rsidR="00F51687">
        <w:rPr>
          <w:lang w:val="en-US"/>
        </w:rPr>
        <w:t>rk” matter and applied research.</w:t>
      </w:r>
      <w:r>
        <w:rPr>
          <w:lang w:val="en-US"/>
        </w:rPr>
        <w:t xml:space="preserve"> </w:t>
      </w:r>
      <w:r w:rsidRPr="002B426F">
        <w:rPr>
          <w:lang w:val="en-US"/>
        </w:rPr>
        <w:t>The Baikal-GVD Collaboration is constructing a neutrino telescope in Lake Baikal. Arrays of light-</w:t>
      </w:r>
      <w:r w:rsidR="00D34B5F">
        <w:rPr>
          <w:lang w:val="en-US"/>
        </w:rPr>
        <w:t>sensitive elements record the Č</w:t>
      </w:r>
      <w:r w:rsidRPr="002B426F">
        <w:rPr>
          <w:lang w:val="en-US"/>
        </w:rPr>
        <w:t>erenkov light produced by fast travelling charged particles in the lake water, these particles could originate from interactions of neutrinos. The energy and direction of the original neutrinos rec</w:t>
      </w:r>
      <w:r w:rsidR="00F51687">
        <w:rPr>
          <w:lang w:val="en-US"/>
        </w:rPr>
        <w:t>onstructed from the amount of Č</w:t>
      </w:r>
      <w:r w:rsidRPr="002B426F">
        <w:rPr>
          <w:lang w:val="en-US"/>
        </w:rPr>
        <w:t>erenkov photons and their time-of-arrival in the</w:t>
      </w:r>
      <w:r>
        <w:rPr>
          <w:lang w:val="en-US"/>
        </w:rPr>
        <w:t xml:space="preserve"> detector</w:t>
      </w:r>
      <w:r w:rsidRPr="002B426F">
        <w:rPr>
          <w:lang w:val="en-US"/>
        </w:rPr>
        <w:t xml:space="preserve">. The telescope is measuring cosmic neutrinos and searching for their sources as well </w:t>
      </w:r>
      <w:r>
        <w:rPr>
          <w:lang w:val="en-US"/>
        </w:rPr>
        <w:t>as possible neutrino flux from Dark M</w:t>
      </w:r>
      <w:r w:rsidRPr="002B426F">
        <w:rPr>
          <w:lang w:val="en-US"/>
        </w:rPr>
        <w:t>atter annihilation</w:t>
      </w:r>
      <w:r w:rsidR="003E5250">
        <w:rPr>
          <w:lang w:val="en-US"/>
        </w:rPr>
        <w:t xml:space="preserve"> and other rare</w:t>
      </w:r>
      <w:r>
        <w:rPr>
          <w:lang w:val="en-US"/>
        </w:rPr>
        <w:t xml:space="preserve"> phenomena</w:t>
      </w:r>
      <w:r w:rsidRPr="002B426F">
        <w:rPr>
          <w:lang w:val="en-US"/>
        </w:rPr>
        <w:t>.</w:t>
      </w:r>
      <w:r>
        <w:rPr>
          <w:lang w:val="en-US"/>
        </w:rPr>
        <w:t xml:space="preserve"> The scientific program of the project will be </w:t>
      </w:r>
      <w:r w:rsidRPr="002B426F">
        <w:rPr>
          <w:lang w:val="en-US"/>
        </w:rPr>
        <w:t>focused on fundamental problems of astrophysics and elementary particle physics: identification of astrophysical sources of ultrahigh-energy neutrinos, mechanisms of formation and evolution of galaxies, determination of the neutrino mass hierarchy</w:t>
      </w:r>
      <w:r>
        <w:rPr>
          <w:lang w:val="en-US"/>
        </w:rPr>
        <w:t>, neutrino geophysics</w:t>
      </w:r>
      <w:r w:rsidR="00F51687">
        <w:rPr>
          <w:lang w:val="en-US"/>
        </w:rPr>
        <w:t>, etc. T</w:t>
      </w:r>
      <w:r w:rsidR="00F51687" w:rsidRPr="002B426F">
        <w:rPr>
          <w:lang w:val="en-US"/>
        </w:rPr>
        <w:t>he unique neutrino telescope Baikal-GVD</w:t>
      </w:r>
      <w:r w:rsidR="00F51687">
        <w:rPr>
          <w:lang w:val="en-US"/>
        </w:rPr>
        <w:t xml:space="preserve"> is one from the main JINR basic facilities. During the next 5 years extensive development of the telescope and its infrastructure at JINR and on the lake Baikal will be continued. </w:t>
      </w:r>
      <w:r w:rsidRPr="002B426F">
        <w:rPr>
          <w:lang w:val="en-US"/>
        </w:rPr>
        <w:t xml:space="preserve"> </w:t>
      </w:r>
    </w:p>
    <w:p w:rsidR="002B426F" w:rsidRPr="002B426F" w:rsidRDefault="002B426F" w:rsidP="00816D4B">
      <w:pPr>
        <w:spacing w:after="0" w:line="240" w:lineRule="atLeast"/>
        <w:jc w:val="both"/>
        <w:rPr>
          <w:lang w:val="en-US"/>
        </w:rPr>
      </w:pPr>
    </w:p>
    <w:p w:rsidR="00881469" w:rsidRPr="005A7A75" w:rsidRDefault="00754693" w:rsidP="00F51687">
      <w:pPr>
        <w:spacing w:after="0" w:line="240" w:lineRule="atLeast"/>
        <w:jc w:val="both"/>
        <w:rPr>
          <w:lang w:val="en-US"/>
        </w:rPr>
      </w:pPr>
      <w:r w:rsidRPr="005A7A75">
        <w:rPr>
          <w:b/>
          <w:lang w:val="en-US"/>
        </w:rPr>
        <w:t>2.2</w:t>
      </w:r>
      <w:r w:rsidR="00305AD2" w:rsidRPr="00305AD2">
        <w:rPr>
          <w:b/>
          <w:lang w:val="en-US"/>
        </w:rPr>
        <w:t> </w:t>
      </w:r>
      <w:r w:rsidRPr="005A7A75">
        <w:rPr>
          <w:b/>
          <w:lang w:val="en-US"/>
        </w:rPr>
        <w:t xml:space="preserve">Scientific </w:t>
      </w:r>
      <w:r w:rsidR="00A837D6">
        <w:rPr>
          <w:b/>
          <w:lang w:val="en-US"/>
        </w:rPr>
        <w:t>justification</w:t>
      </w:r>
      <w:r w:rsidRPr="005A7A75">
        <w:rPr>
          <w:b/>
          <w:lang w:val="en-US"/>
        </w:rPr>
        <w:t xml:space="preserve"> (</w:t>
      </w:r>
      <w:r w:rsidRPr="005A7A75">
        <w:rPr>
          <w:lang w:val="en-US"/>
        </w:rPr>
        <w:t>purpose, relevance and scientific novelty, methods and approaches, methodologies, expected results, risks)</w:t>
      </w:r>
    </w:p>
    <w:p w:rsidR="00881469" w:rsidRDefault="00881469" w:rsidP="00816D4B">
      <w:pPr>
        <w:spacing w:after="0" w:line="240" w:lineRule="atLeast"/>
        <w:jc w:val="both"/>
        <w:rPr>
          <w:lang w:val="en-US"/>
        </w:rPr>
      </w:pPr>
    </w:p>
    <w:p w:rsidR="00F51687" w:rsidRPr="00796FDC" w:rsidRDefault="00F51687" w:rsidP="00816D4B">
      <w:pPr>
        <w:spacing w:after="0" w:line="240" w:lineRule="atLeast"/>
        <w:jc w:val="both"/>
        <w:rPr>
          <w:b/>
          <w:lang w:val="en-US"/>
        </w:rPr>
      </w:pPr>
      <w:r w:rsidRPr="00796FDC">
        <w:rPr>
          <w:b/>
          <w:lang w:val="en-US"/>
        </w:rPr>
        <w:t xml:space="preserve">Purpose: </w:t>
      </w:r>
    </w:p>
    <w:p w:rsidR="00F51687" w:rsidRDefault="00F51687" w:rsidP="00816D4B">
      <w:pPr>
        <w:spacing w:after="0" w:line="240" w:lineRule="atLeast"/>
        <w:jc w:val="both"/>
        <w:rPr>
          <w:lang w:val="en-US"/>
        </w:rPr>
      </w:pPr>
    </w:p>
    <w:p w:rsidR="005D290E" w:rsidRPr="005D290E" w:rsidRDefault="005D290E" w:rsidP="005D290E">
      <w:pPr>
        <w:suppressAutoHyphens w:val="0"/>
        <w:autoSpaceDN/>
        <w:spacing w:after="0" w:line="288" w:lineRule="exact"/>
        <w:ind w:firstLine="400"/>
        <w:jc w:val="both"/>
        <w:rPr>
          <w:rFonts w:eastAsia="Arial Unicode MS"/>
          <w:color w:val="000000"/>
          <w:lang w:val="en-US" w:bidi="en-US"/>
        </w:rPr>
      </w:pPr>
      <w:r w:rsidRPr="005D290E">
        <w:rPr>
          <w:rFonts w:eastAsia="Arial Unicode MS"/>
          <w:color w:val="000000"/>
          <w:lang w:val="en-US" w:bidi="en-US"/>
        </w:rPr>
        <w:t xml:space="preserve">The </w:t>
      </w:r>
      <w:r>
        <w:rPr>
          <w:rFonts w:eastAsia="Arial Unicode MS"/>
          <w:color w:val="000000"/>
          <w:lang w:val="en-US" w:bidi="en-US"/>
        </w:rPr>
        <w:t xml:space="preserve">presented </w:t>
      </w:r>
      <w:r w:rsidRPr="005D290E">
        <w:rPr>
          <w:rFonts w:eastAsia="Arial Unicode MS"/>
          <w:color w:val="000000"/>
          <w:lang w:val="en-US" w:bidi="en-US"/>
        </w:rPr>
        <w:t>BAIKAL-</w:t>
      </w:r>
      <w:r>
        <w:rPr>
          <w:rFonts w:eastAsia="Arial Unicode MS"/>
          <w:color w:val="000000"/>
          <w:lang w:val="en-US" w:bidi="en-US"/>
        </w:rPr>
        <w:t>GVD Project in the Lake Baikal</w:t>
      </w:r>
      <w:r w:rsidRPr="005D290E">
        <w:rPr>
          <w:rFonts w:eastAsia="Arial Unicode MS"/>
          <w:color w:val="000000"/>
          <w:lang w:val="en-US" w:bidi="en-US"/>
        </w:rPr>
        <w:t xml:space="preserve"> </w:t>
      </w:r>
      <w:r>
        <w:rPr>
          <w:rFonts w:eastAsia="Arial Unicode MS"/>
          <w:color w:val="000000"/>
          <w:lang w:val="en-US" w:bidi="en-US"/>
        </w:rPr>
        <w:t>represents further</w:t>
      </w:r>
      <w:r w:rsidRPr="005D290E">
        <w:rPr>
          <w:rFonts w:eastAsia="Arial Unicode MS"/>
          <w:color w:val="000000"/>
          <w:lang w:val="en-US" w:bidi="en-US"/>
        </w:rPr>
        <w:t xml:space="preserve"> development </w:t>
      </w:r>
      <w:r>
        <w:rPr>
          <w:rFonts w:eastAsia="Arial Unicode MS"/>
          <w:color w:val="000000"/>
          <w:lang w:val="en-US" w:bidi="en-US"/>
        </w:rPr>
        <w:t>of efforts over the past decades</w:t>
      </w:r>
      <w:r w:rsidRPr="005D290E">
        <w:rPr>
          <w:rFonts w:eastAsia="Arial Unicode MS"/>
          <w:color w:val="000000"/>
          <w:lang w:val="en-US" w:bidi="en-US"/>
        </w:rPr>
        <w:t xml:space="preserve"> by the B</w:t>
      </w:r>
      <w:r>
        <w:rPr>
          <w:rFonts w:eastAsia="Arial Unicode MS"/>
          <w:color w:val="000000"/>
          <w:lang w:val="en-US" w:bidi="en-US"/>
        </w:rPr>
        <w:t>AIKAL Collaboration on the previous</w:t>
      </w:r>
      <w:r w:rsidRPr="005D290E">
        <w:rPr>
          <w:rFonts w:eastAsia="Arial Unicode MS"/>
          <w:color w:val="000000"/>
          <w:lang w:val="en-US" w:bidi="en-US"/>
        </w:rPr>
        <w:t xml:space="preserve"> phase</w:t>
      </w:r>
      <w:r>
        <w:rPr>
          <w:rFonts w:eastAsia="Arial Unicode MS"/>
          <w:color w:val="000000"/>
          <w:lang w:val="en-US" w:bidi="en-US"/>
        </w:rPr>
        <w:t>s</w:t>
      </w:r>
      <w:r w:rsidRPr="005D290E">
        <w:rPr>
          <w:rFonts w:eastAsia="Arial Unicode MS"/>
          <w:color w:val="000000"/>
          <w:lang w:val="en-US" w:bidi="en-US"/>
        </w:rPr>
        <w:t xml:space="preserve">. The optical properties of the deep-water lake </w:t>
      </w:r>
      <w:r>
        <w:rPr>
          <w:rFonts w:eastAsia="Arial Unicode MS"/>
          <w:color w:val="000000"/>
          <w:lang w:val="en-US" w:bidi="en-US"/>
        </w:rPr>
        <w:t xml:space="preserve">now </w:t>
      </w:r>
      <w:r w:rsidRPr="005D290E">
        <w:rPr>
          <w:rFonts w:eastAsia="Arial Unicode MS"/>
          <w:color w:val="000000"/>
          <w:lang w:val="en-US" w:bidi="en-US"/>
        </w:rPr>
        <w:t xml:space="preserve">have been </w:t>
      </w:r>
      <w:r>
        <w:rPr>
          <w:rFonts w:eastAsia="Arial Unicode MS"/>
          <w:color w:val="000000"/>
          <w:lang w:val="en-US" w:bidi="en-US"/>
        </w:rPr>
        <w:t>well understood</w:t>
      </w:r>
      <w:r w:rsidRPr="005D290E">
        <w:rPr>
          <w:rFonts w:eastAsia="Arial Unicode MS"/>
          <w:color w:val="000000"/>
          <w:lang w:val="en-US" w:bidi="en-US"/>
        </w:rPr>
        <w:t xml:space="preserve">, and the detection of high-energy neutrinos has been </w:t>
      </w:r>
      <w:r>
        <w:rPr>
          <w:rFonts w:eastAsia="Arial Unicode MS"/>
          <w:color w:val="000000"/>
          <w:lang w:val="en-US" w:bidi="en-US"/>
        </w:rPr>
        <w:t xml:space="preserve">successfully </w:t>
      </w:r>
      <w:r w:rsidRPr="005D290E">
        <w:rPr>
          <w:rFonts w:eastAsia="Arial Unicode MS"/>
          <w:color w:val="000000"/>
          <w:lang w:val="en-US" w:bidi="en-US"/>
        </w:rPr>
        <w:t>demonstrated</w:t>
      </w:r>
      <w:r>
        <w:rPr>
          <w:rFonts w:eastAsia="Arial Unicode MS"/>
          <w:color w:val="000000"/>
          <w:lang w:val="en-US" w:bidi="en-US"/>
        </w:rPr>
        <w:t>. The</w:t>
      </w:r>
      <w:r w:rsidRPr="005D290E">
        <w:rPr>
          <w:rFonts w:eastAsia="Arial Unicode MS"/>
          <w:color w:val="000000"/>
          <w:lang w:val="en-US" w:bidi="en-US"/>
        </w:rPr>
        <w:t>s</w:t>
      </w:r>
      <w:r>
        <w:rPr>
          <w:rFonts w:eastAsia="Arial Unicode MS"/>
          <w:color w:val="000000"/>
          <w:lang w:val="en-US" w:bidi="en-US"/>
        </w:rPr>
        <w:t>e</w:t>
      </w:r>
      <w:r w:rsidRPr="005D290E">
        <w:rPr>
          <w:rFonts w:eastAsia="Arial Unicode MS"/>
          <w:color w:val="000000"/>
          <w:lang w:val="en-US" w:bidi="en-US"/>
        </w:rPr>
        <w:t xml:space="preserve"> achievement</w:t>
      </w:r>
      <w:r>
        <w:rPr>
          <w:rFonts w:eastAsia="Arial Unicode MS"/>
          <w:color w:val="000000"/>
          <w:lang w:val="en-US" w:bidi="en-US"/>
        </w:rPr>
        <w:t>s</w:t>
      </w:r>
      <w:r w:rsidRPr="005D290E">
        <w:rPr>
          <w:rFonts w:eastAsia="Arial Unicode MS"/>
          <w:color w:val="000000"/>
          <w:lang w:val="en-US" w:bidi="en-US"/>
        </w:rPr>
        <w:t xml:space="preserve"> </w:t>
      </w:r>
      <w:r w:rsidR="00FE6FA8">
        <w:rPr>
          <w:rFonts w:eastAsia="Arial Unicode MS"/>
          <w:color w:val="000000"/>
          <w:lang w:val="en-US" w:bidi="en-US"/>
        </w:rPr>
        <w:t xml:space="preserve">are the base </w:t>
      </w:r>
      <w:r w:rsidRPr="005D290E">
        <w:rPr>
          <w:rFonts w:eastAsia="Arial Unicode MS"/>
          <w:color w:val="000000"/>
          <w:lang w:val="en-US" w:bidi="en-US"/>
        </w:rPr>
        <w:t>for the Gigaton Volume Detector (BAIKAL-GVD), with superior detector performance and an effective telescope size at or above the kilometer-scale.</w:t>
      </w:r>
    </w:p>
    <w:p w:rsidR="00FE6FA8" w:rsidRDefault="00FE6FA8" w:rsidP="00FE6FA8">
      <w:pPr>
        <w:suppressAutoHyphens w:val="0"/>
        <w:autoSpaceDN/>
        <w:spacing w:after="0" w:line="288" w:lineRule="exact"/>
        <w:ind w:firstLine="400"/>
        <w:jc w:val="both"/>
        <w:rPr>
          <w:rFonts w:eastAsia="Arial Unicode MS"/>
          <w:color w:val="000000"/>
          <w:lang w:val="en-US" w:bidi="en-US"/>
        </w:rPr>
      </w:pPr>
      <w:r>
        <w:rPr>
          <w:rFonts w:eastAsia="Arial Unicode MS"/>
          <w:color w:val="000000"/>
          <w:lang w:val="en-US" w:bidi="en-US"/>
        </w:rPr>
        <w:t xml:space="preserve">Presently developing </w:t>
      </w:r>
      <w:r w:rsidR="005D290E" w:rsidRPr="005D290E">
        <w:rPr>
          <w:rFonts w:eastAsia="Arial Unicode MS"/>
          <w:color w:val="000000"/>
          <w:lang w:val="en-US" w:bidi="en-US"/>
        </w:rPr>
        <w:t xml:space="preserve">stage </w:t>
      </w:r>
      <w:r>
        <w:rPr>
          <w:rFonts w:eastAsia="Arial Unicode MS"/>
          <w:color w:val="000000"/>
          <w:lang w:val="en-US" w:bidi="en-US"/>
        </w:rPr>
        <w:t xml:space="preserve">of the </w:t>
      </w:r>
      <w:r w:rsidR="005D290E" w:rsidRPr="005D290E">
        <w:rPr>
          <w:rFonts w:eastAsia="Arial Unicode MS"/>
          <w:color w:val="000000"/>
          <w:lang w:val="en-US" w:bidi="en-US"/>
        </w:rPr>
        <w:t xml:space="preserve">BAIKAL-GVD </w:t>
      </w:r>
      <w:r>
        <w:rPr>
          <w:rFonts w:eastAsia="Arial Unicode MS"/>
          <w:color w:val="000000"/>
          <w:lang w:val="en-US" w:bidi="en-US"/>
        </w:rPr>
        <w:t xml:space="preserve">with </w:t>
      </w:r>
      <w:r w:rsidR="005D290E" w:rsidRPr="005D290E">
        <w:rPr>
          <w:rFonts w:eastAsia="Arial Unicode MS"/>
          <w:color w:val="000000"/>
          <w:lang w:val="en-US" w:bidi="en-US"/>
        </w:rPr>
        <w:t>new research infrastruc</w:t>
      </w:r>
      <w:r>
        <w:rPr>
          <w:rFonts w:eastAsia="Arial Unicode MS"/>
          <w:color w:val="000000"/>
          <w:lang w:val="en-US" w:bidi="en-US"/>
        </w:rPr>
        <w:t>ture aims</w:t>
      </w:r>
      <w:r w:rsidR="005D290E" w:rsidRPr="005D290E">
        <w:rPr>
          <w:rFonts w:eastAsia="Arial Unicode MS"/>
          <w:color w:val="000000"/>
          <w:lang w:val="en-US" w:bidi="en-US"/>
        </w:rPr>
        <w:t xml:space="preserve"> primarily at studyin</w:t>
      </w:r>
      <w:r>
        <w:rPr>
          <w:rFonts w:eastAsia="Arial Unicode MS"/>
          <w:color w:val="000000"/>
          <w:lang w:val="en-US" w:bidi="en-US"/>
        </w:rPr>
        <w:t>g astrophysical neutrino fluxes</w:t>
      </w:r>
      <w:r w:rsidR="005D290E" w:rsidRPr="005D290E">
        <w:rPr>
          <w:rFonts w:eastAsia="Arial Unicode MS"/>
          <w:color w:val="000000"/>
          <w:lang w:val="en-US" w:bidi="en-US"/>
        </w:rPr>
        <w:t>, in particular, mapping the high-energy neutrino sky in the Southern Hemisphere including the region of the galactic center. Other topics include indirect search for dark matter by detecting neutrinos produced in WIMP annihilation in the Sun or in the center of the Earth. BAIKAL-GVD will also search for exotic particles like magnetic monopoles, super-symmetric Q-balls or nuclearites.</w:t>
      </w:r>
      <w:bookmarkStart w:id="1" w:name="bookmark9"/>
    </w:p>
    <w:p w:rsidR="00FE6FA8" w:rsidRDefault="00FE6FA8" w:rsidP="00FE6FA8">
      <w:pPr>
        <w:suppressAutoHyphens w:val="0"/>
        <w:autoSpaceDN/>
        <w:spacing w:after="0" w:line="288" w:lineRule="exact"/>
        <w:ind w:firstLine="400"/>
        <w:jc w:val="both"/>
        <w:rPr>
          <w:rFonts w:eastAsia="Arial Unicode MS"/>
          <w:color w:val="000000"/>
          <w:lang w:val="en-US" w:bidi="en-US"/>
        </w:rPr>
      </w:pPr>
    </w:p>
    <w:p w:rsidR="00FE6FA8" w:rsidRDefault="005D290E" w:rsidP="00FE6FA8">
      <w:pPr>
        <w:suppressAutoHyphens w:val="0"/>
        <w:autoSpaceDN/>
        <w:spacing w:after="0" w:line="288" w:lineRule="exact"/>
        <w:ind w:firstLine="400"/>
        <w:jc w:val="both"/>
        <w:rPr>
          <w:rFonts w:eastAsia="Arial Unicode MS"/>
          <w:color w:val="000000"/>
          <w:lang w:val="en-US" w:bidi="en-US"/>
        </w:rPr>
      </w:pPr>
      <w:r w:rsidRPr="005D290E">
        <w:rPr>
          <w:rFonts w:eastAsia="Arial Unicode MS"/>
          <w:color w:val="000000"/>
          <w:lang w:val="en-US" w:bidi="en-US"/>
        </w:rPr>
        <w:t>Specific Project Objectives</w:t>
      </w:r>
      <w:r w:rsidR="00FE6FA8">
        <w:rPr>
          <w:rFonts w:eastAsia="Arial Unicode MS"/>
          <w:color w:val="000000"/>
          <w:lang w:val="en-US" w:bidi="en-US"/>
        </w:rPr>
        <w:t xml:space="preserve"> are:</w:t>
      </w:r>
    </w:p>
    <w:p w:rsidR="00776EAB" w:rsidRDefault="00776EAB" w:rsidP="00FE6FA8">
      <w:pPr>
        <w:suppressAutoHyphens w:val="0"/>
        <w:autoSpaceDN/>
        <w:spacing w:after="0" w:line="288" w:lineRule="exact"/>
        <w:ind w:firstLine="400"/>
        <w:jc w:val="both"/>
        <w:rPr>
          <w:rFonts w:eastAsia="Arial Unicode MS"/>
          <w:color w:val="000000"/>
          <w:lang w:val="en-US" w:bidi="en-US"/>
        </w:rPr>
      </w:pPr>
    </w:p>
    <w:bookmarkEnd w:id="1"/>
    <w:p w:rsidR="005D290E" w:rsidRPr="005D290E" w:rsidRDefault="005D290E" w:rsidP="004B65B3">
      <w:pPr>
        <w:tabs>
          <w:tab w:val="left" w:pos="931"/>
        </w:tabs>
        <w:suppressAutoHyphens w:val="0"/>
        <w:autoSpaceDN/>
        <w:spacing w:after="0" w:line="287" w:lineRule="exact"/>
        <w:jc w:val="both"/>
        <w:rPr>
          <w:rFonts w:eastAsia="Arial Unicode MS"/>
          <w:b/>
          <w:i/>
          <w:color w:val="000000"/>
          <w:lang w:val="en-US" w:bidi="en-US"/>
        </w:rPr>
      </w:pPr>
      <w:r w:rsidRPr="005D290E">
        <w:rPr>
          <w:rFonts w:eastAsia="Arial Unicode MS"/>
          <w:b/>
          <w:i/>
          <w:color w:val="000000"/>
          <w:lang w:val="en-US" w:bidi="en-US"/>
        </w:rPr>
        <w:t>Neutrinos from local astrophysical objects</w:t>
      </w:r>
    </w:p>
    <w:p w:rsidR="005D290E" w:rsidRPr="005D290E" w:rsidRDefault="005D290E" w:rsidP="005D290E">
      <w:pPr>
        <w:suppressAutoHyphens w:val="0"/>
        <w:autoSpaceDN/>
        <w:spacing w:after="0" w:line="288" w:lineRule="exact"/>
        <w:ind w:firstLine="380"/>
        <w:jc w:val="both"/>
        <w:rPr>
          <w:rFonts w:eastAsia="Arial Unicode MS"/>
          <w:color w:val="000000"/>
          <w:lang w:val="en-US" w:bidi="en-US"/>
        </w:rPr>
      </w:pPr>
      <w:r w:rsidRPr="005D290E">
        <w:rPr>
          <w:rFonts w:eastAsia="Arial Unicode MS"/>
          <w:color w:val="000000"/>
          <w:lang w:val="en-US" w:bidi="en-US"/>
        </w:rPr>
        <w:t xml:space="preserve">The natural high-energy neutrino fluxes are produced </w:t>
      </w:r>
      <w:r w:rsidR="004B65B3">
        <w:rPr>
          <w:rFonts w:eastAsia="Arial Unicode MS"/>
          <w:color w:val="000000"/>
          <w:lang w:val="en-US" w:bidi="en-US"/>
        </w:rPr>
        <w:t>by physical processes in astro</w:t>
      </w:r>
      <w:r w:rsidRPr="005D290E">
        <w:rPr>
          <w:rFonts w:eastAsia="Arial Unicode MS"/>
          <w:color w:val="000000"/>
          <w:lang w:val="en-US" w:bidi="en-US"/>
        </w:rPr>
        <w:t xml:space="preserve">physical objects characterized by enormous energy release at rates from </w:t>
      </w:r>
      <w:r w:rsidRPr="005D290E">
        <w:rPr>
          <w:rFonts w:eastAsia="Consolas"/>
          <w:color w:val="000000"/>
          <w:lang w:val="en-US" w:bidi="en-US"/>
        </w:rPr>
        <w:t>10</w:t>
      </w:r>
      <w:r w:rsidRPr="005D290E">
        <w:rPr>
          <w:rFonts w:eastAsia="Consolas"/>
          <w:color w:val="000000"/>
          <w:vertAlign w:val="superscript"/>
          <w:lang w:val="en-US" w:bidi="en-US"/>
        </w:rPr>
        <w:t>39</w:t>
      </w:r>
      <w:r w:rsidRPr="005D290E">
        <w:rPr>
          <w:rFonts w:eastAsia="Arial Unicode MS"/>
          <w:color w:val="000000"/>
          <w:lang w:val="en-US" w:bidi="en-US"/>
        </w:rPr>
        <w:t xml:space="preserve"> to </w:t>
      </w:r>
      <w:r w:rsidRPr="005D290E">
        <w:rPr>
          <w:rFonts w:eastAsia="Consolas"/>
          <w:color w:val="000000"/>
          <w:lang w:val="en-US" w:bidi="en-US"/>
        </w:rPr>
        <w:t>10</w:t>
      </w:r>
      <w:r w:rsidRPr="005D290E">
        <w:rPr>
          <w:rFonts w:eastAsia="Consolas"/>
          <w:color w:val="000000"/>
          <w:vertAlign w:val="superscript"/>
          <w:lang w:val="en-US" w:bidi="en-US"/>
        </w:rPr>
        <w:t>52</w:t>
      </w:r>
      <w:r w:rsidRPr="005D290E">
        <w:rPr>
          <w:rFonts w:eastAsia="Arial Unicode MS"/>
          <w:color w:val="000000"/>
          <w:lang w:val="en-US" w:bidi="en-US"/>
        </w:rPr>
        <w:t xml:space="preserve"> erg/s or higher. The nearest (with respect to a terrestrial observer) astrophysical objects that are currently assumed to be capable of emitting high-intensity neutrino fluxes are located mainly in the vicinity of the Galactic center and in the Galactic plane. Supernova remnants, pulsars, the neigh</w:t>
      </w:r>
      <w:r w:rsidR="004B65B3">
        <w:rPr>
          <w:rFonts w:eastAsia="Arial Unicode MS"/>
          <w:color w:val="000000"/>
          <w:lang w:val="en-US" w:bidi="en-US"/>
        </w:rPr>
        <w:t>borhood of the black hole</w:t>
      </w:r>
      <w:r w:rsidRPr="005D290E">
        <w:rPr>
          <w:rFonts w:eastAsia="Arial Unicode MS"/>
          <w:color w:val="000000"/>
          <w:lang w:val="en-US" w:bidi="en-US"/>
        </w:rPr>
        <w:t xml:space="preserve"> at the Galactic center, binary systems containing a black hole or a neutron star, and clusters of molecular clouds that are targets for cosmic-ray protons and nuclei are the most promising Galactic sources with respect to the detection of their neutrino emission. The energy spectrum of neutrinos from Galactic sources </w:t>
      </w:r>
      <w:r w:rsidR="004B65B3">
        <w:rPr>
          <w:rFonts w:eastAsia="Arial Unicode MS"/>
          <w:color w:val="000000"/>
          <w:lang w:val="en-US" w:bidi="en-US"/>
        </w:rPr>
        <w:t xml:space="preserve">is in the </w:t>
      </w:r>
      <w:r w:rsidRPr="005D290E">
        <w:rPr>
          <w:rFonts w:eastAsia="Arial Unicode MS"/>
          <w:color w:val="000000"/>
          <w:lang w:val="en-US" w:bidi="en-US"/>
        </w:rPr>
        <w:t>energy range 10</w:t>
      </w:r>
      <w:r w:rsidRPr="005D290E">
        <w:rPr>
          <w:rFonts w:eastAsia="Consolas"/>
          <w:color w:val="000000"/>
          <w:vertAlign w:val="superscript"/>
          <w:lang w:val="en-US" w:bidi="en-US"/>
        </w:rPr>
        <w:t>3</w:t>
      </w:r>
      <w:r w:rsidRPr="005D290E">
        <w:rPr>
          <w:rFonts w:eastAsia="Arial Unicode MS"/>
          <w:color w:val="000000"/>
          <w:lang w:val="en-US" w:bidi="en-US"/>
        </w:rPr>
        <w:t xml:space="preserve"> </w:t>
      </w:r>
      <w:r w:rsidRPr="005D290E">
        <w:rPr>
          <w:rFonts w:eastAsia="Bookman Old Style"/>
          <w:i/>
          <w:iCs/>
          <w:color w:val="000000"/>
          <w:lang w:val="en-US" w:bidi="en-US"/>
        </w:rPr>
        <w:t>÷</w:t>
      </w:r>
      <w:r w:rsidRPr="005D290E">
        <w:rPr>
          <w:rFonts w:eastAsia="Arial Unicode MS"/>
          <w:color w:val="000000"/>
          <w:lang w:val="en-US" w:bidi="en-US"/>
        </w:rPr>
        <w:t xml:space="preserve"> 10</w:t>
      </w:r>
      <w:r w:rsidRPr="005D290E">
        <w:rPr>
          <w:rFonts w:eastAsia="Consolas"/>
          <w:color w:val="000000"/>
          <w:vertAlign w:val="superscript"/>
          <w:lang w:val="en-US" w:bidi="en-US"/>
        </w:rPr>
        <w:t>6</w:t>
      </w:r>
      <w:r w:rsidRPr="005D290E">
        <w:rPr>
          <w:rFonts w:eastAsia="Arial Unicode MS"/>
          <w:color w:val="000000"/>
          <w:lang w:val="en-US" w:bidi="en-US"/>
        </w:rPr>
        <w:t xml:space="preserve"> GeV.</w:t>
      </w:r>
    </w:p>
    <w:p w:rsidR="005D290E" w:rsidRPr="005D290E" w:rsidRDefault="005D290E" w:rsidP="005D290E">
      <w:pPr>
        <w:suppressAutoHyphens w:val="0"/>
        <w:autoSpaceDN/>
        <w:spacing w:after="303" w:line="289" w:lineRule="exact"/>
        <w:ind w:firstLine="380"/>
        <w:jc w:val="both"/>
        <w:rPr>
          <w:rFonts w:eastAsia="Arial Unicode MS"/>
          <w:color w:val="000000"/>
          <w:lang w:val="en-US" w:bidi="en-US"/>
        </w:rPr>
      </w:pPr>
      <w:r w:rsidRPr="005D290E">
        <w:rPr>
          <w:rFonts w:eastAsia="Arial Unicode MS"/>
          <w:color w:val="000000"/>
          <w:lang w:val="en-US" w:bidi="en-US"/>
        </w:rPr>
        <w:lastRenderedPageBreak/>
        <w:t>Extragalactic objects — active galactic nuclei (AGN), gamma-ray bursts (GRB), starburst galaxies and galaxy clusters — belong to another class of neutrino sources whose emission can be recorded by ground-based facilities. This class of sources is characterized by much greater energy release and generates neutrinos in the energy range 10</w:t>
      </w:r>
      <w:r w:rsidRPr="005D290E">
        <w:rPr>
          <w:rFonts w:eastAsia="Consolas"/>
          <w:color w:val="000000"/>
          <w:vertAlign w:val="superscript"/>
          <w:lang w:val="en-US" w:bidi="en-US"/>
        </w:rPr>
        <w:t>4</w:t>
      </w:r>
      <w:r w:rsidRPr="005D290E">
        <w:rPr>
          <w:rFonts w:eastAsia="Arial Unicode MS"/>
          <w:color w:val="000000"/>
          <w:lang w:val="en-US" w:bidi="en-US"/>
        </w:rPr>
        <w:t xml:space="preserve"> ÷ 10</w:t>
      </w:r>
      <w:r w:rsidRPr="005D290E">
        <w:rPr>
          <w:rFonts w:eastAsia="Consolas"/>
          <w:color w:val="000000"/>
          <w:vertAlign w:val="superscript"/>
          <w:lang w:val="en-US" w:bidi="en-US"/>
        </w:rPr>
        <w:t>8</w:t>
      </w:r>
      <w:r w:rsidRPr="005D290E">
        <w:rPr>
          <w:rFonts w:eastAsia="Arial Unicode MS"/>
          <w:color w:val="000000"/>
          <w:lang w:val="en-US" w:bidi="en-US"/>
        </w:rPr>
        <w:t xml:space="preserve"> GeV or higher. Searching for a neutrino signal from identified sources imposes stringent requirements on the resolution of neutrino telescopes from the viewpoint of measuring both neutrino energy and direction.</w:t>
      </w:r>
    </w:p>
    <w:p w:rsidR="005D290E" w:rsidRPr="005D290E" w:rsidRDefault="005D290E" w:rsidP="00776EAB">
      <w:pPr>
        <w:suppressAutoHyphens w:val="0"/>
        <w:autoSpaceDN/>
        <w:spacing w:after="0" w:line="210" w:lineRule="exact"/>
        <w:jc w:val="both"/>
        <w:rPr>
          <w:rFonts w:eastAsia="Arial Unicode MS"/>
          <w:b/>
          <w:i/>
          <w:color w:val="000000"/>
          <w:lang w:val="en-US" w:bidi="en-US"/>
        </w:rPr>
      </w:pPr>
      <w:r w:rsidRPr="005D290E">
        <w:rPr>
          <w:rFonts w:eastAsia="Arial Unicode MS"/>
          <w:b/>
          <w:i/>
          <w:color w:val="000000"/>
          <w:lang w:val="en-US" w:bidi="en-US"/>
        </w:rPr>
        <w:t>Diffuse neutrino flux</w:t>
      </w:r>
    </w:p>
    <w:p w:rsidR="005D290E" w:rsidRPr="005D290E" w:rsidRDefault="005D290E" w:rsidP="005D290E">
      <w:pPr>
        <w:suppressAutoHyphens w:val="0"/>
        <w:autoSpaceDN/>
        <w:spacing w:after="0" w:line="286" w:lineRule="exact"/>
        <w:ind w:firstLine="380"/>
        <w:jc w:val="both"/>
        <w:rPr>
          <w:rFonts w:eastAsia="Arial Unicode MS"/>
          <w:color w:val="000000"/>
          <w:lang w:val="en-US" w:bidi="en-US"/>
        </w:rPr>
      </w:pPr>
      <w:r w:rsidRPr="005D290E">
        <w:rPr>
          <w:rFonts w:eastAsia="Arial Unicode MS"/>
          <w:color w:val="000000"/>
          <w:lang w:val="en-US" w:bidi="en-US"/>
        </w:rPr>
        <w:t>The other direction of research on the astrophysical neutrinos is to investigate the energy spectrum, global anisotropy, and neutrino flavor composition of the diffuse neutrino flux from unidentified sources at energies above 10</w:t>
      </w:r>
      <w:r w:rsidRPr="005D290E">
        <w:rPr>
          <w:rFonts w:eastAsia="Consolas"/>
          <w:color w:val="000000"/>
          <w:vertAlign w:val="superscript"/>
          <w:lang w:val="en-US" w:bidi="en-US"/>
        </w:rPr>
        <w:t>4</w:t>
      </w:r>
      <w:r w:rsidRPr="005D290E">
        <w:rPr>
          <w:rFonts w:eastAsia="Arial Unicode MS"/>
          <w:color w:val="000000"/>
          <w:lang w:val="en-US" w:bidi="en-US"/>
        </w:rPr>
        <w:t xml:space="preserve"> GeV, at which the background from atmospheric neutrinos is comparable to or lower than the e</w:t>
      </w:r>
      <w:r w:rsidR="004B65B3">
        <w:rPr>
          <w:rFonts w:eastAsia="Arial Unicode MS"/>
          <w:color w:val="000000"/>
          <w:lang w:val="en-US" w:bidi="en-US"/>
        </w:rPr>
        <w:t xml:space="preserve">xpected flux. The diffuse high </w:t>
      </w:r>
      <w:r w:rsidRPr="005D290E">
        <w:rPr>
          <w:rFonts w:eastAsia="Arial Unicode MS"/>
          <w:color w:val="000000"/>
          <w:lang w:val="en-US" w:bidi="en-US"/>
        </w:rPr>
        <w:t>energy neutrino flux near the Earth is produced by neutrino emission from the entire set of sources during the period from remote cosmological epochs to the present day. Extragalactic sources make a major contribution to this flux. The neutrinos produced by the interaction of cosmic rays with interstellar matter and, in the case of ultra-high-energy cosmic rays, with electromagnetic radiation from a wide energy range, including the cosmic microwave background, also contribute to the diffuse flux. It should be noted that the neutrinos from the decay of supermassive particles associated, in particular, with Grand Unified Theories (GUT) (top-down scenario) could account for a certain fraction of the diffuse flux.</w:t>
      </w:r>
    </w:p>
    <w:p w:rsidR="005D290E" w:rsidRPr="005D290E" w:rsidRDefault="005D290E" w:rsidP="005D290E">
      <w:pPr>
        <w:suppressAutoHyphens w:val="0"/>
        <w:autoSpaceDN/>
        <w:spacing w:after="0" w:line="288" w:lineRule="atLeast"/>
        <w:ind w:firstLine="380"/>
        <w:jc w:val="both"/>
        <w:rPr>
          <w:rFonts w:eastAsia="Arial Unicode MS"/>
          <w:color w:val="000000"/>
          <w:lang w:val="en-US" w:bidi="en-US"/>
        </w:rPr>
      </w:pPr>
    </w:p>
    <w:p w:rsidR="005D290E" w:rsidRPr="005D290E" w:rsidRDefault="005D290E" w:rsidP="00776EAB">
      <w:pPr>
        <w:suppressAutoHyphens w:val="0"/>
        <w:autoSpaceDN/>
        <w:spacing w:after="0" w:line="240" w:lineRule="exact"/>
        <w:jc w:val="both"/>
        <w:rPr>
          <w:rFonts w:eastAsia="Arial Unicode MS"/>
          <w:b/>
          <w:i/>
          <w:color w:val="000000"/>
          <w:lang w:val="en-US" w:bidi="en-US"/>
        </w:rPr>
      </w:pPr>
      <w:r w:rsidRPr="005D290E">
        <w:rPr>
          <w:rFonts w:eastAsia="Arial Unicode MS"/>
          <w:b/>
          <w:i/>
          <w:color w:val="000000"/>
          <w:lang w:val="en-US" w:bidi="en-US"/>
        </w:rPr>
        <w:t>Dark matter</w:t>
      </w:r>
    </w:p>
    <w:p w:rsidR="005D290E" w:rsidRPr="005D290E" w:rsidRDefault="005D290E" w:rsidP="005D290E">
      <w:pPr>
        <w:suppressAutoHyphens w:val="0"/>
        <w:autoSpaceDN/>
        <w:spacing w:after="0" w:line="288" w:lineRule="exact"/>
        <w:ind w:firstLine="380"/>
        <w:jc w:val="both"/>
        <w:rPr>
          <w:rFonts w:eastAsia="Arial Unicode MS"/>
          <w:color w:val="000000"/>
          <w:lang w:val="en-US" w:bidi="en-US"/>
        </w:rPr>
      </w:pPr>
      <w:r w:rsidRPr="005D290E">
        <w:rPr>
          <w:rFonts w:eastAsia="Arial Unicode MS"/>
          <w:color w:val="000000"/>
          <w:lang w:val="en-US" w:bidi="en-US"/>
        </w:rPr>
        <w:t>One of the challenges of mod</w:t>
      </w:r>
      <w:r w:rsidR="00D34B5F">
        <w:rPr>
          <w:rFonts w:eastAsia="Arial Unicode MS"/>
          <w:color w:val="000000"/>
          <w:lang w:val="en-US" w:bidi="en-US"/>
        </w:rPr>
        <w:t>ern natural science is to find Dark M</w:t>
      </w:r>
      <w:r w:rsidRPr="005D290E">
        <w:rPr>
          <w:rFonts w:eastAsia="Arial Unicode MS"/>
          <w:color w:val="000000"/>
          <w:lang w:val="en-US" w:bidi="en-US"/>
        </w:rPr>
        <w:t>atter</w:t>
      </w:r>
      <w:r w:rsidR="00D34B5F">
        <w:rPr>
          <w:rFonts w:eastAsia="Arial Unicode MS"/>
          <w:color w:val="000000"/>
          <w:lang w:val="en-US" w:bidi="en-US"/>
        </w:rPr>
        <w:t xml:space="preserve"> (DM)</w:t>
      </w:r>
      <w:r w:rsidRPr="005D290E">
        <w:rPr>
          <w:rFonts w:eastAsia="Arial Unicode MS"/>
          <w:color w:val="000000"/>
          <w:lang w:val="en-US" w:bidi="en-US"/>
        </w:rPr>
        <w:t xml:space="preserve"> particles. Observational data in the field of astronomy and cosmology suggest</w:t>
      </w:r>
      <w:r w:rsidR="00D34B5F">
        <w:rPr>
          <w:rFonts w:eastAsia="Arial Unicode MS"/>
          <w:color w:val="000000"/>
          <w:lang w:val="en-US" w:bidi="en-US"/>
        </w:rPr>
        <w:t>s</w:t>
      </w:r>
      <w:r w:rsidRPr="005D290E">
        <w:rPr>
          <w:rFonts w:eastAsia="Arial Unicode MS"/>
          <w:color w:val="000000"/>
          <w:lang w:val="en-US" w:bidi="en-US"/>
        </w:rPr>
        <w:t xml:space="preserve"> that, apart from ordinary matter, there is ma</w:t>
      </w:r>
      <w:r w:rsidR="00D34B5F">
        <w:rPr>
          <w:rFonts w:eastAsia="Arial Unicode MS"/>
          <w:color w:val="000000"/>
          <w:lang w:val="en-US" w:bidi="en-US"/>
        </w:rPr>
        <w:t>tter of a new type - DM</w:t>
      </w:r>
      <w:r w:rsidRPr="005D290E">
        <w:rPr>
          <w:rFonts w:eastAsia="Arial Unicode MS"/>
          <w:color w:val="000000"/>
          <w:lang w:val="en-US" w:bidi="en-US"/>
        </w:rPr>
        <w:t xml:space="preserve"> - in galaxies, galaxy clusters, and the Universe as a whole. Moreo</w:t>
      </w:r>
      <w:r w:rsidR="00D34B5F">
        <w:rPr>
          <w:rFonts w:eastAsia="Arial Unicode MS"/>
          <w:color w:val="000000"/>
          <w:lang w:val="en-US" w:bidi="en-US"/>
        </w:rPr>
        <w:t>ver, on the whole, the DM</w:t>
      </w:r>
      <w:r w:rsidRPr="005D290E">
        <w:rPr>
          <w:rFonts w:eastAsia="Arial Unicode MS"/>
          <w:color w:val="000000"/>
          <w:lang w:val="en-US" w:bidi="en-US"/>
        </w:rPr>
        <w:t xml:space="preserve"> matter in the Universe exceeds that of ordinary matter by a factor of 5-6.</w:t>
      </w:r>
    </w:p>
    <w:p w:rsidR="005D290E" w:rsidRPr="005D290E" w:rsidRDefault="00D34B5F" w:rsidP="005D290E">
      <w:pPr>
        <w:suppressAutoHyphens w:val="0"/>
        <w:autoSpaceDN/>
        <w:spacing w:after="0" w:line="288" w:lineRule="exact"/>
        <w:ind w:firstLine="380"/>
        <w:jc w:val="both"/>
        <w:rPr>
          <w:rFonts w:eastAsia="Arial Unicode MS"/>
          <w:color w:val="000000"/>
          <w:lang w:val="en-US" w:bidi="en-US"/>
        </w:rPr>
      </w:pPr>
      <w:r>
        <w:rPr>
          <w:rFonts w:eastAsia="Arial Unicode MS"/>
          <w:color w:val="000000"/>
          <w:lang w:val="en-US" w:bidi="en-US"/>
        </w:rPr>
        <w:t>To all appearances, the DM</w:t>
      </w:r>
      <w:r w:rsidR="005D290E" w:rsidRPr="005D290E">
        <w:rPr>
          <w:rFonts w:eastAsia="Arial Unicode MS"/>
          <w:color w:val="000000"/>
          <w:lang w:val="en-US" w:bidi="en-US"/>
        </w:rPr>
        <w:t xml:space="preserve"> is composed of as yet unknown particles with the masses which exceed appreciably that of the heaviest known stable elementary particle - the proton. These new particles must have a lifetime comparable to or exceeding the age of the Universe. Undoubtedly, such a long lifetime is related to new conservation laws in fundamental physics. It can be said with great confidence that a whole stratum of new phenomena in particle physics occurring at ultra-high energies and inaccessible to investigation on existing accelerators stands behind the </w:t>
      </w:r>
      <w:r>
        <w:rPr>
          <w:rFonts w:eastAsia="Arial Unicode MS"/>
          <w:color w:val="000000"/>
          <w:lang w:val="en-US" w:bidi="en-US"/>
        </w:rPr>
        <w:t xml:space="preserve">DM </w:t>
      </w:r>
      <w:r w:rsidR="005D290E" w:rsidRPr="005D290E">
        <w:rPr>
          <w:rFonts w:eastAsia="Arial Unicode MS"/>
          <w:color w:val="000000"/>
          <w:lang w:val="en-US" w:bidi="en-US"/>
        </w:rPr>
        <w:t>particles.</w:t>
      </w:r>
    </w:p>
    <w:p w:rsidR="005D290E" w:rsidRPr="005D290E" w:rsidRDefault="00D34B5F" w:rsidP="005D290E">
      <w:pPr>
        <w:suppressAutoHyphens w:val="0"/>
        <w:autoSpaceDN/>
        <w:spacing w:after="0" w:line="288" w:lineRule="exact"/>
        <w:ind w:firstLine="380"/>
        <w:jc w:val="both"/>
        <w:rPr>
          <w:rFonts w:eastAsia="Arial Unicode MS"/>
          <w:color w:val="000000"/>
          <w:lang w:val="en-US" w:bidi="en-US"/>
        </w:rPr>
      </w:pPr>
      <w:r>
        <w:rPr>
          <w:rFonts w:eastAsia="Arial Unicode MS"/>
          <w:color w:val="000000"/>
          <w:lang w:val="en-US" w:bidi="en-US"/>
        </w:rPr>
        <w:t xml:space="preserve">DM </w:t>
      </w:r>
      <w:r w:rsidR="005D290E" w:rsidRPr="005D290E">
        <w:rPr>
          <w:rFonts w:eastAsia="Arial Unicode MS"/>
          <w:color w:val="000000"/>
          <w:lang w:val="en-US" w:bidi="en-US"/>
        </w:rPr>
        <w:t xml:space="preserve">particles would interact very weakly with ordinary matter. Therefore, their direct detection, if at all possible, is an extremely complicated problem of experimental physics. An indirect approach to detect </w:t>
      </w:r>
      <w:r>
        <w:rPr>
          <w:rFonts w:eastAsia="Arial Unicode MS"/>
          <w:color w:val="000000"/>
          <w:lang w:val="en-US" w:bidi="en-US"/>
        </w:rPr>
        <w:t>DM</w:t>
      </w:r>
      <w:r w:rsidR="005D290E" w:rsidRPr="005D290E">
        <w:rPr>
          <w:rFonts w:eastAsia="Arial Unicode MS"/>
          <w:color w:val="000000"/>
          <w:lang w:val="en-US" w:bidi="en-US"/>
        </w:rPr>
        <w:t xml:space="preserve"> particles associated with the search for the products of their annihilation at the center of the Earth, the Sun, or the Galaxy is also very promising. There must be neutrinos of fairly high energies among these products, which, in turn, interact very weakly with matter and pass through the Earth or the Sun virtually without absorption. Neutrinos of such energies are successfully recorded on large underground facilities and neutrino telescopes placed in natural media.</w:t>
      </w:r>
    </w:p>
    <w:p w:rsidR="005D290E" w:rsidRPr="005D290E" w:rsidRDefault="005D290E" w:rsidP="005D290E">
      <w:pPr>
        <w:suppressAutoHyphens w:val="0"/>
        <w:autoSpaceDN/>
        <w:spacing w:after="0" w:line="288" w:lineRule="exact"/>
        <w:ind w:firstLine="380"/>
        <w:jc w:val="both"/>
        <w:rPr>
          <w:rFonts w:eastAsia="Arial Unicode MS"/>
          <w:color w:val="000000"/>
          <w:lang w:val="en-US" w:bidi="en-US"/>
        </w:rPr>
      </w:pPr>
      <w:r w:rsidRPr="005D290E">
        <w:rPr>
          <w:rFonts w:eastAsia="Arial Unicode MS"/>
          <w:color w:val="000000"/>
          <w:lang w:val="en-US" w:bidi="en-US"/>
        </w:rPr>
        <w:t xml:space="preserve">The methods of searching for dark matter particles with underground detectors and neutrino telescopes in natural media consist in recording an excess of the muon flux in a direction away from the center of the Earth or the Sun or from the Galactic center above the background from atmospheric neutrinos. The constraints on the additional muon flux in a direction away from the Earth’s center and the Sun have been obtained on the Baksan, Super-Kamiokande, and MACRO underground facilities as well as on the underwater and under-ice neutrino telescopes NT200 (Lake Baikal), ANTARES (Mediterranean Sea), AMANDA and IceCube (South Pole). Underground neutrino detectors have a lower muon detection energy threshold (~ 1÷3 GeV) than deep underwater (under-ice) facilities. Therefore, these two classes of detectors complement each other. The former are efficient at searching for particles with a mass below 80 GeV (the threshold </w:t>
      </w:r>
      <w:r w:rsidRPr="005D290E">
        <w:rPr>
          <w:rFonts w:eastAsia="Bookman Old Style"/>
          <w:i/>
          <w:iCs/>
          <w:color w:val="000000"/>
          <w:lang w:val="en-US" w:bidi="en-US"/>
        </w:rPr>
        <w:t>W</w:t>
      </w:r>
      <w:r w:rsidRPr="005D290E">
        <w:rPr>
          <w:rFonts w:eastAsia="Arial Unicode MS"/>
          <w:color w:val="000000"/>
          <w:lang w:val="en-US" w:bidi="en-US"/>
        </w:rPr>
        <w:t>-boson production energy), while the latter are efficient at investigating particles with a mass of about 100 GeV or higher.</w:t>
      </w:r>
    </w:p>
    <w:p w:rsidR="005D290E" w:rsidRPr="005D290E" w:rsidRDefault="005D290E" w:rsidP="005D290E">
      <w:pPr>
        <w:suppressAutoHyphens w:val="0"/>
        <w:autoSpaceDN/>
        <w:spacing w:after="338" w:line="288" w:lineRule="exact"/>
        <w:ind w:firstLine="400"/>
        <w:jc w:val="both"/>
        <w:rPr>
          <w:rFonts w:eastAsia="Arial Unicode MS"/>
          <w:color w:val="000000"/>
          <w:lang w:val="en-US" w:bidi="en-US"/>
        </w:rPr>
      </w:pPr>
      <w:r w:rsidRPr="005D290E">
        <w:rPr>
          <w:rFonts w:eastAsia="Arial Unicode MS"/>
          <w:color w:val="000000"/>
          <w:lang w:val="en-US" w:bidi="en-US"/>
        </w:rPr>
        <w:t xml:space="preserve">A further substantial increase in the sensitivity of an experiment to the muon flux from the annihilation of dark matter particles can be achieved only by increasing their effective area. In the case of </w:t>
      </w:r>
      <w:r w:rsidRPr="005D290E">
        <w:rPr>
          <w:rFonts w:eastAsia="Arial Unicode MS"/>
          <w:color w:val="000000"/>
          <w:lang w:val="en-US" w:bidi="en-US"/>
        </w:rPr>
        <w:lastRenderedPageBreak/>
        <w:t>neutrino telescopes, the problem is reduced to creating cubic-kilometer facilities. In the case of underground facilities, such an increase in the effective area implies an increase in the characteristic detector sizes to a hundred meters or more. Creating such a huge underground facility seems extremely unrealistic at present.</w:t>
      </w:r>
    </w:p>
    <w:p w:rsidR="005D290E" w:rsidRPr="005D290E" w:rsidRDefault="005D290E" w:rsidP="00776EAB">
      <w:pPr>
        <w:suppressAutoHyphens w:val="0"/>
        <w:autoSpaceDN/>
        <w:spacing w:after="0" w:line="240" w:lineRule="exact"/>
        <w:ind w:firstLine="374"/>
        <w:jc w:val="both"/>
        <w:rPr>
          <w:rFonts w:eastAsia="Arial Unicode MS"/>
          <w:b/>
          <w:i/>
          <w:color w:val="000000"/>
          <w:lang w:val="en-US" w:bidi="en-US"/>
        </w:rPr>
      </w:pPr>
      <w:r w:rsidRPr="005D290E">
        <w:rPr>
          <w:rFonts w:eastAsia="Arial Unicode MS"/>
          <w:b/>
          <w:i/>
          <w:color w:val="000000"/>
          <w:lang w:val="en-US" w:bidi="en-US"/>
        </w:rPr>
        <w:t>Atmospheric neutrinos</w:t>
      </w:r>
    </w:p>
    <w:p w:rsidR="005D290E" w:rsidRPr="005D290E" w:rsidRDefault="005D290E" w:rsidP="005D290E">
      <w:pPr>
        <w:suppressAutoHyphens w:val="0"/>
        <w:autoSpaceDN/>
        <w:spacing w:after="0" w:line="288" w:lineRule="exact"/>
        <w:ind w:firstLine="400"/>
        <w:jc w:val="both"/>
        <w:rPr>
          <w:rFonts w:eastAsia="Arial Unicode MS"/>
          <w:color w:val="000000"/>
          <w:lang w:val="en-US" w:bidi="en-US"/>
        </w:rPr>
      </w:pPr>
      <w:r w:rsidRPr="005D290E">
        <w:rPr>
          <w:rFonts w:eastAsia="Arial Unicode MS"/>
          <w:noProof/>
          <w:color w:val="000000"/>
          <w:lang w:eastAsia="ru-RU"/>
        </w:rPr>
        <w:drawing>
          <wp:anchor distT="91440" distB="0" distL="63500" distR="216535" simplePos="0" relativeHeight="251676672" behindDoc="0" locked="0" layoutInCell="1" allowOverlap="1">
            <wp:simplePos x="0" y="0"/>
            <wp:positionH relativeFrom="margin">
              <wp:posOffset>1458191</wp:posOffset>
            </wp:positionH>
            <wp:positionV relativeFrom="paragraph">
              <wp:posOffset>892175</wp:posOffset>
            </wp:positionV>
            <wp:extent cx="3136392" cy="256032"/>
            <wp:effectExtent l="0" t="0" r="6985" b="0"/>
            <wp:wrapTopAndBottom/>
            <wp:docPr id="13" name="Рисунок 6" descr="C:\Users\ig\AppData\Local\Temp\FineReader12.00\media\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g\AppData\Local\Temp\FineReader12.00\media\image8.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36392" cy="256032"/>
                    </a:xfrm>
                    <a:prstGeom prst="rect">
                      <a:avLst/>
                    </a:prstGeom>
                    <a:noFill/>
                    <a:ln>
                      <a:noFill/>
                    </a:ln>
                  </pic:spPr>
                </pic:pic>
              </a:graphicData>
            </a:graphic>
          </wp:anchor>
        </w:drawing>
      </w:r>
      <w:r w:rsidRPr="005D290E">
        <w:rPr>
          <w:rFonts w:eastAsia="Arial Unicode MS"/>
          <w:color w:val="000000"/>
          <w:lang w:val="en-US" w:bidi="en-US"/>
        </w:rPr>
        <w:t>Cosmic rays generate the most intense neutrino flux observed in ground-based experiments in the energy range from hundreds of MeV to hundreds of TeV. A large number of pions and kaons are produced when cosmic rays interact with atmospheric matter. The pion, kaon, and muon decay reactions</w:t>
      </w:r>
    </w:p>
    <w:p w:rsidR="005D290E" w:rsidRPr="005D290E" w:rsidRDefault="005D290E" w:rsidP="005D290E">
      <w:pPr>
        <w:framePr w:h="394" w:wrap="notBeside" w:vAnchor="text" w:hAnchor="text" w:xAlign="center" w:y="1"/>
        <w:suppressAutoHyphens w:val="0"/>
        <w:autoSpaceDN/>
        <w:spacing w:after="0" w:line="287" w:lineRule="exact"/>
        <w:ind w:firstLine="374"/>
        <w:jc w:val="center"/>
        <w:rPr>
          <w:rFonts w:eastAsia="Arial Unicode MS"/>
          <w:color w:val="000000"/>
          <w:lang w:val="en-US" w:bidi="en-US"/>
        </w:rPr>
      </w:pPr>
    </w:p>
    <w:p w:rsidR="005D290E" w:rsidRPr="005D290E" w:rsidRDefault="005D290E" w:rsidP="005D290E">
      <w:pPr>
        <w:suppressAutoHyphens w:val="0"/>
        <w:autoSpaceDN/>
        <w:spacing w:after="0" w:line="287" w:lineRule="exact"/>
        <w:ind w:firstLine="374"/>
        <w:jc w:val="both"/>
        <w:rPr>
          <w:rFonts w:eastAsia="Arial Unicode MS"/>
          <w:color w:val="000000"/>
          <w:lang w:val="en-US" w:bidi="en-US"/>
        </w:rPr>
      </w:pPr>
    </w:p>
    <w:p w:rsidR="005D290E" w:rsidRPr="005D290E" w:rsidRDefault="005D290E" w:rsidP="005D290E">
      <w:pPr>
        <w:suppressAutoHyphens w:val="0"/>
        <w:autoSpaceDN/>
        <w:spacing w:before="192" w:after="0" w:line="288" w:lineRule="exact"/>
        <w:jc w:val="both"/>
        <w:rPr>
          <w:rFonts w:eastAsia="Arial Unicode MS"/>
          <w:color w:val="000000"/>
          <w:lang w:val="en-US" w:bidi="en-US"/>
        </w:rPr>
      </w:pPr>
      <w:r w:rsidRPr="005D290E">
        <w:rPr>
          <w:rFonts w:eastAsia="Arial Unicode MS"/>
          <w:noProof/>
          <w:color w:val="000000"/>
          <w:lang w:eastAsia="ru-RU"/>
        </w:rPr>
        <w:drawing>
          <wp:anchor distT="91440" distB="0" distL="63500" distR="216535" simplePos="0" relativeHeight="251677696" behindDoc="0" locked="0" layoutInCell="1" allowOverlap="1">
            <wp:simplePos x="0" y="0"/>
            <wp:positionH relativeFrom="margin">
              <wp:posOffset>632922</wp:posOffset>
            </wp:positionH>
            <wp:positionV relativeFrom="paragraph">
              <wp:posOffset>814647</wp:posOffset>
            </wp:positionV>
            <wp:extent cx="4736592" cy="448056"/>
            <wp:effectExtent l="0" t="0" r="0" b="9525"/>
            <wp:wrapTopAndBottom/>
            <wp:docPr id="15" name="Рисунок 7" descr="C:\Users\ig\AppData\Local\Temp\FineReader12.00\media\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g\AppData\Local\Temp\FineReader12.00\media\image9.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36592" cy="448056"/>
                    </a:xfrm>
                    <a:prstGeom prst="rect">
                      <a:avLst/>
                    </a:prstGeom>
                    <a:noFill/>
                    <a:ln>
                      <a:noFill/>
                    </a:ln>
                  </pic:spPr>
                </pic:pic>
              </a:graphicData>
            </a:graphic>
          </wp:anchor>
        </w:drawing>
      </w:r>
      <w:r w:rsidRPr="005D290E">
        <w:rPr>
          <w:rFonts w:eastAsia="Arial Unicode MS"/>
          <w:color w:val="000000"/>
          <w:lang w:val="en-US" w:bidi="en-US"/>
        </w:rPr>
        <w:t xml:space="preserve">produce the neutrinos which are referred to as </w:t>
      </w:r>
      <w:r w:rsidRPr="005D290E">
        <w:rPr>
          <w:rFonts w:eastAsia="Bookman Old Style"/>
          <w:i/>
          <w:iCs/>
          <w:color w:val="000000"/>
          <w:lang w:val="en-US" w:bidi="en-US"/>
        </w:rPr>
        <w:t>conventional</w:t>
      </w:r>
      <w:r w:rsidRPr="005D290E">
        <w:rPr>
          <w:rFonts w:eastAsia="Arial Unicode MS"/>
          <w:color w:val="000000"/>
          <w:lang w:val="en-US" w:bidi="en-US"/>
        </w:rPr>
        <w:t xml:space="preserve"> atmospheric neutrinos. In the energy range 100 GeV÷100 TeV, the spectrum of </w:t>
      </w:r>
      <w:r w:rsidRPr="005D290E">
        <w:rPr>
          <w:rFonts w:eastAsia="Bookman Old Style"/>
          <w:i/>
          <w:iCs/>
          <w:color w:val="000000"/>
          <w:lang w:val="en-US" w:bidi="en-US"/>
        </w:rPr>
        <w:t>conventional</w:t>
      </w:r>
      <w:r w:rsidRPr="005D290E">
        <w:rPr>
          <w:rFonts w:eastAsia="Arial Unicode MS"/>
          <w:color w:val="000000"/>
          <w:lang w:val="en-US" w:bidi="en-US"/>
        </w:rPr>
        <w:t xml:space="preserve"> atmospheric neutrinos is described by the expression:</w:t>
      </w:r>
    </w:p>
    <w:p w:rsidR="005D290E" w:rsidRPr="005D290E" w:rsidRDefault="005D290E" w:rsidP="005D290E">
      <w:pPr>
        <w:framePr w:h="691" w:wrap="notBeside" w:vAnchor="text" w:hAnchor="text" w:xAlign="center" w:y="1"/>
        <w:suppressAutoHyphens w:val="0"/>
        <w:autoSpaceDN/>
        <w:spacing w:after="0" w:line="287" w:lineRule="exact"/>
        <w:ind w:firstLine="374"/>
        <w:jc w:val="center"/>
        <w:rPr>
          <w:rFonts w:eastAsia="Arial Unicode MS"/>
          <w:color w:val="000000"/>
          <w:lang w:val="en-US" w:bidi="en-US"/>
        </w:rPr>
      </w:pPr>
    </w:p>
    <w:p w:rsidR="005D290E" w:rsidRPr="005D290E" w:rsidRDefault="005D290E" w:rsidP="005D290E">
      <w:pPr>
        <w:suppressAutoHyphens w:val="0"/>
        <w:autoSpaceDN/>
        <w:spacing w:after="0" w:line="287" w:lineRule="exact"/>
        <w:ind w:firstLine="374"/>
        <w:jc w:val="both"/>
        <w:rPr>
          <w:rFonts w:eastAsia="Arial Unicode MS"/>
          <w:color w:val="000000"/>
          <w:lang w:val="en-US" w:bidi="en-US"/>
        </w:rPr>
      </w:pPr>
    </w:p>
    <w:p w:rsidR="005D290E" w:rsidRPr="005D290E" w:rsidRDefault="005D290E" w:rsidP="005D290E">
      <w:pPr>
        <w:suppressAutoHyphens w:val="0"/>
        <w:autoSpaceDN/>
        <w:spacing w:before="207" w:after="0" w:line="288" w:lineRule="exact"/>
        <w:jc w:val="both"/>
        <w:rPr>
          <w:rFonts w:eastAsia="Arial Unicode MS"/>
          <w:color w:val="000000"/>
          <w:lang w:val="en-US" w:bidi="en-US"/>
        </w:rPr>
      </w:pPr>
      <w:r w:rsidRPr="005D290E">
        <w:rPr>
          <w:rFonts w:eastAsia="Arial Unicode MS"/>
          <w:color w:val="000000"/>
          <w:lang w:val="en-US" w:bidi="en-US"/>
        </w:rPr>
        <w:t xml:space="preserve">where </w:t>
      </w:r>
      <w:r w:rsidRPr="005D290E">
        <w:rPr>
          <w:rFonts w:eastAsia="Bookman Old Style"/>
          <w:i/>
          <w:iCs/>
          <w:color w:val="000000"/>
          <w:lang w:val="en-US" w:bidi="en-US"/>
        </w:rPr>
        <w:t>A</w:t>
      </w:r>
      <w:r w:rsidRPr="005D290E">
        <w:rPr>
          <w:rFonts w:eastAsia="Bookman Old Style"/>
          <w:i/>
          <w:iCs/>
          <w:color w:val="000000"/>
          <w:vertAlign w:val="subscript"/>
          <w:lang w:val="en-US" w:bidi="en-US"/>
        </w:rPr>
        <w:t>v</w:t>
      </w:r>
      <w:r w:rsidRPr="005D290E">
        <w:rPr>
          <w:rFonts w:eastAsia="Bookman Old Style"/>
          <w:i/>
          <w:iCs/>
          <w:color w:val="000000"/>
          <w:lang w:val="en-US" w:bidi="en-US"/>
        </w:rPr>
        <w:t xml:space="preserve"> =</w:t>
      </w:r>
      <w:r w:rsidRPr="005D290E">
        <w:rPr>
          <w:rFonts w:eastAsia="Arial Unicode MS"/>
          <w:color w:val="000000"/>
          <w:lang w:val="en-US" w:bidi="en-US"/>
        </w:rPr>
        <w:t xml:space="preserve"> 0.0285 GeV</w:t>
      </w:r>
      <w:r w:rsidRPr="005D290E">
        <w:rPr>
          <w:rFonts w:eastAsia="Arial Unicode MS"/>
          <w:color w:val="000000"/>
          <w:vertAlign w:val="superscript"/>
          <w:lang w:val="en-US" w:bidi="en-US"/>
        </w:rPr>
        <w:t>-1</w:t>
      </w:r>
      <w:r w:rsidRPr="005D290E">
        <w:rPr>
          <w:rFonts w:eastAsia="Arial Unicode MS"/>
          <w:color w:val="000000"/>
          <w:lang w:val="en-US" w:bidi="en-US"/>
        </w:rPr>
        <w:t xml:space="preserve"> cm</w:t>
      </w:r>
      <w:r w:rsidRPr="005D290E">
        <w:rPr>
          <w:rFonts w:eastAsia="Arial Unicode MS"/>
          <w:color w:val="000000"/>
          <w:vertAlign w:val="superscript"/>
          <w:lang w:val="en-US" w:bidi="en-US"/>
        </w:rPr>
        <w:t>-</w:t>
      </w:r>
      <w:r w:rsidRPr="005D290E">
        <w:rPr>
          <w:rFonts w:eastAsia="Consolas"/>
          <w:color w:val="000000"/>
          <w:vertAlign w:val="superscript"/>
          <w:lang w:val="en-US" w:bidi="en-US"/>
        </w:rPr>
        <w:t>2</w:t>
      </w:r>
      <w:r w:rsidRPr="005D290E">
        <w:rPr>
          <w:rFonts w:eastAsia="Arial Unicode MS"/>
          <w:color w:val="000000"/>
          <w:lang w:val="en-US" w:bidi="en-US"/>
        </w:rPr>
        <w:t xml:space="preserve"> s</w:t>
      </w:r>
      <w:r w:rsidRPr="005D290E">
        <w:rPr>
          <w:rFonts w:eastAsia="Arial Unicode MS"/>
          <w:color w:val="000000"/>
          <w:vertAlign w:val="superscript"/>
          <w:lang w:val="en-US" w:bidi="en-US"/>
        </w:rPr>
        <w:t>-1</w:t>
      </w:r>
      <w:r w:rsidRPr="005D290E">
        <w:rPr>
          <w:rFonts w:eastAsia="Arial Unicode MS"/>
          <w:color w:val="000000"/>
          <w:lang w:val="en-US" w:bidi="en-US"/>
        </w:rPr>
        <w:t xml:space="preserve"> ster</w:t>
      </w:r>
      <w:r w:rsidRPr="005D290E">
        <w:rPr>
          <w:rFonts w:eastAsia="Consolas"/>
          <w:color w:val="000000"/>
          <w:vertAlign w:val="superscript"/>
          <w:lang w:val="en-US" w:bidi="en-US"/>
        </w:rPr>
        <w:t>-1</w:t>
      </w:r>
      <w:r w:rsidRPr="005D290E">
        <w:rPr>
          <w:rFonts w:eastAsia="Arial Unicode MS"/>
          <w:color w:val="000000"/>
          <w:lang w:val="en-US" w:bidi="en-US"/>
        </w:rPr>
        <w:t xml:space="preserve">, </w:t>
      </w:r>
      <w:r w:rsidRPr="005D290E">
        <w:rPr>
          <w:rFonts w:eastAsia="Consolas"/>
          <w:color w:val="000000"/>
          <w:lang w:val="en-US" w:bidi="en-US"/>
        </w:rPr>
        <w:sym w:font="Symbol" w:char="F067"/>
      </w:r>
      <w:r w:rsidRPr="005D290E">
        <w:rPr>
          <w:rFonts w:eastAsia="Arial Unicode MS"/>
          <w:color w:val="000000"/>
          <w:lang w:val="en-US" w:bidi="en-US"/>
        </w:rPr>
        <w:t xml:space="preserve"> = 2.69, </w:t>
      </w:r>
      <w:r w:rsidRPr="005D290E">
        <w:rPr>
          <w:rFonts w:eastAsia="Bookman Old Style"/>
          <w:i/>
          <w:iCs/>
          <w:color w:val="000000"/>
          <w:lang w:val="en-US" w:bidi="en-US"/>
        </w:rPr>
        <w:t>E</w:t>
      </w:r>
      <w:r w:rsidRPr="005D290E">
        <w:rPr>
          <w:rFonts w:eastAsia="Bookman Old Style"/>
          <w:i/>
          <w:iCs/>
          <w:color w:val="000000"/>
          <w:vertAlign w:val="subscript"/>
          <w:lang w:val="en-US" w:bidi="en-US"/>
        </w:rPr>
        <w:t>π</w:t>
      </w:r>
      <w:r w:rsidRPr="005D290E">
        <w:rPr>
          <w:rFonts w:eastAsia="Arial Unicode MS"/>
          <w:color w:val="000000"/>
          <w:lang w:val="en-US" w:bidi="en-US"/>
        </w:rPr>
        <w:t xml:space="preserve"> and </w:t>
      </w:r>
      <w:r w:rsidRPr="005D290E">
        <w:rPr>
          <w:rFonts w:eastAsia="Bookman Old Style"/>
          <w:i/>
          <w:iCs/>
          <w:color w:val="000000"/>
          <w:lang w:val="en-US" w:bidi="en-US"/>
        </w:rPr>
        <w:t>E</w:t>
      </w:r>
      <w:r w:rsidRPr="005D290E">
        <w:rPr>
          <w:rFonts w:eastAsia="Bookman Old Style"/>
          <w:i/>
          <w:iCs/>
          <w:color w:val="000000"/>
          <w:vertAlign w:val="subscript"/>
          <w:lang w:val="en-US" w:bidi="en-US"/>
        </w:rPr>
        <w:t>K</w:t>
      </w:r>
      <w:r w:rsidRPr="005D290E">
        <w:rPr>
          <w:rFonts w:eastAsia="Arial Unicode MS"/>
          <w:color w:val="000000"/>
          <w:lang w:val="en-US" w:bidi="en-US"/>
        </w:rPr>
        <w:t xml:space="preserve"> are the critical energies of the pions and kaons (the energies at which the decay probability is equal to the interaction probability) dependent on the zenith angle θ.</w:t>
      </w:r>
    </w:p>
    <w:p w:rsidR="005D290E" w:rsidRPr="005D290E" w:rsidRDefault="005D290E" w:rsidP="005D290E">
      <w:pPr>
        <w:suppressAutoHyphens w:val="0"/>
        <w:autoSpaceDN/>
        <w:spacing w:after="0" w:line="288" w:lineRule="exact"/>
        <w:ind w:firstLine="400"/>
        <w:jc w:val="both"/>
        <w:rPr>
          <w:rFonts w:eastAsia="Arial Unicode MS"/>
          <w:color w:val="000000"/>
          <w:lang w:val="en-US" w:bidi="en-US"/>
        </w:rPr>
      </w:pPr>
      <w:r w:rsidRPr="005D290E">
        <w:rPr>
          <w:rFonts w:eastAsia="Arial Unicode MS"/>
          <w:color w:val="000000"/>
          <w:lang w:val="en-US" w:bidi="en-US"/>
        </w:rPr>
        <w:t xml:space="preserve">The primary cosmic rays are distributed isotropically near the Earth, but the development of cascades initiated by primary radiation in the atmosphere breaks the isotropy of the fluxes of secondary particles. The pions and kaons produced by a primary particle at large zenith angles spend much of their time in a rarefied atmosphere, where the decay probability is higher than the interaction probability. Therefore, the horizontal neutrino flux exceeds the vertical one. As the energy grows, the lifetime of pions and kaons increases and, accordingly, the decay probability decreases compared to the interaction probability. Therefore, the energy spectrum of the neutrinos produced by pions and kaons becomes steeper with growing energy (the exponent </w:t>
      </w:r>
      <w:r w:rsidRPr="005D290E">
        <w:rPr>
          <w:rFonts w:eastAsia="Consolas"/>
          <w:color w:val="000000"/>
          <w:lang w:val="en-US" w:bidi="en-US"/>
        </w:rPr>
        <w:sym w:font="Symbol" w:char="F067"/>
      </w:r>
      <w:r w:rsidRPr="005D290E">
        <w:rPr>
          <w:rFonts w:eastAsia="Arial Unicode MS"/>
          <w:color w:val="000000"/>
          <w:lang w:val="en-US" w:bidi="en-US"/>
        </w:rPr>
        <w:t xml:space="preserve"> increases by one) than the primary cosmic- ray spectrum. The uncertainty in the predictions of the neutrino fluxes from pions and kaons is related to the uncertainty in the cosmic-ray flux and energy spectrum as well as to the uncertainty in the fraction of the kaons and pions produced in a nuclear interaction at high energies. The difference in the spectra of atmospheric neutrinos from pions and kaons calculated by different authors is about 25%.</w:t>
      </w:r>
    </w:p>
    <w:p w:rsidR="005D290E" w:rsidRPr="005D290E" w:rsidRDefault="005D290E" w:rsidP="005D290E">
      <w:pPr>
        <w:suppressAutoHyphens w:val="0"/>
        <w:autoSpaceDN/>
        <w:spacing w:after="0" w:line="288" w:lineRule="exact"/>
        <w:ind w:firstLine="400"/>
        <w:jc w:val="both"/>
        <w:rPr>
          <w:rFonts w:eastAsia="Arial Unicode MS"/>
          <w:color w:val="000000"/>
          <w:lang w:val="en-US" w:bidi="en-US"/>
        </w:rPr>
      </w:pPr>
      <w:r w:rsidRPr="005D290E">
        <w:rPr>
          <w:rFonts w:eastAsia="Arial Unicode MS"/>
          <w:color w:val="000000"/>
          <w:lang w:val="en-US" w:bidi="en-US"/>
        </w:rPr>
        <w:t xml:space="preserve">A different neutrino production mechanism is possible at energies above 100 TeV. The </w:t>
      </w:r>
      <w:r w:rsidRPr="005D290E">
        <w:rPr>
          <w:rFonts w:eastAsia="Bookman Old Style"/>
          <w:i/>
          <w:iCs/>
          <w:color w:val="000000"/>
          <w:lang w:val="en-US" w:bidi="en-US"/>
        </w:rPr>
        <w:t>prompt</w:t>
      </w:r>
      <w:r w:rsidRPr="005D290E">
        <w:rPr>
          <w:rFonts w:eastAsia="Arial Unicode MS"/>
          <w:color w:val="000000"/>
          <w:lang w:val="en-US" w:bidi="en-US"/>
        </w:rPr>
        <w:t xml:space="preserve"> neutrinos can be produced in the decays of charmed mesons and baryons with a lifetime of the order of or less than 10</w:t>
      </w:r>
      <w:r w:rsidRPr="005D290E">
        <w:rPr>
          <w:rFonts w:eastAsia="Arial Unicode MS"/>
          <w:color w:val="000000"/>
          <w:vertAlign w:val="superscript"/>
          <w:lang w:val="en-US" w:bidi="en-US"/>
        </w:rPr>
        <w:t>-12</w:t>
      </w:r>
      <w:r w:rsidRPr="005D290E">
        <w:rPr>
          <w:rFonts w:eastAsia="Arial Unicode MS"/>
          <w:color w:val="000000"/>
          <w:lang w:val="en-US" w:bidi="en-US"/>
        </w:rPr>
        <w:t xml:space="preserve"> s. The spectrum of prompt neutrinos essentially follows the cosmic-ray spectrum and is flatter than that of conventional neutrinos. No prompt neutrinos have been experimentally detected so far. According to calculations, the energy at which the fluxes of prompt neutrinos become equal to and then exceed the conventional neutrino fluxes depends on the model for the interaction of primary cosmic rays with the air nuclei and on the zenith angle. For the vertical neutrino flux, this energy lies within the range 100-1000 TeV and increases with zenith angle.</w:t>
      </w:r>
    </w:p>
    <w:p w:rsidR="005D290E" w:rsidRPr="005D290E" w:rsidRDefault="005D290E" w:rsidP="005D290E">
      <w:pPr>
        <w:suppressAutoHyphens w:val="0"/>
        <w:autoSpaceDN/>
        <w:spacing w:after="278" w:line="288" w:lineRule="exact"/>
        <w:ind w:firstLine="380"/>
        <w:jc w:val="both"/>
        <w:rPr>
          <w:rFonts w:eastAsia="Arial Unicode MS"/>
          <w:color w:val="000000"/>
          <w:lang w:val="en-US" w:bidi="en-US"/>
        </w:rPr>
      </w:pPr>
      <w:r w:rsidRPr="005D290E">
        <w:rPr>
          <w:rFonts w:eastAsia="Arial Unicode MS"/>
          <w:color w:val="000000"/>
          <w:lang w:val="en-US" w:bidi="en-US"/>
        </w:rPr>
        <w:t>From the viewpoint of experiments on neutrino telescopes, atmospheric neutrinos are the source of the natural irreducible background that complicates significantly the detection of astrophysical neutrinos. On the other hand, since the theoretical prediction level of the intensity and characteristics of the atmospheric neutrino flux is fairly high, this flux can be effectively used as a calibration neutrino flux. In addition, searching for prompt neutrinos is an important scientific task.</w:t>
      </w:r>
    </w:p>
    <w:p w:rsidR="00B63BB8" w:rsidRDefault="00B63BB8">
      <w:pPr>
        <w:suppressAutoHyphens w:val="0"/>
        <w:spacing w:after="0" w:line="240" w:lineRule="auto"/>
        <w:rPr>
          <w:rFonts w:eastAsia="Arial Unicode MS"/>
          <w:b/>
          <w:i/>
          <w:color w:val="000000"/>
          <w:lang w:val="en-US" w:bidi="en-US"/>
        </w:rPr>
      </w:pPr>
      <w:r>
        <w:rPr>
          <w:rFonts w:eastAsia="Arial Unicode MS"/>
          <w:b/>
          <w:i/>
          <w:color w:val="000000"/>
          <w:lang w:val="en-US" w:bidi="en-US"/>
        </w:rPr>
        <w:lastRenderedPageBreak/>
        <w:br w:type="page"/>
      </w:r>
    </w:p>
    <w:p w:rsidR="005D290E" w:rsidRPr="005D290E" w:rsidRDefault="005D290E" w:rsidP="00776EAB">
      <w:pPr>
        <w:suppressAutoHyphens w:val="0"/>
        <w:autoSpaceDN/>
        <w:spacing w:after="0" w:line="240" w:lineRule="exact"/>
        <w:ind w:firstLine="374"/>
        <w:jc w:val="both"/>
        <w:rPr>
          <w:rFonts w:eastAsia="Arial Unicode MS"/>
          <w:b/>
          <w:i/>
          <w:color w:val="000000"/>
          <w:lang w:val="en-US" w:bidi="en-US"/>
        </w:rPr>
      </w:pPr>
      <w:r w:rsidRPr="005D290E">
        <w:rPr>
          <w:rFonts w:eastAsia="Arial Unicode MS"/>
          <w:b/>
          <w:i/>
          <w:color w:val="000000"/>
          <w:lang w:val="en-US" w:bidi="en-US"/>
        </w:rPr>
        <w:lastRenderedPageBreak/>
        <w:t>Magnetic monopoles</w:t>
      </w:r>
    </w:p>
    <w:p w:rsidR="005D290E" w:rsidRPr="005D290E" w:rsidRDefault="005D290E" w:rsidP="005D290E">
      <w:pPr>
        <w:suppressAutoHyphens w:val="0"/>
        <w:autoSpaceDN/>
        <w:spacing w:after="0" w:line="288" w:lineRule="exact"/>
        <w:ind w:firstLine="380"/>
        <w:jc w:val="both"/>
        <w:rPr>
          <w:rFonts w:eastAsia="Arial Unicode MS"/>
          <w:color w:val="000000"/>
          <w:lang w:val="en-US" w:bidi="en-US"/>
        </w:rPr>
      </w:pPr>
      <w:r w:rsidRPr="005D290E">
        <w:rPr>
          <w:rFonts w:eastAsia="Arial Unicode MS"/>
          <w:noProof/>
          <w:color w:val="000000"/>
          <w:lang w:eastAsia="ru-RU"/>
        </w:rPr>
        <w:drawing>
          <wp:anchor distT="0" distB="0" distL="114300" distR="114300" simplePos="0" relativeHeight="251662336" behindDoc="0" locked="0" layoutInCell="1" allowOverlap="1">
            <wp:simplePos x="0" y="0"/>
            <wp:positionH relativeFrom="column">
              <wp:posOffset>2346960</wp:posOffset>
            </wp:positionH>
            <wp:positionV relativeFrom="paragraph">
              <wp:posOffset>690245</wp:posOffset>
            </wp:positionV>
            <wp:extent cx="1664970" cy="228600"/>
            <wp:effectExtent l="0" t="0" r="0" b="0"/>
            <wp:wrapTopAndBottom/>
            <wp:docPr id="16" name="Рисунок 54" descr="C:\Users\ig\AppData\Local\Temp\FineReader12.00\media\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ig\AppData\Local\Temp\FineReader12.00\media\image10.png"/>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664970" cy="228600"/>
                    </a:xfrm>
                    <a:prstGeom prst="rect">
                      <a:avLst/>
                    </a:prstGeom>
                    <a:noFill/>
                    <a:ln>
                      <a:noFill/>
                    </a:ln>
                  </pic:spPr>
                </pic:pic>
              </a:graphicData>
            </a:graphic>
          </wp:anchor>
        </w:drawing>
      </w:r>
      <w:r w:rsidRPr="005D290E">
        <w:rPr>
          <w:rFonts w:eastAsia="Arial Unicode MS"/>
          <w:color w:val="000000"/>
          <w:lang w:val="en-US" w:bidi="en-US"/>
        </w:rPr>
        <w:t xml:space="preserve">The concept of a magnetic monopole was introduced into the modern physical theory in 1931 by Dirac. He showed that any magnetic charge should be a multiple of the minimum possible charge </w:t>
      </w:r>
      <w:r w:rsidRPr="005D290E">
        <w:rPr>
          <w:rFonts w:eastAsia="Bookman Old Style"/>
          <w:i/>
          <w:iCs/>
          <w:color w:val="000000"/>
          <w:lang w:val="en-US" w:bidi="en-US"/>
        </w:rPr>
        <w:t>g</w:t>
      </w:r>
      <w:r w:rsidRPr="005D290E">
        <w:rPr>
          <w:rFonts w:eastAsia="Arial Unicode MS"/>
          <w:color w:val="000000"/>
          <w:lang w:val="en-US" w:bidi="en-US"/>
        </w:rPr>
        <w:t xml:space="preserve"> uniquely related to the minimum electric charge:</w:t>
      </w:r>
    </w:p>
    <w:p w:rsidR="005D290E" w:rsidRPr="005D290E" w:rsidRDefault="005D290E" w:rsidP="005D290E">
      <w:pPr>
        <w:widowControl w:val="0"/>
        <w:suppressAutoHyphens w:val="0"/>
        <w:autoSpaceDN/>
        <w:spacing w:after="0" w:line="288" w:lineRule="atLeast"/>
        <w:ind w:left="-1220" w:firstLine="374"/>
        <w:jc w:val="both"/>
        <w:rPr>
          <w:rFonts w:eastAsia="Bookman Old Style"/>
          <w:lang w:val="en-US" w:bidi="en-US"/>
        </w:rPr>
      </w:pPr>
    </w:p>
    <w:p w:rsidR="005D290E" w:rsidRPr="00B225DC" w:rsidRDefault="005D290E" w:rsidP="005D290E">
      <w:pPr>
        <w:suppressAutoHyphens w:val="0"/>
        <w:autoSpaceDN/>
        <w:spacing w:after="0" w:line="288" w:lineRule="exact"/>
        <w:jc w:val="both"/>
        <w:rPr>
          <w:rFonts w:eastAsia="Arial Unicode MS"/>
          <w:color w:val="000000"/>
          <w:lang w:val="en-US" w:bidi="en-US"/>
        </w:rPr>
      </w:pPr>
      <w:r w:rsidRPr="005D290E">
        <w:rPr>
          <w:rFonts w:eastAsia="Arial Unicode MS"/>
          <w:color w:val="000000"/>
          <w:lang w:val="en-US" w:bidi="en-US"/>
        </w:rPr>
        <w:t>Thus, the minimum magnetic charge is approximately a factor of 68.5 larger than the minimum electric charge. In particular, this implies that the ionization energy losses for relativistic monopoles in a medium are much larger than those for relativistic muons. This opens good possibilities for the detection of fast monopoles in experiments with neutr</w:t>
      </w:r>
      <w:r w:rsidR="00D34B5F">
        <w:rPr>
          <w:rFonts w:eastAsia="Arial Unicode MS"/>
          <w:color w:val="000000"/>
          <w:lang w:val="en-US" w:bidi="en-US"/>
        </w:rPr>
        <w:t xml:space="preserve">ino telescopes. The theory of </w:t>
      </w:r>
      <w:r w:rsidR="00D34B5F">
        <w:rPr>
          <w:lang w:val="en-US"/>
        </w:rPr>
        <w:t>Č</w:t>
      </w:r>
      <w:r w:rsidRPr="005D290E">
        <w:rPr>
          <w:rFonts w:eastAsia="Arial Unicode MS"/>
          <w:color w:val="000000"/>
          <w:lang w:val="en-US" w:bidi="en-US"/>
        </w:rPr>
        <w:t>erenkov radiation from magnetic monopoles was first examined by I.M. Frank [</w:t>
      </w:r>
      <w:r w:rsidR="00D34B5F">
        <w:rPr>
          <w:rFonts w:eastAsia="Arial Unicode MS"/>
          <w:color w:val="000000"/>
          <w:lang w:val="en-US" w:bidi="en-US"/>
        </w:rPr>
        <w:t>Vavilov-</w:t>
      </w:r>
      <w:r w:rsidR="00D34B5F">
        <w:rPr>
          <w:lang w:val="en-US"/>
        </w:rPr>
        <w:t>Č</w:t>
      </w:r>
      <w:r w:rsidR="00D34B5F" w:rsidRPr="00D34B5F">
        <w:rPr>
          <w:rFonts w:eastAsia="Arial Unicode MS"/>
          <w:color w:val="000000"/>
          <w:lang w:val="en-US" w:bidi="en-US"/>
        </w:rPr>
        <w:t>erenkov radiation. Russian. Moscow: Nauka, 1988, p. 192.</w:t>
      </w:r>
      <w:r w:rsidR="00D34B5F">
        <w:rPr>
          <w:rFonts w:eastAsia="Arial Unicode MS"/>
          <w:color w:val="000000"/>
          <w:lang w:val="en-US" w:bidi="en-US"/>
        </w:rPr>
        <w:t xml:space="preserve">]. The linear density of </w:t>
      </w:r>
      <w:r w:rsidR="00D34B5F">
        <w:rPr>
          <w:lang w:val="en-US"/>
        </w:rPr>
        <w:t>Č</w:t>
      </w:r>
      <w:r w:rsidRPr="005D290E">
        <w:rPr>
          <w:rFonts w:eastAsia="Arial Unicode MS"/>
          <w:color w:val="000000"/>
          <w:lang w:val="en-US" w:bidi="en-US"/>
        </w:rPr>
        <w:t xml:space="preserve">erenkov radiation with a </w:t>
      </w:r>
      <w:r w:rsidR="00D34B5F" w:rsidRPr="005D290E">
        <w:rPr>
          <w:rFonts w:eastAsia="Arial Unicode MS"/>
          <w:color w:val="000000"/>
          <w:lang w:val="en-US" w:bidi="en-US"/>
        </w:rPr>
        <w:t xml:space="preserve">wavelength A (under the assumption that the permeability of the medium is </w:t>
      </w:r>
      <w:r w:rsidR="00D34B5F" w:rsidRPr="005D290E">
        <w:rPr>
          <w:rFonts w:eastAsia="Bookman Old Style"/>
          <w:i/>
          <w:iCs/>
          <w:color w:val="000000"/>
          <w:lang w:val="en-US" w:bidi="en-US"/>
        </w:rPr>
        <w:t>µ</w:t>
      </w:r>
      <w:r w:rsidR="00D34B5F" w:rsidRPr="005D290E">
        <w:rPr>
          <w:rFonts w:eastAsia="Arial Unicode MS"/>
          <w:color w:val="000000"/>
          <w:lang w:val="en-US" w:bidi="en-US"/>
        </w:rPr>
        <w:t xml:space="preserve"> ~ </w:t>
      </w:r>
      <w:r w:rsidR="00D34B5F" w:rsidRPr="005D290E">
        <w:rPr>
          <w:rFonts w:eastAsia="Consolas"/>
          <w:color w:val="000000"/>
          <w:lang w:val="en-US" w:bidi="en-US"/>
        </w:rPr>
        <w:t>1</w:t>
      </w:r>
      <w:r w:rsidR="00D34B5F" w:rsidRPr="005D290E">
        <w:rPr>
          <w:rFonts w:eastAsia="Arial Unicode MS"/>
          <w:color w:val="000000"/>
          <w:lang w:val="en-US" w:bidi="en-US"/>
        </w:rPr>
        <w:t>) is described by the expression</w:t>
      </w:r>
      <w:r w:rsidR="00D34B5F" w:rsidRPr="00B225DC">
        <w:rPr>
          <w:rFonts w:eastAsia="Arial Unicode MS"/>
          <w:color w:val="000000"/>
          <w:lang w:val="en-US" w:bidi="en-US"/>
        </w:rPr>
        <w:t>:</w:t>
      </w:r>
    </w:p>
    <w:p w:rsidR="005D290E" w:rsidRPr="00B225DC" w:rsidRDefault="00B225DC" w:rsidP="005D290E">
      <w:pPr>
        <w:widowControl w:val="0"/>
        <w:suppressAutoHyphens w:val="0"/>
        <w:autoSpaceDN/>
        <w:spacing w:after="0" w:line="288" w:lineRule="atLeast"/>
        <w:ind w:left="-1220" w:firstLine="374"/>
        <w:jc w:val="both"/>
        <w:rPr>
          <w:rFonts w:eastAsia="Bookman Old Style"/>
          <w:lang w:val="en-US" w:bidi="en-US"/>
        </w:rPr>
      </w:pPr>
      <w:r>
        <w:rPr>
          <w:rFonts w:eastAsia="Bookman Old Style"/>
          <w:noProof/>
          <w:lang w:eastAsia="ru-RU"/>
        </w:rPr>
        <w:drawing>
          <wp:anchor distT="0" distB="0" distL="114300" distR="114300" simplePos="0" relativeHeight="251663360" behindDoc="0" locked="0" layoutInCell="1" allowOverlap="1">
            <wp:simplePos x="0" y="0"/>
            <wp:positionH relativeFrom="column">
              <wp:posOffset>1737995</wp:posOffset>
            </wp:positionH>
            <wp:positionV relativeFrom="paragraph">
              <wp:posOffset>127000</wp:posOffset>
            </wp:positionV>
            <wp:extent cx="2276475" cy="457200"/>
            <wp:effectExtent l="19050" t="0" r="9525" b="0"/>
            <wp:wrapTopAndBottom/>
            <wp:docPr id="17" name="Рисунок 55" descr="C:\Users\ig\AppData\Local\Temp\FineReader12.00\media\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ig\AppData\Local\Temp\FineReader12.00\media\image11.png"/>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2276475" cy="457200"/>
                    </a:xfrm>
                    <a:prstGeom prst="rect">
                      <a:avLst/>
                    </a:prstGeom>
                    <a:noFill/>
                    <a:ln>
                      <a:noFill/>
                    </a:ln>
                  </pic:spPr>
                </pic:pic>
              </a:graphicData>
            </a:graphic>
          </wp:anchor>
        </w:drawing>
      </w:r>
    </w:p>
    <w:p w:rsidR="005D290E" w:rsidRPr="005D290E" w:rsidRDefault="005D290E" w:rsidP="005D290E">
      <w:pPr>
        <w:suppressAutoHyphens w:val="0"/>
        <w:autoSpaceDN/>
        <w:spacing w:after="0" w:line="288" w:lineRule="exact"/>
        <w:jc w:val="both"/>
        <w:rPr>
          <w:rFonts w:eastAsia="Arial Unicode MS"/>
          <w:color w:val="000000"/>
          <w:lang w:val="en-US" w:bidi="en-US"/>
        </w:rPr>
      </w:pPr>
      <w:r w:rsidRPr="005D290E">
        <w:rPr>
          <w:rFonts w:eastAsia="Arial Unicode MS"/>
          <w:color w:val="000000"/>
          <w:lang w:val="en-US" w:bidi="en-US"/>
        </w:rPr>
        <w:t xml:space="preserve">where </w:t>
      </w:r>
      <w:r w:rsidRPr="005D290E">
        <w:rPr>
          <w:rFonts w:eastAsia="Bookman Old Style"/>
          <w:i/>
          <w:iCs/>
          <w:color w:val="000000"/>
          <w:lang w:val="en-US" w:bidi="en-US"/>
        </w:rPr>
        <w:t>g</w:t>
      </w:r>
      <w:r w:rsidRPr="005D290E">
        <w:rPr>
          <w:rFonts w:eastAsia="Arial Unicode MS"/>
          <w:color w:val="000000"/>
          <w:lang w:val="en-US" w:bidi="en-US"/>
        </w:rPr>
        <w:t xml:space="preserve"> is the magnetic charge of the monopole, </w:t>
      </w:r>
      <w:r w:rsidRPr="005D290E">
        <w:rPr>
          <w:rFonts w:eastAsia="Bookman Old Style"/>
          <w:i/>
          <w:iCs/>
          <w:color w:val="000000"/>
          <w:lang w:val="en-US" w:bidi="en-US"/>
        </w:rPr>
        <w:t>e</w:t>
      </w:r>
      <w:r w:rsidRPr="005D290E">
        <w:rPr>
          <w:rFonts w:eastAsia="Arial Unicode MS"/>
          <w:color w:val="000000"/>
          <w:lang w:val="en-US" w:bidi="en-US"/>
        </w:rPr>
        <w:t xml:space="preserve"> is the charge of electron, </w:t>
      </w:r>
      <w:r w:rsidRPr="005D290E">
        <w:rPr>
          <w:rFonts w:eastAsia="Bookman Old Style"/>
          <w:i/>
          <w:iCs/>
          <w:color w:val="000000"/>
          <w:lang w:val="en-US" w:bidi="en-US"/>
        </w:rPr>
        <w:t>n</w:t>
      </w:r>
      <w:r w:rsidRPr="005D290E">
        <w:rPr>
          <w:rFonts w:eastAsia="Arial Unicode MS"/>
          <w:color w:val="000000"/>
          <w:lang w:val="en-US" w:bidi="en-US"/>
        </w:rPr>
        <w:t xml:space="preserve"> is the refractive index of the medium (for water, </w:t>
      </w:r>
      <w:r w:rsidRPr="005D290E">
        <w:rPr>
          <w:rFonts w:eastAsia="Bookman Old Style"/>
          <w:i/>
          <w:iCs/>
          <w:color w:val="000000"/>
          <w:lang w:val="en-US" w:bidi="en-US"/>
        </w:rPr>
        <w:t>n</w:t>
      </w:r>
      <w:r w:rsidRPr="005D290E">
        <w:rPr>
          <w:rFonts w:eastAsia="Arial Unicode MS"/>
          <w:color w:val="000000"/>
          <w:lang w:val="en-US" w:bidi="en-US"/>
        </w:rPr>
        <w:t xml:space="preserve"> = 1.33), </w:t>
      </w:r>
      <w:r w:rsidRPr="005D290E">
        <w:rPr>
          <w:rFonts w:eastAsia="Bookman Old Style"/>
          <w:i/>
          <w:iCs/>
          <w:color w:val="000000"/>
          <w:lang w:val="en-US" w:bidi="en-US"/>
        </w:rPr>
        <w:t>β = v/c</w:t>
      </w:r>
      <w:r w:rsidRPr="005D290E">
        <w:rPr>
          <w:rFonts w:eastAsia="Arial Unicode MS"/>
          <w:color w:val="000000"/>
          <w:lang w:val="en-US" w:bidi="en-US"/>
        </w:rPr>
        <w:t xml:space="preserve"> is a monopole velocity expressed in units of the speed of light in vacuum and </w:t>
      </w:r>
      <w:r w:rsidRPr="005D290E">
        <w:rPr>
          <w:rFonts w:eastAsia="Bookman Old Style"/>
          <w:i/>
          <w:iCs/>
          <w:color w:val="000000"/>
          <w:lang w:val="en-US" w:bidi="en-US"/>
        </w:rPr>
        <w:t>α</w:t>
      </w:r>
      <w:r w:rsidRPr="005D290E">
        <w:rPr>
          <w:rFonts w:eastAsia="Arial Unicode MS"/>
          <w:color w:val="000000"/>
          <w:lang w:val="en-US" w:bidi="en-US"/>
        </w:rPr>
        <w:t xml:space="preserve"> is the fine-structure constant.</w:t>
      </w:r>
    </w:p>
    <w:p w:rsidR="00244CEE" w:rsidRPr="00C92361" w:rsidRDefault="00D34B5F" w:rsidP="00D34B5F">
      <w:pPr>
        <w:suppressAutoHyphens w:val="0"/>
        <w:autoSpaceDN/>
        <w:spacing w:after="0" w:line="288" w:lineRule="exact"/>
        <w:ind w:firstLine="380"/>
        <w:jc w:val="both"/>
        <w:rPr>
          <w:rFonts w:eastAsia="Arial Unicode MS"/>
          <w:color w:val="000000"/>
          <w:lang w:val="en-US" w:bidi="en-US"/>
        </w:rPr>
      </w:pPr>
      <w:r>
        <w:rPr>
          <w:rFonts w:eastAsia="Arial Unicode MS"/>
          <w:color w:val="000000"/>
          <w:lang w:val="en-US" w:bidi="en-US"/>
        </w:rPr>
        <w:t xml:space="preserve">The </w:t>
      </w:r>
      <w:r>
        <w:rPr>
          <w:lang w:val="en-US"/>
        </w:rPr>
        <w:t>Č</w:t>
      </w:r>
      <w:r w:rsidR="005D290E" w:rsidRPr="005D290E">
        <w:rPr>
          <w:rFonts w:eastAsia="Arial Unicode MS"/>
          <w:color w:val="000000"/>
          <w:lang w:val="en-US" w:bidi="en-US"/>
        </w:rPr>
        <w:t xml:space="preserve">erenkov radiation from a relativistic monopole in water is a factor of </w:t>
      </w:r>
      <w:r w:rsidR="005D290E" w:rsidRPr="005D290E">
        <w:rPr>
          <w:rFonts w:eastAsia="Bookman Old Style"/>
          <w:i/>
          <w:iCs/>
          <w:color w:val="000000"/>
          <w:lang w:val="en-US" w:bidi="en-US"/>
        </w:rPr>
        <w:t>(ng/e)</w:t>
      </w:r>
      <w:r w:rsidR="005D290E" w:rsidRPr="005D290E">
        <w:rPr>
          <w:rFonts w:eastAsia="Bookman Old Style"/>
          <w:i/>
          <w:iCs/>
          <w:color w:val="000000"/>
          <w:vertAlign w:val="superscript"/>
          <w:lang w:val="en-US" w:bidi="en-US"/>
        </w:rPr>
        <w:t>2</w:t>
      </w:r>
      <w:r w:rsidR="005D290E" w:rsidRPr="005D290E">
        <w:rPr>
          <w:rFonts w:eastAsia="Bookman Old Style"/>
          <w:i/>
          <w:iCs/>
          <w:color w:val="000000"/>
          <w:lang w:val="en-US" w:bidi="en-US"/>
        </w:rPr>
        <w:t xml:space="preserve"> </w:t>
      </w:r>
      <w:r w:rsidR="005D290E" w:rsidRPr="005D290E">
        <w:rPr>
          <w:rFonts w:eastAsia="Bookman Old Style"/>
          <w:i/>
          <w:iCs/>
          <w:color w:val="000000"/>
          <w:lang w:val="en-US" w:bidi="en-US"/>
        </w:rPr>
        <w:sym w:font="Symbol" w:char="F0BB"/>
      </w:r>
      <w:r w:rsidR="005D290E" w:rsidRPr="005D290E">
        <w:rPr>
          <w:rFonts w:eastAsia="Bookman Old Style"/>
          <w:i/>
          <w:iCs/>
          <w:color w:val="000000"/>
          <w:lang w:val="en-US" w:bidi="en-US"/>
        </w:rPr>
        <w:t xml:space="preserve"> </w:t>
      </w:r>
      <w:r w:rsidR="005D290E" w:rsidRPr="005D290E">
        <w:rPr>
          <w:rFonts w:eastAsia="Arial Unicode MS"/>
          <w:color w:val="000000"/>
          <w:lang w:val="en-US" w:bidi="en-US"/>
        </w:rPr>
        <w:t xml:space="preserve">8300 more intense than that from a relativistic muon. Thus, a magnetic monopole with a speed </w:t>
      </w:r>
      <w:r w:rsidR="005D290E" w:rsidRPr="005D290E">
        <w:rPr>
          <w:rFonts w:eastAsia="Bookman Old Style"/>
          <w:i/>
          <w:iCs/>
          <w:color w:val="000000"/>
          <w:lang w:val="en-US" w:bidi="en-US"/>
        </w:rPr>
        <w:t>β</w:t>
      </w:r>
      <w:r w:rsidR="005D290E" w:rsidRPr="005D290E">
        <w:rPr>
          <w:rFonts w:eastAsia="Arial Unicode MS"/>
          <w:color w:val="000000"/>
          <w:lang w:val="en-US" w:bidi="en-US"/>
        </w:rPr>
        <w:t xml:space="preserve"> ~ </w:t>
      </w:r>
      <w:r w:rsidR="005D290E" w:rsidRPr="005D290E">
        <w:rPr>
          <w:rFonts w:eastAsia="Consolas"/>
          <w:color w:val="000000"/>
          <w:lang w:val="en-US" w:bidi="en-US"/>
        </w:rPr>
        <w:t>1</w:t>
      </w:r>
      <w:r w:rsidR="005D290E" w:rsidRPr="005D290E">
        <w:rPr>
          <w:rFonts w:eastAsia="Arial Unicode MS"/>
          <w:color w:val="000000"/>
          <w:lang w:val="en-US" w:bidi="en-US"/>
        </w:rPr>
        <w:t xml:space="preserve"> is a bright light source corresponding in intensity to a muon with an energy of ~ 1.4 x 10</w:t>
      </w:r>
      <w:r w:rsidR="005D290E" w:rsidRPr="005D290E">
        <w:rPr>
          <w:rFonts w:eastAsia="Consolas"/>
          <w:color w:val="000000"/>
          <w:vertAlign w:val="superscript"/>
          <w:lang w:val="en-US" w:bidi="en-US"/>
        </w:rPr>
        <w:t>4</w:t>
      </w:r>
      <w:r w:rsidR="005D290E" w:rsidRPr="005D290E">
        <w:rPr>
          <w:rFonts w:eastAsia="Arial Unicode MS"/>
          <w:color w:val="000000"/>
          <w:lang w:val="en-US" w:bidi="en-US"/>
        </w:rPr>
        <w:t xml:space="preserve"> TeV. </w:t>
      </w:r>
    </w:p>
    <w:p w:rsidR="005D290E" w:rsidRPr="005D290E" w:rsidRDefault="005D290E" w:rsidP="00D34B5F">
      <w:pPr>
        <w:suppressAutoHyphens w:val="0"/>
        <w:autoSpaceDN/>
        <w:spacing w:after="0" w:line="288" w:lineRule="exact"/>
        <w:ind w:firstLine="380"/>
        <w:jc w:val="both"/>
        <w:rPr>
          <w:rFonts w:eastAsia="Arial Unicode MS"/>
          <w:color w:val="000000"/>
          <w:lang w:val="en-US" w:bidi="en-US"/>
        </w:rPr>
      </w:pPr>
      <w:r w:rsidRPr="005D290E">
        <w:rPr>
          <w:rFonts w:eastAsia="Arial Unicode MS"/>
          <w:color w:val="000000"/>
          <w:lang w:val="en-US" w:bidi="en-US"/>
        </w:rPr>
        <w:t>As a result of its acceleration in Galactic magnetic fields, the kinetic energy of a heavy monopole can reach ~ 10</w:t>
      </w:r>
      <w:r w:rsidRPr="005D290E">
        <w:rPr>
          <w:rFonts w:eastAsia="Consolas"/>
          <w:color w:val="000000"/>
          <w:vertAlign w:val="superscript"/>
          <w:lang w:val="en-US" w:bidi="en-US"/>
        </w:rPr>
        <w:t>11</w:t>
      </w:r>
      <w:r w:rsidRPr="005D290E">
        <w:rPr>
          <w:rFonts w:eastAsia="Arial Unicode MS"/>
          <w:color w:val="000000"/>
          <w:lang w:val="en-US" w:bidi="en-US"/>
        </w:rPr>
        <w:t xml:space="preserve"> GeV. On the other hand, when passing through the Earth, the energy losses of quasi-relativistic monopoles with </w:t>
      </w:r>
      <w:r w:rsidRPr="005D290E">
        <w:rPr>
          <w:rFonts w:eastAsia="Bookman Old Style"/>
          <w:i/>
          <w:iCs/>
          <w:color w:val="000000"/>
          <w:lang w:val="en-US" w:bidi="en-US"/>
        </w:rPr>
        <w:t>β &gt; β</w:t>
      </w:r>
      <w:r w:rsidRPr="005D290E">
        <w:rPr>
          <w:rFonts w:eastAsia="Bookman Old Style"/>
          <w:i/>
          <w:iCs/>
          <w:color w:val="000000"/>
          <w:vertAlign w:val="subscript"/>
          <w:lang w:val="en-US" w:bidi="en-US"/>
        </w:rPr>
        <w:t>c</w:t>
      </w:r>
      <w:r w:rsidRPr="005D290E">
        <w:rPr>
          <w:rFonts w:eastAsia="Bookman Old Style"/>
          <w:i/>
          <w:iCs/>
          <w:color w:val="000000"/>
          <w:lang w:val="en-US" w:bidi="en-US"/>
        </w:rPr>
        <w:t xml:space="preserve"> (β</w:t>
      </w:r>
      <w:r w:rsidRPr="005D290E">
        <w:rPr>
          <w:rFonts w:eastAsia="Bookman Old Style"/>
          <w:i/>
          <w:iCs/>
          <w:color w:val="000000"/>
          <w:vertAlign w:val="subscript"/>
          <w:lang w:val="en-US" w:bidi="en-US"/>
        </w:rPr>
        <w:t>c</w:t>
      </w:r>
      <w:r w:rsidRPr="005D290E">
        <w:rPr>
          <w:rFonts w:eastAsia="Arial Unicode MS"/>
          <w:color w:val="000000"/>
          <w:lang w:val="en-US" w:bidi="en-US"/>
        </w:rPr>
        <w:t xml:space="preserve"> = 0.75 is the threshold speed of the monopole with respect to the generation of Cherenkov radiation) are ~ 10</w:t>
      </w:r>
      <w:r w:rsidRPr="005D290E">
        <w:rPr>
          <w:rFonts w:eastAsia="Consolas"/>
          <w:color w:val="000000"/>
          <w:vertAlign w:val="superscript"/>
          <w:lang w:val="en-US" w:bidi="en-US"/>
        </w:rPr>
        <w:t>11</w:t>
      </w:r>
      <w:r w:rsidRPr="005D290E">
        <w:rPr>
          <w:rFonts w:eastAsia="Arial Unicode MS"/>
          <w:color w:val="000000"/>
          <w:lang w:val="en-US" w:bidi="en-US"/>
        </w:rPr>
        <w:t xml:space="preserve"> GeV. It thus follows that monopoles with a mass of less than 10</w:t>
      </w:r>
      <w:r w:rsidRPr="005D290E">
        <w:rPr>
          <w:rFonts w:eastAsia="Consolas"/>
          <w:color w:val="000000"/>
          <w:vertAlign w:val="superscript"/>
          <w:lang w:val="en-US" w:bidi="en-US"/>
        </w:rPr>
        <w:t>11</w:t>
      </w:r>
      <w:r w:rsidRPr="005D290E">
        <w:rPr>
          <w:rFonts w:eastAsia="Arial Unicode MS"/>
          <w:color w:val="000000"/>
          <w:lang w:val="en-US" w:bidi="en-US"/>
        </w:rPr>
        <w:t xml:space="preserve"> GeV passing through the Earth remain quasi-relativistic and can be detect</w:t>
      </w:r>
      <w:r w:rsidR="00D34B5F">
        <w:rPr>
          <w:rFonts w:eastAsia="Arial Unicode MS"/>
          <w:color w:val="000000"/>
          <w:lang w:val="en-US" w:bidi="en-US"/>
        </w:rPr>
        <w:t xml:space="preserve">ed by their </w:t>
      </w:r>
      <w:r w:rsidR="00D34B5F">
        <w:rPr>
          <w:lang w:val="en-US"/>
        </w:rPr>
        <w:t>Č</w:t>
      </w:r>
      <w:r w:rsidRPr="005D290E">
        <w:rPr>
          <w:rFonts w:eastAsia="Arial Unicode MS"/>
          <w:color w:val="000000"/>
          <w:lang w:val="en-US" w:bidi="en-US"/>
        </w:rPr>
        <w:t>erenkov radiation with neutrino telescopes.</w:t>
      </w:r>
    </w:p>
    <w:p w:rsidR="005D290E" w:rsidRPr="00D77858" w:rsidRDefault="005D290E" w:rsidP="005D290E">
      <w:pPr>
        <w:suppressAutoHyphens w:val="0"/>
        <w:autoSpaceDN/>
        <w:spacing w:after="0" w:line="288" w:lineRule="exact"/>
        <w:ind w:firstLine="380"/>
        <w:jc w:val="both"/>
        <w:rPr>
          <w:rFonts w:eastAsia="Arial Unicode MS"/>
          <w:color w:val="000000"/>
          <w:lang w:val="en-US" w:bidi="en-US"/>
        </w:rPr>
      </w:pPr>
      <w:r w:rsidRPr="005D290E">
        <w:rPr>
          <w:rFonts w:eastAsia="Arial Unicode MS"/>
          <w:noProof/>
          <w:color w:val="000000"/>
          <w:lang w:eastAsia="ru-RU"/>
        </w:rPr>
        <w:drawing>
          <wp:anchor distT="0" distB="0" distL="114300" distR="114300" simplePos="0" relativeHeight="251667456" behindDoc="0" locked="0" layoutInCell="1" allowOverlap="1">
            <wp:simplePos x="0" y="0"/>
            <wp:positionH relativeFrom="column">
              <wp:posOffset>2534920</wp:posOffset>
            </wp:positionH>
            <wp:positionV relativeFrom="paragraph">
              <wp:posOffset>836930</wp:posOffset>
            </wp:positionV>
            <wp:extent cx="1043305" cy="217170"/>
            <wp:effectExtent l="0" t="0" r="4445" b="0"/>
            <wp:wrapTopAndBottom/>
            <wp:docPr id="22" name="Рисунок 60" descr="C:\Users\ig\AppData\Local\Temp\FineReader12.00\media\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ig\AppData\Local\Temp\FineReader12.00\media\image15.png"/>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1043305" cy="217170"/>
                    </a:xfrm>
                    <a:prstGeom prst="rect">
                      <a:avLst/>
                    </a:prstGeom>
                    <a:noFill/>
                    <a:ln>
                      <a:noFill/>
                    </a:ln>
                  </pic:spPr>
                </pic:pic>
              </a:graphicData>
            </a:graphic>
          </wp:anchor>
        </w:drawing>
      </w:r>
      <w:r w:rsidRPr="005D290E">
        <w:rPr>
          <w:rFonts w:eastAsia="Arial Unicode MS"/>
          <w:color w:val="000000"/>
          <w:lang w:val="en-US" w:bidi="en-US"/>
        </w:rPr>
        <w:t>In 1981, V. Rubakov [</w:t>
      </w:r>
      <w:r w:rsidR="00ED2426" w:rsidRPr="00ED2426">
        <w:rPr>
          <w:rFonts w:eastAsia="Arial Unicode MS"/>
          <w:color w:val="000000"/>
          <w:lang w:val="en-US" w:bidi="en-US"/>
        </w:rPr>
        <w:t>JETP Lett. 33 (1981), p. 644.</w:t>
      </w:r>
      <w:r w:rsidRPr="005D290E">
        <w:rPr>
          <w:rFonts w:eastAsia="Arial Unicode MS"/>
          <w:color w:val="000000"/>
          <w:lang w:val="en-US" w:bidi="en-US"/>
        </w:rPr>
        <w:t>] published a paper where he concluded that the processes with baryon number nonconservation are not suppressed in the presence of a monopole predicted by G</w:t>
      </w:r>
      <w:r w:rsidR="00ED2426">
        <w:rPr>
          <w:rFonts w:eastAsia="Arial Unicode MS"/>
          <w:color w:val="000000"/>
          <w:lang w:val="en-US" w:bidi="en-US"/>
        </w:rPr>
        <w:t>UT</w:t>
      </w:r>
      <w:r w:rsidRPr="005D290E">
        <w:rPr>
          <w:rFonts w:eastAsia="Arial Unicode MS"/>
          <w:color w:val="000000"/>
          <w:lang w:val="en-US" w:bidi="en-US"/>
        </w:rPr>
        <w:t>. The cross section for the reaction of monopole catalysis of baryon decay was estimated as</w:t>
      </w:r>
      <w:r w:rsidR="00D77858" w:rsidRPr="00D77858">
        <w:rPr>
          <w:rFonts w:eastAsia="Arial Unicode MS"/>
          <w:color w:val="000000"/>
          <w:lang w:val="en-US" w:bidi="en-US"/>
        </w:rPr>
        <w:t>:</w:t>
      </w:r>
    </w:p>
    <w:p w:rsidR="005D290E" w:rsidRPr="005D290E" w:rsidRDefault="005D290E" w:rsidP="005D290E">
      <w:pPr>
        <w:widowControl w:val="0"/>
        <w:suppressAutoHyphens w:val="0"/>
        <w:autoSpaceDN/>
        <w:spacing w:after="0" w:line="288" w:lineRule="atLeast"/>
        <w:ind w:left="-1100" w:firstLine="374"/>
        <w:jc w:val="both"/>
        <w:rPr>
          <w:rFonts w:eastAsia="Bookman Old Style"/>
          <w:lang w:val="en-US" w:bidi="en-US"/>
        </w:rPr>
      </w:pPr>
    </w:p>
    <w:p w:rsidR="005D290E" w:rsidRPr="005D290E" w:rsidRDefault="005D290E" w:rsidP="005D290E">
      <w:pPr>
        <w:suppressAutoHyphens w:val="0"/>
        <w:autoSpaceDN/>
        <w:spacing w:after="0" w:line="200" w:lineRule="atLeast"/>
        <w:jc w:val="both"/>
        <w:rPr>
          <w:rFonts w:eastAsia="Arial Unicode MS"/>
          <w:color w:val="000000"/>
          <w:lang w:val="en-US" w:bidi="en-US"/>
        </w:rPr>
      </w:pPr>
      <w:r w:rsidRPr="005D290E">
        <w:rPr>
          <w:rFonts w:eastAsia="Arial Unicode MS"/>
          <w:noProof/>
          <w:color w:val="000000"/>
          <w:lang w:eastAsia="ru-RU"/>
        </w:rPr>
        <w:drawing>
          <wp:anchor distT="0" distB="0" distL="114300" distR="114300" simplePos="0" relativeHeight="251668480" behindDoc="0" locked="0" layoutInCell="1" allowOverlap="1">
            <wp:simplePos x="0" y="0"/>
            <wp:positionH relativeFrom="column">
              <wp:posOffset>2399665</wp:posOffset>
            </wp:positionH>
            <wp:positionV relativeFrom="paragraph">
              <wp:posOffset>1289050</wp:posOffset>
            </wp:positionV>
            <wp:extent cx="1306830" cy="263525"/>
            <wp:effectExtent l="0" t="0" r="7620" b="3175"/>
            <wp:wrapTopAndBottom/>
            <wp:docPr id="23" name="Рисунок 61" descr="C:\Users\ig\AppData\Local\Temp\FineReader12.00\media\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ig\AppData\Local\Temp\FineReader12.00\media\image17.png"/>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1306830" cy="263525"/>
                    </a:xfrm>
                    <a:prstGeom prst="rect">
                      <a:avLst/>
                    </a:prstGeom>
                    <a:noFill/>
                    <a:ln>
                      <a:noFill/>
                    </a:ln>
                  </pic:spPr>
                </pic:pic>
              </a:graphicData>
            </a:graphic>
          </wp:anchor>
        </w:drawing>
      </w:r>
      <w:r w:rsidRPr="005D290E">
        <w:rPr>
          <w:rFonts w:eastAsia="Arial Unicode MS"/>
          <w:color w:val="000000"/>
          <w:lang w:val="en-US" w:bidi="en-US"/>
        </w:rPr>
        <w:t xml:space="preserve">where </w:t>
      </w:r>
      <w:r w:rsidRPr="005D290E">
        <w:rPr>
          <w:rFonts w:eastAsia="Bookman Old Style"/>
          <w:i/>
          <w:iCs/>
          <w:color w:val="000000"/>
          <w:lang w:val="en-US" w:bidi="en-US"/>
        </w:rPr>
        <w:t>a</w:t>
      </w:r>
      <w:r w:rsidRPr="005D290E">
        <w:rPr>
          <w:rFonts w:eastAsia="Bookman Old Style"/>
          <w:i/>
          <w:iCs/>
          <w:color w:val="000000"/>
          <w:vertAlign w:val="subscript"/>
          <w:lang w:val="en-US" w:bidi="en-US"/>
        </w:rPr>
        <w:t>0</w:t>
      </w:r>
      <w:r w:rsidRPr="005D290E">
        <w:rPr>
          <w:rFonts w:eastAsia="Arial Unicode MS"/>
          <w:color w:val="000000"/>
          <w:lang w:val="en-US" w:bidi="en-US"/>
        </w:rPr>
        <w:t xml:space="preserve"> was taken to be equal in order of magnitude to the characteristic values of strong interactions: </w:t>
      </w:r>
      <w:r w:rsidRPr="005D290E">
        <w:rPr>
          <w:rFonts w:eastAsia="Bookman Old Style"/>
          <w:i/>
          <w:iCs/>
          <w:color w:val="000000"/>
          <w:lang w:val="en-US" w:bidi="en-US"/>
        </w:rPr>
        <w:t>a</w:t>
      </w:r>
      <w:r w:rsidRPr="005D290E">
        <w:rPr>
          <w:rFonts w:eastAsia="Bookman Old Style"/>
          <w:i/>
          <w:iCs/>
          <w:color w:val="000000"/>
          <w:vertAlign w:val="subscript"/>
          <w:lang w:val="en-US" w:bidi="en-US"/>
        </w:rPr>
        <w:t>0</w:t>
      </w:r>
      <w:r w:rsidRPr="005D290E">
        <w:rPr>
          <w:rFonts w:eastAsia="Arial Unicode MS"/>
          <w:color w:val="000000"/>
          <w:lang w:val="en-US" w:bidi="en-US"/>
        </w:rPr>
        <w:t xml:space="preserve"> ~ 10</w:t>
      </w:r>
      <w:r w:rsidRPr="005D290E">
        <w:rPr>
          <w:rFonts w:eastAsia="Arial Unicode MS"/>
          <w:color w:val="000000"/>
          <w:vertAlign w:val="superscript"/>
          <w:lang w:val="en-US" w:bidi="en-US"/>
        </w:rPr>
        <w:t>-</w:t>
      </w:r>
      <w:r w:rsidRPr="005D290E">
        <w:rPr>
          <w:rFonts w:eastAsia="Consolas"/>
          <w:color w:val="000000"/>
          <w:vertAlign w:val="superscript"/>
          <w:lang w:val="en-US" w:bidi="en-US"/>
        </w:rPr>
        <w:t>28</w:t>
      </w:r>
      <w:r w:rsidRPr="005D290E">
        <w:rPr>
          <w:rFonts w:eastAsia="Arial Unicode MS"/>
          <w:color w:val="000000"/>
          <w:lang w:val="en-US" w:bidi="en-US"/>
        </w:rPr>
        <w:t xml:space="preserve"> cm</w:t>
      </w:r>
      <w:r w:rsidRPr="005D290E">
        <w:rPr>
          <w:rFonts w:eastAsia="Consolas"/>
          <w:color w:val="000000"/>
          <w:vertAlign w:val="superscript"/>
          <w:lang w:val="en-US" w:bidi="en-US"/>
        </w:rPr>
        <w:t>2</w:t>
      </w:r>
      <w:r w:rsidRPr="005D290E">
        <w:rPr>
          <w:rFonts w:eastAsia="Arial Unicode MS"/>
          <w:color w:val="000000"/>
          <w:lang w:val="en-US" w:bidi="en-US"/>
        </w:rPr>
        <w:t xml:space="preserve">. When the electromagnetic interaction between a monopole and a nucleus incorporating a nucleon is taken into account, the factors </w:t>
      </w:r>
      <w:r w:rsidRPr="005D290E">
        <w:rPr>
          <w:rFonts w:eastAsia="Bookman Old Style"/>
          <w:i/>
          <w:iCs/>
          <w:color w:val="000000"/>
          <w:lang w:val="en-US" w:bidi="en-US"/>
        </w:rPr>
        <w:t>F(β</w:t>
      </w:r>
      <w:r w:rsidRPr="005D290E">
        <w:rPr>
          <w:rFonts w:eastAsia="Bookman Old Style"/>
          <w:i/>
          <w:iCs/>
          <w:color w:val="000000"/>
          <w:vertAlign w:val="subscript"/>
          <w:lang w:val="en-US" w:bidi="en-US"/>
        </w:rPr>
        <w:t>mon</w:t>
      </w:r>
      <w:r w:rsidRPr="005D290E">
        <w:rPr>
          <w:rFonts w:eastAsia="Bookman Old Style"/>
          <w:i/>
          <w:iCs/>
          <w:color w:val="000000"/>
          <w:lang w:val="en-US" w:bidi="en-US"/>
        </w:rPr>
        <w:t>)</w:t>
      </w:r>
      <w:r w:rsidRPr="005D290E">
        <w:rPr>
          <w:rFonts w:eastAsia="Arial Unicode MS"/>
          <w:color w:val="000000"/>
          <w:lang w:val="en-US" w:bidi="en-US"/>
        </w:rPr>
        <w:t xml:space="preserve"> = 2.4 • 10</w:t>
      </w:r>
      <w:r w:rsidRPr="005D290E">
        <w:rPr>
          <w:rFonts w:eastAsia="Consolas"/>
          <w:color w:val="000000"/>
          <w:vertAlign w:val="superscript"/>
          <w:lang w:val="en-US" w:bidi="en-US"/>
        </w:rPr>
        <w:t>7</w:t>
      </w:r>
      <w:r w:rsidRPr="005D290E">
        <w:rPr>
          <w:rFonts w:eastAsia="Arial Unicode MS"/>
          <w:color w:val="000000"/>
          <w:lang w:val="en-US" w:bidi="en-US"/>
        </w:rPr>
        <w:t>β</w:t>
      </w:r>
      <w:r w:rsidRPr="005D290E">
        <w:rPr>
          <w:rFonts w:eastAsia="Arial Unicode MS"/>
          <w:color w:val="000000"/>
          <w:vertAlign w:val="subscript"/>
          <w:lang w:val="en-US" w:bidi="en-US"/>
        </w:rPr>
        <w:t>mon</w:t>
      </w:r>
      <w:r w:rsidRPr="005D290E">
        <w:rPr>
          <w:rFonts w:eastAsia="Arial Unicode MS"/>
          <w:color w:val="000000"/>
          <w:vertAlign w:val="superscript"/>
          <w:lang w:val="en-US" w:bidi="en-US"/>
        </w:rPr>
        <w:t>3.1</w:t>
      </w:r>
      <w:r w:rsidRPr="005D290E">
        <w:rPr>
          <w:rFonts w:eastAsia="Arial Unicode MS"/>
          <w:color w:val="000000"/>
          <w:lang w:val="en-US" w:bidi="en-US"/>
        </w:rPr>
        <w:t xml:space="preserve"> for the nucleons constituting the </w:t>
      </w:r>
      <w:r w:rsidRPr="005D290E">
        <w:rPr>
          <w:rFonts w:eastAsia="Consolas"/>
          <w:color w:val="000000"/>
          <w:vertAlign w:val="superscript"/>
          <w:lang w:val="en-US" w:bidi="en-US"/>
        </w:rPr>
        <w:t>16</w:t>
      </w:r>
      <w:r w:rsidRPr="005D290E">
        <w:rPr>
          <w:rFonts w:eastAsia="Consolas"/>
          <w:color w:val="000000"/>
          <w:lang w:val="en-US" w:bidi="en-US"/>
        </w:rPr>
        <w:t>O</w:t>
      </w:r>
      <w:r w:rsidRPr="005D290E">
        <w:rPr>
          <w:rFonts w:eastAsia="Arial Unicode MS"/>
          <w:color w:val="000000"/>
          <w:lang w:val="en-US" w:bidi="en-US"/>
        </w:rPr>
        <w:t xml:space="preserve"> nucleus and</w:t>
      </w:r>
      <w:r w:rsidR="00244CEE" w:rsidRPr="00244CEE">
        <w:rPr>
          <w:rFonts w:eastAsia="Arial Unicode MS"/>
          <w:color w:val="000000"/>
          <w:lang w:val="en-US" w:bidi="en-US"/>
        </w:rPr>
        <w:t xml:space="preserve"> </w:t>
      </w:r>
      <w:r w:rsidRPr="005D290E">
        <w:rPr>
          <w:rFonts w:eastAsia="Arial Unicode MS"/>
          <w:noProof/>
          <w:color w:val="000000"/>
          <w:lang w:eastAsia="ru-RU"/>
        </w:rPr>
        <w:drawing>
          <wp:inline distT="0" distB="0" distL="0" distR="0">
            <wp:extent cx="1471295" cy="193675"/>
            <wp:effectExtent l="0" t="0" r="0" b="0"/>
            <wp:docPr id="24" name="Рисунок 14" descr="C:\Users\ig\AppData\Local\Temp\FineReader12.00\media\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ig\AppData\Local\Temp\FineReader12.00\media\image16.png"/>
                    <pic:cNvPicPr>
                      <a:picLocks noChangeAspect="1" noChangeArrowheads="1"/>
                    </pic:cNvPicPr>
                  </pic:nvPicPr>
                  <pic:blipFill>
                    <a:blip r:embed="rId18" cstate="print">
                      <a:extLst>
                        <a:ext uri="{28A0092B-C50C-407E-A947-70E740481C1C}">
                          <a14:useLocalDpi xmlns:a14="http://schemas.microsoft.com/office/drawing/2010/main" val="0"/>
                        </a:ext>
                      </a:extLst>
                    </a:blip>
                    <a:srcRect b="10818"/>
                    <a:stretch>
                      <a:fillRect/>
                    </a:stretch>
                  </pic:blipFill>
                  <pic:spPr bwMode="auto">
                    <a:xfrm>
                      <a:off x="0" y="0"/>
                      <a:ext cx="1471295" cy="193675"/>
                    </a:xfrm>
                    <a:prstGeom prst="rect">
                      <a:avLst/>
                    </a:prstGeom>
                    <a:noFill/>
                    <a:ln>
                      <a:noFill/>
                    </a:ln>
                  </pic:spPr>
                </pic:pic>
              </a:graphicData>
            </a:graphic>
          </wp:inline>
        </w:drawing>
      </w:r>
      <w:r w:rsidR="00244CEE" w:rsidRPr="00244CEE">
        <w:rPr>
          <w:rFonts w:eastAsia="Arial Unicode MS"/>
          <w:color w:val="000000"/>
          <w:lang w:val="en-US" w:bidi="en-US"/>
        </w:rPr>
        <w:t xml:space="preserve"> </w:t>
      </w:r>
      <w:r w:rsidRPr="005D290E">
        <w:rPr>
          <w:rFonts w:eastAsia="Arial Unicode MS"/>
          <w:color w:val="000000"/>
          <w:lang w:val="en-US" w:bidi="en-US"/>
        </w:rPr>
        <w:t>for free protons appear in the expression for the catalysis cross section. A monopole moving in water with a speed less than or of the order of 10</w:t>
      </w:r>
      <w:r w:rsidRPr="005D290E">
        <w:rPr>
          <w:rFonts w:eastAsia="Arial Unicode MS"/>
          <w:color w:val="000000"/>
          <w:vertAlign w:val="superscript"/>
          <w:lang w:val="en-US" w:bidi="en-US"/>
        </w:rPr>
        <w:t>-</w:t>
      </w:r>
      <w:r w:rsidRPr="005D290E">
        <w:rPr>
          <w:rFonts w:eastAsia="Consolas"/>
          <w:color w:val="000000"/>
          <w:vertAlign w:val="superscript"/>
          <w:lang w:val="en-US" w:bidi="en-US"/>
        </w:rPr>
        <w:t>3</w:t>
      </w:r>
      <w:r w:rsidRPr="005D290E">
        <w:rPr>
          <w:rFonts w:eastAsia="Arial Unicode MS"/>
          <w:color w:val="000000"/>
          <w:lang w:val="en-US" w:bidi="en-US"/>
        </w:rPr>
        <w:t xml:space="preserve"> of speed of light must initiate mainly the decay of hydrogen nuclei with the cross section</w:t>
      </w:r>
    </w:p>
    <w:p w:rsidR="005D290E" w:rsidRPr="005D290E" w:rsidRDefault="005D290E" w:rsidP="005D290E">
      <w:pPr>
        <w:widowControl w:val="0"/>
        <w:suppressAutoHyphens w:val="0"/>
        <w:autoSpaceDN/>
        <w:spacing w:after="0" w:line="288" w:lineRule="atLeast"/>
        <w:ind w:left="-1100" w:firstLine="374"/>
        <w:jc w:val="both"/>
        <w:rPr>
          <w:rFonts w:eastAsia="Bookman Old Style"/>
          <w:lang w:val="en-US" w:bidi="en-US"/>
        </w:rPr>
      </w:pPr>
    </w:p>
    <w:p w:rsidR="005D290E" w:rsidRPr="005D290E" w:rsidRDefault="005D290E" w:rsidP="005D290E">
      <w:pPr>
        <w:suppressAutoHyphens w:val="0"/>
        <w:autoSpaceDN/>
        <w:spacing w:after="0" w:line="288" w:lineRule="exact"/>
        <w:jc w:val="both"/>
        <w:rPr>
          <w:rFonts w:eastAsia="Arial Unicode MS"/>
          <w:color w:val="000000"/>
          <w:lang w:val="en-US" w:bidi="en-US"/>
        </w:rPr>
      </w:pPr>
      <w:r w:rsidRPr="005D290E">
        <w:rPr>
          <w:rFonts w:eastAsia="Arial Unicode MS"/>
          <w:color w:val="000000"/>
          <w:lang w:val="en-US" w:bidi="en-US"/>
        </w:rPr>
        <w:t>The energy being released in a single catalysis event (m</w:t>
      </w:r>
      <w:r w:rsidRPr="005D290E">
        <w:rPr>
          <w:rFonts w:eastAsia="Arial Unicode MS"/>
          <w:color w:val="000000"/>
          <w:vertAlign w:val="subscript"/>
          <w:lang w:val="en-US" w:bidi="en-US"/>
        </w:rPr>
        <w:t>p</w:t>
      </w:r>
      <w:r w:rsidRPr="005D290E">
        <w:rPr>
          <w:rFonts w:eastAsia="Arial Unicode MS"/>
          <w:color w:val="000000"/>
          <w:lang w:val="en-US" w:bidi="en-US"/>
        </w:rPr>
        <w:t>c</w:t>
      </w:r>
      <w:r w:rsidRPr="005D290E">
        <w:rPr>
          <w:rFonts w:eastAsia="Consolas"/>
          <w:color w:val="000000"/>
          <w:vertAlign w:val="superscript"/>
          <w:lang w:val="en-US" w:bidi="en-US"/>
        </w:rPr>
        <w:t>2</w:t>
      </w:r>
      <w:r w:rsidRPr="005D290E">
        <w:rPr>
          <w:rFonts w:eastAsia="Arial Unicode MS"/>
          <w:color w:val="000000"/>
          <w:lang w:val="en-US" w:bidi="en-US"/>
        </w:rPr>
        <w:t xml:space="preserve"> = 938 MeV) is distributed between the proton decay products. While propagating in water, the</w:t>
      </w:r>
      <w:r w:rsidR="00244CEE">
        <w:rPr>
          <w:rFonts w:eastAsia="Arial Unicode MS"/>
          <w:color w:val="000000"/>
          <w:lang w:val="en-US" w:bidi="en-US"/>
        </w:rPr>
        <w:t xml:space="preserve"> latter become the sources of </w:t>
      </w:r>
      <w:r w:rsidR="00244CEE">
        <w:rPr>
          <w:lang w:val="en-US"/>
        </w:rPr>
        <w:t>Č</w:t>
      </w:r>
      <w:r w:rsidRPr="005D290E">
        <w:rPr>
          <w:rFonts w:eastAsia="Arial Unicode MS"/>
          <w:color w:val="000000"/>
          <w:lang w:val="en-US" w:bidi="en-US"/>
        </w:rPr>
        <w:t xml:space="preserve">erenkov radiation, which is also generated by their daughter particles, </w:t>
      </w:r>
      <w:r w:rsidRPr="005D290E">
        <w:rPr>
          <w:rFonts w:eastAsia="Consolas"/>
          <w:color w:val="000000"/>
          <w:lang w:val="en-US" w:bidi="en-US"/>
        </w:rPr>
        <w:sym w:font="Symbol" w:char="F064"/>
      </w:r>
      <w:r w:rsidRPr="005D290E">
        <w:rPr>
          <w:rFonts w:eastAsia="Arial Unicode MS"/>
          <w:color w:val="000000"/>
          <w:lang w:val="en-US" w:bidi="en-US"/>
        </w:rPr>
        <w:t xml:space="preserve">-electrons, </w:t>
      </w:r>
      <w:r w:rsidRPr="005D290E">
        <w:rPr>
          <w:rFonts w:eastAsia="Bookman Old Style"/>
          <w:i/>
          <w:iCs/>
          <w:color w:val="000000"/>
          <w:lang w:val="en-US" w:bidi="en-US"/>
        </w:rPr>
        <w:t>e</w:t>
      </w:r>
      <w:r w:rsidRPr="005D290E">
        <w:rPr>
          <w:rFonts w:eastAsia="Bookman Old Style"/>
          <w:i/>
          <w:iCs/>
          <w:color w:val="000000"/>
          <w:vertAlign w:val="superscript"/>
          <w:lang w:val="en-US" w:bidi="en-US"/>
        </w:rPr>
        <w:t>+</w:t>
      </w:r>
      <w:r w:rsidRPr="005D290E">
        <w:rPr>
          <w:rFonts w:eastAsia="Bookman Old Style"/>
          <w:i/>
          <w:iCs/>
          <w:color w:val="000000"/>
          <w:lang w:val="en-US" w:bidi="en-US"/>
        </w:rPr>
        <w:t>e</w:t>
      </w:r>
      <w:r w:rsidRPr="005D290E">
        <w:rPr>
          <w:rFonts w:eastAsia="Bookman Old Style"/>
          <w:i/>
          <w:iCs/>
          <w:color w:val="000000"/>
          <w:vertAlign w:val="superscript"/>
          <w:lang w:val="en-US" w:bidi="en-US"/>
        </w:rPr>
        <w:t>-</w:t>
      </w:r>
      <w:r w:rsidRPr="005D290E">
        <w:rPr>
          <w:rFonts w:eastAsia="Arial Unicode MS"/>
          <w:color w:val="000000"/>
          <w:lang w:val="en-US" w:bidi="en-US"/>
        </w:rPr>
        <w:t xml:space="preserve"> pairs, etc. As a result of each proton decay, up to </w:t>
      </w:r>
      <w:r w:rsidRPr="005D290E">
        <w:rPr>
          <w:rFonts w:eastAsia="Bookman Old Style"/>
          <w:i/>
          <w:iCs/>
          <w:color w:val="000000"/>
          <w:lang w:val="en-US" w:bidi="en-US"/>
        </w:rPr>
        <w:t>N</w:t>
      </w:r>
      <w:r w:rsidRPr="005D290E">
        <w:rPr>
          <w:rFonts w:eastAsia="Bookman Old Style"/>
          <w:i/>
          <w:iCs/>
          <w:color w:val="000000"/>
          <w:vertAlign w:val="subscript"/>
          <w:lang w:val="en-US" w:bidi="en-US"/>
        </w:rPr>
        <w:sym w:font="Symbol" w:char="F067"/>
      </w:r>
      <w:r w:rsidRPr="005D290E">
        <w:rPr>
          <w:rFonts w:eastAsia="Arial Unicode MS"/>
          <w:color w:val="000000"/>
          <w:lang w:val="en-US" w:bidi="en-US"/>
        </w:rPr>
        <w:t xml:space="preserve"> = 1.1 • 10</w:t>
      </w:r>
      <w:r w:rsidRPr="005D290E">
        <w:rPr>
          <w:rFonts w:eastAsia="Consolas"/>
          <w:color w:val="000000"/>
          <w:vertAlign w:val="superscript"/>
          <w:lang w:val="en-US" w:bidi="en-US"/>
        </w:rPr>
        <w:t>5</w:t>
      </w:r>
      <w:r w:rsidR="00244CEE">
        <w:rPr>
          <w:rFonts w:eastAsia="Arial Unicode MS"/>
          <w:color w:val="000000"/>
          <w:lang w:val="en-US" w:bidi="en-US"/>
        </w:rPr>
        <w:t xml:space="preserve"> </w:t>
      </w:r>
      <w:r w:rsidR="00244CEE">
        <w:rPr>
          <w:lang w:val="en-US"/>
        </w:rPr>
        <w:t>Č</w:t>
      </w:r>
      <w:r w:rsidRPr="005D290E">
        <w:rPr>
          <w:rFonts w:eastAsia="Arial Unicode MS"/>
          <w:color w:val="000000"/>
          <w:lang w:val="en-US" w:bidi="en-US"/>
        </w:rPr>
        <w:t xml:space="preserve">erenkov photons are emitted in the wavelength range 300 &lt; </w:t>
      </w:r>
      <w:r w:rsidRPr="005D290E">
        <w:rPr>
          <w:rFonts w:eastAsia="Arial Unicode MS"/>
          <w:color w:val="000000"/>
          <w:lang w:val="en-US" w:bidi="en-US"/>
        </w:rPr>
        <w:sym w:font="Symbol" w:char="F06C"/>
      </w:r>
      <w:r w:rsidRPr="005D290E">
        <w:rPr>
          <w:rFonts w:eastAsia="Arial Unicode MS"/>
          <w:color w:val="000000"/>
          <w:lang w:val="en-US" w:bidi="en-US"/>
        </w:rPr>
        <w:t xml:space="preserve"> &lt; 600 </w:t>
      </w:r>
      <w:r w:rsidRPr="005D290E">
        <w:rPr>
          <w:rFonts w:eastAsia="Arial Unicode MS"/>
          <w:color w:val="000000"/>
          <w:lang w:val="en-US" w:bidi="en-US"/>
        </w:rPr>
        <w:lastRenderedPageBreak/>
        <w:t>nm. Thus, the trajectory of the muon inducing proton decays when crossing a water volume must appea</w:t>
      </w:r>
      <w:r w:rsidR="00244CEE">
        <w:rPr>
          <w:rFonts w:eastAsia="Arial Unicode MS"/>
          <w:color w:val="000000"/>
          <w:lang w:val="en-US" w:bidi="en-US"/>
        </w:rPr>
        <w:t xml:space="preserve">r as a chain of flashes with a </w:t>
      </w:r>
      <w:r w:rsidR="00244CEE">
        <w:rPr>
          <w:lang w:val="en-US"/>
        </w:rPr>
        <w:t>Č</w:t>
      </w:r>
      <w:r w:rsidRPr="005D290E">
        <w:rPr>
          <w:rFonts w:eastAsia="Arial Unicode MS"/>
          <w:color w:val="000000"/>
          <w:lang w:val="en-US" w:bidi="en-US"/>
        </w:rPr>
        <w:t xml:space="preserve">erenkov spectrum. </w:t>
      </w:r>
    </w:p>
    <w:p w:rsidR="005D290E" w:rsidRPr="005D290E" w:rsidRDefault="005D290E" w:rsidP="005D290E">
      <w:pPr>
        <w:suppressAutoHyphens w:val="0"/>
        <w:autoSpaceDN/>
        <w:spacing w:after="0" w:line="288" w:lineRule="exact"/>
        <w:jc w:val="both"/>
        <w:rPr>
          <w:rFonts w:eastAsia="Arial Unicode MS"/>
          <w:color w:val="000000"/>
          <w:lang w:val="en-US" w:bidi="en-US"/>
        </w:rPr>
      </w:pPr>
    </w:p>
    <w:p w:rsidR="005D290E" w:rsidRPr="005D290E" w:rsidRDefault="005D290E" w:rsidP="00244CEE">
      <w:pPr>
        <w:suppressAutoHyphens w:val="0"/>
        <w:autoSpaceDN/>
        <w:spacing w:after="144" w:line="240" w:lineRule="exact"/>
        <w:jc w:val="both"/>
        <w:rPr>
          <w:rFonts w:eastAsia="Arial Unicode MS"/>
          <w:b/>
          <w:i/>
          <w:color w:val="000000"/>
          <w:lang w:val="en-US" w:bidi="en-US"/>
        </w:rPr>
      </w:pPr>
      <w:r w:rsidRPr="005D290E">
        <w:rPr>
          <w:rFonts w:eastAsia="Arial Unicode MS"/>
          <w:b/>
          <w:i/>
          <w:color w:val="000000"/>
          <w:lang w:val="en-US" w:bidi="en-US"/>
        </w:rPr>
        <w:t>Neutrino Interactions</w:t>
      </w:r>
    </w:p>
    <w:p w:rsidR="005D290E" w:rsidRPr="005D290E" w:rsidRDefault="005D290E" w:rsidP="005D290E">
      <w:pPr>
        <w:suppressAutoHyphens w:val="0"/>
        <w:autoSpaceDN/>
        <w:spacing w:after="0" w:line="288" w:lineRule="exact"/>
        <w:ind w:firstLine="380"/>
        <w:jc w:val="both"/>
        <w:rPr>
          <w:rFonts w:eastAsia="Arial Unicode MS"/>
          <w:color w:val="000000"/>
          <w:lang w:val="en-US" w:bidi="en-US"/>
        </w:rPr>
      </w:pPr>
      <w:r w:rsidRPr="005D290E">
        <w:rPr>
          <w:rFonts w:eastAsia="Arial Unicode MS"/>
          <w:color w:val="000000"/>
          <w:lang w:val="en-US" w:bidi="en-US"/>
        </w:rPr>
        <w:t>Natural high-energy neutrinos interact with the target material of neutrino telescopes mainly through the reactions on nucleons via the channels of charged (CC) and neutral (NC) currents:</w:t>
      </w:r>
    </w:p>
    <w:p w:rsidR="005D290E" w:rsidRPr="005D290E" w:rsidRDefault="00BB11BA" w:rsidP="00BB11BA">
      <w:pPr>
        <w:suppressAutoHyphens w:val="0"/>
        <w:autoSpaceDN/>
        <w:spacing w:before="12" w:after="0" w:line="288" w:lineRule="exact"/>
        <w:jc w:val="both"/>
        <w:rPr>
          <w:rFonts w:eastAsia="Arial Unicode MS"/>
          <w:color w:val="000000"/>
          <w:lang w:val="en-US" w:bidi="en-US"/>
        </w:rPr>
      </w:pPr>
      <w:r>
        <w:rPr>
          <w:rFonts w:eastAsia="Arial Unicode MS"/>
          <w:noProof/>
          <w:color w:val="000000"/>
          <w:lang w:eastAsia="ru-RU"/>
        </w:rPr>
        <w:drawing>
          <wp:anchor distT="0" distB="0" distL="114300" distR="114300" simplePos="0" relativeHeight="251670528" behindDoc="0" locked="0" layoutInCell="1" allowOverlap="1">
            <wp:simplePos x="0" y="0"/>
            <wp:positionH relativeFrom="column">
              <wp:posOffset>1080770</wp:posOffset>
            </wp:positionH>
            <wp:positionV relativeFrom="paragraph">
              <wp:posOffset>636270</wp:posOffset>
            </wp:positionV>
            <wp:extent cx="4000500" cy="228600"/>
            <wp:effectExtent l="19050" t="0" r="0" b="0"/>
            <wp:wrapTopAndBottom/>
            <wp:docPr id="25" name="Рисунок 64" descr="C:\Users\ig\AppData\Local\Temp\FineReader12.00\media\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ig\AppData\Local\Temp\FineReader12.00\media\image20.png"/>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4000500" cy="228600"/>
                    </a:xfrm>
                    <a:prstGeom prst="rect">
                      <a:avLst/>
                    </a:prstGeom>
                    <a:noFill/>
                    <a:ln>
                      <a:noFill/>
                    </a:ln>
                  </pic:spPr>
                </pic:pic>
              </a:graphicData>
            </a:graphic>
          </wp:anchor>
        </w:drawing>
      </w:r>
      <w:r w:rsidR="00A64546">
        <w:rPr>
          <w:rFonts w:eastAsia="Arial Unicode MS"/>
          <w:noProof/>
          <w:color w:val="000000"/>
          <w:lang w:eastAsia="ru-RU"/>
        </w:rPr>
        <w:pict>
          <v:group id="Группа 111" o:spid="_x0000_s1026" style="position:absolute;left:0;text-align:left;margin-left:75.25pt;margin-top:8.95pt;width:326.85pt;height:36pt;z-index:251669504;mso-wrap-distance-left:5pt;mso-wrap-distance-top:7.2pt;mso-wrap-distance-right:17.05pt;mso-wrap-distance-bottom:7.2pt;mso-position-horizontal-relative:text;mso-position-vertical-relative:text;mso-width-relative:margin;mso-height-relative:margin" coordsize="41497,45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62" o:spid="_x0000_s1027" type="#_x0000_t75" style="position:absolute;left:207;top:2147;width:41148;height:24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">
              <v:imagedata r:id="rId21" o:title="image19"/>
            </v:shape>
            <v:shape id="Рисунок 63" o:spid="_x0000_s1028" type="#_x0000_t75" style="position:absolute;width:41497;height:21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">
              <v:imagedata r:id="rId22" o:title="image18"/>
            </v:shape>
            <w10:wrap type="topAndBottom"/>
          </v:group>
        </w:pict>
      </w:r>
      <w:r w:rsidR="005D290E" w:rsidRPr="005D290E">
        <w:rPr>
          <w:rFonts w:eastAsia="Arial Unicode MS"/>
          <w:color w:val="000000"/>
          <w:lang w:val="en-US" w:bidi="en-US"/>
        </w:rPr>
        <w:t xml:space="preserve">where </w:t>
      </w:r>
      <w:r w:rsidR="005D290E" w:rsidRPr="005D290E">
        <w:rPr>
          <w:rFonts w:eastAsia="Bookman Old Style"/>
          <w:i/>
          <w:iCs/>
          <w:color w:val="000000"/>
          <w:lang w:val="en-US" w:bidi="en-US"/>
        </w:rPr>
        <w:t>l = e, n</w:t>
      </w:r>
      <w:r w:rsidR="005D290E" w:rsidRPr="005D290E">
        <w:rPr>
          <w:rFonts w:eastAsia="Arial Unicode MS"/>
          <w:color w:val="000000"/>
          <w:lang w:val="en-US" w:bidi="en-US"/>
        </w:rPr>
        <w:t xml:space="preserve"> or </w:t>
      </w:r>
      <w:r w:rsidR="005D290E" w:rsidRPr="005D290E">
        <w:rPr>
          <w:rFonts w:eastAsia="Bookman Old Style"/>
          <w:i/>
          <w:iCs/>
          <w:color w:val="000000"/>
          <w:lang w:val="en-US" w:bidi="en-US"/>
        </w:rPr>
        <w:sym w:font="Symbol" w:char="F074"/>
      </w:r>
      <w:r w:rsidR="005D290E" w:rsidRPr="005D290E">
        <w:rPr>
          <w:rFonts w:eastAsia="Arial Unicode MS"/>
          <w:color w:val="000000"/>
          <w:lang w:val="en-US" w:bidi="en-US"/>
        </w:rPr>
        <w:t>. The interaction of neutrinos with target electrons makes virtually no contribution to the total number of recorded events, except for the resonant scattering of electron antineut</w:t>
      </w:r>
      <w:r>
        <w:rPr>
          <w:rFonts w:eastAsia="Arial Unicode MS"/>
          <w:color w:val="000000"/>
          <w:lang w:val="en-US" w:bidi="en-US"/>
        </w:rPr>
        <w:t>rinos in the W-resonance region,</w:t>
      </w:r>
      <w:r w:rsidRPr="00BB11BA">
        <w:rPr>
          <w:rFonts w:eastAsia="Arial Unicode MS"/>
          <w:color w:val="000000"/>
          <w:lang w:val="en-US" w:bidi="en-US"/>
        </w:rPr>
        <w:t xml:space="preserve"> </w:t>
      </w:r>
      <w:r>
        <w:rPr>
          <w:rFonts w:eastAsia="Arial Unicode MS"/>
          <w:color w:val="000000"/>
          <w:lang w:val="en-US" w:bidi="en-US"/>
        </w:rPr>
        <w:t>w</w:t>
      </w:r>
      <w:r w:rsidR="005D290E" w:rsidRPr="005D290E">
        <w:rPr>
          <w:rFonts w:eastAsia="Arial Unicode MS"/>
          <w:color w:val="000000"/>
          <w:lang w:val="en-US" w:bidi="en-US"/>
        </w:rPr>
        <w:t xml:space="preserve">ith the energy at resonance </w:t>
      </w:r>
      <w:r w:rsidR="005D290E" w:rsidRPr="005D290E">
        <w:rPr>
          <w:rFonts w:eastAsia="Arial Unicode MS"/>
          <w:noProof/>
          <w:color w:val="000000"/>
          <w:lang w:eastAsia="ru-RU"/>
        </w:rPr>
        <w:drawing>
          <wp:inline distT="0" distB="0" distL="0" distR="0">
            <wp:extent cx="2110105" cy="187325"/>
            <wp:effectExtent l="0" t="0" r="4445" b="3175"/>
            <wp:docPr id="26" name="Рисунок 19" descr="C:\Users\ig\AppData\Local\Temp\FineReader12.00\media\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ig\AppData\Local\Temp\FineReader12.00\media\image21.png"/>
                    <pic:cNvPicPr>
                      <a:picLocks noChangeAspect="1" noChangeArrowheads="1"/>
                    </pic:cNvPicPr>
                  </pic:nvPicPr>
                  <pic:blipFill>
                    <a:blip r:embed="rId23" cstate="print">
                      <a:extLst>
                        <a:ext uri="{28A0092B-C50C-407E-A947-70E740481C1C}">
                          <a14:useLocalDpi xmlns:a14="http://schemas.microsoft.com/office/drawing/2010/main" val="0"/>
                        </a:ext>
                      </a:extLst>
                    </a:blip>
                    <a:srcRect t="8188" b="5556"/>
                    <a:stretch>
                      <a:fillRect/>
                    </a:stretch>
                  </pic:blipFill>
                  <pic:spPr bwMode="auto">
                    <a:xfrm>
                      <a:off x="0" y="0"/>
                      <a:ext cx="2110105" cy="187325"/>
                    </a:xfrm>
                    <a:prstGeom prst="rect">
                      <a:avLst/>
                    </a:prstGeom>
                    <a:noFill/>
                    <a:ln>
                      <a:noFill/>
                    </a:ln>
                  </pic:spPr>
                </pic:pic>
              </a:graphicData>
            </a:graphic>
          </wp:inline>
        </w:drawing>
      </w:r>
      <w:r w:rsidR="005D290E" w:rsidRPr="005D290E">
        <w:rPr>
          <w:rFonts w:eastAsia="Arial Unicode MS"/>
          <w:color w:val="000000"/>
          <w:lang w:val="en-US" w:bidi="en-US"/>
        </w:rPr>
        <w:t>and a cross section of 5.02 x</w:t>
      </w:r>
      <w:r w:rsidR="00244CEE" w:rsidRPr="00244CEE">
        <w:rPr>
          <w:rFonts w:eastAsia="Arial Unicode MS"/>
          <w:color w:val="000000"/>
          <w:lang w:val="en-US" w:bidi="en-US"/>
        </w:rPr>
        <w:t xml:space="preserve"> </w:t>
      </w:r>
      <w:r w:rsidR="005D290E" w:rsidRPr="005D290E">
        <w:rPr>
          <w:rFonts w:eastAsia="Arial Unicode MS"/>
          <w:color w:val="000000"/>
          <w:lang w:val="en-US" w:bidi="en-US"/>
        </w:rPr>
        <w:t>10</w:t>
      </w:r>
      <w:r w:rsidR="005D290E" w:rsidRPr="005D290E">
        <w:rPr>
          <w:rFonts w:eastAsia="Arial Unicode MS"/>
          <w:color w:val="000000"/>
          <w:vertAlign w:val="superscript"/>
          <w:lang w:val="en-US" w:bidi="en-US"/>
        </w:rPr>
        <w:t>-31</w:t>
      </w:r>
      <w:r w:rsidR="005D290E" w:rsidRPr="005D290E">
        <w:rPr>
          <w:rFonts w:eastAsia="Arial Unicode MS"/>
          <w:color w:val="000000"/>
          <w:lang w:val="en-US" w:bidi="en-US"/>
        </w:rPr>
        <w:t xml:space="preserve"> cm</w:t>
      </w:r>
      <w:r w:rsidR="005D290E" w:rsidRPr="005D290E">
        <w:rPr>
          <w:rFonts w:eastAsia="Consolas"/>
          <w:color w:val="000000"/>
          <w:vertAlign w:val="superscript"/>
          <w:lang w:val="en-US" w:bidi="en-US"/>
        </w:rPr>
        <w:t>2</w:t>
      </w:r>
      <w:r w:rsidR="005D290E" w:rsidRPr="005D290E">
        <w:rPr>
          <w:rFonts w:eastAsia="Arial Unicode MS"/>
          <w:color w:val="000000"/>
          <w:lang w:val="en-US" w:bidi="en-US"/>
        </w:rPr>
        <w:t>. The final products of reactions (</w:t>
      </w:r>
      <w:r w:rsidR="005D290E" w:rsidRPr="005D290E">
        <w:rPr>
          <w:rFonts w:eastAsia="Bookman Old Style"/>
          <w:color w:val="000000"/>
          <w:lang w:val="en-US" w:bidi="en-US"/>
        </w:rPr>
        <w:t>3.1</w:t>
      </w:r>
      <w:r w:rsidR="005D290E" w:rsidRPr="005D290E">
        <w:rPr>
          <w:rFonts w:eastAsia="Arial Unicode MS"/>
          <w:color w:val="000000"/>
          <w:lang w:val="en-US" w:bidi="en-US"/>
        </w:rPr>
        <w:t>)-(</w:t>
      </w:r>
      <w:r w:rsidR="005D290E" w:rsidRPr="005D290E">
        <w:rPr>
          <w:rFonts w:eastAsia="Bookman Old Style"/>
          <w:color w:val="000000"/>
          <w:lang w:val="en-US" w:bidi="en-US"/>
        </w:rPr>
        <w:t>3.3</w:t>
      </w:r>
      <w:r w:rsidR="005D290E" w:rsidRPr="005D290E">
        <w:rPr>
          <w:rFonts w:eastAsia="Arial Unicode MS"/>
          <w:color w:val="000000"/>
          <w:lang w:val="en-US" w:bidi="en-US"/>
        </w:rPr>
        <w:t>) — leptons and high-energy cascades — carry information about the energy, direction, and, in principle, flavor of neutrinos.</w:t>
      </w:r>
    </w:p>
    <w:p w:rsidR="005D290E" w:rsidRPr="005D290E" w:rsidRDefault="005D290E" w:rsidP="005D290E">
      <w:pPr>
        <w:suppressAutoHyphens w:val="0"/>
        <w:autoSpaceDN/>
        <w:spacing w:after="306" w:line="288" w:lineRule="exact"/>
        <w:ind w:firstLine="380"/>
        <w:jc w:val="both"/>
        <w:rPr>
          <w:rFonts w:eastAsia="Arial Unicode MS"/>
          <w:color w:val="000000"/>
          <w:lang w:val="en-US" w:bidi="en-US"/>
        </w:rPr>
      </w:pPr>
      <w:r w:rsidRPr="005D290E">
        <w:rPr>
          <w:rFonts w:eastAsia="Arial Unicode MS"/>
          <w:color w:val="000000"/>
          <w:lang w:val="en-US" w:bidi="en-US"/>
        </w:rPr>
        <w:t xml:space="preserve">In experiments on </w:t>
      </w:r>
      <w:r w:rsidR="00244CEE">
        <w:rPr>
          <w:rFonts w:eastAsia="Arial Unicode MS"/>
          <w:color w:val="000000"/>
          <w:lang w:val="en-US" w:bidi="en-US"/>
        </w:rPr>
        <w:t xml:space="preserve">deep underwater and under-ice </w:t>
      </w:r>
      <w:r w:rsidR="00244CEE">
        <w:rPr>
          <w:lang w:val="en-US"/>
        </w:rPr>
        <w:t>Č</w:t>
      </w:r>
      <w:r w:rsidRPr="005D290E">
        <w:rPr>
          <w:rFonts w:eastAsia="Arial Unicode MS"/>
          <w:color w:val="000000"/>
          <w:lang w:val="en-US" w:bidi="en-US"/>
        </w:rPr>
        <w:t xml:space="preserve">erenkov detectors, the effective target size depends on the neutrino energy and flavor. In the case of muon neutrinos, both the transparent medium around the telescope and the bedrock are the neutrino target, because the secondary muons have a high penetrating power. In the former case, the muon neutrino energy can be determined by reconstructing the energies of the muon and the shower generated at the neutrino interaction vertex. During a muon neutrino interaction in rock, the neutrino energy in each individual event cannot be reconstructed exactly due to the energy losses of the muon as it propagates from the interaction vertex to the facility. However, when the statistics of recorded events is large enough, the energy spectrum of the muon neutrino flux can be derived by the reconstruction of the muon energy. The astrophysical fluxes of </w:t>
      </w:r>
      <w:r w:rsidRPr="005D290E">
        <w:rPr>
          <w:rFonts w:eastAsia="Bookman Old Style"/>
          <w:i/>
          <w:iCs/>
          <w:color w:val="000000"/>
          <w:lang w:val="en-US" w:bidi="en-US"/>
        </w:rPr>
        <w:sym w:font="Symbol" w:char="F06E"/>
      </w:r>
      <w:r w:rsidRPr="005D290E">
        <w:rPr>
          <w:rFonts w:eastAsia="Bookman Old Style"/>
          <w:i/>
          <w:iCs/>
          <w:color w:val="000000"/>
          <w:vertAlign w:val="subscript"/>
          <w:lang w:val="en-US" w:bidi="en-US"/>
        </w:rPr>
        <w:t>e</w:t>
      </w:r>
      <w:r w:rsidRPr="005D290E">
        <w:rPr>
          <w:rFonts w:eastAsia="Arial Unicode MS"/>
          <w:color w:val="000000"/>
          <w:lang w:val="en-US" w:bidi="en-US"/>
        </w:rPr>
        <w:t xml:space="preserve"> and </w:t>
      </w:r>
      <w:r w:rsidRPr="005D290E">
        <w:rPr>
          <w:rFonts w:eastAsia="Bookman Old Style"/>
          <w:i/>
          <w:iCs/>
          <w:color w:val="000000"/>
          <w:lang w:val="en-US" w:bidi="en-US"/>
        </w:rPr>
        <w:sym w:font="Symbol" w:char="F06E"/>
      </w:r>
      <w:r w:rsidRPr="005D290E">
        <w:rPr>
          <w:rFonts w:eastAsia="Arial Unicode MS"/>
          <w:color w:val="000000"/>
          <w:vertAlign w:val="subscript"/>
          <w:lang w:val="en-US" w:bidi="en-US"/>
        </w:rPr>
        <w:sym w:font="Symbol" w:char="F074"/>
      </w:r>
      <w:r w:rsidRPr="005D290E">
        <w:rPr>
          <w:rFonts w:eastAsia="Arial Unicode MS"/>
          <w:color w:val="000000"/>
          <w:lang w:val="en-US" w:bidi="en-US"/>
        </w:rPr>
        <w:t xml:space="preserve">, which account for two thirds of the total flux, can be investigated in experiments on neutrino telescopes only by recording the secondary showers generated in a water target. Hadronic showers are produced in the interactions of neutrinos of all flavors with nuclei via the channels of charged and neutral currents. In addition, in the case of the CC interaction of electron and </w:t>
      </w:r>
      <w:r w:rsidRPr="005D290E">
        <w:rPr>
          <w:rFonts w:eastAsia="Bookman Old Style"/>
          <w:i/>
          <w:iCs/>
          <w:color w:val="000000"/>
          <w:lang w:val="en-US" w:bidi="en-US"/>
        </w:rPr>
        <w:sym w:font="Symbol" w:char="F074"/>
      </w:r>
      <w:r w:rsidRPr="005D290E">
        <w:rPr>
          <w:rFonts w:eastAsia="Arial Unicode MS"/>
          <w:color w:val="000000"/>
          <w:lang w:val="en-US" w:bidi="en-US"/>
        </w:rPr>
        <w:t xml:space="preserve">-neutrinos, the electron energy is converted into the energy of an electromagnetic shower, while a significant fraction of the </w:t>
      </w:r>
      <w:r w:rsidRPr="005D290E">
        <w:rPr>
          <w:rFonts w:eastAsia="Bookman Old Style"/>
          <w:i/>
          <w:iCs/>
          <w:color w:val="000000"/>
          <w:lang w:val="en-US" w:bidi="en-US"/>
        </w:rPr>
        <w:sym w:font="Symbol" w:char="F074"/>
      </w:r>
      <w:r w:rsidRPr="005D290E">
        <w:rPr>
          <w:rFonts w:eastAsia="Arial Unicode MS"/>
          <w:color w:val="000000"/>
          <w:lang w:val="en-US" w:bidi="en-US"/>
        </w:rPr>
        <w:t>-lepton energy is transferred to the hadronic or electromagnetic shower as a result of its decay. Thus, achieving a high accuracy of reconstructing the energy and direction of showers is an indispensable requirement for efficient detection of neutrinos of all flavors.</w:t>
      </w:r>
    </w:p>
    <w:p w:rsidR="00F51687" w:rsidRDefault="00F51687" w:rsidP="00816D4B">
      <w:pPr>
        <w:spacing w:after="0" w:line="240" w:lineRule="atLeast"/>
        <w:jc w:val="both"/>
        <w:rPr>
          <w:lang w:val="en-US"/>
        </w:rPr>
      </w:pPr>
    </w:p>
    <w:p w:rsidR="00F51687" w:rsidRPr="00F51687" w:rsidRDefault="00F51687" w:rsidP="00776EAB">
      <w:pPr>
        <w:spacing w:after="0" w:line="240" w:lineRule="atLeast"/>
        <w:jc w:val="both"/>
        <w:rPr>
          <w:b/>
          <w:lang w:val="en-US"/>
        </w:rPr>
      </w:pPr>
      <w:r w:rsidRPr="00F51687">
        <w:rPr>
          <w:b/>
          <w:lang w:val="en-US"/>
        </w:rPr>
        <w:t xml:space="preserve">Methods and approaches, Methodologies: </w:t>
      </w:r>
    </w:p>
    <w:p w:rsidR="00244CEE" w:rsidRPr="005D290E" w:rsidRDefault="00244CEE" w:rsidP="00244CEE">
      <w:pPr>
        <w:suppressAutoHyphens w:val="0"/>
        <w:autoSpaceDN/>
        <w:spacing w:after="0" w:line="288" w:lineRule="exact"/>
        <w:ind w:firstLine="400"/>
        <w:jc w:val="both"/>
        <w:rPr>
          <w:rFonts w:eastAsia="Arial Unicode MS"/>
          <w:color w:val="000000"/>
          <w:lang w:val="en-US" w:bidi="en-US"/>
        </w:rPr>
      </w:pPr>
      <w:r w:rsidRPr="005D290E">
        <w:rPr>
          <w:rFonts w:eastAsia="Arial Unicode MS"/>
          <w:color w:val="000000"/>
          <w:lang w:val="en-US" w:bidi="en-US"/>
        </w:rPr>
        <w:t>The detector will utilize Lake Baikal water instrumented at depth with optical sensors that de</w:t>
      </w:r>
      <w:r>
        <w:rPr>
          <w:rFonts w:eastAsia="Arial Unicode MS"/>
          <w:color w:val="000000"/>
          <w:lang w:val="en-US" w:bidi="en-US"/>
        </w:rPr>
        <w:t xml:space="preserve">tect the </w:t>
      </w:r>
      <w:r>
        <w:rPr>
          <w:lang w:val="en-US"/>
        </w:rPr>
        <w:t>Č</w:t>
      </w:r>
      <w:r w:rsidRPr="005D290E">
        <w:rPr>
          <w:rFonts w:eastAsia="Arial Unicode MS"/>
          <w:color w:val="000000"/>
          <w:lang w:val="en-US" w:bidi="en-US"/>
        </w:rPr>
        <w:t xml:space="preserve">erenkov radiation from secondary particles produced in interactions of high-energy neutrinos inside or near the instrumented volume. The concept of BAIKAL-GVD is based on a number of evident requirements to the design and architecture of the recording system of the </w:t>
      </w:r>
      <w:r w:rsidR="004C2B51" w:rsidRPr="005D290E">
        <w:rPr>
          <w:rFonts w:eastAsia="Arial Unicode MS"/>
          <w:color w:val="000000"/>
          <w:lang w:val="en-US" w:bidi="en-US"/>
        </w:rPr>
        <w:t xml:space="preserve">optical sensors </w:t>
      </w:r>
      <w:r w:rsidRPr="005D290E">
        <w:rPr>
          <w:rFonts w:eastAsia="Arial Unicode MS"/>
          <w:color w:val="000000"/>
          <w:lang w:val="en-US" w:bidi="en-US"/>
        </w:rPr>
        <w:t xml:space="preserve">array: the utmost use of the advantages of array deployment from the ice cover of Lake Baikal, the extendibility of the facility and provision of its effective operation </w:t>
      </w:r>
      <w:r w:rsidR="004C2B51">
        <w:rPr>
          <w:rFonts w:eastAsia="Arial Unicode MS"/>
          <w:color w:val="000000"/>
          <w:lang w:val="en-US" w:bidi="en-US"/>
        </w:rPr>
        <w:t xml:space="preserve">demonstrated during so far performed </w:t>
      </w:r>
      <w:r w:rsidRPr="005D290E">
        <w:rPr>
          <w:rFonts w:eastAsia="Arial Unicode MS"/>
          <w:color w:val="000000"/>
          <w:lang w:val="en-US" w:bidi="en-US"/>
        </w:rPr>
        <w:t>stage</w:t>
      </w:r>
      <w:r w:rsidR="004C2B51">
        <w:rPr>
          <w:rFonts w:eastAsia="Arial Unicode MS"/>
          <w:color w:val="000000"/>
          <w:lang w:val="en-US" w:bidi="en-US"/>
        </w:rPr>
        <w:t>s</w:t>
      </w:r>
      <w:r w:rsidRPr="005D290E">
        <w:rPr>
          <w:rFonts w:eastAsia="Arial Unicode MS"/>
          <w:color w:val="000000"/>
          <w:lang w:val="en-US" w:bidi="en-US"/>
        </w:rPr>
        <w:t xml:space="preserve"> of </w:t>
      </w:r>
      <w:r w:rsidR="004C2B51">
        <w:rPr>
          <w:rFonts w:eastAsia="Arial Unicode MS"/>
          <w:color w:val="000000"/>
          <w:lang w:val="en-US" w:bidi="en-US"/>
        </w:rPr>
        <w:t xml:space="preserve">the </w:t>
      </w:r>
      <w:r w:rsidRPr="005D290E">
        <w:rPr>
          <w:rFonts w:eastAsia="Arial Unicode MS"/>
          <w:color w:val="000000"/>
          <w:lang w:val="en-US" w:bidi="en-US"/>
        </w:rPr>
        <w:t>deployment, and the possibility of implementing different versions of arrangement and spatial distribution of light sensors within the same measuring system.</w:t>
      </w:r>
    </w:p>
    <w:p w:rsidR="00244CEE" w:rsidRPr="005D290E" w:rsidRDefault="00244CEE" w:rsidP="008A5F34">
      <w:pPr>
        <w:suppressAutoHyphens w:val="0"/>
        <w:autoSpaceDN/>
        <w:spacing w:after="0" w:line="288" w:lineRule="exact"/>
        <w:ind w:firstLine="380"/>
        <w:jc w:val="both"/>
        <w:rPr>
          <w:rFonts w:eastAsia="Arial Unicode MS"/>
          <w:color w:val="000000"/>
          <w:lang w:val="en-US" w:bidi="en-US"/>
        </w:rPr>
      </w:pPr>
      <w:r w:rsidRPr="005D290E">
        <w:rPr>
          <w:rFonts w:eastAsia="Arial Unicode MS"/>
          <w:color w:val="000000"/>
          <w:lang w:val="en-US" w:bidi="en-US"/>
        </w:rPr>
        <w:t xml:space="preserve">The </w:t>
      </w:r>
      <w:r w:rsidR="008A5F34">
        <w:rPr>
          <w:rFonts w:eastAsia="Arial Unicode MS"/>
          <w:color w:val="000000"/>
          <w:lang w:val="en-US" w:bidi="en-US"/>
        </w:rPr>
        <w:t xml:space="preserve">BAIKAL-GVD </w:t>
      </w:r>
      <w:r w:rsidRPr="005D290E">
        <w:rPr>
          <w:rFonts w:eastAsia="Arial Unicode MS"/>
          <w:color w:val="000000"/>
          <w:lang w:val="en-US" w:bidi="en-US"/>
        </w:rPr>
        <w:t xml:space="preserve">site </w:t>
      </w:r>
      <w:r w:rsidR="008A5F34">
        <w:rPr>
          <w:rFonts w:eastAsia="Arial Unicode MS"/>
          <w:color w:val="000000"/>
          <w:lang w:val="en-US" w:bidi="en-US"/>
        </w:rPr>
        <w:t xml:space="preserve">is located </w:t>
      </w:r>
      <w:r w:rsidRPr="005D290E">
        <w:rPr>
          <w:rFonts w:eastAsia="Arial Unicode MS"/>
          <w:color w:val="000000"/>
          <w:lang w:val="en-US" w:bidi="en-US"/>
        </w:rPr>
        <w:t xml:space="preserve">in the southern basin of Lake Baikal. </w:t>
      </w:r>
      <w:r w:rsidR="008A5F34">
        <w:rPr>
          <w:rFonts w:eastAsia="Arial Unicode MS"/>
          <w:color w:val="000000"/>
          <w:lang w:val="en-US" w:bidi="en-US"/>
        </w:rPr>
        <w:t xml:space="preserve">It has been selected from unique </w:t>
      </w:r>
      <w:r w:rsidRPr="005D290E">
        <w:rPr>
          <w:rFonts w:eastAsia="Arial Unicode MS"/>
          <w:color w:val="000000"/>
          <w:lang w:val="en-US" w:bidi="en-US"/>
        </w:rPr>
        <w:t>combination of hydrological, hydrophysical, and landscape factors</w:t>
      </w:r>
      <w:r w:rsidR="008A5F34">
        <w:rPr>
          <w:rFonts w:eastAsia="Arial Unicode MS"/>
          <w:color w:val="000000"/>
          <w:lang w:val="en-US" w:bidi="en-US"/>
        </w:rPr>
        <w:t xml:space="preserve"> which are</w:t>
      </w:r>
      <w:r w:rsidRPr="005D290E">
        <w:rPr>
          <w:rFonts w:eastAsia="Arial Unicode MS"/>
          <w:color w:val="000000"/>
          <w:lang w:val="en-US" w:bidi="en-US"/>
        </w:rPr>
        <w:t xml:space="preserve"> optimal for deployment and operation of the neutrino telescope. Lake depth is about 1360 m here at distances beginning from about of three kilometers from the shore. The flat lake bed throughout several tens of kilometers from the shore allows practically unlimited instrumented water volume for deep underwater detector. A strong up to 1 m thick ice cover from February to the middle of April allows telescope de</w:t>
      </w:r>
      <w:r w:rsidRPr="005D290E">
        <w:rPr>
          <w:rFonts w:eastAsia="Arial Unicode MS"/>
          <w:color w:val="000000"/>
          <w:lang w:val="en-US" w:bidi="en-US"/>
        </w:rPr>
        <w:lastRenderedPageBreak/>
        <w:t>ployment</w:t>
      </w:r>
      <w:r w:rsidR="00470629">
        <w:rPr>
          <w:rFonts w:eastAsia="Arial Unicode MS"/>
          <w:color w:val="000000"/>
          <w:lang w:val="en-US" w:bidi="en-US"/>
        </w:rPr>
        <w:t xml:space="preserve"> (fig. 3)</w:t>
      </w:r>
      <w:r w:rsidRPr="005D290E">
        <w:rPr>
          <w:rFonts w:eastAsia="Arial Unicode MS"/>
          <w:color w:val="000000"/>
          <w:lang w:val="en-US" w:bidi="en-US"/>
        </w:rPr>
        <w:t xml:space="preserve">, as well as maintenance and research works directly from the ice surface, using it like a solid and fixed assembling platform. </w:t>
      </w:r>
    </w:p>
    <w:p w:rsidR="00470629" w:rsidRDefault="00A64546" w:rsidP="004B6840">
      <w:pPr>
        <w:suppressAutoHyphens w:val="0"/>
        <w:autoSpaceDN/>
        <w:spacing w:after="0" w:line="288" w:lineRule="exact"/>
        <w:ind w:firstLine="380"/>
        <w:jc w:val="both"/>
        <w:rPr>
          <w:rFonts w:eastAsia="Arial Unicode MS"/>
          <w:color w:val="000000"/>
          <w:lang w:val="en-US" w:bidi="en-US"/>
        </w:rPr>
      </w:pPr>
      <w:r>
        <w:rPr>
          <w:rFonts w:eastAsia="Arial Unicode MS"/>
          <w:noProof/>
          <w:color w:val="000000"/>
          <w:lang w:eastAsia="ru-RU"/>
        </w:rPr>
        <w:pict>
          <v:group id="Группа 112" o:spid="_x0000_s1032" style="position:absolute;left:0;text-align:left;margin-left:4.6pt;margin-top:9.2pt;width:496.05pt;height:234.15pt;z-index:251686912;mso-wrap-distance-left:5pt;mso-wrap-distance-top:7.2pt;mso-wrap-distance-right:17.05pt;mso-wrap-distance-bottom:7.2pt;mso-width-relative:margin;mso-height-relative:margin" coordsize="62972,297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qm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j/x5+HureO4NMi0+XZFbmbzBtQ53GMr1Zf7hry/9m74b6quoaF4yilxYt5+U2pz&#10;gSxdd2ev+z/jX1e4ypFcl8JvDdx4S8A6Xot226e283ccAfeldx0JHRh3r1KWYTp4SVBW7fJ3v+hD&#10;gnK511FFFeWW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">
            <v:shape id="Рисунок 20" o:spid="_x0000_s1034" type="#_x0000_t75" style="position:absolute;left:1039;width:57607;height:228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">
              <v:imagedata r:id="rId24" o:title=""/>
            </v:shape>
            <v:shapetype id="_x0000_t202" coordsize="21600,21600" o:spt="202" path="m,l,21600r21600,l21600,xe">
              <v:stroke joinstyle="miter"/>
              <v:path gradientshapeok="t" o:connecttype="rect"/>
            </v:shapetype>
            <v:shape id="Надпись 1" o:spid="_x0000_s1033" type="#_x0000_t202" style="position:absolute;top:23412;width:62972;height:630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" filled="f" stroked="f" strokeweight=".5pt">
              <v:textbox style="mso-fit-shape-to-text:t">
                <w:txbxContent>
                  <w:p w:rsidR="00D77858" w:rsidRPr="003B1BD6" w:rsidRDefault="00D77858" w:rsidP="00244CEE">
                    <w:pPr>
                      <w:pStyle w:val="50"/>
                      <w:rPr>
                        <w:rFonts w:ascii="Times New Roman" w:hAnsi="Times New Roman" w:cs="Times New Roman"/>
                        <w:i/>
                        <w:sz w:val="22"/>
                        <w:szCs w:val="22"/>
                        <w:lang w:val="en-US"/>
                      </w:rPr>
                    </w:pPr>
                    <w:r>
                      <w:rPr>
                        <w:rFonts w:ascii="Times New Roman" w:hAnsi="Times New Roman" w:cs="Times New Roman"/>
                        <w:i/>
                        <w:sz w:val="22"/>
                        <w:szCs w:val="22"/>
                        <w:lang w:val="en-US"/>
                      </w:rPr>
                      <w:t>Figure</w:t>
                    </w:r>
                    <w:r w:rsidRPr="003B1BD6">
                      <w:rPr>
                        <w:rFonts w:ascii="Times New Roman" w:hAnsi="Times New Roman" w:cs="Times New Roman"/>
                        <w:i/>
                        <w:sz w:val="22"/>
                        <w:szCs w:val="22"/>
                        <w:lang w:val="en-US"/>
                      </w:rPr>
                      <w:t xml:space="preserve"> 1: Detection principles for muon tracks (left) and cascades (right) in underwater detectors. Note that the Cherenkov light emission by cascades is peaked at the Cherenkov angle </w:t>
                    </w:r>
                    <w:r w:rsidRPr="003B1BD6">
                      <w:rPr>
                        <w:rStyle w:val="51"/>
                        <w:rFonts w:ascii="Times New Roman" w:hAnsi="Times New Roman" w:cs="Times New Roman"/>
                        <w:i w:val="0"/>
                        <w:sz w:val="22"/>
                        <w:szCs w:val="22"/>
                      </w:rPr>
                      <w:t>θ</w:t>
                    </w:r>
                    <w:r w:rsidRPr="003B1BD6">
                      <w:rPr>
                        <w:rStyle w:val="51"/>
                        <w:rFonts w:ascii="Times New Roman" w:hAnsi="Times New Roman" w:cs="Times New Roman"/>
                        <w:i w:val="0"/>
                        <w:sz w:val="22"/>
                        <w:szCs w:val="22"/>
                        <w:vertAlign w:val="subscript"/>
                      </w:rPr>
                      <w:t>c</w:t>
                    </w:r>
                    <w:r w:rsidRPr="003B1BD6">
                      <w:rPr>
                        <w:rFonts w:ascii="Times New Roman" w:hAnsi="Times New Roman" w:cs="Times New Roman"/>
                        <w:i/>
                        <w:sz w:val="22"/>
                        <w:szCs w:val="22"/>
                        <w:lang w:val="en-US"/>
                      </w:rPr>
                      <w:t xml:space="preserve"> with respect to the cascade axis but has a wide distribution covering the full solid angle.</w:t>
                    </w:r>
                  </w:p>
                </w:txbxContent>
              </v:textbox>
            </v:shape>
            <w10:wrap type="topAndBottom"/>
          </v:group>
        </w:pict>
      </w:r>
      <w:r w:rsidR="00244CEE" w:rsidRPr="005D290E">
        <w:rPr>
          <w:rFonts w:eastAsia="Arial Unicode MS"/>
          <w:color w:val="000000"/>
          <w:lang w:val="en-US" w:bidi="en-US"/>
        </w:rPr>
        <w:t xml:space="preserve">The astrophysical neutrino fluxes are investigated with neutrino telescopes in two main directions. </w:t>
      </w:r>
    </w:p>
    <w:p w:rsidR="00244CEE" w:rsidRPr="005D290E" w:rsidRDefault="00244CEE" w:rsidP="004B6840">
      <w:pPr>
        <w:suppressAutoHyphens w:val="0"/>
        <w:autoSpaceDN/>
        <w:spacing w:after="0" w:line="288" w:lineRule="exact"/>
        <w:ind w:firstLine="380"/>
        <w:jc w:val="both"/>
        <w:rPr>
          <w:rFonts w:eastAsia="Arial Unicode MS"/>
          <w:color w:val="000000"/>
          <w:lang w:val="en-US" w:bidi="en-US"/>
        </w:rPr>
      </w:pPr>
      <w:r w:rsidRPr="005D290E">
        <w:rPr>
          <w:rFonts w:eastAsia="Arial Unicode MS"/>
          <w:color w:val="000000"/>
          <w:lang w:val="en-US" w:bidi="en-US"/>
        </w:rPr>
        <w:t xml:space="preserve">The first direction of research is concerned with the search for a neutrino signal from known astrophysical objects or the detection of unidentified local sources from observations of the signal excess above the background level over the entire celestial sphere. Figure </w:t>
      </w:r>
      <w:r w:rsidRPr="005D290E">
        <w:rPr>
          <w:rFonts w:eastAsia="Bookman Old Style"/>
          <w:color w:val="000000"/>
          <w:lang w:val="en-US" w:bidi="en-US"/>
        </w:rPr>
        <w:t xml:space="preserve">1 </w:t>
      </w:r>
      <w:r w:rsidRPr="005D290E">
        <w:rPr>
          <w:rFonts w:eastAsia="Arial Unicode MS"/>
          <w:color w:val="000000"/>
          <w:lang w:val="en-US" w:bidi="en-US"/>
        </w:rPr>
        <w:t>sketches the two basic detection modes of underwater</w:t>
      </w:r>
      <w:r w:rsidR="004B6840">
        <w:rPr>
          <w:rFonts w:eastAsia="Arial Unicode MS"/>
          <w:color w:val="000000"/>
          <w:lang w:val="en-US" w:bidi="en-US"/>
        </w:rPr>
        <w:t xml:space="preserve"> </w:t>
      </w:r>
      <w:r w:rsidRPr="005D290E">
        <w:rPr>
          <w:rFonts w:eastAsia="Arial Unicode MS"/>
          <w:color w:val="000000"/>
          <w:lang w:val="en-US" w:bidi="en-US"/>
        </w:rPr>
        <w:t xml:space="preserve">neutrino telescopes. CC muon neutrino interactions produce a muon track (left), whereas other neutrino reaction types cause hadronic and/or electromagnetic cascades (right). This is, in particular, true for NC reactions (hadronic cascade) or CC reactions of electron neutrinos (overlapping hadronic and electromagnetic cascades). CC tau neutrino interactions can have either signature, depending on the </w:t>
      </w:r>
      <w:r w:rsidRPr="005D290E">
        <w:rPr>
          <w:rFonts w:eastAsia="Bookman Old Style"/>
          <w:i/>
          <w:iCs/>
          <w:color w:val="000000"/>
          <w:lang w:val="en-US" w:bidi="en-US"/>
        </w:rPr>
        <w:sym w:font="Symbol" w:char="F074"/>
      </w:r>
      <w:r w:rsidRPr="005D290E">
        <w:rPr>
          <w:rFonts w:eastAsia="Bookman Old Style"/>
          <w:color w:val="000000"/>
          <w:lang w:val="en-US" w:bidi="en-US"/>
        </w:rPr>
        <w:t xml:space="preserve"> </w:t>
      </w:r>
      <w:r w:rsidRPr="005D290E">
        <w:rPr>
          <w:rFonts w:eastAsia="Arial Unicode MS"/>
          <w:color w:val="000000"/>
          <w:lang w:val="en-US" w:bidi="en-US"/>
        </w:rPr>
        <w:t>decay mode.</w:t>
      </w:r>
    </w:p>
    <w:p w:rsidR="003B1BD6" w:rsidRDefault="00FB5EFC" w:rsidP="00244CEE">
      <w:pPr>
        <w:suppressAutoHyphens w:val="0"/>
        <w:autoSpaceDN/>
        <w:spacing w:after="0" w:line="287" w:lineRule="exact"/>
        <w:ind w:firstLine="380"/>
        <w:jc w:val="both"/>
        <w:rPr>
          <w:rFonts w:eastAsia="Arial Unicode MS"/>
          <w:color w:val="000000"/>
          <w:lang w:val="en-US" w:bidi="en-US"/>
        </w:rPr>
      </w:pPr>
      <w:r>
        <w:rPr>
          <w:rFonts w:eastAsia="Arial Unicode MS"/>
          <w:noProof/>
          <w:color w:val="000000"/>
          <w:lang w:eastAsia="ru-RU"/>
        </w:rPr>
        <w:drawing>
          <wp:anchor distT="0" distB="0" distL="114300" distR="114300" simplePos="0" relativeHeight="251695104" behindDoc="0" locked="0" layoutInCell="1" allowOverlap="1">
            <wp:simplePos x="0" y="0"/>
            <wp:positionH relativeFrom="column">
              <wp:posOffset>1625600</wp:posOffset>
            </wp:positionH>
            <wp:positionV relativeFrom="paragraph">
              <wp:posOffset>93980</wp:posOffset>
            </wp:positionV>
            <wp:extent cx="4487545" cy="2430145"/>
            <wp:effectExtent l="0" t="0" r="0" b="0"/>
            <wp:wrapThrough wrapText="bothSides">
              <wp:wrapPolygon edited="0">
                <wp:start x="734" y="508"/>
                <wp:lineTo x="275" y="1355"/>
                <wp:lineTo x="183" y="19811"/>
                <wp:lineTo x="642" y="20996"/>
                <wp:lineTo x="825" y="20996"/>
                <wp:lineTo x="20814" y="20996"/>
                <wp:lineTo x="20998" y="20996"/>
                <wp:lineTo x="21456" y="19811"/>
                <wp:lineTo x="21548" y="2201"/>
                <wp:lineTo x="21090" y="677"/>
                <wp:lineTo x="20723" y="508"/>
                <wp:lineTo x="734" y="508"/>
              </wp:wrapPolygon>
            </wp:wrapThrough>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5" cstate="print"/>
                    <a:srcRect/>
                    <a:stretch>
                      <a:fillRect/>
                    </a:stretch>
                  </pic:blipFill>
                  <pic:spPr bwMode="auto">
                    <a:xfrm>
                      <a:off x="0" y="0"/>
                      <a:ext cx="4487545" cy="2430145"/>
                    </a:xfrm>
                    <a:prstGeom prst="rect">
                      <a:avLst/>
                    </a:prstGeom>
                    <a:noFill/>
                  </pic:spPr>
                </pic:pic>
              </a:graphicData>
            </a:graphic>
          </wp:anchor>
        </w:drawing>
      </w:r>
      <w:r>
        <w:rPr>
          <w:rFonts w:eastAsia="Arial Unicode MS"/>
          <w:noProof/>
          <w:color w:val="000000"/>
          <w:lang w:eastAsia="ru-RU"/>
        </w:rPr>
        <w:drawing>
          <wp:anchor distT="0" distB="0" distL="114300" distR="114300" simplePos="0" relativeHeight="251694080" behindDoc="0" locked="0" layoutInCell="1" allowOverlap="1">
            <wp:simplePos x="0" y="0"/>
            <wp:positionH relativeFrom="column">
              <wp:posOffset>279400</wp:posOffset>
            </wp:positionH>
            <wp:positionV relativeFrom="paragraph">
              <wp:posOffset>316865</wp:posOffset>
            </wp:positionV>
            <wp:extent cx="1297940" cy="2159635"/>
            <wp:effectExtent l="19050" t="0" r="0" b="0"/>
            <wp:wrapThrough wrapText="bothSides">
              <wp:wrapPolygon edited="0">
                <wp:start x="-317" y="0"/>
                <wp:lineTo x="-317" y="21340"/>
                <wp:lineTo x="21558" y="21340"/>
                <wp:lineTo x="21558" y="0"/>
                <wp:lineTo x="-317" y="0"/>
              </wp:wrapPolygon>
            </wp:wrapThrough>
            <wp:docPr id="38" name="Рисунок 2"/>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26" cstate="print"/>
                    <a:srcRect/>
                    <a:stretch>
                      <a:fillRect/>
                    </a:stretch>
                  </pic:blipFill>
                  <pic:spPr bwMode="auto">
                    <a:xfrm>
                      <a:off x="0" y="0"/>
                      <a:ext cx="1297940" cy="2159635"/>
                    </a:xfrm>
                    <a:prstGeom prst="rect">
                      <a:avLst/>
                    </a:prstGeom>
                    <a:noFill/>
                    <a:ln w="9525">
                      <a:noFill/>
                      <a:miter lim="800000"/>
                      <a:headEnd/>
                      <a:tailEnd/>
                    </a:ln>
                  </pic:spPr>
                </pic:pic>
              </a:graphicData>
            </a:graphic>
          </wp:anchor>
        </w:drawing>
      </w:r>
    </w:p>
    <w:p w:rsidR="003B1BD6" w:rsidRDefault="003B1BD6" w:rsidP="00244CEE">
      <w:pPr>
        <w:suppressAutoHyphens w:val="0"/>
        <w:autoSpaceDN/>
        <w:spacing w:after="0" w:line="287" w:lineRule="exact"/>
        <w:ind w:firstLine="380"/>
        <w:jc w:val="both"/>
        <w:rPr>
          <w:rFonts w:eastAsia="Arial Unicode MS"/>
          <w:color w:val="000000"/>
          <w:lang w:val="en-US" w:bidi="en-US"/>
        </w:rPr>
      </w:pPr>
    </w:p>
    <w:p w:rsidR="003B1BD6" w:rsidRDefault="003B1BD6" w:rsidP="00244CEE">
      <w:pPr>
        <w:suppressAutoHyphens w:val="0"/>
        <w:autoSpaceDN/>
        <w:spacing w:after="0" w:line="287" w:lineRule="exact"/>
        <w:ind w:firstLine="380"/>
        <w:jc w:val="both"/>
        <w:rPr>
          <w:rFonts w:eastAsia="Arial Unicode MS"/>
          <w:color w:val="000000"/>
          <w:lang w:val="en-US" w:bidi="en-US"/>
        </w:rPr>
      </w:pPr>
    </w:p>
    <w:p w:rsidR="003B1BD6" w:rsidRDefault="003B1BD6" w:rsidP="00244CEE">
      <w:pPr>
        <w:suppressAutoHyphens w:val="0"/>
        <w:autoSpaceDN/>
        <w:spacing w:after="0" w:line="287" w:lineRule="exact"/>
        <w:ind w:firstLine="380"/>
        <w:jc w:val="both"/>
        <w:rPr>
          <w:rFonts w:eastAsia="Arial Unicode MS"/>
          <w:color w:val="000000"/>
          <w:lang w:val="en-US" w:bidi="en-US"/>
        </w:rPr>
      </w:pPr>
    </w:p>
    <w:p w:rsidR="003B1BD6" w:rsidRDefault="003B1BD6" w:rsidP="00244CEE">
      <w:pPr>
        <w:suppressAutoHyphens w:val="0"/>
        <w:autoSpaceDN/>
        <w:spacing w:after="0" w:line="287" w:lineRule="exact"/>
        <w:ind w:firstLine="380"/>
        <w:jc w:val="both"/>
        <w:rPr>
          <w:rFonts w:eastAsia="Arial Unicode MS"/>
          <w:color w:val="000000"/>
          <w:lang w:val="en-US" w:bidi="en-US"/>
        </w:rPr>
      </w:pPr>
    </w:p>
    <w:p w:rsidR="003B1BD6" w:rsidRDefault="003B1BD6" w:rsidP="00244CEE">
      <w:pPr>
        <w:suppressAutoHyphens w:val="0"/>
        <w:autoSpaceDN/>
        <w:spacing w:after="0" w:line="287" w:lineRule="exact"/>
        <w:ind w:firstLine="380"/>
        <w:jc w:val="both"/>
        <w:rPr>
          <w:rFonts w:eastAsia="Arial Unicode MS"/>
          <w:color w:val="000000"/>
          <w:lang w:val="en-US" w:bidi="en-US"/>
        </w:rPr>
      </w:pPr>
    </w:p>
    <w:p w:rsidR="003B1BD6" w:rsidRDefault="003B1BD6" w:rsidP="00244CEE">
      <w:pPr>
        <w:suppressAutoHyphens w:val="0"/>
        <w:autoSpaceDN/>
        <w:spacing w:after="0" w:line="287" w:lineRule="exact"/>
        <w:ind w:firstLine="380"/>
        <w:jc w:val="both"/>
        <w:rPr>
          <w:rFonts w:eastAsia="Arial Unicode MS"/>
          <w:color w:val="000000"/>
          <w:lang w:val="en-US" w:bidi="en-US"/>
        </w:rPr>
      </w:pPr>
    </w:p>
    <w:p w:rsidR="003B1BD6" w:rsidRDefault="003B1BD6" w:rsidP="00244CEE">
      <w:pPr>
        <w:suppressAutoHyphens w:val="0"/>
        <w:autoSpaceDN/>
        <w:spacing w:after="0" w:line="287" w:lineRule="exact"/>
        <w:ind w:firstLine="380"/>
        <w:jc w:val="both"/>
        <w:rPr>
          <w:rFonts w:eastAsia="Arial Unicode MS"/>
          <w:color w:val="000000"/>
          <w:lang w:val="en-US" w:bidi="en-US"/>
        </w:rPr>
      </w:pPr>
    </w:p>
    <w:p w:rsidR="003B1BD6" w:rsidRDefault="003B1BD6" w:rsidP="00244CEE">
      <w:pPr>
        <w:suppressAutoHyphens w:val="0"/>
        <w:autoSpaceDN/>
        <w:spacing w:after="0" w:line="287" w:lineRule="exact"/>
        <w:ind w:firstLine="380"/>
        <w:jc w:val="both"/>
        <w:rPr>
          <w:rFonts w:eastAsia="Arial Unicode MS"/>
          <w:color w:val="000000"/>
          <w:lang w:val="en-US" w:bidi="en-US"/>
        </w:rPr>
      </w:pPr>
    </w:p>
    <w:p w:rsidR="003B1BD6" w:rsidRDefault="003B1BD6" w:rsidP="00244CEE">
      <w:pPr>
        <w:suppressAutoHyphens w:val="0"/>
        <w:autoSpaceDN/>
        <w:spacing w:after="0" w:line="287" w:lineRule="exact"/>
        <w:ind w:firstLine="380"/>
        <w:jc w:val="both"/>
        <w:rPr>
          <w:rFonts w:eastAsia="Arial Unicode MS"/>
          <w:color w:val="000000"/>
          <w:lang w:val="en-US" w:bidi="en-US"/>
        </w:rPr>
      </w:pPr>
    </w:p>
    <w:p w:rsidR="003B1BD6" w:rsidRDefault="003B1BD6" w:rsidP="00244CEE">
      <w:pPr>
        <w:suppressAutoHyphens w:val="0"/>
        <w:autoSpaceDN/>
        <w:spacing w:after="0" w:line="287" w:lineRule="exact"/>
        <w:ind w:firstLine="380"/>
        <w:jc w:val="both"/>
        <w:rPr>
          <w:rFonts w:eastAsia="Arial Unicode MS"/>
          <w:color w:val="000000"/>
          <w:lang w:val="en-US" w:bidi="en-US"/>
        </w:rPr>
      </w:pPr>
    </w:p>
    <w:p w:rsidR="003B1BD6" w:rsidRDefault="003B1BD6" w:rsidP="00244CEE">
      <w:pPr>
        <w:suppressAutoHyphens w:val="0"/>
        <w:autoSpaceDN/>
        <w:spacing w:after="0" w:line="287" w:lineRule="exact"/>
        <w:ind w:firstLine="380"/>
        <w:jc w:val="both"/>
        <w:rPr>
          <w:rFonts w:eastAsia="Arial Unicode MS"/>
          <w:color w:val="000000"/>
          <w:lang w:val="en-US" w:bidi="en-US"/>
        </w:rPr>
      </w:pPr>
    </w:p>
    <w:p w:rsidR="003B1BD6" w:rsidRDefault="003B1BD6" w:rsidP="00244CEE">
      <w:pPr>
        <w:suppressAutoHyphens w:val="0"/>
        <w:autoSpaceDN/>
        <w:spacing w:after="0" w:line="287" w:lineRule="exact"/>
        <w:ind w:firstLine="380"/>
        <w:jc w:val="both"/>
        <w:rPr>
          <w:rFonts w:eastAsia="Arial Unicode MS"/>
          <w:color w:val="000000"/>
          <w:lang w:val="en-US" w:bidi="en-US"/>
        </w:rPr>
      </w:pPr>
    </w:p>
    <w:p w:rsidR="003B1BD6" w:rsidRDefault="003B1BD6" w:rsidP="00244CEE">
      <w:pPr>
        <w:suppressAutoHyphens w:val="0"/>
        <w:autoSpaceDN/>
        <w:spacing w:after="0" w:line="287" w:lineRule="exact"/>
        <w:ind w:firstLine="380"/>
        <w:jc w:val="both"/>
        <w:rPr>
          <w:rFonts w:eastAsia="Arial Unicode MS"/>
          <w:color w:val="000000"/>
          <w:lang w:val="en-US" w:bidi="en-US"/>
        </w:rPr>
      </w:pPr>
    </w:p>
    <w:p w:rsidR="003B1BD6" w:rsidRPr="00FB5EFC" w:rsidRDefault="00FB5EFC" w:rsidP="00244CEE">
      <w:pPr>
        <w:suppressAutoHyphens w:val="0"/>
        <w:autoSpaceDN/>
        <w:spacing w:after="0" w:line="287" w:lineRule="exact"/>
        <w:ind w:firstLine="380"/>
        <w:jc w:val="both"/>
        <w:rPr>
          <w:rFonts w:eastAsia="Arial Unicode MS"/>
          <w:i/>
          <w:color w:val="000000"/>
          <w:sz w:val="22"/>
          <w:szCs w:val="22"/>
          <w:lang w:val="en-US" w:bidi="en-US"/>
        </w:rPr>
      </w:pPr>
      <w:r w:rsidRPr="00FB5EFC">
        <w:rPr>
          <w:rFonts w:eastAsia="Arial Unicode MS"/>
          <w:i/>
          <w:color w:val="000000"/>
          <w:sz w:val="22"/>
          <w:szCs w:val="22"/>
          <w:lang w:val="en-US" w:bidi="en-US"/>
        </w:rPr>
        <w:t>Figure 2: The scheme of the OM and the OM production line in JINR.</w:t>
      </w:r>
    </w:p>
    <w:p w:rsidR="00FB5EFC" w:rsidRDefault="00FB5EFC" w:rsidP="00244CEE">
      <w:pPr>
        <w:suppressAutoHyphens w:val="0"/>
        <w:autoSpaceDN/>
        <w:spacing w:after="0" w:line="287" w:lineRule="exact"/>
        <w:ind w:firstLine="380"/>
        <w:jc w:val="both"/>
        <w:rPr>
          <w:rFonts w:eastAsia="Arial Unicode MS"/>
          <w:color w:val="000000"/>
          <w:lang w:val="en-US" w:bidi="en-US"/>
        </w:rPr>
      </w:pPr>
    </w:p>
    <w:p w:rsidR="00FB5EFC" w:rsidRDefault="00244CEE" w:rsidP="00244CEE">
      <w:pPr>
        <w:suppressAutoHyphens w:val="0"/>
        <w:autoSpaceDN/>
        <w:spacing w:after="0" w:line="287" w:lineRule="exact"/>
        <w:ind w:firstLine="380"/>
        <w:jc w:val="both"/>
        <w:rPr>
          <w:rFonts w:eastAsia="Arial Unicode MS"/>
          <w:color w:val="000000"/>
          <w:lang w:val="en-US" w:bidi="en-US"/>
        </w:rPr>
      </w:pPr>
      <w:r w:rsidRPr="005D290E">
        <w:rPr>
          <w:rFonts w:eastAsia="Arial Unicode MS"/>
          <w:color w:val="000000"/>
          <w:lang w:val="en-US" w:bidi="en-US"/>
        </w:rPr>
        <w:t>The BAIKAL-GVD is 3 dimensional lattice of photomultiplier tubes each enclosed in a transparent pressure sphere to comprise an optical module</w:t>
      </w:r>
      <w:r w:rsidR="004B6840">
        <w:rPr>
          <w:rFonts w:eastAsia="Arial Unicode MS"/>
          <w:color w:val="000000"/>
          <w:lang w:val="en-US" w:bidi="en-US"/>
        </w:rPr>
        <w:t xml:space="preserve"> (OM)</w:t>
      </w:r>
      <w:r w:rsidR="00470629">
        <w:rPr>
          <w:rFonts w:eastAsia="Arial Unicode MS"/>
          <w:color w:val="000000"/>
          <w:lang w:val="en-US" w:bidi="en-US"/>
        </w:rPr>
        <w:t>, fig. 2</w:t>
      </w:r>
      <w:r w:rsidRPr="005D290E">
        <w:rPr>
          <w:rFonts w:eastAsia="Arial Unicode MS"/>
          <w:color w:val="000000"/>
          <w:lang w:val="en-US" w:bidi="en-US"/>
        </w:rPr>
        <w:t>. The OMs are arranged on vertical load-carrying cables to form strings</w:t>
      </w:r>
      <w:r w:rsidR="00470629">
        <w:rPr>
          <w:rFonts w:eastAsia="Arial Unicode MS"/>
          <w:color w:val="000000"/>
          <w:lang w:val="en-US" w:bidi="en-US"/>
        </w:rPr>
        <w:t>, fig. 4</w:t>
      </w:r>
      <w:r w:rsidRPr="005D290E">
        <w:rPr>
          <w:rFonts w:eastAsia="Arial Unicode MS"/>
          <w:color w:val="000000"/>
          <w:lang w:val="en-US" w:bidi="en-US"/>
        </w:rPr>
        <w:t>. The configuration of telescope consists of clus</w:t>
      </w:r>
      <w:r w:rsidR="00FB5EFC">
        <w:rPr>
          <w:rFonts w:eastAsia="Arial Unicode MS"/>
          <w:color w:val="000000"/>
          <w:lang w:val="en-US" w:bidi="en-US"/>
        </w:rPr>
        <w:t>ters of strings –</w:t>
      </w:r>
      <w:r w:rsidRPr="005D290E">
        <w:rPr>
          <w:rFonts w:eastAsia="Arial Unicode MS"/>
          <w:color w:val="000000"/>
          <w:lang w:val="en-US" w:bidi="en-US"/>
        </w:rPr>
        <w:t xml:space="preserve"> functionally independent sub arrays, which are connected to shore by individual elect</w:t>
      </w:r>
      <w:r w:rsidR="004B6840">
        <w:rPr>
          <w:rFonts w:eastAsia="Arial Unicode MS"/>
          <w:color w:val="000000"/>
          <w:lang w:val="en-US" w:bidi="en-US"/>
        </w:rPr>
        <w:t>ro-optical cables</w:t>
      </w:r>
      <w:r w:rsidRPr="005D290E">
        <w:rPr>
          <w:rFonts w:eastAsia="Arial Unicode MS"/>
          <w:color w:val="000000"/>
          <w:lang w:val="en-US" w:bidi="en-US"/>
        </w:rPr>
        <w:t xml:space="preserve">. </w:t>
      </w:r>
    </w:p>
    <w:p w:rsidR="00470629" w:rsidRDefault="00470629" w:rsidP="00470629">
      <w:pPr>
        <w:spacing w:after="0" w:line="240" w:lineRule="atLeast"/>
        <w:jc w:val="both"/>
        <w:rPr>
          <w:lang w:val="en-US"/>
        </w:rPr>
      </w:pPr>
      <w:r>
        <w:rPr>
          <w:noProof/>
          <w:lang w:eastAsia="ru-RU"/>
        </w:rPr>
        <w:lastRenderedPageBreak/>
        <w:drawing>
          <wp:inline distT="0" distB="0" distL="0" distR="0">
            <wp:extent cx="6299835" cy="3637776"/>
            <wp:effectExtent l="19050" t="0" r="5715" b="0"/>
            <wp:docPr id="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6299835" cy="3637776"/>
                    </a:xfrm>
                    <a:prstGeom prst="rect">
                      <a:avLst/>
                    </a:prstGeom>
                    <a:noFill/>
                    <a:ln w="9525">
                      <a:noFill/>
                      <a:miter lim="800000"/>
                      <a:headEnd/>
                      <a:tailEnd/>
                    </a:ln>
                  </pic:spPr>
                </pic:pic>
              </a:graphicData>
            </a:graphic>
          </wp:inline>
        </w:drawing>
      </w:r>
    </w:p>
    <w:p w:rsidR="00470629" w:rsidRPr="00470629" w:rsidRDefault="00470629" w:rsidP="00470629">
      <w:pPr>
        <w:spacing w:after="0" w:line="240" w:lineRule="atLeast"/>
        <w:jc w:val="both"/>
        <w:rPr>
          <w:i/>
          <w:sz w:val="22"/>
          <w:szCs w:val="22"/>
          <w:lang w:val="en-US"/>
        </w:rPr>
      </w:pPr>
      <w:r w:rsidRPr="00470629">
        <w:rPr>
          <w:i/>
          <w:sz w:val="22"/>
          <w:szCs w:val="22"/>
          <w:lang w:val="en-US"/>
        </w:rPr>
        <w:t>Fig</w:t>
      </w:r>
      <w:r>
        <w:rPr>
          <w:i/>
          <w:sz w:val="22"/>
          <w:szCs w:val="22"/>
          <w:lang w:val="en-US"/>
        </w:rPr>
        <w:t>ure</w:t>
      </w:r>
      <w:r w:rsidRPr="00470629">
        <w:rPr>
          <w:i/>
          <w:sz w:val="22"/>
          <w:szCs w:val="22"/>
          <w:lang w:val="en-US"/>
        </w:rPr>
        <w:t xml:space="preserve"> </w:t>
      </w:r>
      <w:r>
        <w:rPr>
          <w:i/>
          <w:sz w:val="22"/>
          <w:szCs w:val="22"/>
          <w:lang w:val="en-US"/>
        </w:rPr>
        <w:t>3:</w:t>
      </w:r>
      <w:r w:rsidRPr="00470629">
        <w:rPr>
          <w:i/>
          <w:sz w:val="22"/>
          <w:szCs w:val="22"/>
          <w:lang w:val="en-US"/>
        </w:rPr>
        <w:t xml:space="preserve"> Assembling the Baikal-GVD installation cluster garland.</w:t>
      </w:r>
    </w:p>
    <w:p w:rsidR="00FB5EFC" w:rsidRDefault="00FB5EFC" w:rsidP="00244CEE">
      <w:pPr>
        <w:suppressAutoHyphens w:val="0"/>
        <w:autoSpaceDN/>
        <w:spacing w:after="0" w:line="287" w:lineRule="exact"/>
        <w:ind w:firstLine="380"/>
        <w:jc w:val="both"/>
        <w:rPr>
          <w:rFonts w:eastAsia="Arial Unicode MS"/>
          <w:color w:val="000000"/>
          <w:lang w:val="en-US" w:bidi="en-US"/>
        </w:rPr>
      </w:pPr>
    </w:p>
    <w:p w:rsidR="00FB5EFC" w:rsidRDefault="00FB5EFC" w:rsidP="00244CEE">
      <w:pPr>
        <w:suppressAutoHyphens w:val="0"/>
        <w:autoSpaceDN/>
        <w:spacing w:after="0" w:line="287" w:lineRule="exact"/>
        <w:ind w:firstLine="380"/>
        <w:jc w:val="both"/>
        <w:rPr>
          <w:rFonts w:eastAsia="Arial Unicode MS"/>
          <w:color w:val="000000"/>
          <w:lang w:val="en-US" w:bidi="en-US"/>
        </w:rPr>
      </w:pPr>
    </w:p>
    <w:p w:rsidR="00FB5EFC" w:rsidRDefault="00470629" w:rsidP="00244CEE">
      <w:pPr>
        <w:suppressAutoHyphens w:val="0"/>
        <w:autoSpaceDN/>
        <w:spacing w:after="0" w:line="287" w:lineRule="exact"/>
        <w:ind w:firstLine="380"/>
        <w:jc w:val="both"/>
        <w:rPr>
          <w:rFonts w:eastAsia="Arial Unicode MS"/>
          <w:color w:val="000000"/>
          <w:lang w:val="en-US" w:bidi="en-US"/>
        </w:rPr>
      </w:pPr>
      <w:r>
        <w:rPr>
          <w:rFonts w:eastAsia="Arial Unicode MS"/>
          <w:noProof/>
          <w:color w:val="000000"/>
          <w:lang w:eastAsia="ru-RU"/>
        </w:rPr>
        <w:drawing>
          <wp:anchor distT="0" distB="0" distL="114300" distR="114300" simplePos="0" relativeHeight="251693056" behindDoc="0" locked="0" layoutInCell="1" allowOverlap="1">
            <wp:simplePos x="0" y="0"/>
            <wp:positionH relativeFrom="margin">
              <wp:posOffset>1109345</wp:posOffset>
            </wp:positionH>
            <wp:positionV relativeFrom="margin">
              <wp:posOffset>4194810</wp:posOffset>
            </wp:positionV>
            <wp:extent cx="4733290" cy="3761740"/>
            <wp:effectExtent l="19050" t="0" r="0" b="0"/>
            <wp:wrapSquare wrapText="bothSides"/>
            <wp:docPr id="36" name="Рисунок 34" descr="clu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uster.jpg"/>
                    <pic:cNvPicPr/>
                  </pic:nvPicPr>
                  <pic:blipFill>
                    <a:blip r:embed="rId28" cstate="print"/>
                    <a:stretch>
                      <a:fillRect/>
                    </a:stretch>
                  </pic:blipFill>
                  <pic:spPr>
                    <a:xfrm>
                      <a:off x="0" y="0"/>
                      <a:ext cx="4733290" cy="3761740"/>
                    </a:xfrm>
                    <a:prstGeom prst="rect">
                      <a:avLst/>
                    </a:prstGeom>
                  </pic:spPr>
                </pic:pic>
              </a:graphicData>
            </a:graphic>
          </wp:anchor>
        </w:drawing>
      </w:r>
    </w:p>
    <w:p w:rsidR="00FB5EFC" w:rsidRDefault="00FB5EFC" w:rsidP="00244CEE">
      <w:pPr>
        <w:suppressAutoHyphens w:val="0"/>
        <w:autoSpaceDN/>
        <w:spacing w:after="0" w:line="287" w:lineRule="exact"/>
        <w:ind w:firstLine="380"/>
        <w:jc w:val="both"/>
        <w:rPr>
          <w:rFonts w:eastAsia="Arial Unicode MS"/>
          <w:color w:val="000000"/>
          <w:lang w:val="en-US" w:bidi="en-US"/>
        </w:rPr>
      </w:pPr>
    </w:p>
    <w:p w:rsidR="00FB5EFC" w:rsidRDefault="00FB5EFC" w:rsidP="00244CEE">
      <w:pPr>
        <w:suppressAutoHyphens w:val="0"/>
        <w:autoSpaceDN/>
        <w:spacing w:after="0" w:line="287" w:lineRule="exact"/>
        <w:ind w:firstLine="380"/>
        <w:jc w:val="both"/>
        <w:rPr>
          <w:rFonts w:eastAsia="Arial Unicode MS"/>
          <w:color w:val="000000"/>
          <w:lang w:val="en-US" w:bidi="en-US"/>
        </w:rPr>
      </w:pPr>
    </w:p>
    <w:p w:rsidR="00FB5EFC" w:rsidRDefault="00FB5EFC" w:rsidP="00244CEE">
      <w:pPr>
        <w:suppressAutoHyphens w:val="0"/>
        <w:autoSpaceDN/>
        <w:spacing w:after="0" w:line="287" w:lineRule="exact"/>
        <w:ind w:firstLine="380"/>
        <w:jc w:val="both"/>
        <w:rPr>
          <w:rFonts w:eastAsia="Arial Unicode MS"/>
          <w:color w:val="000000"/>
          <w:lang w:val="en-US" w:bidi="en-US"/>
        </w:rPr>
      </w:pPr>
    </w:p>
    <w:p w:rsidR="00FB5EFC" w:rsidRDefault="00FB5EFC" w:rsidP="00244CEE">
      <w:pPr>
        <w:suppressAutoHyphens w:val="0"/>
        <w:autoSpaceDN/>
        <w:spacing w:after="0" w:line="287" w:lineRule="exact"/>
        <w:ind w:firstLine="380"/>
        <w:jc w:val="both"/>
        <w:rPr>
          <w:rFonts w:eastAsia="Arial Unicode MS"/>
          <w:color w:val="000000"/>
          <w:lang w:val="en-US" w:bidi="en-US"/>
        </w:rPr>
      </w:pPr>
    </w:p>
    <w:p w:rsidR="00FB5EFC" w:rsidRDefault="00FB5EFC" w:rsidP="00244CEE">
      <w:pPr>
        <w:suppressAutoHyphens w:val="0"/>
        <w:autoSpaceDN/>
        <w:spacing w:after="0" w:line="287" w:lineRule="exact"/>
        <w:ind w:firstLine="380"/>
        <w:jc w:val="both"/>
        <w:rPr>
          <w:rFonts w:eastAsia="Arial Unicode MS"/>
          <w:color w:val="000000"/>
          <w:lang w:val="en-US" w:bidi="en-US"/>
        </w:rPr>
      </w:pPr>
    </w:p>
    <w:p w:rsidR="00FB5EFC" w:rsidRDefault="00FB5EFC" w:rsidP="00244CEE">
      <w:pPr>
        <w:suppressAutoHyphens w:val="0"/>
        <w:autoSpaceDN/>
        <w:spacing w:after="0" w:line="287" w:lineRule="exact"/>
        <w:ind w:firstLine="380"/>
        <w:jc w:val="both"/>
        <w:rPr>
          <w:rFonts w:eastAsia="Arial Unicode MS"/>
          <w:color w:val="000000"/>
          <w:lang w:val="en-US" w:bidi="en-US"/>
        </w:rPr>
      </w:pPr>
    </w:p>
    <w:p w:rsidR="00FB5EFC" w:rsidRDefault="00FB5EFC" w:rsidP="00244CEE">
      <w:pPr>
        <w:suppressAutoHyphens w:val="0"/>
        <w:autoSpaceDN/>
        <w:spacing w:after="0" w:line="287" w:lineRule="exact"/>
        <w:ind w:firstLine="380"/>
        <w:jc w:val="both"/>
        <w:rPr>
          <w:rFonts w:eastAsia="Arial Unicode MS"/>
          <w:color w:val="000000"/>
          <w:lang w:val="en-US" w:bidi="en-US"/>
        </w:rPr>
      </w:pPr>
    </w:p>
    <w:p w:rsidR="00FB5EFC" w:rsidRDefault="00FB5EFC" w:rsidP="00244CEE">
      <w:pPr>
        <w:suppressAutoHyphens w:val="0"/>
        <w:autoSpaceDN/>
        <w:spacing w:after="0" w:line="287" w:lineRule="exact"/>
        <w:ind w:firstLine="380"/>
        <w:jc w:val="both"/>
        <w:rPr>
          <w:rFonts w:eastAsia="Arial Unicode MS"/>
          <w:color w:val="000000"/>
          <w:lang w:val="en-US" w:bidi="en-US"/>
        </w:rPr>
      </w:pPr>
    </w:p>
    <w:p w:rsidR="00FB5EFC" w:rsidRDefault="00FB5EFC" w:rsidP="00244CEE">
      <w:pPr>
        <w:suppressAutoHyphens w:val="0"/>
        <w:autoSpaceDN/>
        <w:spacing w:after="0" w:line="287" w:lineRule="exact"/>
        <w:ind w:firstLine="380"/>
        <w:jc w:val="both"/>
        <w:rPr>
          <w:rFonts w:eastAsia="Arial Unicode MS"/>
          <w:color w:val="000000"/>
          <w:lang w:val="en-US" w:bidi="en-US"/>
        </w:rPr>
      </w:pPr>
    </w:p>
    <w:p w:rsidR="00FB5EFC" w:rsidRDefault="00FB5EFC" w:rsidP="00244CEE">
      <w:pPr>
        <w:suppressAutoHyphens w:val="0"/>
        <w:autoSpaceDN/>
        <w:spacing w:after="0" w:line="287" w:lineRule="exact"/>
        <w:ind w:firstLine="380"/>
        <w:jc w:val="both"/>
        <w:rPr>
          <w:rFonts w:eastAsia="Arial Unicode MS"/>
          <w:color w:val="000000"/>
          <w:lang w:val="en-US" w:bidi="en-US"/>
        </w:rPr>
      </w:pPr>
    </w:p>
    <w:p w:rsidR="00FB5EFC" w:rsidRDefault="00FB5EFC" w:rsidP="00244CEE">
      <w:pPr>
        <w:suppressAutoHyphens w:val="0"/>
        <w:autoSpaceDN/>
        <w:spacing w:after="0" w:line="287" w:lineRule="exact"/>
        <w:ind w:firstLine="380"/>
        <w:jc w:val="both"/>
        <w:rPr>
          <w:rFonts w:eastAsia="Arial Unicode MS"/>
          <w:color w:val="000000"/>
          <w:lang w:val="en-US" w:bidi="en-US"/>
        </w:rPr>
      </w:pPr>
    </w:p>
    <w:p w:rsidR="00FB5EFC" w:rsidRDefault="00FB5EFC" w:rsidP="00244CEE">
      <w:pPr>
        <w:suppressAutoHyphens w:val="0"/>
        <w:autoSpaceDN/>
        <w:spacing w:after="0" w:line="287" w:lineRule="exact"/>
        <w:ind w:firstLine="380"/>
        <w:jc w:val="both"/>
        <w:rPr>
          <w:rFonts w:eastAsia="Arial Unicode MS"/>
          <w:color w:val="000000"/>
          <w:lang w:val="en-US" w:bidi="en-US"/>
        </w:rPr>
      </w:pPr>
    </w:p>
    <w:p w:rsidR="00FB5EFC" w:rsidRDefault="00FB5EFC" w:rsidP="00244CEE">
      <w:pPr>
        <w:suppressAutoHyphens w:val="0"/>
        <w:autoSpaceDN/>
        <w:spacing w:after="0" w:line="287" w:lineRule="exact"/>
        <w:ind w:firstLine="380"/>
        <w:jc w:val="both"/>
        <w:rPr>
          <w:rFonts w:eastAsia="Arial Unicode MS"/>
          <w:color w:val="000000"/>
          <w:lang w:val="en-US" w:bidi="en-US"/>
        </w:rPr>
      </w:pPr>
    </w:p>
    <w:p w:rsidR="00FB5EFC" w:rsidRDefault="00FB5EFC" w:rsidP="00244CEE">
      <w:pPr>
        <w:suppressAutoHyphens w:val="0"/>
        <w:autoSpaceDN/>
        <w:spacing w:after="0" w:line="287" w:lineRule="exact"/>
        <w:ind w:firstLine="380"/>
        <w:jc w:val="both"/>
        <w:rPr>
          <w:rFonts w:eastAsia="Arial Unicode MS"/>
          <w:color w:val="000000"/>
          <w:lang w:val="en-US" w:bidi="en-US"/>
        </w:rPr>
      </w:pPr>
    </w:p>
    <w:p w:rsidR="00FB5EFC" w:rsidRDefault="00FB5EFC" w:rsidP="00244CEE">
      <w:pPr>
        <w:suppressAutoHyphens w:val="0"/>
        <w:autoSpaceDN/>
        <w:spacing w:after="0" w:line="287" w:lineRule="exact"/>
        <w:ind w:firstLine="380"/>
        <w:jc w:val="both"/>
        <w:rPr>
          <w:rFonts w:eastAsia="Arial Unicode MS"/>
          <w:color w:val="000000"/>
          <w:lang w:val="en-US" w:bidi="en-US"/>
        </w:rPr>
      </w:pPr>
    </w:p>
    <w:p w:rsidR="00470629" w:rsidRDefault="00470629" w:rsidP="00FB5EFC">
      <w:pPr>
        <w:suppressAutoHyphens w:val="0"/>
        <w:autoSpaceDN/>
        <w:spacing w:after="0" w:line="287" w:lineRule="exact"/>
        <w:ind w:firstLine="380"/>
        <w:jc w:val="both"/>
        <w:rPr>
          <w:rFonts w:eastAsia="Arial Unicode MS"/>
          <w:i/>
          <w:color w:val="000000"/>
          <w:sz w:val="22"/>
          <w:szCs w:val="22"/>
          <w:lang w:val="en-US" w:bidi="en-US"/>
        </w:rPr>
      </w:pPr>
    </w:p>
    <w:p w:rsidR="00470629" w:rsidRDefault="00470629" w:rsidP="00FB5EFC">
      <w:pPr>
        <w:suppressAutoHyphens w:val="0"/>
        <w:autoSpaceDN/>
        <w:spacing w:after="0" w:line="287" w:lineRule="exact"/>
        <w:ind w:firstLine="380"/>
        <w:jc w:val="both"/>
        <w:rPr>
          <w:rFonts w:eastAsia="Arial Unicode MS"/>
          <w:i/>
          <w:color w:val="000000"/>
          <w:sz w:val="22"/>
          <w:szCs w:val="22"/>
          <w:lang w:val="en-US" w:bidi="en-US"/>
        </w:rPr>
      </w:pPr>
    </w:p>
    <w:p w:rsidR="00470629" w:rsidRDefault="00470629" w:rsidP="00FB5EFC">
      <w:pPr>
        <w:suppressAutoHyphens w:val="0"/>
        <w:autoSpaceDN/>
        <w:spacing w:after="0" w:line="287" w:lineRule="exact"/>
        <w:ind w:firstLine="380"/>
        <w:jc w:val="both"/>
        <w:rPr>
          <w:rFonts w:eastAsia="Arial Unicode MS"/>
          <w:i/>
          <w:color w:val="000000"/>
          <w:sz w:val="22"/>
          <w:szCs w:val="22"/>
          <w:lang w:val="en-US" w:bidi="en-US"/>
        </w:rPr>
      </w:pPr>
    </w:p>
    <w:p w:rsidR="00470629" w:rsidRDefault="00470629" w:rsidP="00FB5EFC">
      <w:pPr>
        <w:suppressAutoHyphens w:val="0"/>
        <w:autoSpaceDN/>
        <w:spacing w:after="0" w:line="287" w:lineRule="exact"/>
        <w:ind w:firstLine="380"/>
        <w:jc w:val="both"/>
        <w:rPr>
          <w:rFonts w:eastAsia="Arial Unicode MS"/>
          <w:i/>
          <w:color w:val="000000"/>
          <w:sz w:val="22"/>
          <w:szCs w:val="22"/>
          <w:lang w:val="en-US" w:bidi="en-US"/>
        </w:rPr>
      </w:pPr>
    </w:p>
    <w:p w:rsidR="00470629" w:rsidRDefault="00470629" w:rsidP="00FB5EFC">
      <w:pPr>
        <w:suppressAutoHyphens w:val="0"/>
        <w:autoSpaceDN/>
        <w:spacing w:after="0" w:line="287" w:lineRule="exact"/>
        <w:ind w:firstLine="380"/>
        <w:jc w:val="both"/>
        <w:rPr>
          <w:rFonts w:eastAsia="Arial Unicode MS"/>
          <w:i/>
          <w:color w:val="000000"/>
          <w:sz w:val="22"/>
          <w:szCs w:val="22"/>
          <w:lang w:val="en-US" w:bidi="en-US"/>
        </w:rPr>
      </w:pPr>
    </w:p>
    <w:p w:rsidR="00FB5EFC" w:rsidRPr="00FB5EFC" w:rsidRDefault="00FB5EFC" w:rsidP="00FB5EFC">
      <w:pPr>
        <w:suppressAutoHyphens w:val="0"/>
        <w:autoSpaceDN/>
        <w:spacing w:after="0" w:line="287" w:lineRule="exact"/>
        <w:ind w:firstLine="380"/>
        <w:jc w:val="both"/>
        <w:rPr>
          <w:rFonts w:eastAsia="Arial Unicode MS"/>
          <w:i/>
          <w:color w:val="000000"/>
          <w:sz w:val="22"/>
          <w:szCs w:val="22"/>
          <w:lang w:val="en-US" w:bidi="en-US"/>
        </w:rPr>
      </w:pPr>
      <w:r w:rsidRPr="00FB5EFC">
        <w:rPr>
          <w:rFonts w:eastAsia="Arial Unicode MS"/>
          <w:i/>
          <w:color w:val="000000"/>
          <w:sz w:val="22"/>
          <w:szCs w:val="22"/>
          <w:lang w:val="en-US" w:bidi="en-US"/>
        </w:rPr>
        <w:t>Figure</w:t>
      </w:r>
      <w:r w:rsidR="00470629">
        <w:rPr>
          <w:rFonts w:eastAsia="Arial Unicode MS"/>
          <w:i/>
          <w:color w:val="000000"/>
          <w:sz w:val="22"/>
          <w:szCs w:val="22"/>
          <w:lang w:val="en-US" w:bidi="en-US"/>
        </w:rPr>
        <w:t xml:space="preserve"> 4</w:t>
      </w:r>
      <w:r w:rsidRPr="00FB5EFC">
        <w:rPr>
          <w:rFonts w:eastAsia="Arial Unicode MS"/>
          <w:i/>
          <w:color w:val="000000"/>
          <w:sz w:val="22"/>
          <w:szCs w:val="22"/>
          <w:lang w:val="en-US" w:bidi="en-US"/>
        </w:rPr>
        <w:t xml:space="preserve">: OM </w:t>
      </w:r>
      <w:r>
        <w:rPr>
          <w:rFonts w:eastAsia="Arial Unicode MS"/>
          <w:i/>
          <w:color w:val="000000"/>
          <w:sz w:val="22"/>
          <w:szCs w:val="22"/>
          <w:lang w:val="en-US" w:bidi="en-US"/>
        </w:rPr>
        <w:t>arrangements in the BAIKAL-GVD clusters</w:t>
      </w:r>
      <w:r w:rsidRPr="00FB5EFC">
        <w:rPr>
          <w:rFonts w:eastAsia="Arial Unicode MS"/>
          <w:i/>
          <w:color w:val="000000"/>
          <w:sz w:val="22"/>
          <w:szCs w:val="22"/>
          <w:lang w:val="en-US" w:bidi="en-US"/>
        </w:rPr>
        <w:t>.</w:t>
      </w:r>
    </w:p>
    <w:p w:rsidR="00FB5EFC" w:rsidRDefault="00FB5EFC" w:rsidP="00244CEE">
      <w:pPr>
        <w:suppressAutoHyphens w:val="0"/>
        <w:autoSpaceDN/>
        <w:spacing w:after="0" w:line="287" w:lineRule="exact"/>
        <w:ind w:firstLine="380"/>
        <w:jc w:val="both"/>
        <w:rPr>
          <w:rFonts w:eastAsia="Arial Unicode MS"/>
          <w:color w:val="000000"/>
          <w:lang w:val="en-US" w:bidi="en-US"/>
        </w:rPr>
      </w:pPr>
    </w:p>
    <w:p w:rsidR="00470629" w:rsidRDefault="00470629" w:rsidP="00244CEE">
      <w:pPr>
        <w:suppressAutoHyphens w:val="0"/>
        <w:autoSpaceDN/>
        <w:spacing w:after="0" w:line="287" w:lineRule="exact"/>
        <w:ind w:firstLine="380"/>
        <w:jc w:val="both"/>
        <w:rPr>
          <w:rFonts w:eastAsia="Arial Unicode MS"/>
          <w:color w:val="000000"/>
          <w:lang w:val="en-US" w:bidi="en-US"/>
        </w:rPr>
      </w:pPr>
    </w:p>
    <w:p w:rsidR="00470629" w:rsidRDefault="00470629" w:rsidP="00244CEE">
      <w:pPr>
        <w:suppressAutoHyphens w:val="0"/>
        <w:autoSpaceDN/>
        <w:spacing w:after="0" w:line="287" w:lineRule="exact"/>
        <w:ind w:firstLine="380"/>
        <w:jc w:val="both"/>
        <w:rPr>
          <w:rFonts w:eastAsia="Arial Unicode MS"/>
          <w:color w:val="000000"/>
          <w:lang w:val="en-US" w:bidi="en-US"/>
        </w:rPr>
      </w:pPr>
    </w:p>
    <w:p w:rsidR="00470629" w:rsidRDefault="00470629" w:rsidP="00244CEE">
      <w:pPr>
        <w:suppressAutoHyphens w:val="0"/>
        <w:autoSpaceDN/>
        <w:spacing w:after="0" w:line="287" w:lineRule="exact"/>
        <w:ind w:firstLine="380"/>
        <w:jc w:val="both"/>
        <w:rPr>
          <w:rFonts w:eastAsia="Arial Unicode MS"/>
          <w:color w:val="000000"/>
          <w:lang w:val="en-US" w:bidi="en-US"/>
        </w:rPr>
      </w:pPr>
    </w:p>
    <w:p w:rsidR="00470629" w:rsidRDefault="00470629" w:rsidP="00244CEE">
      <w:pPr>
        <w:suppressAutoHyphens w:val="0"/>
        <w:autoSpaceDN/>
        <w:spacing w:after="0" w:line="287" w:lineRule="exact"/>
        <w:ind w:firstLine="380"/>
        <w:jc w:val="both"/>
        <w:rPr>
          <w:rFonts w:eastAsia="Arial Unicode MS"/>
          <w:color w:val="000000"/>
          <w:lang w:val="en-US" w:bidi="en-US"/>
        </w:rPr>
      </w:pPr>
    </w:p>
    <w:p w:rsidR="00244CEE" w:rsidRDefault="00244CEE" w:rsidP="00244CEE">
      <w:pPr>
        <w:suppressAutoHyphens w:val="0"/>
        <w:autoSpaceDN/>
        <w:spacing w:after="0" w:line="287" w:lineRule="exact"/>
        <w:ind w:firstLine="380"/>
        <w:jc w:val="both"/>
        <w:rPr>
          <w:rFonts w:eastAsia="Arial Unicode MS"/>
          <w:color w:val="000000"/>
          <w:lang w:val="en-US" w:bidi="en-US"/>
        </w:rPr>
      </w:pPr>
      <w:r w:rsidRPr="005D290E">
        <w:rPr>
          <w:rFonts w:eastAsia="Arial Unicode MS"/>
          <w:color w:val="000000"/>
          <w:lang w:val="en-US" w:bidi="en-US"/>
        </w:rPr>
        <w:lastRenderedPageBreak/>
        <w:t xml:space="preserve">Each cluster comprises eight strings of optical modules - seven peripheral strings are uniformly arranged at a 60 m distance around a central one. Optical modules are spaced by 15 m along each string and are faced downward. OMs on each string are combined in sections - detection units of telescope. </w:t>
      </w:r>
    </w:p>
    <w:p w:rsidR="00244CEE" w:rsidRPr="005D290E" w:rsidRDefault="00244CEE" w:rsidP="00470629">
      <w:pPr>
        <w:suppressAutoHyphens w:val="0"/>
        <w:autoSpaceDN/>
        <w:spacing w:after="0" w:line="288" w:lineRule="exact"/>
        <w:ind w:firstLine="380"/>
        <w:jc w:val="both"/>
        <w:rPr>
          <w:rFonts w:eastAsia="Arial Unicode MS"/>
          <w:color w:val="000000"/>
          <w:lang w:val="en-US" w:bidi="en-US"/>
        </w:rPr>
      </w:pPr>
      <w:r w:rsidRPr="005D290E">
        <w:rPr>
          <w:rFonts w:eastAsia="Arial Unicode MS"/>
          <w:color w:val="000000"/>
          <w:lang w:val="en-US" w:bidi="en-US"/>
        </w:rPr>
        <w:t>Each BAIKAL-GVD cluster is a functionally complete and independent sub-array, which can operate both as a part of unified configuration and autonomously. This allows for easy upgrade of the array configuration, as well as putting into operation its individual parts within the telescope deployment phase.</w:t>
      </w:r>
      <w:r w:rsidR="00FB5EFC">
        <w:rPr>
          <w:rFonts w:eastAsia="Arial Unicode MS"/>
          <w:color w:val="000000"/>
          <w:lang w:val="en-US" w:bidi="en-US"/>
        </w:rPr>
        <w:t xml:space="preserve"> </w:t>
      </w:r>
      <w:r w:rsidR="00A64546">
        <w:rPr>
          <w:rFonts w:eastAsia="Arial Unicode MS"/>
          <w:b/>
          <w:i/>
          <w:noProof/>
          <w:color w:val="000000"/>
          <w:lang w:eastAsia="ru-RU"/>
        </w:rPr>
        <w:pict>
          <v:group id="Группа 127" o:spid="_x0000_s1029" style="position:absolute;left:0;text-align:left;margin-left:.95pt;margin-top:50.65pt;width:496.05pt;height:267.6pt;z-index:251691008;mso-wrap-distance-left:5pt;mso-wrap-distance-top:7.2pt;mso-wrap-distance-right:17.05pt;mso-wrap-distance-bottom:7.2pt;mso-position-horizontal-relative:text;mso-position-vertical-relative:text;mso-width-relative:margin;mso-height-relative:margin" coordsize="60763,340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">
            <v:shape id="Рисунок 26" o:spid="_x0000_s1030" type="#_x0000_t75" style="position:absolute;left:2563;width:56273;height:283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">
              <v:imagedata r:id="rId29" o:title="image34"/>
            </v:shape>
            <v:shape id="Надпись 126" o:spid="_x0000_s1031" type="#_x0000_t202" style="position:absolute;top:28677;width:60763;height:535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" filled="f" stroked="f" strokeweight=".5pt">
              <v:textbox style="mso-fit-shape-to-text:t">
                <w:txbxContent>
                  <w:p w:rsidR="00D77858" w:rsidRPr="00FB5EFC" w:rsidRDefault="00D77858" w:rsidP="00470629">
                    <w:pPr>
                      <w:pStyle w:val="50"/>
                      <w:spacing w:before="120" w:line="289" w:lineRule="exact"/>
                      <w:ind w:firstLine="0"/>
                      <w:rPr>
                        <w:rFonts w:ascii="Times New Roman" w:hAnsi="Times New Roman" w:cs="Times New Roman"/>
                        <w:i/>
                        <w:sz w:val="22"/>
                        <w:szCs w:val="22"/>
                        <w:lang w:val="en-US"/>
                      </w:rPr>
                    </w:pPr>
                    <w:r>
                      <w:rPr>
                        <w:rFonts w:ascii="Times New Roman" w:hAnsi="Times New Roman" w:cs="Times New Roman"/>
                        <w:i/>
                        <w:sz w:val="22"/>
                        <w:szCs w:val="22"/>
                        <w:lang w:val="en-US"/>
                      </w:rPr>
                      <w:t>Figure 5</w:t>
                    </w:r>
                    <w:r w:rsidRPr="00FB5EFC">
                      <w:rPr>
                        <w:rFonts w:ascii="Times New Roman" w:hAnsi="Times New Roman" w:cs="Times New Roman"/>
                        <w:i/>
                        <w:sz w:val="22"/>
                        <w:szCs w:val="22"/>
                        <w:lang w:val="en-US"/>
                      </w:rPr>
                      <w:t>: Functional scheme of the data acquisition center of a cluster (on the left) and a cluster composed of eight strings (on the right).</w:t>
                    </w:r>
                  </w:p>
                </w:txbxContent>
              </v:textbox>
            </v:shape>
            <w10:wrap type="topAndBottom"/>
          </v:group>
        </w:pict>
      </w:r>
      <w:r w:rsidRPr="005D290E">
        <w:rPr>
          <w:rFonts w:eastAsia="Arial Unicode MS"/>
          <w:color w:val="000000"/>
          <w:lang w:val="en-US" w:bidi="en-US"/>
        </w:rPr>
        <w:t xml:space="preserve">The basic configuration of BAIKAL-GVD cluster comprises eight strings, a data acquisition center (DAQ-center), and electro-optical cable, which connects the cluster to the shore station (see Fig. </w:t>
      </w:r>
      <w:r w:rsidR="00470629">
        <w:rPr>
          <w:rFonts w:eastAsia="Bookman Old Style"/>
          <w:color w:val="000000"/>
          <w:lang w:val="en-US" w:bidi="en-US"/>
        </w:rPr>
        <w:t>5</w:t>
      </w:r>
      <w:r w:rsidRPr="005D290E">
        <w:rPr>
          <w:rFonts w:eastAsia="Bookman Old Style"/>
          <w:color w:val="000000"/>
          <w:lang w:val="en-US" w:bidi="en-US"/>
        </w:rPr>
        <w:t xml:space="preserve">). </w:t>
      </w:r>
      <w:r w:rsidRPr="005D290E">
        <w:rPr>
          <w:rFonts w:eastAsia="Arial Unicode MS"/>
          <w:color w:val="000000"/>
          <w:lang w:val="en-US" w:bidi="en-US"/>
        </w:rPr>
        <w:t>The DAQ-center of a cluster consists of 3 underwater modules, located at a shallow depth of about 30 m: a cluster communication center, a PC sphere, and an optical cable clutch.</w:t>
      </w:r>
    </w:p>
    <w:p w:rsidR="00244CEE" w:rsidRPr="00244CEE" w:rsidRDefault="00244CEE" w:rsidP="00FB5EFC">
      <w:pPr>
        <w:suppressAutoHyphens w:val="0"/>
        <w:autoSpaceDN/>
        <w:spacing w:after="0" w:line="289" w:lineRule="exact"/>
        <w:ind w:firstLine="374"/>
        <w:jc w:val="both"/>
        <w:rPr>
          <w:lang w:val="en-US"/>
        </w:rPr>
      </w:pPr>
      <w:r w:rsidRPr="005D290E">
        <w:rPr>
          <w:rFonts w:eastAsia="Arial Unicode MS"/>
          <w:color w:val="000000"/>
          <w:lang w:val="en-US" w:bidi="en-US"/>
        </w:rPr>
        <w:t xml:space="preserve">Strings are connected to the DAQ-center of cluster through 1.2 km long cables, which serve to transfer data, supply power, and synchronize the operation of sections. The cluster DAQ-center is connected to the shore by an electro-optical cable about </w:t>
      </w:r>
      <w:r w:rsidRPr="005D290E">
        <w:rPr>
          <w:rFonts w:eastAsia="Consolas"/>
          <w:color w:val="000000"/>
          <w:lang w:val="en-US" w:bidi="en-US"/>
        </w:rPr>
        <w:t xml:space="preserve">6 </w:t>
      </w:r>
      <w:r w:rsidRPr="005D290E">
        <w:rPr>
          <w:rFonts w:eastAsia="Arial Unicode MS"/>
          <w:color w:val="000000"/>
          <w:lang w:val="en-US" w:bidi="en-US"/>
        </w:rPr>
        <w:t xml:space="preserve">km long. This cable serves to feed the cluster and transfer digital data through a gigabit optical fiber communication line. </w:t>
      </w:r>
    </w:p>
    <w:p w:rsidR="00F51687" w:rsidRDefault="00F51687" w:rsidP="00FB5EFC">
      <w:pPr>
        <w:spacing w:after="0" w:line="240" w:lineRule="atLeast"/>
        <w:ind w:firstLine="374"/>
        <w:jc w:val="both"/>
        <w:rPr>
          <w:lang w:val="en-US"/>
        </w:rPr>
      </w:pPr>
      <w:r w:rsidRPr="00F51687">
        <w:rPr>
          <w:lang w:val="en-US"/>
        </w:rPr>
        <w:t xml:space="preserve">The </w:t>
      </w:r>
      <w:r w:rsidR="00FB5EFC">
        <w:rPr>
          <w:lang w:val="en-US"/>
        </w:rPr>
        <w:t>present stage of the Baikal-GVD</w:t>
      </w:r>
      <w:r w:rsidRPr="00F51687">
        <w:rPr>
          <w:lang w:val="en-US"/>
        </w:rPr>
        <w:t xml:space="preserve"> in Lake Baikal is the result of </w:t>
      </w:r>
      <w:r w:rsidR="00470629">
        <w:rPr>
          <w:lang w:val="en-US"/>
        </w:rPr>
        <w:t xml:space="preserve">extensive </w:t>
      </w:r>
      <w:r w:rsidRPr="00F51687">
        <w:rPr>
          <w:lang w:val="en-US"/>
        </w:rPr>
        <w:t xml:space="preserve">research </w:t>
      </w:r>
      <w:r w:rsidR="00470629">
        <w:rPr>
          <w:lang w:val="en-US"/>
        </w:rPr>
        <w:t>work</w:t>
      </w:r>
      <w:r w:rsidRPr="00F51687">
        <w:rPr>
          <w:lang w:val="en-US"/>
        </w:rPr>
        <w:t xml:space="preserve"> carried out by the Baikal Collaboration in the </w:t>
      </w:r>
      <w:r w:rsidR="00470629">
        <w:rPr>
          <w:lang w:val="en-US"/>
        </w:rPr>
        <w:t xml:space="preserve">previous </w:t>
      </w:r>
      <w:r w:rsidRPr="00F51687">
        <w:rPr>
          <w:lang w:val="en-US"/>
        </w:rPr>
        <w:t>phase</w:t>
      </w:r>
      <w:r w:rsidR="00470629">
        <w:rPr>
          <w:lang w:val="en-US"/>
        </w:rPr>
        <w:t>s of the</w:t>
      </w:r>
      <w:r w:rsidRPr="00F51687">
        <w:rPr>
          <w:lang w:val="en-US"/>
        </w:rPr>
        <w:t xml:space="preserve"> project. Within the framework of the Seven-Year for 2017–2023, 12 clusters of the Baikal-GVD facility were put into operation</w:t>
      </w:r>
      <w:r w:rsidR="00470629">
        <w:rPr>
          <w:lang w:val="en-US"/>
        </w:rPr>
        <w:t xml:space="preserve"> (fig. 6)</w:t>
      </w:r>
      <w:r w:rsidRPr="00F51687">
        <w:rPr>
          <w:lang w:val="en-US"/>
        </w:rPr>
        <w:t>, and by 2025, the first stage of the creation (deployment) of the entire detector with an effective working volume of more than 0.5 km</w:t>
      </w:r>
      <w:r w:rsidRPr="00F51687">
        <w:rPr>
          <w:vertAlign w:val="superscript"/>
          <w:lang w:val="en-US"/>
        </w:rPr>
        <w:t>3</w:t>
      </w:r>
      <w:r w:rsidRPr="00F51687">
        <w:rPr>
          <w:lang w:val="en-US"/>
        </w:rPr>
        <w:t xml:space="preserve"> will be completed.</w:t>
      </w:r>
    </w:p>
    <w:p w:rsidR="00F51687" w:rsidRDefault="00F51687" w:rsidP="00816D4B">
      <w:pPr>
        <w:spacing w:after="0" w:line="240" w:lineRule="atLeast"/>
        <w:jc w:val="both"/>
        <w:rPr>
          <w:lang w:val="en-US"/>
        </w:rPr>
      </w:pPr>
    </w:p>
    <w:p w:rsidR="008F5A38" w:rsidRDefault="008F5A38" w:rsidP="005163E9">
      <w:pPr>
        <w:spacing w:after="0" w:line="240" w:lineRule="atLeast"/>
        <w:jc w:val="center"/>
        <w:rPr>
          <w:lang w:val="en-US"/>
        </w:rPr>
      </w:pPr>
      <w:r w:rsidRPr="008F5A38">
        <w:rPr>
          <w:noProof/>
          <w:lang w:eastAsia="ru-RU"/>
        </w:rPr>
        <w:lastRenderedPageBreak/>
        <w:drawing>
          <wp:inline distT="0" distB="0" distL="0" distR="0">
            <wp:extent cx="4862254" cy="4042610"/>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30" cstate="print"/>
                    <a:stretch>
                      <a:fillRect/>
                    </a:stretch>
                  </pic:blipFill>
                  <pic:spPr>
                    <a:xfrm>
                      <a:off x="0" y="0"/>
                      <a:ext cx="4862320" cy="4042665"/>
                    </a:xfrm>
                    <a:prstGeom prst="rect">
                      <a:avLst/>
                    </a:prstGeom>
                  </pic:spPr>
                </pic:pic>
              </a:graphicData>
            </a:graphic>
          </wp:inline>
        </w:drawing>
      </w:r>
    </w:p>
    <w:p w:rsidR="008F5A38" w:rsidRPr="00470629" w:rsidRDefault="00470629" w:rsidP="00816D4B">
      <w:pPr>
        <w:spacing w:after="0" w:line="240" w:lineRule="atLeast"/>
        <w:jc w:val="both"/>
        <w:rPr>
          <w:i/>
          <w:sz w:val="22"/>
          <w:szCs w:val="22"/>
          <w:lang w:val="en-US"/>
        </w:rPr>
      </w:pPr>
      <w:r>
        <w:rPr>
          <w:i/>
          <w:sz w:val="22"/>
          <w:szCs w:val="22"/>
          <w:lang w:val="en-US"/>
        </w:rPr>
        <w:t>Figure 6</w:t>
      </w:r>
      <w:r w:rsidRPr="00470629">
        <w:rPr>
          <w:i/>
          <w:sz w:val="22"/>
          <w:szCs w:val="22"/>
          <w:lang w:val="en-US"/>
        </w:rPr>
        <w:t>:</w:t>
      </w:r>
      <w:r w:rsidR="008F5A38" w:rsidRPr="00470629">
        <w:rPr>
          <w:i/>
          <w:sz w:val="22"/>
          <w:szCs w:val="22"/>
          <w:lang w:val="en-US"/>
        </w:rPr>
        <w:t xml:space="preserve"> Telescope deployment status as of late 2022. The setup contains 2916 optical modules and seven laser calibration light sources at five stations</w:t>
      </w:r>
      <w:r>
        <w:rPr>
          <w:i/>
          <w:sz w:val="22"/>
          <w:szCs w:val="22"/>
          <w:lang w:val="en-US"/>
        </w:rPr>
        <w:t>.</w:t>
      </w:r>
    </w:p>
    <w:p w:rsidR="008F5A38" w:rsidRDefault="008F5A38" w:rsidP="00816D4B">
      <w:pPr>
        <w:spacing w:after="0" w:line="240" w:lineRule="atLeast"/>
        <w:jc w:val="both"/>
        <w:rPr>
          <w:lang w:val="en-US"/>
        </w:rPr>
      </w:pPr>
    </w:p>
    <w:p w:rsidR="00F51687" w:rsidRPr="00F51687" w:rsidRDefault="00F51687" w:rsidP="00816D4B">
      <w:pPr>
        <w:spacing w:after="0" w:line="240" w:lineRule="atLeast"/>
        <w:jc w:val="both"/>
        <w:rPr>
          <w:b/>
          <w:lang w:val="en-US"/>
        </w:rPr>
      </w:pPr>
      <w:r w:rsidRPr="00F51687">
        <w:rPr>
          <w:b/>
          <w:lang w:val="en-US"/>
        </w:rPr>
        <w:t xml:space="preserve">Expected results: </w:t>
      </w:r>
    </w:p>
    <w:p w:rsidR="00F51687" w:rsidRDefault="00F51687" w:rsidP="00816D4B">
      <w:pPr>
        <w:spacing w:after="0" w:line="240" w:lineRule="atLeast"/>
        <w:jc w:val="both"/>
        <w:rPr>
          <w:lang w:val="en-US"/>
        </w:rPr>
      </w:pPr>
    </w:p>
    <w:p w:rsidR="00F51687" w:rsidRPr="00F51687" w:rsidRDefault="00F51687" w:rsidP="005163E9">
      <w:pPr>
        <w:spacing w:after="0" w:line="240" w:lineRule="atLeast"/>
        <w:ind w:firstLine="708"/>
        <w:jc w:val="both"/>
        <w:rPr>
          <w:lang w:val="en-US"/>
        </w:rPr>
      </w:pPr>
      <w:r w:rsidRPr="00F51687">
        <w:rPr>
          <w:lang w:val="en-US"/>
        </w:rPr>
        <w:t>In the second phase of its development (within the seven-year period of 2024-2030), the Baikal-GVD neutrino telescope will be a new research infrastructure aimed primarily at studying astrophysical neutrino fluxes. The detector will use Baikal water as a detecting substance, in which optical sensors</w:t>
      </w:r>
      <w:r w:rsidR="005163E9">
        <w:rPr>
          <w:lang w:val="en-US"/>
        </w:rPr>
        <w:t xml:space="preserve"> are placed that register the Č</w:t>
      </w:r>
      <w:r w:rsidRPr="00F51687">
        <w:rPr>
          <w:lang w:val="en-US"/>
        </w:rPr>
        <w:t>erenkov radiation from secondary particles resulting from interactions of high-energy neutrinos inside the working volume of the detector or in close proximity to it. The concept of the Baikal-GVD facility is based on a number of fairly obvious requirements for the design and architecture of a system for collecting information from a distributed array of detecting clusters. These are the utmost use of the advantages of array deployment on the ice cover of the Lake, the extendibility of the facility and provision of its constant effective operation, as well as the possibility of various versions of arrangement of light sensors within one measuring system.</w:t>
      </w:r>
    </w:p>
    <w:p w:rsidR="00F51687" w:rsidRDefault="00F51687" w:rsidP="00470629">
      <w:pPr>
        <w:spacing w:after="0" w:line="240" w:lineRule="atLeast"/>
        <w:ind w:firstLine="708"/>
        <w:jc w:val="both"/>
        <w:rPr>
          <w:lang w:val="en-US"/>
        </w:rPr>
      </w:pPr>
      <w:r w:rsidRPr="00F51687">
        <w:rPr>
          <w:lang w:val="en-US"/>
        </w:rPr>
        <w:t>In the coming years, a new strategy for the development of the large-scale Baikal-GVD research complex will be intensively considered.</w:t>
      </w:r>
      <w:r w:rsidR="00470629">
        <w:rPr>
          <w:lang w:val="en-US"/>
        </w:rPr>
        <w:t xml:space="preserve"> </w:t>
      </w:r>
      <w:r w:rsidRPr="00F51687">
        <w:rPr>
          <w:lang w:val="en-US"/>
        </w:rPr>
        <w:t>The second phase of the Baikal-GVD neutrino telescope, the implementation of this new strategy, will begin at the turn of 2025 and is scheduled for completion in 2030, when the facility will have more than 20 clusters (approximately 6000-7000 optical modules) with an effective working volume of about or above one cubic kilometer.</w:t>
      </w:r>
    </w:p>
    <w:p w:rsidR="008F5A38" w:rsidRDefault="008F5A38" w:rsidP="008F5A38">
      <w:pPr>
        <w:spacing w:after="0" w:line="240" w:lineRule="atLeast"/>
        <w:jc w:val="center"/>
        <w:rPr>
          <w:lang w:val="en-US"/>
        </w:rPr>
      </w:pPr>
      <w:r w:rsidRPr="008F5A38">
        <w:rPr>
          <w:noProof/>
          <w:lang w:eastAsia="ru-RU"/>
        </w:rPr>
        <w:lastRenderedPageBreak/>
        <w:drawing>
          <wp:inline distT="0" distB="0" distL="0" distR="0">
            <wp:extent cx="4821237" cy="3011487"/>
            <wp:effectExtent l="0" t="0" r="17780" b="1778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8F5A38" w:rsidRPr="00470629" w:rsidRDefault="00470629" w:rsidP="00F51687">
      <w:pPr>
        <w:spacing w:after="0" w:line="240" w:lineRule="atLeast"/>
        <w:jc w:val="both"/>
        <w:rPr>
          <w:i/>
          <w:sz w:val="22"/>
          <w:szCs w:val="22"/>
          <w:lang w:val="en-US"/>
        </w:rPr>
      </w:pPr>
      <w:r>
        <w:rPr>
          <w:i/>
          <w:sz w:val="22"/>
          <w:szCs w:val="22"/>
          <w:lang w:val="en-US"/>
        </w:rPr>
        <w:t>Figure</w:t>
      </w:r>
      <w:r w:rsidRPr="00470629">
        <w:rPr>
          <w:i/>
          <w:sz w:val="22"/>
          <w:szCs w:val="22"/>
          <w:lang w:val="en-US"/>
        </w:rPr>
        <w:t xml:space="preserve"> 6</w:t>
      </w:r>
      <w:r>
        <w:rPr>
          <w:i/>
          <w:sz w:val="22"/>
          <w:szCs w:val="22"/>
          <w:lang w:val="en-US"/>
        </w:rPr>
        <w:t>:</w:t>
      </w:r>
      <w:r w:rsidR="008F5A38" w:rsidRPr="00470629">
        <w:rPr>
          <w:i/>
          <w:sz w:val="22"/>
          <w:szCs w:val="22"/>
          <w:lang w:val="en-US"/>
        </w:rPr>
        <w:t xml:space="preserve"> The Baikal-GVD experiment. Detector expansion plan in terms of effective volume in the problem of astrophysical flow detection</w:t>
      </w:r>
    </w:p>
    <w:p w:rsidR="008F5A38" w:rsidRDefault="008F5A38" w:rsidP="00F51687">
      <w:pPr>
        <w:spacing w:after="0" w:line="240" w:lineRule="atLeast"/>
        <w:jc w:val="both"/>
        <w:rPr>
          <w:lang w:val="en-US"/>
        </w:rPr>
      </w:pPr>
    </w:p>
    <w:p w:rsidR="008F5A38" w:rsidRDefault="008F5A38" w:rsidP="008F5A38">
      <w:pPr>
        <w:spacing w:after="0" w:line="240" w:lineRule="atLeast"/>
        <w:ind w:firstLine="708"/>
        <w:jc w:val="both"/>
        <w:rPr>
          <w:lang w:val="en-US"/>
        </w:rPr>
      </w:pPr>
      <w:r w:rsidRPr="008F5A38">
        <w:rPr>
          <w:lang w:val="en-US"/>
        </w:rPr>
        <w:t>The speed of gathering statistics will be close to that of IceCube. This will allow us to study and, in a certain sense, control the entire outer space at the same statistical level. Given the advantages of the Northern Hemisphere for observing the center of our Galaxy, it is expected that this will allow the Baikal-GVD telescope to outpace IceCube in obtaining critical information about what is happening in this center. In fact, this means that Baikal-GVD will become not only a full-fledged, but also the most important link in the Global Neutrino Network.</w:t>
      </w:r>
    </w:p>
    <w:p w:rsidR="008F5A38" w:rsidRDefault="008F5A38" w:rsidP="00470629">
      <w:pPr>
        <w:spacing w:after="0" w:line="240" w:lineRule="atLeast"/>
        <w:ind w:firstLine="708"/>
        <w:jc w:val="both"/>
        <w:rPr>
          <w:lang w:val="en-US"/>
        </w:rPr>
      </w:pPr>
      <w:r w:rsidRPr="008F5A38">
        <w:rPr>
          <w:lang w:val="en-US"/>
        </w:rPr>
        <w:t>A detector volume of 1 km</w:t>
      </w:r>
      <w:r w:rsidRPr="00470629">
        <w:rPr>
          <w:vertAlign w:val="superscript"/>
          <w:lang w:val="en-US"/>
        </w:rPr>
        <w:t>3</w:t>
      </w:r>
      <w:r w:rsidRPr="008F5A38">
        <w:rPr>
          <w:lang w:val="en-US"/>
        </w:rPr>
        <w:t xml:space="preserve"> means a significant increase in the number of clusters, and their large number opens up the possibility of a systematic study of multicluster neutrino events, in particular, events caused by ultrahigh-energy τ neutrinos, since the topology of such events is characterized by a noticeable increase in the width of the expansion cone of products of interaction of τ neutrinos with nuclei.</w:t>
      </w:r>
    </w:p>
    <w:p w:rsidR="00F51687" w:rsidRDefault="00F51687" w:rsidP="00816D4B">
      <w:pPr>
        <w:spacing w:after="0" w:line="240" w:lineRule="atLeast"/>
        <w:jc w:val="both"/>
        <w:rPr>
          <w:lang w:val="en-US"/>
        </w:rPr>
      </w:pPr>
    </w:p>
    <w:p w:rsidR="00110A64" w:rsidRPr="00110A64" w:rsidRDefault="00110A64" w:rsidP="00110A64">
      <w:pPr>
        <w:spacing w:after="0" w:line="240" w:lineRule="atLeast"/>
        <w:jc w:val="both"/>
        <w:rPr>
          <w:b/>
          <w:lang w:val="en-US"/>
        </w:rPr>
      </w:pPr>
      <w:r w:rsidRPr="00110A64">
        <w:rPr>
          <w:b/>
          <w:lang w:val="en-US"/>
        </w:rPr>
        <w:t>Contribution of JINR Members</w:t>
      </w:r>
    </w:p>
    <w:p w:rsidR="00110A64" w:rsidRPr="00110A64" w:rsidRDefault="00110A64" w:rsidP="00110A64">
      <w:pPr>
        <w:spacing w:after="0" w:line="240" w:lineRule="atLeast"/>
        <w:jc w:val="both"/>
        <w:rPr>
          <w:lang w:val="en-US"/>
        </w:rPr>
      </w:pPr>
      <w:r w:rsidRPr="00110A64">
        <w:rPr>
          <w:lang w:val="en-US"/>
        </w:rPr>
        <w:t>JINR Members are playing significant roles in all key parts of the BAIKAL</w:t>
      </w:r>
      <w:r>
        <w:rPr>
          <w:lang w:val="en-US"/>
        </w:rPr>
        <w:t>-GVD</w:t>
      </w:r>
      <w:r w:rsidRPr="00110A64">
        <w:rPr>
          <w:lang w:val="en-US"/>
        </w:rPr>
        <w:t xml:space="preserve"> experiment:</w:t>
      </w:r>
    </w:p>
    <w:p w:rsidR="00110A64" w:rsidRPr="00110A64" w:rsidRDefault="00110A64" w:rsidP="00110A64">
      <w:pPr>
        <w:spacing w:after="0" w:line="240" w:lineRule="atLeast"/>
        <w:jc w:val="both"/>
        <w:rPr>
          <w:lang w:val="en-US"/>
        </w:rPr>
      </w:pPr>
      <w:r w:rsidRPr="00110A64">
        <w:rPr>
          <w:lang w:val="en-US"/>
        </w:rPr>
        <w:t>•</w:t>
      </w:r>
      <w:r w:rsidRPr="00110A64">
        <w:rPr>
          <w:lang w:val="en-US"/>
        </w:rPr>
        <w:tab/>
        <w:t>Assembly and test of OMs and strings</w:t>
      </w:r>
      <w:r w:rsidR="009A2578">
        <w:rPr>
          <w:lang w:val="en-US"/>
        </w:rPr>
        <w:t>;</w:t>
      </w:r>
    </w:p>
    <w:p w:rsidR="00110A64" w:rsidRPr="00110A64" w:rsidRDefault="00110A64" w:rsidP="00110A64">
      <w:pPr>
        <w:spacing w:after="0" w:line="240" w:lineRule="atLeast"/>
        <w:jc w:val="both"/>
        <w:rPr>
          <w:lang w:val="en-US"/>
        </w:rPr>
      </w:pPr>
      <w:r w:rsidRPr="00110A64">
        <w:rPr>
          <w:lang w:val="en-US"/>
        </w:rPr>
        <w:t>•</w:t>
      </w:r>
      <w:r w:rsidRPr="00110A64">
        <w:rPr>
          <w:lang w:val="en-US"/>
        </w:rPr>
        <w:tab/>
        <w:t>Participation in winter deployment campaigns</w:t>
      </w:r>
      <w:r w:rsidR="009A2578">
        <w:rPr>
          <w:lang w:val="en-US"/>
        </w:rPr>
        <w:t>;</w:t>
      </w:r>
      <w:r w:rsidRPr="00110A64">
        <w:rPr>
          <w:lang w:val="en-US"/>
        </w:rPr>
        <w:t xml:space="preserve"> </w:t>
      </w:r>
    </w:p>
    <w:p w:rsidR="00110A64" w:rsidRPr="00110A64" w:rsidRDefault="009A2578" w:rsidP="00110A64">
      <w:pPr>
        <w:spacing w:after="0" w:line="240" w:lineRule="atLeast"/>
        <w:jc w:val="both"/>
        <w:rPr>
          <w:lang w:val="en-US"/>
        </w:rPr>
      </w:pPr>
      <w:r>
        <w:rPr>
          <w:lang w:val="en-US"/>
        </w:rPr>
        <w:t>•</w:t>
      </w:r>
      <w:r>
        <w:rPr>
          <w:lang w:val="en-US"/>
        </w:rPr>
        <w:tab/>
        <w:t>Access and security service;</w:t>
      </w:r>
    </w:p>
    <w:p w:rsidR="00110A64" w:rsidRPr="00110A64" w:rsidRDefault="00110A64" w:rsidP="00110A64">
      <w:pPr>
        <w:spacing w:after="0" w:line="240" w:lineRule="atLeast"/>
        <w:jc w:val="both"/>
        <w:rPr>
          <w:lang w:val="en-US"/>
        </w:rPr>
      </w:pPr>
      <w:r w:rsidRPr="00110A64">
        <w:rPr>
          <w:lang w:val="en-US"/>
        </w:rPr>
        <w:t>•</w:t>
      </w:r>
      <w:r w:rsidRPr="00110A64">
        <w:rPr>
          <w:lang w:val="en-US"/>
        </w:rPr>
        <w:tab/>
        <w:t xml:space="preserve">Data </w:t>
      </w:r>
      <w:r w:rsidR="009A2578">
        <w:rPr>
          <w:lang w:val="en-US"/>
        </w:rPr>
        <w:t>archive processing and analysis;</w:t>
      </w:r>
    </w:p>
    <w:p w:rsidR="00110A64" w:rsidRPr="00110A64" w:rsidRDefault="00110A64" w:rsidP="00110A64">
      <w:pPr>
        <w:spacing w:after="0" w:line="240" w:lineRule="atLeast"/>
        <w:jc w:val="both"/>
        <w:rPr>
          <w:lang w:val="en-US"/>
        </w:rPr>
      </w:pPr>
      <w:r w:rsidRPr="00110A64">
        <w:rPr>
          <w:lang w:val="en-US"/>
        </w:rPr>
        <w:t>•</w:t>
      </w:r>
      <w:r w:rsidRPr="00110A64">
        <w:rPr>
          <w:lang w:val="en-US"/>
        </w:rPr>
        <w:tab/>
        <w:t>Detector calibrat</w:t>
      </w:r>
      <w:r w:rsidR="009A2578">
        <w:rPr>
          <w:lang w:val="en-US"/>
        </w:rPr>
        <w:t>ion and mass processing of data;</w:t>
      </w:r>
    </w:p>
    <w:p w:rsidR="00110A64" w:rsidRPr="00110A64" w:rsidRDefault="00110A64" w:rsidP="00110A64">
      <w:pPr>
        <w:spacing w:after="0" w:line="240" w:lineRule="atLeast"/>
        <w:jc w:val="both"/>
        <w:rPr>
          <w:lang w:val="en-US"/>
        </w:rPr>
      </w:pPr>
      <w:r w:rsidRPr="00110A64">
        <w:rPr>
          <w:lang w:val="en-US"/>
        </w:rPr>
        <w:t>•</w:t>
      </w:r>
      <w:r w:rsidRPr="00110A64">
        <w:rPr>
          <w:lang w:val="en-US"/>
        </w:rPr>
        <w:tab/>
        <w:t>Remote control and monitoring systems of detector</w:t>
      </w:r>
      <w:r w:rsidR="009A2578">
        <w:rPr>
          <w:lang w:val="en-US"/>
        </w:rPr>
        <w:t>;</w:t>
      </w:r>
    </w:p>
    <w:p w:rsidR="00110A64" w:rsidRPr="00110A64" w:rsidRDefault="00110A64" w:rsidP="00110A64">
      <w:pPr>
        <w:spacing w:after="0" w:line="240" w:lineRule="atLeast"/>
        <w:jc w:val="both"/>
        <w:rPr>
          <w:lang w:val="en-US"/>
        </w:rPr>
      </w:pPr>
      <w:r w:rsidRPr="00110A64">
        <w:rPr>
          <w:lang w:val="en-US"/>
        </w:rPr>
        <w:t>•</w:t>
      </w:r>
      <w:r w:rsidRPr="00110A64">
        <w:rPr>
          <w:lang w:val="en-US"/>
        </w:rPr>
        <w:tab/>
        <w:t>Simula</w:t>
      </w:r>
      <w:r w:rsidR="009A2578">
        <w:rPr>
          <w:lang w:val="en-US"/>
        </w:rPr>
        <w:t>tion software and MK production;</w:t>
      </w:r>
    </w:p>
    <w:p w:rsidR="00110A64" w:rsidRPr="00110A64" w:rsidRDefault="00110A64" w:rsidP="00110A64">
      <w:pPr>
        <w:spacing w:after="0" w:line="240" w:lineRule="atLeast"/>
        <w:jc w:val="both"/>
        <w:rPr>
          <w:lang w:val="en-US"/>
        </w:rPr>
      </w:pPr>
      <w:r w:rsidRPr="00110A64">
        <w:rPr>
          <w:lang w:val="en-US"/>
        </w:rPr>
        <w:t>•</w:t>
      </w:r>
      <w:r w:rsidRPr="00110A64">
        <w:rPr>
          <w:lang w:val="en-US"/>
        </w:rPr>
        <w:tab/>
        <w:t>On-line software</w:t>
      </w:r>
      <w:r w:rsidR="009A2578">
        <w:rPr>
          <w:lang w:val="en-US"/>
        </w:rPr>
        <w:t>;</w:t>
      </w:r>
    </w:p>
    <w:p w:rsidR="00110A64" w:rsidRPr="00110A64" w:rsidRDefault="00110A64" w:rsidP="00110A64">
      <w:pPr>
        <w:spacing w:after="0" w:line="240" w:lineRule="atLeast"/>
        <w:jc w:val="both"/>
        <w:rPr>
          <w:lang w:val="en-US"/>
        </w:rPr>
      </w:pPr>
      <w:r w:rsidRPr="00110A64">
        <w:rPr>
          <w:lang w:val="en-US"/>
        </w:rPr>
        <w:t>•</w:t>
      </w:r>
      <w:r w:rsidRPr="00110A64">
        <w:rPr>
          <w:lang w:val="en-US"/>
        </w:rPr>
        <w:tab/>
        <w:t>Development of new methods of eve</w:t>
      </w:r>
      <w:r w:rsidR="009A2578">
        <w:rPr>
          <w:lang w:val="en-US"/>
        </w:rPr>
        <w:t>nt selection and reconstruction;</w:t>
      </w:r>
    </w:p>
    <w:p w:rsidR="00110A64" w:rsidRDefault="00110A64" w:rsidP="00110A64">
      <w:pPr>
        <w:spacing w:after="0" w:line="240" w:lineRule="atLeast"/>
        <w:jc w:val="both"/>
        <w:rPr>
          <w:lang w:val="en-US"/>
        </w:rPr>
      </w:pPr>
      <w:r w:rsidRPr="00110A64">
        <w:rPr>
          <w:lang w:val="en-US"/>
        </w:rPr>
        <w:t>•</w:t>
      </w:r>
      <w:r w:rsidRPr="00110A64">
        <w:rPr>
          <w:lang w:val="en-US"/>
        </w:rPr>
        <w:tab/>
        <w:t>Data analysis with respect to high-energy neutrinos and neutrinos from dark matter annihilation.</w:t>
      </w:r>
    </w:p>
    <w:p w:rsidR="00F51687" w:rsidRPr="005A7A75" w:rsidRDefault="00F51687" w:rsidP="00816D4B">
      <w:pPr>
        <w:spacing w:after="0" w:line="240" w:lineRule="atLeast"/>
        <w:jc w:val="both"/>
        <w:rPr>
          <w:lang w:val="en-US"/>
        </w:rPr>
      </w:pPr>
    </w:p>
    <w:p w:rsidR="00881469" w:rsidRPr="005A7A75" w:rsidRDefault="00754693">
      <w:pPr>
        <w:spacing w:after="0" w:line="240" w:lineRule="atLeast"/>
        <w:jc w:val="both"/>
        <w:rPr>
          <w:b/>
          <w:lang w:val="en-US"/>
        </w:rPr>
      </w:pPr>
      <w:r w:rsidRPr="005A7A75">
        <w:rPr>
          <w:b/>
          <w:lang w:val="en-US"/>
        </w:rPr>
        <w:t xml:space="preserve">2.3 Estimated completion date </w:t>
      </w:r>
    </w:p>
    <w:p w:rsidR="00881469" w:rsidRDefault="00F51687">
      <w:pPr>
        <w:spacing w:after="0" w:line="240" w:lineRule="atLeast"/>
        <w:jc w:val="both"/>
        <w:rPr>
          <w:lang w:val="en-US"/>
        </w:rPr>
      </w:pPr>
      <w:r>
        <w:rPr>
          <w:lang w:val="en-US"/>
        </w:rPr>
        <w:t xml:space="preserve">The project will be continued during the coming 7-years and definitely beyond.  </w:t>
      </w:r>
    </w:p>
    <w:p w:rsidR="00F51687" w:rsidRDefault="00F51687">
      <w:pPr>
        <w:spacing w:after="0" w:line="240" w:lineRule="atLeast"/>
        <w:jc w:val="both"/>
        <w:rPr>
          <w:lang w:val="en-US"/>
        </w:rPr>
      </w:pPr>
    </w:p>
    <w:p w:rsidR="00881469" w:rsidRPr="005A7A75" w:rsidRDefault="00754693">
      <w:pPr>
        <w:spacing w:after="0" w:line="240" w:lineRule="atLeast"/>
        <w:jc w:val="both"/>
        <w:rPr>
          <w:b/>
          <w:lang w:val="en-US"/>
        </w:rPr>
      </w:pPr>
      <w:r w:rsidRPr="005A7A75">
        <w:rPr>
          <w:b/>
          <w:lang w:val="en-US"/>
        </w:rPr>
        <w:t>2.4 Participating JINR laboratories</w:t>
      </w:r>
    </w:p>
    <w:p w:rsidR="00F51687" w:rsidRDefault="00F51687" w:rsidP="00F51687">
      <w:pPr>
        <w:spacing w:after="0" w:line="240" w:lineRule="atLeast"/>
        <w:jc w:val="both"/>
        <w:rPr>
          <w:lang w:val="en-US"/>
        </w:rPr>
      </w:pPr>
      <w:r w:rsidRPr="008F1749">
        <w:rPr>
          <w:lang w:val="en-US"/>
        </w:rPr>
        <w:t>Dzhelepov Laboratory of Nuclear Problem</w:t>
      </w:r>
    </w:p>
    <w:p w:rsidR="00A44CA8" w:rsidRPr="00A44CA8" w:rsidRDefault="00A44CA8" w:rsidP="00F51687">
      <w:pPr>
        <w:spacing w:after="0" w:line="240" w:lineRule="atLeast"/>
        <w:jc w:val="both"/>
        <w:rPr>
          <w:lang w:val="en-US"/>
        </w:rPr>
      </w:pPr>
      <w:r>
        <w:rPr>
          <w:lang w:val="en-US"/>
        </w:rPr>
        <w:t xml:space="preserve">Laboratory of Information technologies  </w:t>
      </w:r>
    </w:p>
    <w:p w:rsidR="00881469" w:rsidRPr="00A44CA8" w:rsidRDefault="00725A94" w:rsidP="007F3219">
      <w:pPr>
        <w:spacing w:line="360" w:lineRule="auto"/>
        <w:jc w:val="both"/>
        <w:rPr>
          <w:bCs/>
          <w:lang w:val="en-US"/>
        </w:rPr>
      </w:pPr>
      <w:r w:rsidRPr="008F1749">
        <w:rPr>
          <w:b/>
          <w:lang w:val="en-US"/>
        </w:rPr>
        <w:lastRenderedPageBreak/>
        <w:t>2.4.1</w:t>
      </w:r>
      <w:r w:rsidRPr="008F1749">
        <w:rPr>
          <w:bCs/>
          <w:lang w:val="en-US"/>
        </w:rPr>
        <w:t xml:space="preserve"> </w:t>
      </w:r>
      <w:r w:rsidR="00CF3D55" w:rsidRPr="008F1749">
        <w:rPr>
          <w:b/>
          <w:lang w:val="en-US"/>
        </w:rPr>
        <w:t>MIC</w:t>
      </w:r>
      <w:r w:rsidR="00DB0780" w:rsidRPr="008F1749">
        <w:rPr>
          <w:b/>
          <w:lang w:val="en-US"/>
        </w:rPr>
        <w:t>C</w:t>
      </w:r>
      <w:r w:rsidR="00CF3D55" w:rsidRPr="008F1749">
        <w:rPr>
          <w:b/>
          <w:lang w:val="en-US"/>
        </w:rPr>
        <w:t xml:space="preserve"> resource requirements</w:t>
      </w:r>
    </w:p>
    <w:tbl>
      <w:tblPr>
        <w:tblStyle w:val="a9"/>
        <w:tblW w:w="9923" w:type="dxa"/>
        <w:tblLook w:val="04A0" w:firstRow="1" w:lastRow="0" w:firstColumn="1" w:lastColumn="0" w:noHBand="0" w:noVBand="1"/>
      </w:tblPr>
      <w:tblGrid>
        <w:gridCol w:w="3261"/>
        <w:gridCol w:w="1332"/>
        <w:gridCol w:w="1332"/>
        <w:gridCol w:w="1333"/>
        <w:gridCol w:w="1332"/>
        <w:gridCol w:w="1333"/>
      </w:tblGrid>
      <w:tr w:rsidR="007F3219" w:rsidRPr="00502610" w:rsidTr="00305AD2">
        <w:trPr>
          <w:trHeight w:val="409"/>
        </w:trPr>
        <w:tc>
          <w:tcPr>
            <w:tcW w:w="3261" w:type="dxa"/>
            <w:vMerge w:val="restart"/>
          </w:tcPr>
          <w:p w:rsidR="007F3219" w:rsidRPr="00A44CA8" w:rsidRDefault="007F3219" w:rsidP="007F3219">
            <w:pPr>
              <w:spacing w:line="360" w:lineRule="auto"/>
              <w:jc w:val="center"/>
              <w:rPr>
                <w:b/>
                <w:sz w:val="8"/>
                <w:szCs w:val="8"/>
                <w:lang w:val="en-US"/>
              </w:rPr>
            </w:pPr>
          </w:p>
          <w:p w:rsidR="007F3219" w:rsidRPr="00502610" w:rsidRDefault="007F3219" w:rsidP="007F3219">
            <w:pPr>
              <w:spacing w:line="360" w:lineRule="auto"/>
              <w:jc w:val="center"/>
              <w:rPr>
                <w:b/>
              </w:rPr>
            </w:pPr>
            <w:r>
              <w:rPr>
                <w:b/>
              </w:rPr>
              <w:t>Computing resources</w:t>
            </w:r>
          </w:p>
        </w:tc>
        <w:tc>
          <w:tcPr>
            <w:tcW w:w="6662" w:type="dxa"/>
            <w:gridSpan w:val="5"/>
          </w:tcPr>
          <w:p w:rsidR="007F3219" w:rsidRPr="00502610" w:rsidRDefault="007F3219" w:rsidP="007F3219">
            <w:pPr>
              <w:spacing w:before="120" w:line="360" w:lineRule="auto"/>
              <w:jc w:val="center"/>
              <w:rPr>
                <w:b/>
              </w:rPr>
            </w:pPr>
            <w:r>
              <w:rPr>
                <w:b/>
              </w:rPr>
              <w:t>Distribution by year</w:t>
            </w:r>
          </w:p>
        </w:tc>
      </w:tr>
      <w:tr w:rsidR="007F3219" w:rsidRPr="00502610" w:rsidTr="006138F7">
        <w:trPr>
          <w:trHeight w:val="403"/>
        </w:trPr>
        <w:tc>
          <w:tcPr>
            <w:tcW w:w="3261" w:type="dxa"/>
            <w:vMerge/>
          </w:tcPr>
          <w:p w:rsidR="007F3219" w:rsidRPr="00502610" w:rsidRDefault="007F3219" w:rsidP="007F3219">
            <w:pPr>
              <w:spacing w:line="360" w:lineRule="auto"/>
              <w:jc w:val="both"/>
              <w:rPr>
                <w:b/>
              </w:rPr>
            </w:pPr>
          </w:p>
        </w:tc>
        <w:tc>
          <w:tcPr>
            <w:tcW w:w="1332" w:type="dxa"/>
          </w:tcPr>
          <w:p w:rsidR="007F3219" w:rsidRPr="00725A94" w:rsidRDefault="007F3219" w:rsidP="006138F7">
            <w:pPr>
              <w:spacing w:before="100" w:beforeAutospacing="1" w:after="100" w:afterAutospacing="1" w:line="240" w:lineRule="atLeast"/>
              <w:jc w:val="center"/>
              <w:rPr>
                <w:bCs/>
              </w:rPr>
            </w:pPr>
            <w:r w:rsidRPr="00725A94">
              <w:rPr>
                <w:bCs/>
              </w:rPr>
              <w:t>1</w:t>
            </w:r>
            <w:r w:rsidRPr="00725A94">
              <w:rPr>
                <w:bCs/>
                <w:vertAlign w:val="superscript"/>
                <w:lang w:val="en-US"/>
              </w:rPr>
              <w:t>st</w:t>
            </w:r>
            <w:r w:rsidRPr="00725A94">
              <w:rPr>
                <w:bCs/>
                <w:lang w:val="en-US"/>
              </w:rPr>
              <w:t xml:space="preserve"> </w:t>
            </w:r>
            <w:r w:rsidRPr="00725A94">
              <w:rPr>
                <w:bCs/>
              </w:rPr>
              <w:t xml:space="preserve"> year</w:t>
            </w:r>
          </w:p>
        </w:tc>
        <w:tc>
          <w:tcPr>
            <w:tcW w:w="1332" w:type="dxa"/>
          </w:tcPr>
          <w:p w:rsidR="007F3219" w:rsidRPr="00725A94" w:rsidRDefault="007F3219" w:rsidP="006138F7">
            <w:pPr>
              <w:spacing w:before="100" w:beforeAutospacing="1" w:after="100" w:afterAutospacing="1" w:line="240" w:lineRule="atLeast"/>
              <w:jc w:val="center"/>
              <w:rPr>
                <w:bCs/>
              </w:rPr>
            </w:pPr>
            <w:r w:rsidRPr="00725A94">
              <w:rPr>
                <w:bCs/>
              </w:rPr>
              <w:t>2</w:t>
            </w:r>
            <w:r w:rsidRPr="00725A94">
              <w:rPr>
                <w:bCs/>
                <w:vertAlign w:val="superscript"/>
                <w:lang w:val="en-US"/>
              </w:rPr>
              <w:t>nd</w:t>
            </w:r>
            <w:r w:rsidRPr="00725A94">
              <w:rPr>
                <w:bCs/>
                <w:lang w:val="en-US"/>
              </w:rPr>
              <w:t xml:space="preserve"> y</w:t>
            </w:r>
            <w:r w:rsidRPr="00725A94">
              <w:rPr>
                <w:bCs/>
              </w:rPr>
              <w:t xml:space="preserve">ear </w:t>
            </w:r>
          </w:p>
        </w:tc>
        <w:tc>
          <w:tcPr>
            <w:tcW w:w="1333" w:type="dxa"/>
          </w:tcPr>
          <w:p w:rsidR="007F3219" w:rsidRPr="00725A94" w:rsidRDefault="007F3219" w:rsidP="006138F7">
            <w:pPr>
              <w:spacing w:before="100" w:beforeAutospacing="1" w:after="100" w:afterAutospacing="1" w:line="240" w:lineRule="atLeast"/>
              <w:jc w:val="center"/>
              <w:rPr>
                <w:bCs/>
              </w:rPr>
            </w:pPr>
            <w:r w:rsidRPr="00725A94">
              <w:rPr>
                <w:bCs/>
              </w:rPr>
              <w:t>3</w:t>
            </w:r>
            <w:r w:rsidRPr="00725A94">
              <w:rPr>
                <w:bCs/>
                <w:vertAlign w:val="superscript"/>
                <w:lang w:val="en-US"/>
              </w:rPr>
              <w:t>rd</w:t>
            </w:r>
            <w:r w:rsidRPr="00725A94">
              <w:rPr>
                <w:bCs/>
                <w:lang w:val="en-US"/>
              </w:rPr>
              <w:t xml:space="preserve"> </w:t>
            </w:r>
            <w:r w:rsidRPr="00725A94">
              <w:rPr>
                <w:bCs/>
              </w:rPr>
              <w:t xml:space="preserve"> </w:t>
            </w:r>
            <w:r w:rsidRPr="00725A94">
              <w:rPr>
                <w:bCs/>
                <w:lang w:val="en-US"/>
              </w:rPr>
              <w:t>y</w:t>
            </w:r>
            <w:r w:rsidRPr="00725A94">
              <w:rPr>
                <w:bCs/>
              </w:rPr>
              <w:t>ear</w:t>
            </w:r>
          </w:p>
        </w:tc>
        <w:tc>
          <w:tcPr>
            <w:tcW w:w="1332" w:type="dxa"/>
          </w:tcPr>
          <w:p w:rsidR="007F3219" w:rsidRPr="00725A94" w:rsidRDefault="007F3219" w:rsidP="006138F7">
            <w:pPr>
              <w:spacing w:before="100" w:beforeAutospacing="1" w:after="100" w:afterAutospacing="1" w:line="240" w:lineRule="atLeast"/>
              <w:jc w:val="center"/>
              <w:rPr>
                <w:bCs/>
              </w:rPr>
            </w:pPr>
            <w:r w:rsidRPr="00725A94">
              <w:rPr>
                <w:bCs/>
              </w:rPr>
              <w:t>4</w:t>
            </w:r>
            <w:r w:rsidRPr="00725A94">
              <w:rPr>
                <w:bCs/>
                <w:vertAlign w:val="superscript"/>
                <w:lang w:val="en-US"/>
              </w:rPr>
              <w:t>th</w:t>
            </w:r>
            <w:r w:rsidRPr="00725A94">
              <w:rPr>
                <w:bCs/>
                <w:lang w:val="en-US"/>
              </w:rPr>
              <w:t xml:space="preserve">  year </w:t>
            </w:r>
          </w:p>
        </w:tc>
        <w:tc>
          <w:tcPr>
            <w:tcW w:w="1333" w:type="dxa"/>
          </w:tcPr>
          <w:p w:rsidR="007F3219" w:rsidRPr="00725A94" w:rsidRDefault="007F3219" w:rsidP="006138F7">
            <w:pPr>
              <w:spacing w:before="100" w:beforeAutospacing="1" w:after="100" w:afterAutospacing="1" w:line="240" w:lineRule="atLeast"/>
              <w:jc w:val="center"/>
              <w:rPr>
                <w:bCs/>
              </w:rPr>
            </w:pPr>
            <w:r w:rsidRPr="00725A94">
              <w:rPr>
                <w:bCs/>
              </w:rPr>
              <w:t>5</w:t>
            </w:r>
            <w:r w:rsidRPr="00725A94">
              <w:rPr>
                <w:bCs/>
                <w:vertAlign w:val="superscript"/>
                <w:lang w:val="en-US"/>
              </w:rPr>
              <w:t>th</w:t>
            </w:r>
            <w:r w:rsidRPr="00725A94">
              <w:rPr>
                <w:bCs/>
                <w:lang w:val="en-US"/>
              </w:rPr>
              <w:t xml:space="preserve"> y</w:t>
            </w:r>
            <w:r w:rsidRPr="00725A94">
              <w:rPr>
                <w:bCs/>
              </w:rPr>
              <w:t xml:space="preserve">ear </w:t>
            </w:r>
          </w:p>
        </w:tc>
      </w:tr>
      <w:tr w:rsidR="007F3219" w:rsidRPr="00AF0886" w:rsidTr="006138F7">
        <w:tc>
          <w:tcPr>
            <w:tcW w:w="3261" w:type="dxa"/>
          </w:tcPr>
          <w:p w:rsidR="007F3219" w:rsidRPr="005A7A75" w:rsidRDefault="007F3219" w:rsidP="007F3219">
            <w:pPr>
              <w:spacing w:after="0" w:line="360" w:lineRule="auto"/>
              <w:rPr>
                <w:bCs/>
                <w:lang w:val="en-US"/>
              </w:rPr>
            </w:pPr>
            <w:r w:rsidRPr="005A7A75">
              <w:rPr>
                <w:bCs/>
                <w:lang w:val="en-US"/>
              </w:rPr>
              <w:t>Data storage (TB)</w:t>
            </w:r>
          </w:p>
          <w:p w:rsidR="007F3219" w:rsidRPr="005A7A75" w:rsidRDefault="007F3219" w:rsidP="007F3219">
            <w:pPr>
              <w:spacing w:after="0" w:line="360" w:lineRule="auto"/>
              <w:ind w:left="1027"/>
              <w:rPr>
                <w:lang w:val="en-US"/>
              </w:rPr>
            </w:pPr>
            <w:r>
              <w:rPr>
                <w:bCs/>
                <w:lang w:val="en-US"/>
              </w:rPr>
              <w:t>- EOS</w:t>
            </w:r>
          </w:p>
          <w:p w:rsidR="007F3219" w:rsidRPr="007F3219" w:rsidRDefault="007F3219" w:rsidP="007F3219">
            <w:pPr>
              <w:spacing w:after="0" w:line="360" w:lineRule="auto"/>
              <w:ind w:left="1027"/>
              <w:rPr>
                <w:bCs/>
                <w:lang w:val="en-US"/>
              </w:rPr>
            </w:pPr>
            <w:r w:rsidRPr="005A7A75">
              <w:rPr>
                <w:bCs/>
                <w:lang w:val="en-US"/>
              </w:rPr>
              <w:t xml:space="preserve">- </w:t>
            </w:r>
            <w:r w:rsidR="006537D4">
              <w:rPr>
                <w:bCs/>
                <w:lang w:val="en-US"/>
              </w:rPr>
              <w:t>Tapes</w:t>
            </w:r>
          </w:p>
        </w:tc>
        <w:tc>
          <w:tcPr>
            <w:tcW w:w="1332" w:type="dxa"/>
          </w:tcPr>
          <w:p w:rsidR="007F3219" w:rsidRDefault="007F3219" w:rsidP="007F3219">
            <w:pPr>
              <w:spacing w:after="0" w:line="360" w:lineRule="auto"/>
              <w:jc w:val="center"/>
              <w:rPr>
                <w:bCs/>
                <w:lang w:val="en-US"/>
              </w:rPr>
            </w:pPr>
          </w:p>
          <w:p w:rsidR="00CA0FE8" w:rsidRDefault="00EA38E1" w:rsidP="007F3219">
            <w:pPr>
              <w:spacing w:after="0" w:line="360" w:lineRule="auto"/>
              <w:jc w:val="center"/>
              <w:rPr>
                <w:bCs/>
                <w:lang w:val="en-US"/>
              </w:rPr>
            </w:pPr>
            <w:r>
              <w:rPr>
                <w:bCs/>
                <w:lang w:val="en-US"/>
              </w:rPr>
              <w:t>1.2</w:t>
            </w:r>
          </w:p>
          <w:p w:rsidR="006537D4" w:rsidRPr="006537D4" w:rsidRDefault="006537D4" w:rsidP="007F3219">
            <w:pPr>
              <w:spacing w:after="0" w:line="360" w:lineRule="auto"/>
              <w:jc w:val="center"/>
              <w:rPr>
                <w:bCs/>
                <w:lang w:val="en-US"/>
              </w:rPr>
            </w:pPr>
            <w:r>
              <w:rPr>
                <w:bCs/>
                <w:lang w:val="en-US"/>
              </w:rPr>
              <w:t>3</w:t>
            </w:r>
            <w:r w:rsidR="00EA38E1">
              <w:rPr>
                <w:bCs/>
                <w:lang w:val="en-US"/>
              </w:rPr>
              <w:t>000</w:t>
            </w:r>
          </w:p>
        </w:tc>
        <w:tc>
          <w:tcPr>
            <w:tcW w:w="1332" w:type="dxa"/>
          </w:tcPr>
          <w:p w:rsidR="007F3219" w:rsidRDefault="007F3219" w:rsidP="007F3219">
            <w:pPr>
              <w:spacing w:after="0" w:line="360" w:lineRule="auto"/>
              <w:jc w:val="center"/>
              <w:rPr>
                <w:bCs/>
                <w:lang w:val="en-US"/>
              </w:rPr>
            </w:pPr>
          </w:p>
          <w:p w:rsidR="006537D4" w:rsidRDefault="00EA38E1" w:rsidP="007F3219">
            <w:pPr>
              <w:spacing w:after="0" w:line="360" w:lineRule="auto"/>
              <w:jc w:val="center"/>
              <w:rPr>
                <w:bCs/>
                <w:lang w:val="en-US"/>
              </w:rPr>
            </w:pPr>
            <w:r>
              <w:rPr>
                <w:bCs/>
                <w:lang w:val="en-US"/>
              </w:rPr>
              <w:t>1.4</w:t>
            </w:r>
          </w:p>
          <w:p w:rsidR="006537D4" w:rsidRPr="007F3219" w:rsidRDefault="006537D4" w:rsidP="007F3219">
            <w:pPr>
              <w:spacing w:after="0" w:line="360" w:lineRule="auto"/>
              <w:jc w:val="center"/>
              <w:rPr>
                <w:bCs/>
                <w:lang w:val="en-US"/>
              </w:rPr>
            </w:pPr>
            <w:r>
              <w:rPr>
                <w:bCs/>
                <w:lang w:val="en-US"/>
              </w:rPr>
              <w:t>3</w:t>
            </w:r>
            <w:r w:rsidR="00EA38E1">
              <w:rPr>
                <w:bCs/>
                <w:lang w:val="en-US"/>
              </w:rPr>
              <w:t>500</w:t>
            </w:r>
          </w:p>
        </w:tc>
        <w:tc>
          <w:tcPr>
            <w:tcW w:w="1333" w:type="dxa"/>
          </w:tcPr>
          <w:p w:rsidR="007F3219" w:rsidRDefault="007F3219" w:rsidP="007F3219">
            <w:pPr>
              <w:spacing w:after="0" w:line="360" w:lineRule="auto"/>
              <w:jc w:val="center"/>
              <w:rPr>
                <w:bCs/>
                <w:lang w:val="en-US"/>
              </w:rPr>
            </w:pPr>
          </w:p>
          <w:p w:rsidR="006537D4" w:rsidRDefault="00EA38E1" w:rsidP="007F3219">
            <w:pPr>
              <w:spacing w:after="0" w:line="360" w:lineRule="auto"/>
              <w:jc w:val="center"/>
              <w:rPr>
                <w:bCs/>
                <w:lang w:val="en-US"/>
              </w:rPr>
            </w:pPr>
            <w:r>
              <w:rPr>
                <w:bCs/>
                <w:lang w:val="en-US"/>
              </w:rPr>
              <w:t>1.6</w:t>
            </w:r>
          </w:p>
          <w:p w:rsidR="006537D4" w:rsidRPr="007F3219" w:rsidRDefault="006537D4" w:rsidP="006537D4">
            <w:pPr>
              <w:spacing w:after="0" w:line="360" w:lineRule="auto"/>
              <w:jc w:val="center"/>
              <w:rPr>
                <w:bCs/>
                <w:lang w:val="en-US"/>
              </w:rPr>
            </w:pPr>
            <w:r>
              <w:rPr>
                <w:bCs/>
                <w:lang w:val="en-US"/>
              </w:rPr>
              <w:t>4</w:t>
            </w:r>
            <w:r w:rsidR="00EA38E1">
              <w:rPr>
                <w:bCs/>
                <w:lang w:val="en-US"/>
              </w:rPr>
              <w:t>000</w:t>
            </w:r>
          </w:p>
        </w:tc>
        <w:tc>
          <w:tcPr>
            <w:tcW w:w="1332" w:type="dxa"/>
          </w:tcPr>
          <w:p w:rsidR="007F3219" w:rsidRDefault="007F3219" w:rsidP="007F3219">
            <w:pPr>
              <w:spacing w:after="0" w:line="360" w:lineRule="auto"/>
              <w:jc w:val="center"/>
              <w:rPr>
                <w:bCs/>
                <w:lang w:val="en-US"/>
              </w:rPr>
            </w:pPr>
          </w:p>
          <w:p w:rsidR="006537D4" w:rsidRDefault="00EA38E1" w:rsidP="007F3219">
            <w:pPr>
              <w:spacing w:after="0" w:line="360" w:lineRule="auto"/>
              <w:jc w:val="center"/>
              <w:rPr>
                <w:bCs/>
                <w:lang w:val="en-US"/>
              </w:rPr>
            </w:pPr>
            <w:r>
              <w:rPr>
                <w:bCs/>
                <w:lang w:val="en-US"/>
              </w:rPr>
              <w:t>1.8</w:t>
            </w:r>
          </w:p>
          <w:p w:rsidR="006537D4" w:rsidRPr="007F3219" w:rsidRDefault="006537D4" w:rsidP="007F3219">
            <w:pPr>
              <w:spacing w:after="0" w:line="360" w:lineRule="auto"/>
              <w:jc w:val="center"/>
              <w:rPr>
                <w:bCs/>
                <w:lang w:val="en-US"/>
              </w:rPr>
            </w:pPr>
            <w:r>
              <w:rPr>
                <w:bCs/>
                <w:lang w:val="en-US"/>
              </w:rPr>
              <w:t>4</w:t>
            </w:r>
            <w:r w:rsidR="00EA38E1">
              <w:rPr>
                <w:bCs/>
                <w:lang w:val="en-US"/>
              </w:rPr>
              <w:t>500</w:t>
            </w:r>
          </w:p>
        </w:tc>
        <w:tc>
          <w:tcPr>
            <w:tcW w:w="1333" w:type="dxa"/>
          </w:tcPr>
          <w:p w:rsidR="007F3219" w:rsidRDefault="007F3219" w:rsidP="007F3219">
            <w:pPr>
              <w:spacing w:after="0" w:line="360" w:lineRule="auto"/>
              <w:jc w:val="center"/>
              <w:rPr>
                <w:bCs/>
                <w:lang w:val="en-US"/>
              </w:rPr>
            </w:pPr>
          </w:p>
          <w:p w:rsidR="006537D4" w:rsidRDefault="00EA38E1" w:rsidP="007F3219">
            <w:pPr>
              <w:spacing w:after="0" w:line="360" w:lineRule="auto"/>
              <w:jc w:val="center"/>
              <w:rPr>
                <w:bCs/>
                <w:lang w:val="en-US"/>
              </w:rPr>
            </w:pPr>
            <w:r>
              <w:rPr>
                <w:bCs/>
                <w:lang w:val="en-US"/>
              </w:rPr>
              <w:t>2.0</w:t>
            </w:r>
          </w:p>
          <w:p w:rsidR="006537D4" w:rsidRPr="007F3219" w:rsidRDefault="006537D4" w:rsidP="007F3219">
            <w:pPr>
              <w:spacing w:after="0" w:line="360" w:lineRule="auto"/>
              <w:jc w:val="center"/>
              <w:rPr>
                <w:bCs/>
                <w:lang w:val="en-US"/>
              </w:rPr>
            </w:pPr>
            <w:r>
              <w:rPr>
                <w:bCs/>
                <w:lang w:val="en-US"/>
              </w:rPr>
              <w:t>5</w:t>
            </w:r>
            <w:r w:rsidR="00EA38E1">
              <w:rPr>
                <w:bCs/>
                <w:lang w:val="en-US"/>
              </w:rPr>
              <w:t>000</w:t>
            </w:r>
          </w:p>
        </w:tc>
      </w:tr>
      <w:tr w:rsidR="007F3219" w:rsidRPr="00502610" w:rsidTr="006138F7">
        <w:tc>
          <w:tcPr>
            <w:tcW w:w="3261" w:type="dxa"/>
          </w:tcPr>
          <w:p w:rsidR="007F3219" w:rsidRPr="00502610" w:rsidRDefault="007F3219" w:rsidP="007F3219">
            <w:pPr>
              <w:spacing w:after="0" w:line="360" w:lineRule="auto"/>
              <w:rPr>
                <w:bCs/>
              </w:rPr>
            </w:pPr>
            <w:r>
              <w:rPr>
                <w:lang w:val="en-US"/>
              </w:rPr>
              <w:t xml:space="preserve">Tier </w:t>
            </w:r>
            <w:r>
              <w:t>1 (core-hour)</w:t>
            </w:r>
          </w:p>
        </w:tc>
        <w:tc>
          <w:tcPr>
            <w:tcW w:w="1332" w:type="dxa"/>
          </w:tcPr>
          <w:p w:rsidR="007F3219" w:rsidRPr="00502610" w:rsidRDefault="007F3219" w:rsidP="007F3219">
            <w:pPr>
              <w:spacing w:after="0" w:line="360" w:lineRule="auto"/>
              <w:jc w:val="center"/>
              <w:rPr>
                <w:bCs/>
              </w:rPr>
            </w:pPr>
          </w:p>
        </w:tc>
        <w:tc>
          <w:tcPr>
            <w:tcW w:w="1332" w:type="dxa"/>
          </w:tcPr>
          <w:p w:rsidR="007F3219" w:rsidRPr="00502610" w:rsidRDefault="007F3219" w:rsidP="007F3219">
            <w:pPr>
              <w:spacing w:after="0" w:line="360" w:lineRule="auto"/>
              <w:jc w:val="center"/>
              <w:rPr>
                <w:bCs/>
              </w:rPr>
            </w:pPr>
          </w:p>
        </w:tc>
        <w:tc>
          <w:tcPr>
            <w:tcW w:w="1333" w:type="dxa"/>
          </w:tcPr>
          <w:p w:rsidR="007F3219" w:rsidRPr="00502610" w:rsidRDefault="007F3219" w:rsidP="007F3219">
            <w:pPr>
              <w:spacing w:after="0" w:line="360" w:lineRule="auto"/>
              <w:jc w:val="center"/>
              <w:rPr>
                <w:bCs/>
              </w:rPr>
            </w:pPr>
          </w:p>
        </w:tc>
        <w:tc>
          <w:tcPr>
            <w:tcW w:w="1332" w:type="dxa"/>
          </w:tcPr>
          <w:p w:rsidR="007F3219" w:rsidRPr="00502610" w:rsidRDefault="007F3219" w:rsidP="007F3219">
            <w:pPr>
              <w:spacing w:after="0" w:line="360" w:lineRule="auto"/>
              <w:jc w:val="center"/>
              <w:rPr>
                <w:bCs/>
              </w:rPr>
            </w:pPr>
          </w:p>
        </w:tc>
        <w:tc>
          <w:tcPr>
            <w:tcW w:w="1333" w:type="dxa"/>
          </w:tcPr>
          <w:p w:rsidR="007F3219" w:rsidRPr="00502610" w:rsidRDefault="007F3219" w:rsidP="007F3219">
            <w:pPr>
              <w:spacing w:after="0" w:line="360" w:lineRule="auto"/>
              <w:jc w:val="center"/>
              <w:rPr>
                <w:bCs/>
              </w:rPr>
            </w:pPr>
          </w:p>
        </w:tc>
      </w:tr>
      <w:tr w:rsidR="007F3219" w:rsidRPr="00502610" w:rsidTr="006138F7">
        <w:tc>
          <w:tcPr>
            <w:tcW w:w="3261" w:type="dxa"/>
          </w:tcPr>
          <w:p w:rsidR="007F3219" w:rsidRPr="00502610" w:rsidRDefault="007F3219" w:rsidP="007F3219">
            <w:pPr>
              <w:spacing w:after="0" w:line="360" w:lineRule="auto"/>
              <w:rPr>
                <w:bCs/>
              </w:rPr>
            </w:pPr>
            <w:r>
              <w:rPr>
                <w:lang w:val="en-US"/>
              </w:rPr>
              <w:t xml:space="preserve">Tier </w:t>
            </w:r>
            <w:r>
              <w:t>2 (core-hour)</w:t>
            </w:r>
          </w:p>
        </w:tc>
        <w:tc>
          <w:tcPr>
            <w:tcW w:w="1332" w:type="dxa"/>
          </w:tcPr>
          <w:p w:rsidR="007F3219" w:rsidRPr="00EA38E1" w:rsidRDefault="00EA38E1" w:rsidP="007F3219">
            <w:pPr>
              <w:spacing w:after="0" w:line="360" w:lineRule="auto"/>
              <w:jc w:val="center"/>
              <w:rPr>
                <w:bCs/>
                <w:lang w:val="en-US"/>
              </w:rPr>
            </w:pPr>
            <w:r>
              <w:rPr>
                <w:bCs/>
                <w:lang w:val="en-US"/>
              </w:rPr>
              <w:t>1M</w:t>
            </w:r>
          </w:p>
        </w:tc>
        <w:tc>
          <w:tcPr>
            <w:tcW w:w="1332" w:type="dxa"/>
          </w:tcPr>
          <w:p w:rsidR="007F3219" w:rsidRPr="00EA38E1" w:rsidRDefault="00EA38E1" w:rsidP="007F3219">
            <w:pPr>
              <w:spacing w:after="0" w:line="360" w:lineRule="auto"/>
              <w:jc w:val="center"/>
              <w:rPr>
                <w:bCs/>
                <w:lang w:val="en-US"/>
              </w:rPr>
            </w:pPr>
            <w:r>
              <w:rPr>
                <w:bCs/>
                <w:lang w:val="en-US"/>
              </w:rPr>
              <w:t>1M</w:t>
            </w:r>
          </w:p>
        </w:tc>
        <w:tc>
          <w:tcPr>
            <w:tcW w:w="1333" w:type="dxa"/>
          </w:tcPr>
          <w:p w:rsidR="007F3219" w:rsidRPr="00875DB7" w:rsidRDefault="00875DB7" w:rsidP="007F3219">
            <w:pPr>
              <w:spacing w:after="0" w:line="360" w:lineRule="auto"/>
              <w:jc w:val="center"/>
              <w:rPr>
                <w:bCs/>
                <w:lang w:val="en-US"/>
              </w:rPr>
            </w:pPr>
            <w:r>
              <w:rPr>
                <w:bCs/>
                <w:lang w:val="en-US"/>
              </w:rPr>
              <w:t>1.5M</w:t>
            </w:r>
          </w:p>
        </w:tc>
        <w:tc>
          <w:tcPr>
            <w:tcW w:w="1332" w:type="dxa"/>
          </w:tcPr>
          <w:p w:rsidR="007F3219" w:rsidRPr="00875DB7" w:rsidRDefault="00875DB7" w:rsidP="007F3219">
            <w:pPr>
              <w:spacing w:after="0" w:line="360" w:lineRule="auto"/>
              <w:jc w:val="center"/>
              <w:rPr>
                <w:bCs/>
                <w:lang w:val="en-US"/>
              </w:rPr>
            </w:pPr>
            <w:r>
              <w:rPr>
                <w:bCs/>
                <w:lang w:val="en-US"/>
              </w:rPr>
              <w:t>1.5M</w:t>
            </w:r>
          </w:p>
        </w:tc>
        <w:tc>
          <w:tcPr>
            <w:tcW w:w="1333" w:type="dxa"/>
          </w:tcPr>
          <w:p w:rsidR="007F3219" w:rsidRPr="00875DB7" w:rsidRDefault="00875DB7" w:rsidP="007F3219">
            <w:pPr>
              <w:spacing w:after="0" w:line="360" w:lineRule="auto"/>
              <w:jc w:val="center"/>
              <w:rPr>
                <w:bCs/>
                <w:lang w:val="en-US"/>
              </w:rPr>
            </w:pPr>
            <w:r>
              <w:rPr>
                <w:bCs/>
                <w:lang w:val="en-US"/>
              </w:rPr>
              <w:t>1.5M</w:t>
            </w:r>
          </w:p>
        </w:tc>
      </w:tr>
      <w:tr w:rsidR="007F3219" w:rsidRPr="00AF0886" w:rsidTr="006138F7">
        <w:tc>
          <w:tcPr>
            <w:tcW w:w="3261" w:type="dxa"/>
          </w:tcPr>
          <w:p w:rsidR="007F3219" w:rsidRPr="005A7A75" w:rsidRDefault="007F3219" w:rsidP="007F3219">
            <w:pPr>
              <w:spacing w:after="0" w:line="360" w:lineRule="auto"/>
              <w:rPr>
                <w:lang w:val="en-US"/>
              </w:rPr>
            </w:pPr>
            <w:r w:rsidRPr="005A7A75">
              <w:rPr>
                <w:lang w:val="en-US"/>
              </w:rPr>
              <w:t xml:space="preserve">SC </w:t>
            </w:r>
            <w:r w:rsidR="006537D4">
              <w:rPr>
                <w:lang w:val="en-US"/>
              </w:rPr>
              <w:t>Govorun</w:t>
            </w:r>
            <w:r w:rsidRPr="005A7A75">
              <w:rPr>
                <w:lang w:val="en-US"/>
              </w:rPr>
              <w:t xml:space="preserve"> (core-hour)</w:t>
            </w:r>
          </w:p>
          <w:p w:rsidR="007F3219" w:rsidRPr="005A7A75" w:rsidRDefault="007F3219" w:rsidP="007F3219">
            <w:pPr>
              <w:spacing w:after="0" w:line="360" w:lineRule="auto"/>
              <w:ind w:left="1027"/>
              <w:rPr>
                <w:lang w:val="en-US"/>
              </w:rPr>
            </w:pPr>
            <w:r>
              <w:rPr>
                <w:bCs/>
                <w:lang w:val="en-US"/>
              </w:rPr>
              <w:t>- CPU</w:t>
            </w:r>
          </w:p>
          <w:p w:rsidR="007F3219" w:rsidRPr="007F3219" w:rsidRDefault="007F3219" w:rsidP="007F3219">
            <w:pPr>
              <w:spacing w:after="0" w:line="360" w:lineRule="auto"/>
              <w:ind w:left="1027"/>
              <w:rPr>
                <w:bCs/>
                <w:lang w:val="en-US"/>
              </w:rPr>
            </w:pPr>
            <w:r>
              <w:rPr>
                <w:bCs/>
                <w:lang w:val="en-US"/>
              </w:rPr>
              <w:t>- GPU</w:t>
            </w:r>
          </w:p>
        </w:tc>
        <w:tc>
          <w:tcPr>
            <w:tcW w:w="1332" w:type="dxa"/>
          </w:tcPr>
          <w:p w:rsidR="007F3219" w:rsidRDefault="007F3219" w:rsidP="007F3219">
            <w:pPr>
              <w:spacing w:after="0" w:line="360" w:lineRule="auto"/>
              <w:jc w:val="center"/>
              <w:rPr>
                <w:bCs/>
                <w:lang w:val="en-US"/>
              </w:rPr>
            </w:pPr>
          </w:p>
          <w:p w:rsidR="006537D4" w:rsidRPr="007F3219" w:rsidRDefault="006537D4" w:rsidP="007F3219">
            <w:pPr>
              <w:spacing w:after="0" w:line="360" w:lineRule="auto"/>
              <w:jc w:val="center"/>
              <w:rPr>
                <w:bCs/>
                <w:lang w:val="en-US"/>
              </w:rPr>
            </w:pPr>
            <w:r>
              <w:rPr>
                <w:bCs/>
                <w:lang w:val="en-US"/>
              </w:rPr>
              <w:t>1M</w:t>
            </w:r>
          </w:p>
        </w:tc>
        <w:tc>
          <w:tcPr>
            <w:tcW w:w="1332" w:type="dxa"/>
          </w:tcPr>
          <w:p w:rsidR="007F3219" w:rsidRDefault="007F3219" w:rsidP="007F3219">
            <w:pPr>
              <w:spacing w:after="0" w:line="360" w:lineRule="auto"/>
              <w:jc w:val="center"/>
              <w:rPr>
                <w:bCs/>
                <w:lang w:val="en-US"/>
              </w:rPr>
            </w:pPr>
          </w:p>
          <w:p w:rsidR="006537D4" w:rsidRPr="007F3219" w:rsidRDefault="00EA38E1" w:rsidP="007F3219">
            <w:pPr>
              <w:spacing w:after="0" w:line="360" w:lineRule="auto"/>
              <w:jc w:val="center"/>
              <w:rPr>
                <w:bCs/>
                <w:lang w:val="en-US"/>
              </w:rPr>
            </w:pPr>
            <w:r>
              <w:rPr>
                <w:bCs/>
                <w:lang w:val="en-US"/>
              </w:rPr>
              <w:t>1M</w:t>
            </w:r>
          </w:p>
        </w:tc>
        <w:tc>
          <w:tcPr>
            <w:tcW w:w="1333" w:type="dxa"/>
          </w:tcPr>
          <w:p w:rsidR="007F3219" w:rsidRDefault="007F3219" w:rsidP="007F3219">
            <w:pPr>
              <w:spacing w:after="0" w:line="360" w:lineRule="auto"/>
              <w:jc w:val="center"/>
              <w:rPr>
                <w:bCs/>
                <w:lang w:val="en-US"/>
              </w:rPr>
            </w:pPr>
          </w:p>
          <w:p w:rsidR="00875DB7" w:rsidRPr="007F3219" w:rsidRDefault="00875DB7" w:rsidP="007F3219">
            <w:pPr>
              <w:spacing w:after="0" w:line="360" w:lineRule="auto"/>
              <w:jc w:val="center"/>
              <w:rPr>
                <w:bCs/>
                <w:lang w:val="en-US"/>
              </w:rPr>
            </w:pPr>
            <w:r>
              <w:rPr>
                <w:bCs/>
                <w:lang w:val="en-US"/>
              </w:rPr>
              <w:t>1.5M</w:t>
            </w:r>
          </w:p>
        </w:tc>
        <w:tc>
          <w:tcPr>
            <w:tcW w:w="1332" w:type="dxa"/>
          </w:tcPr>
          <w:p w:rsidR="007F3219" w:rsidRDefault="007F3219" w:rsidP="007F3219">
            <w:pPr>
              <w:spacing w:after="0" w:line="360" w:lineRule="auto"/>
              <w:jc w:val="center"/>
              <w:rPr>
                <w:bCs/>
                <w:lang w:val="en-US"/>
              </w:rPr>
            </w:pPr>
          </w:p>
          <w:p w:rsidR="00875DB7" w:rsidRPr="007F3219" w:rsidRDefault="00875DB7" w:rsidP="007F3219">
            <w:pPr>
              <w:spacing w:after="0" w:line="360" w:lineRule="auto"/>
              <w:jc w:val="center"/>
              <w:rPr>
                <w:bCs/>
                <w:lang w:val="en-US"/>
              </w:rPr>
            </w:pPr>
            <w:r>
              <w:rPr>
                <w:bCs/>
                <w:lang w:val="en-US"/>
              </w:rPr>
              <w:t>1.5M</w:t>
            </w:r>
          </w:p>
        </w:tc>
        <w:tc>
          <w:tcPr>
            <w:tcW w:w="1333" w:type="dxa"/>
          </w:tcPr>
          <w:p w:rsidR="007F3219" w:rsidRDefault="007F3219" w:rsidP="007F3219">
            <w:pPr>
              <w:spacing w:after="0" w:line="360" w:lineRule="auto"/>
              <w:jc w:val="center"/>
              <w:rPr>
                <w:bCs/>
                <w:lang w:val="en-US"/>
              </w:rPr>
            </w:pPr>
          </w:p>
          <w:p w:rsidR="00875DB7" w:rsidRPr="007F3219" w:rsidRDefault="00875DB7" w:rsidP="007F3219">
            <w:pPr>
              <w:spacing w:after="0" w:line="360" w:lineRule="auto"/>
              <w:jc w:val="center"/>
              <w:rPr>
                <w:bCs/>
                <w:lang w:val="en-US"/>
              </w:rPr>
            </w:pPr>
            <w:r>
              <w:rPr>
                <w:bCs/>
                <w:lang w:val="en-US"/>
              </w:rPr>
              <w:t>1.5M</w:t>
            </w:r>
          </w:p>
        </w:tc>
      </w:tr>
      <w:tr w:rsidR="007F3219" w:rsidRPr="00502610" w:rsidTr="006138F7">
        <w:tc>
          <w:tcPr>
            <w:tcW w:w="3261" w:type="dxa"/>
          </w:tcPr>
          <w:p w:rsidR="007F3219" w:rsidRPr="00502610" w:rsidRDefault="007F3219" w:rsidP="007F3219">
            <w:pPr>
              <w:spacing w:line="360" w:lineRule="auto"/>
              <w:rPr>
                <w:bCs/>
              </w:rPr>
            </w:pPr>
            <w:r>
              <w:t>Clouds (</w:t>
            </w:r>
            <w:r>
              <w:rPr>
                <w:lang w:val="en-US"/>
              </w:rPr>
              <w:t xml:space="preserve">CPU </w:t>
            </w:r>
            <w:r>
              <w:t>cores)</w:t>
            </w:r>
          </w:p>
        </w:tc>
        <w:tc>
          <w:tcPr>
            <w:tcW w:w="1332" w:type="dxa"/>
          </w:tcPr>
          <w:p w:rsidR="007F3219" w:rsidRPr="00EA38E1" w:rsidRDefault="00EA38E1" w:rsidP="007F3219">
            <w:pPr>
              <w:spacing w:line="360" w:lineRule="auto"/>
              <w:jc w:val="center"/>
              <w:rPr>
                <w:bCs/>
                <w:lang w:val="en-US"/>
              </w:rPr>
            </w:pPr>
            <w:r>
              <w:rPr>
                <w:bCs/>
                <w:lang w:val="en-US"/>
              </w:rPr>
              <w:t>600</w:t>
            </w:r>
          </w:p>
        </w:tc>
        <w:tc>
          <w:tcPr>
            <w:tcW w:w="1332" w:type="dxa"/>
          </w:tcPr>
          <w:p w:rsidR="007F3219" w:rsidRPr="00EA38E1" w:rsidRDefault="00EA38E1" w:rsidP="007F3219">
            <w:pPr>
              <w:spacing w:line="360" w:lineRule="auto"/>
              <w:jc w:val="center"/>
              <w:rPr>
                <w:bCs/>
                <w:lang w:val="en-US"/>
              </w:rPr>
            </w:pPr>
            <w:r>
              <w:rPr>
                <w:bCs/>
                <w:lang w:val="en-US"/>
              </w:rPr>
              <w:t>900</w:t>
            </w:r>
          </w:p>
        </w:tc>
        <w:tc>
          <w:tcPr>
            <w:tcW w:w="1333" w:type="dxa"/>
          </w:tcPr>
          <w:p w:rsidR="007F3219" w:rsidRPr="00EA38E1" w:rsidRDefault="00EA38E1" w:rsidP="007F3219">
            <w:pPr>
              <w:spacing w:line="360" w:lineRule="auto"/>
              <w:jc w:val="center"/>
              <w:rPr>
                <w:bCs/>
                <w:lang w:val="en-US"/>
              </w:rPr>
            </w:pPr>
            <w:r>
              <w:rPr>
                <w:bCs/>
                <w:lang w:val="en-US"/>
              </w:rPr>
              <w:t>1200</w:t>
            </w:r>
          </w:p>
        </w:tc>
        <w:tc>
          <w:tcPr>
            <w:tcW w:w="1332" w:type="dxa"/>
          </w:tcPr>
          <w:p w:rsidR="007F3219" w:rsidRPr="00EA38E1" w:rsidRDefault="00EA38E1" w:rsidP="007F3219">
            <w:pPr>
              <w:spacing w:line="360" w:lineRule="auto"/>
              <w:jc w:val="center"/>
              <w:rPr>
                <w:bCs/>
                <w:lang w:val="en-US"/>
              </w:rPr>
            </w:pPr>
            <w:r>
              <w:rPr>
                <w:bCs/>
                <w:lang w:val="en-US"/>
              </w:rPr>
              <w:t>1500</w:t>
            </w:r>
          </w:p>
        </w:tc>
        <w:tc>
          <w:tcPr>
            <w:tcW w:w="1333" w:type="dxa"/>
          </w:tcPr>
          <w:p w:rsidR="007F3219" w:rsidRPr="00EA38E1" w:rsidRDefault="00EA38E1" w:rsidP="007F3219">
            <w:pPr>
              <w:spacing w:line="360" w:lineRule="auto"/>
              <w:jc w:val="center"/>
              <w:rPr>
                <w:bCs/>
                <w:lang w:val="en-US"/>
              </w:rPr>
            </w:pPr>
            <w:r>
              <w:rPr>
                <w:bCs/>
                <w:lang w:val="en-US"/>
              </w:rPr>
              <w:t>1800</w:t>
            </w:r>
          </w:p>
        </w:tc>
      </w:tr>
    </w:tbl>
    <w:p w:rsidR="007F3219" w:rsidRDefault="007F3219">
      <w:pPr>
        <w:spacing w:after="0" w:line="240" w:lineRule="atLeast"/>
        <w:jc w:val="both"/>
      </w:pPr>
    </w:p>
    <w:p w:rsidR="00881469" w:rsidRDefault="00754693" w:rsidP="006138F7">
      <w:pPr>
        <w:spacing w:after="0" w:line="240" w:lineRule="atLeast"/>
        <w:rPr>
          <w:b/>
          <w:lang w:val="en-US"/>
        </w:rPr>
      </w:pPr>
      <w:r w:rsidRPr="005A7A75">
        <w:rPr>
          <w:b/>
          <w:lang w:val="en-US"/>
        </w:rPr>
        <w:t>2.5</w:t>
      </w:r>
      <w:r w:rsidR="00305AD2" w:rsidRPr="00305AD2">
        <w:rPr>
          <w:b/>
          <w:lang w:val="en-US"/>
        </w:rPr>
        <w:t>.</w:t>
      </w:r>
      <w:r w:rsidRPr="005A7A75">
        <w:rPr>
          <w:b/>
          <w:lang w:val="en-US"/>
        </w:rPr>
        <w:t xml:space="preserve"> Participating countries, scientific and educational organisations</w:t>
      </w:r>
    </w:p>
    <w:p w:rsidR="007F3219" w:rsidRPr="00816D4B" w:rsidRDefault="007F3219" w:rsidP="006138F7">
      <w:pPr>
        <w:spacing w:after="0" w:line="240" w:lineRule="atLeast"/>
        <w:rPr>
          <w:b/>
          <w:sz w:val="16"/>
          <w:szCs w:val="16"/>
          <w:lang w:val="en-US"/>
        </w:rPr>
      </w:pPr>
    </w:p>
    <w:tbl>
      <w:tblPr>
        <w:tblW w:w="9938" w:type="dxa"/>
        <w:tblLayout w:type="fixed"/>
        <w:tblCellMar>
          <w:left w:w="10" w:type="dxa"/>
          <w:right w:w="10" w:type="dxa"/>
        </w:tblCellMar>
        <w:tblLook w:val="04A0" w:firstRow="1" w:lastRow="0" w:firstColumn="1" w:lastColumn="0" w:noHBand="0" w:noVBand="1"/>
      </w:tblPr>
      <w:tblGrid>
        <w:gridCol w:w="2143"/>
        <w:gridCol w:w="1927"/>
        <w:gridCol w:w="2103"/>
        <w:gridCol w:w="2100"/>
        <w:gridCol w:w="1665"/>
      </w:tblGrid>
      <w:tr w:rsidR="00881469" w:rsidTr="006138F7">
        <w:tc>
          <w:tcPr>
            <w:tcW w:w="21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81469" w:rsidRDefault="00754693">
            <w:pPr>
              <w:widowControl w:val="0"/>
              <w:spacing w:before="171" w:after="171"/>
              <w:jc w:val="center"/>
              <w:rPr>
                <w:b/>
                <w:bCs/>
              </w:rPr>
            </w:pPr>
            <w:r w:rsidRPr="005A7A75">
              <w:rPr>
                <w:b/>
                <w:bCs/>
                <w:lang w:val="en-US"/>
              </w:rPr>
              <w:t xml:space="preserve"> </w:t>
            </w:r>
            <w:r>
              <w:rPr>
                <w:b/>
                <w:bCs/>
              </w:rPr>
              <w:t>Organisation</w:t>
            </w:r>
          </w:p>
        </w:tc>
        <w:tc>
          <w:tcPr>
            <w:tcW w:w="192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81469" w:rsidRDefault="00754693">
            <w:pPr>
              <w:widowControl w:val="0"/>
              <w:spacing w:before="171" w:after="171"/>
              <w:jc w:val="center"/>
              <w:rPr>
                <w:b/>
                <w:bCs/>
              </w:rPr>
            </w:pPr>
            <w:r>
              <w:rPr>
                <w:b/>
                <w:bCs/>
              </w:rPr>
              <w:t>Country</w:t>
            </w:r>
          </w:p>
        </w:tc>
        <w:tc>
          <w:tcPr>
            <w:tcW w:w="210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881469" w:rsidRDefault="00754693">
            <w:pPr>
              <w:widowControl w:val="0"/>
              <w:jc w:val="center"/>
              <w:rPr>
                <w:b/>
                <w:bCs/>
              </w:rPr>
            </w:pPr>
            <w:r>
              <w:rPr>
                <w:b/>
                <w:bCs/>
              </w:rPr>
              <w:t>City</w:t>
            </w:r>
          </w:p>
        </w:tc>
        <w:tc>
          <w:tcPr>
            <w:tcW w:w="210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881469" w:rsidRDefault="00754693">
            <w:pPr>
              <w:widowControl w:val="0"/>
              <w:jc w:val="center"/>
              <w:rPr>
                <w:b/>
                <w:bCs/>
              </w:rPr>
            </w:pPr>
            <w:r>
              <w:rPr>
                <w:b/>
                <w:bCs/>
              </w:rPr>
              <w:t>Participants</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16D4B" w:rsidRDefault="00754693" w:rsidP="00816D4B">
            <w:pPr>
              <w:widowControl w:val="0"/>
              <w:spacing w:after="0" w:line="240" w:lineRule="atLeast"/>
              <w:jc w:val="center"/>
              <w:rPr>
                <w:b/>
                <w:bCs/>
              </w:rPr>
            </w:pPr>
            <w:r>
              <w:rPr>
                <w:b/>
                <w:bCs/>
              </w:rPr>
              <w:t xml:space="preserve">Type </w:t>
            </w:r>
          </w:p>
          <w:p w:rsidR="00881469" w:rsidRDefault="00754693" w:rsidP="00816D4B">
            <w:pPr>
              <w:widowControl w:val="0"/>
              <w:spacing w:after="0" w:line="240" w:lineRule="atLeast"/>
              <w:jc w:val="center"/>
              <w:rPr>
                <w:b/>
                <w:bCs/>
              </w:rPr>
            </w:pPr>
            <w:r>
              <w:rPr>
                <w:b/>
                <w:bCs/>
              </w:rPr>
              <w:t>of agreement</w:t>
            </w:r>
          </w:p>
        </w:tc>
      </w:tr>
      <w:tr w:rsidR="00881469" w:rsidTr="006138F7">
        <w:tc>
          <w:tcPr>
            <w:tcW w:w="21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81469" w:rsidRPr="008147F1" w:rsidRDefault="008147F1">
            <w:pPr>
              <w:widowControl w:val="0"/>
              <w:snapToGrid w:val="0"/>
              <w:rPr>
                <w:bCs/>
                <w:lang w:val="en-US"/>
              </w:rPr>
            </w:pPr>
            <w:r w:rsidRPr="008147F1">
              <w:rPr>
                <w:bCs/>
                <w:lang w:val="en-US"/>
              </w:rPr>
              <w:t>Institute for Nuclear Research of the Russian Academy of Sciences</w:t>
            </w:r>
          </w:p>
        </w:tc>
        <w:tc>
          <w:tcPr>
            <w:tcW w:w="192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81469" w:rsidRPr="008147F1" w:rsidRDefault="002F5FC3">
            <w:pPr>
              <w:widowControl w:val="0"/>
              <w:snapToGrid w:val="0"/>
              <w:rPr>
                <w:bCs/>
                <w:lang w:val="en-US"/>
              </w:rPr>
            </w:pPr>
            <w:r w:rsidRPr="008147F1">
              <w:rPr>
                <w:bCs/>
                <w:lang w:val="en-US"/>
              </w:rPr>
              <w:t>Russia</w:t>
            </w:r>
          </w:p>
        </w:tc>
        <w:tc>
          <w:tcPr>
            <w:tcW w:w="210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81469" w:rsidRPr="008147F1" w:rsidRDefault="002F5FC3">
            <w:pPr>
              <w:widowControl w:val="0"/>
              <w:snapToGrid w:val="0"/>
              <w:rPr>
                <w:bCs/>
                <w:lang w:val="en-US"/>
              </w:rPr>
            </w:pPr>
            <w:r w:rsidRPr="008147F1">
              <w:rPr>
                <w:bCs/>
                <w:lang w:val="en-US"/>
              </w:rPr>
              <w:t>Moscow</w:t>
            </w:r>
          </w:p>
        </w:tc>
        <w:tc>
          <w:tcPr>
            <w:tcW w:w="210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81469" w:rsidRPr="008147F1" w:rsidRDefault="00465AE9">
            <w:pPr>
              <w:widowControl w:val="0"/>
              <w:snapToGrid w:val="0"/>
              <w:rPr>
                <w:bCs/>
                <w:lang w:val="en-US"/>
              </w:rPr>
            </w:pPr>
            <w:r>
              <w:rPr>
                <w:bCs/>
                <w:lang w:val="en-US"/>
              </w:rPr>
              <w:t>26</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1469" w:rsidRPr="008147F1" w:rsidRDefault="002F5FC3">
            <w:pPr>
              <w:widowControl w:val="0"/>
              <w:snapToGrid w:val="0"/>
              <w:rPr>
                <w:bCs/>
                <w:lang w:val="en-US"/>
              </w:rPr>
            </w:pPr>
            <w:r w:rsidRPr="008147F1">
              <w:rPr>
                <w:bCs/>
                <w:lang w:val="en-US"/>
              </w:rPr>
              <w:t>protocol</w:t>
            </w:r>
          </w:p>
        </w:tc>
      </w:tr>
      <w:tr w:rsidR="00881469" w:rsidTr="006138F7">
        <w:tc>
          <w:tcPr>
            <w:tcW w:w="21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81469" w:rsidRDefault="008147F1">
            <w:pPr>
              <w:widowControl w:val="0"/>
              <w:snapToGrid w:val="0"/>
            </w:pPr>
            <w:r w:rsidRPr="008147F1">
              <w:t>Comenius University</w:t>
            </w:r>
          </w:p>
        </w:tc>
        <w:tc>
          <w:tcPr>
            <w:tcW w:w="192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81469" w:rsidRDefault="008147F1">
            <w:pPr>
              <w:widowControl w:val="0"/>
              <w:snapToGrid w:val="0"/>
            </w:pPr>
            <w:r w:rsidRPr="008147F1">
              <w:t>Slovakia</w:t>
            </w:r>
          </w:p>
        </w:tc>
        <w:tc>
          <w:tcPr>
            <w:tcW w:w="210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81469" w:rsidRDefault="008147F1">
            <w:pPr>
              <w:widowControl w:val="0"/>
              <w:snapToGrid w:val="0"/>
            </w:pPr>
            <w:r w:rsidRPr="008147F1">
              <w:t>Bratislava</w:t>
            </w:r>
          </w:p>
        </w:tc>
        <w:tc>
          <w:tcPr>
            <w:tcW w:w="210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81469" w:rsidRPr="00465AE9" w:rsidRDefault="00465AE9">
            <w:pPr>
              <w:widowControl w:val="0"/>
              <w:snapToGrid w:val="0"/>
            </w:pPr>
            <w:r>
              <w:rPr>
                <w:bCs/>
              </w:rPr>
              <w:t>4</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81469" w:rsidRPr="00CA0FE8" w:rsidRDefault="00CA0FE8">
            <w:pPr>
              <w:widowControl w:val="0"/>
              <w:snapToGrid w:val="0"/>
              <w:rPr>
                <w:lang w:val="en-US"/>
              </w:rPr>
            </w:pPr>
            <w:r>
              <w:rPr>
                <w:lang w:val="en-US"/>
              </w:rPr>
              <w:t>Collaboration memorandum</w:t>
            </w:r>
          </w:p>
        </w:tc>
      </w:tr>
      <w:tr w:rsidR="008147F1" w:rsidTr="006138F7">
        <w:tc>
          <w:tcPr>
            <w:tcW w:w="21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147F1" w:rsidRPr="008147F1" w:rsidRDefault="008147F1">
            <w:pPr>
              <w:widowControl w:val="0"/>
              <w:snapToGrid w:val="0"/>
            </w:pPr>
            <w:r w:rsidRPr="008147F1">
              <w:t>Irkutsk State University</w:t>
            </w:r>
          </w:p>
        </w:tc>
        <w:tc>
          <w:tcPr>
            <w:tcW w:w="192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147F1" w:rsidRPr="008147F1" w:rsidRDefault="008147F1">
            <w:pPr>
              <w:widowControl w:val="0"/>
              <w:snapToGrid w:val="0"/>
              <w:rPr>
                <w:lang w:val="en-US"/>
              </w:rPr>
            </w:pPr>
            <w:r>
              <w:rPr>
                <w:lang w:val="en-US"/>
              </w:rPr>
              <w:t>Russia</w:t>
            </w:r>
          </w:p>
        </w:tc>
        <w:tc>
          <w:tcPr>
            <w:tcW w:w="210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147F1" w:rsidRPr="008147F1" w:rsidRDefault="008147F1">
            <w:pPr>
              <w:widowControl w:val="0"/>
              <w:snapToGrid w:val="0"/>
            </w:pPr>
            <w:r w:rsidRPr="008147F1">
              <w:t>Irkutsk</w:t>
            </w:r>
          </w:p>
        </w:tc>
        <w:tc>
          <w:tcPr>
            <w:tcW w:w="210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147F1" w:rsidRPr="00465AE9" w:rsidRDefault="00465AE9">
            <w:pPr>
              <w:widowControl w:val="0"/>
              <w:snapToGrid w:val="0"/>
            </w:pPr>
            <w:r>
              <w:rPr>
                <w:bCs/>
              </w:rPr>
              <w:t>8</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147F1" w:rsidRDefault="00CA0FE8">
            <w:pPr>
              <w:widowControl w:val="0"/>
              <w:snapToGrid w:val="0"/>
            </w:pPr>
            <w:r>
              <w:rPr>
                <w:lang w:val="en-US"/>
              </w:rPr>
              <w:t>Collaboration memorandum</w:t>
            </w:r>
          </w:p>
        </w:tc>
      </w:tr>
      <w:tr w:rsidR="008147F1" w:rsidRPr="008147F1" w:rsidTr="006138F7">
        <w:tc>
          <w:tcPr>
            <w:tcW w:w="21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147F1" w:rsidRPr="008147F1" w:rsidRDefault="008147F1">
            <w:pPr>
              <w:widowControl w:val="0"/>
              <w:snapToGrid w:val="0"/>
              <w:rPr>
                <w:lang w:val="en-US"/>
              </w:rPr>
            </w:pPr>
            <w:r w:rsidRPr="008147F1">
              <w:rPr>
                <w:lang w:val="en-US"/>
              </w:rPr>
              <w:t>Institute of Nuclear Physics ME RK</w:t>
            </w:r>
          </w:p>
        </w:tc>
        <w:tc>
          <w:tcPr>
            <w:tcW w:w="192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147F1" w:rsidRDefault="008147F1">
            <w:pPr>
              <w:widowControl w:val="0"/>
              <w:snapToGrid w:val="0"/>
              <w:rPr>
                <w:lang w:val="en-US"/>
              </w:rPr>
            </w:pPr>
            <w:r w:rsidRPr="008147F1">
              <w:rPr>
                <w:lang w:val="en-US"/>
              </w:rPr>
              <w:t>Kazakhstan</w:t>
            </w:r>
          </w:p>
        </w:tc>
        <w:tc>
          <w:tcPr>
            <w:tcW w:w="210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147F1" w:rsidRPr="008147F1" w:rsidRDefault="008147F1">
            <w:pPr>
              <w:widowControl w:val="0"/>
              <w:snapToGrid w:val="0"/>
              <w:rPr>
                <w:lang w:val="en-US"/>
              </w:rPr>
            </w:pPr>
            <w:r w:rsidRPr="008147F1">
              <w:rPr>
                <w:lang w:val="en-US"/>
              </w:rPr>
              <w:t>Almaty</w:t>
            </w:r>
          </w:p>
        </w:tc>
        <w:tc>
          <w:tcPr>
            <w:tcW w:w="210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147F1" w:rsidRPr="00AF0886" w:rsidRDefault="00AF0886">
            <w:pPr>
              <w:widowControl w:val="0"/>
              <w:snapToGrid w:val="0"/>
            </w:pPr>
            <w:r>
              <w:rPr>
                <w:bCs/>
              </w:rPr>
              <w:t>2</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147F1" w:rsidRPr="008147F1" w:rsidRDefault="00CA0FE8">
            <w:pPr>
              <w:widowControl w:val="0"/>
              <w:snapToGrid w:val="0"/>
              <w:rPr>
                <w:lang w:val="en-US"/>
              </w:rPr>
            </w:pPr>
            <w:r>
              <w:rPr>
                <w:lang w:val="en-US"/>
              </w:rPr>
              <w:t>Collaboration memorandum</w:t>
            </w:r>
          </w:p>
        </w:tc>
      </w:tr>
      <w:tr w:rsidR="008147F1" w:rsidRPr="008147F1" w:rsidTr="006138F7">
        <w:tc>
          <w:tcPr>
            <w:tcW w:w="21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147F1" w:rsidRPr="008F1749" w:rsidRDefault="008147F1">
            <w:pPr>
              <w:widowControl w:val="0"/>
              <w:snapToGrid w:val="0"/>
              <w:rPr>
                <w:lang w:val="en-US"/>
              </w:rPr>
            </w:pPr>
            <w:r w:rsidRPr="008F1749">
              <w:rPr>
                <w:lang w:val="en-US"/>
              </w:rPr>
              <w:t>Czech Technical University</w:t>
            </w:r>
          </w:p>
        </w:tc>
        <w:tc>
          <w:tcPr>
            <w:tcW w:w="192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147F1" w:rsidRPr="008F1749" w:rsidRDefault="008147F1">
            <w:pPr>
              <w:widowControl w:val="0"/>
              <w:snapToGrid w:val="0"/>
              <w:rPr>
                <w:lang w:val="en-US"/>
              </w:rPr>
            </w:pPr>
            <w:r w:rsidRPr="008F1749">
              <w:rPr>
                <w:lang w:val="en-US"/>
              </w:rPr>
              <w:t>Czech Republic</w:t>
            </w:r>
          </w:p>
        </w:tc>
        <w:tc>
          <w:tcPr>
            <w:tcW w:w="210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147F1" w:rsidRPr="008F1749" w:rsidRDefault="008147F1">
            <w:pPr>
              <w:widowControl w:val="0"/>
              <w:snapToGrid w:val="0"/>
              <w:rPr>
                <w:lang w:val="en-US"/>
              </w:rPr>
            </w:pPr>
            <w:r w:rsidRPr="008F1749">
              <w:rPr>
                <w:lang w:val="en-US"/>
              </w:rPr>
              <w:t>Prague</w:t>
            </w:r>
          </w:p>
        </w:tc>
        <w:tc>
          <w:tcPr>
            <w:tcW w:w="210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147F1" w:rsidRPr="008F1749" w:rsidRDefault="00465AE9">
            <w:pPr>
              <w:widowControl w:val="0"/>
              <w:snapToGrid w:val="0"/>
            </w:pPr>
            <w:r w:rsidRPr="008F1749">
              <w:rPr>
                <w:bCs/>
              </w:rPr>
              <w:t>2</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147F1" w:rsidRPr="008147F1" w:rsidRDefault="00CA0FE8">
            <w:pPr>
              <w:widowControl w:val="0"/>
              <w:snapToGrid w:val="0"/>
              <w:rPr>
                <w:lang w:val="en-US"/>
              </w:rPr>
            </w:pPr>
            <w:r>
              <w:rPr>
                <w:lang w:val="en-US"/>
              </w:rPr>
              <w:t>Collaboration memorandum</w:t>
            </w:r>
          </w:p>
        </w:tc>
      </w:tr>
      <w:tr w:rsidR="008147F1" w:rsidRPr="008147F1" w:rsidTr="006138F7">
        <w:tc>
          <w:tcPr>
            <w:tcW w:w="21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147F1" w:rsidRPr="008147F1" w:rsidRDefault="008147F1">
            <w:pPr>
              <w:widowControl w:val="0"/>
              <w:snapToGrid w:val="0"/>
              <w:rPr>
                <w:lang w:val="en-US"/>
              </w:rPr>
            </w:pPr>
            <w:r w:rsidRPr="008147F1">
              <w:rPr>
                <w:lang w:val="en-US"/>
              </w:rPr>
              <w:t>Skobeltsyn Research Institute of Nuclear Physics</w:t>
            </w:r>
            <w:r>
              <w:rPr>
                <w:lang w:val="en-US"/>
              </w:rPr>
              <w:t xml:space="preserve">, </w:t>
            </w:r>
            <w:r w:rsidRPr="008147F1">
              <w:rPr>
                <w:lang w:val="en-US"/>
              </w:rPr>
              <w:t>Moscow State University</w:t>
            </w:r>
          </w:p>
        </w:tc>
        <w:tc>
          <w:tcPr>
            <w:tcW w:w="192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147F1" w:rsidRPr="008147F1" w:rsidRDefault="008147F1">
            <w:pPr>
              <w:widowControl w:val="0"/>
              <w:snapToGrid w:val="0"/>
              <w:rPr>
                <w:lang w:val="en-US"/>
              </w:rPr>
            </w:pPr>
            <w:r w:rsidRPr="008147F1">
              <w:rPr>
                <w:bCs/>
                <w:lang w:val="en-US"/>
              </w:rPr>
              <w:t>Russia</w:t>
            </w:r>
          </w:p>
        </w:tc>
        <w:tc>
          <w:tcPr>
            <w:tcW w:w="210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147F1" w:rsidRPr="008147F1" w:rsidRDefault="008147F1">
            <w:pPr>
              <w:widowControl w:val="0"/>
              <w:snapToGrid w:val="0"/>
              <w:rPr>
                <w:lang w:val="en-US"/>
              </w:rPr>
            </w:pPr>
            <w:r w:rsidRPr="008147F1">
              <w:rPr>
                <w:lang w:val="en-US"/>
              </w:rPr>
              <w:t>Moscow</w:t>
            </w:r>
          </w:p>
        </w:tc>
        <w:tc>
          <w:tcPr>
            <w:tcW w:w="210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147F1" w:rsidRPr="00AF0886" w:rsidRDefault="00465AE9">
            <w:pPr>
              <w:widowControl w:val="0"/>
              <w:snapToGrid w:val="0"/>
            </w:pPr>
            <w:r>
              <w:rPr>
                <w:bCs/>
                <w:lang w:val="en-US"/>
              </w:rPr>
              <w:t>5</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147F1" w:rsidRPr="008147F1" w:rsidRDefault="00CA0FE8">
            <w:pPr>
              <w:widowControl w:val="0"/>
              <w:snapToGrid w:val="0"/>
              <w:rPr>
                <w:lang w:val="en-US"/>
              </w:rPr>
            </w:pPr>
            <w:r>
              <w:rPr>
                <w:lang w:val="en-US"/>
              </w:rPr>
              <w:t>Collaboration memorandum</w:t>
            </w:r>
          </w:p>
        </w:tc>
      </w:tr>
      <w:tr w:rsidR="008147F1" w:rsidRPr="008147F1" w:rsidTr="006138F7">
        <w:tc>
          <w:tcPr>
            <w:tcW w:w="21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147F1" w:rsidRPr="008147F1" w:rsidRDefault="008147F1">
            <w:pPr>
              <w:widowControl w:val="0"/>
              <w:snapToGrid w:val="0"/>
              <w:rPr>
                <w:lang w:val="en-US"/>
              </w:rPr>
            </w:pPr>
            <w:r w:rsidRPr="008147F1">
              <w:rPr>
                <w:lang w:val="en-US"/>
              </w:rPr>
              <w:t>Nizhny Novgorod State Technical University</w:t>
            </w:r>
          </w:p>
        </w:tc>
        <w:tc>
          <w:tcPr>
            <w:tcW w:w="192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147F1" w:rsidRPr="008147F1" w:rsidRDefault="008147F1">
            <w:pPr>
              <w:widowControl w:val="0"/>
              <w:snapToGrid w:val="0"/>
              <w:rPr>
                <w:lang w:val="en-US"/>
              </w:rPr>
            </w:pPr>
            <w:r w:rsidRPr="008147F1">
              <w:rPr>
                <w:bCs/>
                <w:lang w:val="en-US"/>
              </w:rPr>
              <w:t>Russia</w:t>
            </w:r>
          </w:p>
        </w:tc>
        <w:tc>
          <w:tcPr>
            <w:tcW w:w="210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147F1" w:rsidRPr="008147F1" w:rsidRDefault="008147F1">
            <w:pPr>
              <w:widowControl w:val="0"/>
              <w:snapToGrid w:val="0"/>
              <w:rPr>
                <w:lang w:val="en-US"/>
              </w:rPr>
            </w:pPr>
            <w:r w:rsidRPr="008147F1">
              <w:rPr>
                <w:lang w:val="en-US"/>
              </w:rPr>
              <w:t>Nizhny Novgorod</w:t>
            </w:r>
          </w:p>
        </w:tc>
        <w:tc>
          <w:tcPr>
            <w:tcW w:w="210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147F1" w:rsidRPr="008147F1" w:rsidRDefault="00AF0886">
            <w:pPr>
              <w:widowControl w:val="0"/>
              <w:snapToGrid w:val="0"/>
              <w:rPr>
                <w:lang w:val="en-US"/>
              </w:rPr>
            </w:pPr>
            <w:r>
              <w:rPr>
                <w:bCs/>
                <w:lang w:val="en-US"/>
              </w:rPr>
              <w:t>1</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147F1" w:rsidRPr="008147F1" w:rsidRDefault="00CA0FE8">
            <w:pPr>
              <w:widowControl w:val="0"/>
              <w:snapToGrid w:val="0"/>
              <w:rPr>
                <w:lang w:val="en-US"/>
              </w:rPr>
            </w:pPr>
            <w:r>
              <w:rPr>
                <w:lang w:val="en-US"/>
              </w:rPr>
              <w:t>Collaboration memorandum</w:t>
            </w:r>
          </w:p>
        </w:tc>
      </w:tr>
      <w:tr w:rsidR="008147F1" w:rsidRPr="008147F1" w:rsidTr="006138F7">
        <w:tc>
          <w:tcPr>
            <w:tcW w:w="214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147F1" w:rsidRPr="008147F1" w:rsidRDefault="008147F1">
            <w:pPr>
              <w:widowControl w:val="0"/>
              <w:snapToGrid w:val="0"/>
              <w:rPr>
                <w:lang w:val="en-US"/>
              </w:rPr>
            </w:pPr>
            <w:r w:rsidRPr="008147F1">
              <w:rPr>
                <w:lang w:val="en-US"/>
              </w:rPr>
              <w:lastRenderedPageBreak/>
              <w:t>Saint Petersburg State Marine Technical University</w:t>
            </w:r>
          </w:p>
        </w:tc>
        <w:tc>
          <w:tcPr>
            <w:tcW w:w="192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147F1" w:rsidRPr="008147F1" w:rsidRDefault="008147F1">
            <w:pPr>
              <w:widowControl w:val="0"/>
              <w:snapToGrid w:val="0"/>
              <w:rPr>
                <w:lang w:val="en-US"/>
              </w:rPr>
            </w:pPr>
            <w:r w:rsidRPr="008147F1">
              <w:rPr>
                <w:bCs/>
                <w:lang w:val="en-US"/>
              </w:rPr>
              <w:t>Russia</w:t>
            </w:r>
          </w:p>
        </w:tc>
        <w:tc>
          <w:tcPr>
            <w:tcW w:w="210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147F1" w:rsidRPr="008147F1" w:rsidRDefault="008147F1">
            <w:pPr>
              <w:widowControl w:val="0"/>
              <w:snapToGrid w:val="0"/>
              <w:rPr>
                <w:lang w:val="en-US"/>
              </w:rPr>
            </w:pPr>
            <w:r w:rsidRPr="008147F1">
              <w:rPr>
                <w:lang w:val="en-US"/>
              </w:rPr>
              <w:t>Saint Petersburg</w:t>
            </w:r>
          </w:p>
        </w:tc>
        <w:tc>
          <w:tcPr>
            <w:tcW w:w="210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147F1" w:rsidRPr="008147F1" w:rsidRDefault="00AF0886">
            <w:pPr>
              <w:widowControl w:val="0"/>
              <w:snapToGrid w:val="0"/>
              <w:rPr>
                <w:lang w:val="en-US"/>
              </w:rPr>
            </w:pPr>
            <w:r>
              <w:rPr>
                <w:bCs/>
                <w:lang w:val="en-US"/>
              </w:rPr>
              <w:t>1</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147F1" w:rsidRPr="008147F1" w:rsidRDefault="00CA0FE8">
            <w:pPr>
              <w:widowControl w:val="0"/>
              <w:snapToGrid w:val="0"/>
              <w:rPr>
                <w:lang w:val="en-US"/>
              </w:rPr>
            </w:pPr>
            <w:r>
              <w:rPr>
                <w:lang w:val="en-US"/>
              </w:rPr>
              <w:t>Collaboration memorandum</w:t>
            </w:r>
          </w:p>
        </w:tc>
      </w:tr>
    </w:tbl>
    <w:p w:rsidR="007F3219" w:rsidRPr="008147F1" w:rsidRDefault="007F3219" w:rsidP="00816D4B">
      <w:pPr>
        <w:spacing w:after="0" w:line="240" w:lineRule="atLeast"/>
        <w:jc w:val="both"/>
        <w:rPr>
          <w:b/>
          <w:lang w:val="en-US"/>
        </w:rPr>
      </w:pPr>
    </w:p>
    <w:p w:rsidR="00881469" w:rsidRDefault="00754693" w:rsidP="00816D4B">
      <w:pPr>
        <w:spacing w:after="0" w:line="240" w:lineRule="atLeast"/>
        <w:jc w:val="both"/>
        <w:rPr>
          <w:i/>
          <w:iCs/>
          <w:lang w:val="en-US"/>
        </w:rPr>
      </w:pPr>
      <w:r w:rsidRPr="005A7A75">
        <w:rPr>
          <w:b/>
          <w:lang w:val="en-US"/>
        </w:rPr>
        <w:t>2.6</w:t>
      </w:r>
      <w:r w:rsidR="00305AD2" w:rsidRPr="00305AD2">
        <w:rPr>
          <w:b/>
          <w:lang w:val="en-US"/>
        </w:rPr>
        <w:t>.</w:t>
      </w:r>
      <w:r w:rsidRPr="005A7A75">
        <w:rPr>
          <w:b/>
          <w:lang w:val="en-US"/>
        </w:rPr>
        <w:t xml:space="preserve"> Co-executing organisations </w:t>
      </w:r>
      <w:r w:rsidRPr="005A7A75">
        <w:rPr>
          <w:i/>
          <w:iCs/>
          <w:lang w:val="en-US"/>
        </w:rPr>
        <w:t xml:space="preserve">(those collaborating </w:t>
      </w:r>
      <w:r w:rsidR="00CA0FE8" w:rsidRPr="005A7A75">
        <w:rPr>
          <w:i/>
          <w:iCs/>
          <w:lang w:val="en-US"/>
        </w:rPr>
        <w:t>organizations</w:t>
      </w:r>
      <w:r w:rsidRPr="005A7A75">
        <w:rPr>
          <w:i/>
          <w:iCs/>
          <w:lang w:val="en-US"/>
        </w:rPr>
        <w:t>/partners without whose financial, infrastructural participation the implementation of the research programme is impossible. An example is JINR's participation in the LHC experiments at CERN).</w:t>
      </w:r>
    </w:p>
    <w:p w:rsidR="00D632F4" w:rsidRDefault="00D632F4" w:rsidP="00816D4B">
      <w:pPr>
        <w:spacing w:after="0" w:line="240" w:lineRule="atLeast"/>
        <w:jc w:val="both"/>
        <w:rPr>
          <w:i/>
          <w:iCs/>
          <w:lang w:val="en-US"/>
        </w:rPr>
      </w:pPr>
    </w:p>
    <w:p w:rsidR="00D632F4" w:rsidRPr="00D632F4" w:rsidRDefault="00D632F4" w:rsidP="00816D4B">
      <w:pPr>
        <w:spacing w:after="0" w:line="240" w:lineRule="atLeast"/>
        <w:jc w:val="both"/>
        <w:rPr>
          <w:iCs/>
          <w:lang w:val="en-US"/>
        </w:rPr>
      </w:pPr>
      <w:r w:rsidRPr="00D632F4">
        <w:rPr>
          <w:iCs/>
          <w:lang w:val="en-US"/>
        </w:rPr>
        <w:t>INR RAS, Moscow</w:t>
      </w:r>
    </w:p>
    <w:p w:rsidR="00816D4B" w:rsidRPr="005A7A75" w:rsidRDefault="00816D4B" w:rsidP="00816D4B">
      <w:pPr>
        <w:spacing w:after="0" w:line="240" w:lineRule="atLeast"/>
        <w:jc w:val="both"/>
        <w:rPr>
          <w:lang w:val="en-US"/>
        </w:rPr>
      </w:pPr>
    </w:p>
    <w:p w:rsidR="00881469" w:rsidRPr="005A7A75" w:rsidRDefault="00754693">
      <w:pPr>
        <w:spacing w:after="0" w:line="240" w:lineRule="exact"/>
        <w:jc w:val="both"/>
        <w:rPr>
          <w:b/>
          <w:lang w:val="en-US"/>
        </w:rPr>
      </w:pPr>
      <w:r w:rsidRPr="005A7A75">
        <w:rPr>
          <w:b/>
          <w:lang w:val="en-US"/>
        </w:rPr>
        <w:t>3. Staffing</w:t>
      </w:r>
    </w:p>
    <w:p w:rsidR="00881469" w:rsidRPr="005A7A75" w:rsidRDefault="00754693">
      <w:pPr>
        <w:spacing w:after="0" w:line="240" w:lineRule="exact"/>
        <w:jc w:val="both"/>
        <w:rPr>
          <w:b/>
          <w:lang w:val="en-US"/>
        </w:rPr>
      </w:pPr>
      <w:r w:rsidRPr="005A7A75">
        <w:rPr>
          <w:b/>
          <w:lang w:val="en-US"/>
        </w:rPr>
        <w:t>3.1</w:t>
      </w:r>
      <w:r w:rsidR="00305AD2" w:rsidRPr="00305AD2">
        <w:rPr>
          <w:b/>
          <w:lang w:val="en-US"/>
        </w:rPr>
        <w:t>.</w:t>
      </w:r>
      <w:r w:rsidRPr="005A7A75">
        <w:rPr>
          <w:b/>
          <w:lang w:val="en-US"/>
        </w:rPr>
        <w:t xml:space="preserve"> Staffing needs in the first year of implementation</w:t>
      </w:r>
    </w:p>
    <w:p w:rsidR="00881469" w:rsidRPr="00305AD2" w:rsidRDefault="00881469">
      <w:pPr>
        <w:spacing w:after="0" w:line="240" w:lineRule="atLeast"/>
        <w:jc w:val="both"/>
        <w:rPr>
          <w:b/>
          <w:lang w:val="en-US"/>
        </w:rPr>
      </w:pPr>
    </w:p>
    <w:tbl>
      <w:tblPr>
        <w:tblW w:w="9923" w:type="dxa"/>
        <w:tblLayout w:type="fixed"/>
        <w:tblLook w:val="0000" w:firstRow="0" w:lastRow="0" w:firstColumn="0" w:lastColumn="0" w:noHBand="0" w:noVBand="0"/>
      </w:tblPr>
      <w:tblGrid>
        <w:gridCol w:w="709"/>
        <w:gridCol w:w="3071"/>
        <w:gridCol w:w="3071"/>
        <w:gridCol w:w="3072"/>
      </w:tblGrid>
      <w:tr w:rsidR="004D0E4F" w:rsidRPr="004C6D31" w:rsidTr="006138F7">
        <w:tc>
          <w:tcPr>
            <w:tcW w:w="709" w:type="dxa"/>
            <w:tcBorders>
              <w:top w:val="single" w:sz="4" w:space="0" w:color="000000"/>
              <w:left w:val="single" w:sz="4" w:space="0" w:color="000000"/>
              <w:bottom w:val="single" w:sz="4" w:space="0" w:color="000000"/>
            </w:tcBorders>
            <w:shd w:val="clear" w:color="auto" w:fill="auto"/>
            <w:vAlign w:val="center"/>
          </w:tcPr>
          <w:p w:rsidR="004D0E4F" w:rsidRDefault="004D0E4F" w:rsidP="00816D4B">
            <w:pPr>
              <w:widowControl w:val="0"/>
              <w:spacing w:after="0" w:line="240" w:lineRule="atLeast"/>
              <w:jc w:val="center"/>
              <w:rPr>
                <w:b/>
              </w:rPr>
            </w:pPr>
            <w:r>
              <w:rPr>
                <w:b/>
              </w:rPr>
              <w:t>№№</w:t>
            </w:r>
          </w:p>
          <w:p w:rsidR="004D0E4F" w:rsidRPr="00620419" w:rsidRDefault="004D0E4F" w:rsidP="00816D4B">
            <w:pPr>
              <w:widowControl w:val="0"/>
              <w:autoSpaceDE w:val="0"/>
              <w:spacing w:after="0" w:line="240" w:lineRule="atLeast"/>
              <w:rPr>
                <w:b/>
              </w:rPr>
            </w:pPr>
            <w:r>
              <w:rPr>
                <w:b/>
              </w:rPr>
              <w:t>n/a</w:t>
            </w:r>
          </w:p>
        </w:tc>
        <w:tc>
          <w:tcPr>
            <w:tcW w:w="3071" w:type="dxa"/>
            <w:tcBorders>
              <w:top w:val="single" w:sz="4" w:space="0" w:color="000000"/>
              <w:left w:val="single" w:sz="4" w:space="0" w:color="000000"/>
              <w:bottom w:val="single" w:sz="4" w:space="0" w:color="000000"/>
            </w:tcBorders>
            <w:shd w:val="clear" w:color="auto" w:fill="auto"/>
          </w:tcPr>
          <w:p w:rsidR="004D0E4F" w:rsidRDefault="004D0E4F" w:rsidP="004D0E4F">
            <w:pPr>
              <w:widowControl w:val="0"/>
              <w:spacing w:after="0"/>
              <w:jc w:val="center"/>
              <w:rPr>
                <w:b/>
              </w:rPr>
            </w:pPr>
            <w:r>
              <w:rPr>
                <w:b/>
              </w:rPr>
              <w:t>Category</w:t>
            </w:r>
          </w:p>
          <w:p w:rsidR="004D0E4F" w:rsidRDefault="004D0E4F" w:rsidP="004D0E4F">
            <w:pPr>
              <w:widowControl w:val="0"/>
              <w:autoSpaceDE w:val="0"/>
              <w:jc w:val="center"/>
            </w:pPr>
            <w:r>
              <w:rPr>
                <w:b/>
              </w:rPr>
              <w:t>employee</w:t>
            </w:r>
          </w:p>
        </w:tc>
        <w:tc>
          <w:tcPr>
            <w:tcW w:w="3071" w:type="dxa"/>
            <w:tcBorders>
              <w:top w:val="single" w:sz="4" w:space="0" w:color="000000"/>
              <w:left w:val="single" w:sz="4" w:space="0" w:color="000000"/>
              <w:bottom w:val="single" w:sz="4" w:space="0" w:color="000000"/>
              <w:right w:val="single" w:sz="4" w:space="0" w:color="000000"/>
            </w:tcBorders>
            <w:shd w:val="clear" w:color="auto" w:fill="auto"/>
          </w:tcPr>
          <w:p w:rsidR="004D0E4F" w:rsidRPr="005A7A75" w:rsidRDefault="004D0E4F" w:rsidP="00725A94">
            <w:pPr>
              <w:widowControl w:val="0"/>
              <w:spacing w:after="0" w:line="240" w:lineRule="exact"/>
              <w:jc w:val="center"/>
              <w:rPr>
                <w:b/>
                <w:lang w:val="en-US"/>
              </w:rPr>
            </w:pPr>
            <w:r w:rsidRPr="005A7A75">
              <w:rPr>
                <w:b/>
                <w:lang w:val="en-US"/>
              </w:rPr>
              <w:t xml:space="preserve">Core staff, </w:t>
            </w:r>
          </w:p>
          <w:p w:rsidR="004D0E4F" w:rsidRPr="004D0E4F" w:rsidRDefault="004D0E4F" w:rsidP="00725A94">
            <w:pPr>
              <w:widowControl w:val="0"/>
              <w:autoSpaceDE w:val="0"/>
              <w:snapToGrid w:val="0"/>
              <w:spacing w:after="0" w:line="240" w:lineRule="exact"/>
              <w:jc w:val="center"/>
              <w:rPr>
                <w:bCs/>
                <w:lang w:val="en-US"/>
              </w:rPr>
            </w:pPr>
            <w:r w:rsidRPr="005A7A75">
              <w:rPr>
                <w:b/>
                <w:lang w:val="en-US"/>
              </w:rPr>
              <w:t>Amount of FTE</w:t>
            </w:r>
          </w:p>
        </w:tc>
        <w:tc>
          <w:tcPr>
            <w:tcW w:w="3072" w:type="dxa"/>
            <w:tcBorders>
              <w:top w:val="single" w:sz="4" w:space="0" w:color="000000"/>
              <w:left w:val="single" w:sz="4" w:space="0" w:color="000000"/>
              <w:bottom w:val="single" w:sz="4" w:space="0" w:color="000000"/>
              <w:right w:val="single" w:sz="4" w:space="0" w:color="000000"/>
            </w:tcBorders>
            <w:shd w:val="clear" w:color="auto" w:fill="auto"/>
          </w:tcPr>
          <w:p w:rsidR="004D0E4F" w:rsidRPr="005A7A75" w:rsidRDefault="004D0E4F" w:rsidP="004D0E4F">
            <w:pPr>
              <w:widowControl w:val="0"/>
              <w:spacing w:after="0" w:line="240" w:lineRule="atLeast"/>
              <w:jc w:val="center"/>
              <w:rPr>
                <w:b/>
                <w:lang w:val="en-US"/>
              </w:rPr>
            </w:pPr>
            <w:r w:rsidRPr="005A7A75">
              <w:rPr>
                <w:b/>
                <w:lang w:val="en-US"/>
              </w:rPr>
              <w:t xml:space="preserve">Associated </w:t>
            </w:r>
          </w:p>
          <w:p w:rsidR="004D0E4F" w:rsidRPr="005A7A75" w:rsidRDefault="004D0E4F" w:rsidP="00725A94">
            <w:pPr>
              <w:widowControl w:val="0"/>
              <w:spacing w:after="0" w:line="240" w:lineRule="atLeast"/>
              <w:jc w:val="center"/>
              <w:rPr>
                <w:b/>
                <w:lang w:val="en-US"/>
              </w:rPr>
            </w:pPr>
            <w:r w:rsidRPr="005A7A75">
              <w:rPr>
                <w:b/>
                <w:lang w:val="en-US"/>
              </w:rPr>
              <w:t>Personnel</w:t>
            </w:r>
          </w:p>
          <w:p w:rsidR="004D0E4F" w:rsidRPr="004D0E4F" w:rsidRDefault="004D0E4F" w:rsidP="00725A94">
            <w:pPr>
              <w:widowControl w:val="0"/>
              <w:autoSpaceDE w:val="0"/>
              <w:spacing w:after="0" w:line="240" w:lineRule="atLeast"/>
              <w:jc w:val="center"/>
              <w:rPr>
                <w:bCs/>
                <w:lang w:val="en-US"/>
              </w:rPr>
            </w:pPr>
            <w:r w:rsidRPr="005A7A75">
              <w:rPr>
                <w:b/>
                <w:lang w:val="en-US"/>
              </w:rPr>
              <w:t xml:space="preserve">Amount of </w:t>
            </w:r>
            <w:r>
              <w:rPr>
                <w:b/>
                <w:lang w:val="en-US"/>
              </w:rPr>
              <w:t>FTE</w:t>
            </w:r>
          </w:p>
        </w:tc>
      </w:tr>
      <w:tr w:rsidR="004D0E4F" w:rsidTr="006138F7">
        <w:trPr>
          <w:trHeight w:val="446"/>
        </w:trPr>
        <w:tc>
          <w:tcPr>
            <w:tcW w:w="709" w:type="dxa"/>
            <w:tcBorders>
              <w:top w:val="single" w:sz="4" w:space="0" w:color="000000"/>
              <w:left w:val="single" w:sz="4" w:space="0" w:color="000000"/>
              <w:bottom w:val="single" w:sz="4" w:space="0" w:color="000000"/>
            </w:tcBorders>
            <w:shd w:val="clear" w:color="auto" w:fill="auto"/>
          </w:tcPr>
          <w:p w:rsidR="004D0E4F" w:rsidRDefault="004D0E4F" w:rsidP="004D0E4F">
            <w:pPr>
              <w:widowControl w:val="0"/>
              <w:autoSpaceDE w:val="0"/>
              <w:snapToGrid w:val="0"/>
              <w:jc w:val="center"/>
              <w:rPr>
                <w:bCs/>
              </w:rPr>
            </w:pPr>
            <w:r>
              <w:rPr>
                <w:bCs/>
              </w:rPr>
              <w:t>1.</w:t>
            </w:r>
          </w:p>
        </w:tc>
        <w:tc>
          <w:tcPr>
            <w:tcW w:w="3071" w:type="dxa"/>
            <w:tcBorders>
              <w:top w:val="single" w:sz="4" w:space="0" w:color="000000"/>
              <w:left w:val="single" w:sz="4" w:space="0" w:color="000000"/>
              <w:bottom w:val="single" w:sz="4" w:space="0" w:color="000000"/>
            </w:tcBorders>
            <w:shd w:val="clear" w:color="auto" w:fill="auto"/>
            <w:vAlign w:val="bottom"/>
          </w:tcPr>
          <w:p w:rsidR="004D0E4F" w:rsidRDefault="004D0E4F" w:rsidP="004D0E4F">
            <w:pPr>
              <w:widowControl w:val="0"/>
              <w:autoSpaceDE w:val="0"/>
              <w:snapToGrid w:val="0"/>
              <w:rPr>
                <w:bCs/>
              </w:rPr>
            </w:pPr>
            <w:r>
              <w:rPr>
                <w:bCs/>
              </w:rPr>
              <w:t>scientific staff</w:t>
            </w:r>
          </w:p>
        </w:tc>
        <w:tc>
          <w:tcPr>
            <w:tcW w:w="3071" w:type="dxa"/>
            <w:tcBorders>
              <w:top w:val="single" w:sz="4" w:space="0" w:color="000000"/>
              <w:left w:val="single" w:sz="4" w:space="0" w:color="000000"/>
              <w:bottom w:val="single" w:sz="4" w:space="0" w:color="000000"/>
              <w:right w:val="single" w:sz="4" w:space="0" w:color="000000"/>
            </w:tcBorders>
            <w:shd w:val="clear" w:color="auto" w:fill="auto"/>
            <w:vAlign w:val="bottom"/>
          </w:tcPr>
          <w:p w:rsidR="004D0E4F" w:rsidRPr="00D632F4" w:rsidRDefault="00FB652D" w:rsidP="004D0E4F">
            <w:pPr>
              <w:widowControl w:val="0"/>
              <w:autoSpaceDE w:val="0"/>
              <w:snapToGrid w:val="0"/>
              <w:jc w:val="center"/>
              <w:rPr>
                <w:bCs/>
                <w:lang w:val="en-US"/>
              </w:rPr>
            </w:pPr>
            <w:r>
              <w:rPr>
                <w:bCs/>
                <w:lang w:val="en-US"/>
              </w:rPr>
              <w:t>9</w:t>
            </w:r>
            <w:r w:rsidR="00D632F4">
              <w:rPr>
                <w:bCs/>
                <w:lang w:val="en-US"/>
              </w:rPr>
              <w:t>.</w:t>
            </w:r>
            <w:r>
              <w:rPr>
                <w:bCs/>
                <w:lang w:val="en-US"/>
              </w:rPr>
              <w:t>7</w:t>
            </w:r>
            <w:r w:rsidR="00D632F4">
              <w:rPr>
                <w:bCs/>
                <w:lang w:val="en-US"/>
              </w:rPr>
              <w:t>5</w:t>
            </w:r>
          </w:p>
        </w:tc>
        <w:tc>
          <w:tcPr>
            <w:tcW w:w="3072" w:type="dxa"/>
            <w:tcBorders>
              <w:top w:val="single" w:sz="4" w:space="0" w:color="000000"/>
              <w:left w:val="single" w:sz="4" w:space="0" w:color="000000"/>
              <w:bottom w:val="single" w:sz="4" w:space="0" w:color="000000"/>
              <w:right w:val="single" w:sz="4" w:space="0" w:color="000000"/>
            </w:tcBorders>
            <w:shd w:val="clear" w:color="auto" w:fill="auto"/>
          </w:tcPr>
          <w:p w:rsidR="004D0E4F" w:rsidRPr="001248C6" w:rsidRDefault="004D0E4F" w:rsidP="004D0E4F">
            <w:pPr>
              <w:widowControl w:val="0"/>
              <w:autoSpaceDE w:val="0"/>
              <w:snapToGrid w:val="0"/>
              <w:jc w:val="center"/>
              <w:rPr>
                <w:bCs/>
              </w:rPr>
            </w:pPr>
          </w:p>
        </w:tc>
      </w:tr>
      <w:tr w:rsidR="004D0E4F" w:rsidTr="006138F7">
        <w:trPr>
          <w:trHeight w:val="435"/>
        </w:trPr>
        <w:tc>
          <w:tcPr>
            <w:tcW w:w="709" w:type="dxa"/>
            <w:tcBorders>
              <w:top w:val="single" w:sz="4" w:space="0" w:color="000000"/>
              <w:left w:val="single" w:sz="4" w:space="0" w:color="000000"/>
              <w:bottom w:val="single" w:sz="4" w:space="0" w:color="000000"/>
            </w:tcBorders>
            <w:shd w:val="clear" w:color="auto" w:fill="auto"/>
          </w:tcPr>
          <w:p w:rsidR="004D0E4F" w:rsidRDefault="004D0E4F" w:rsidP="004D0E4F">
            <w:pPr>
              <w:widowControl w:val="0"/>
              <w:autoSpaceDE w:val="0"/>
              <w:snapToGrid w:val="0"/>
              <w:jc w:val="center"/>
            </w:pPr>
            <w:r>
              <w:rPr>
                <w:bCs/>
              </w:rPr>
              <w:t>2.</w:t>
            </w:r>
          </w:p>
        </w:tc>
        <w:tc>
          <w:tcPr>
            <w:tcW w:w="3071" w:type="dxa"/>
            <w:tcBorders>
              <w:top w:val="single" w:sz="4" w:space="0" w:color="000000"/>
              <w:left w:val="single" w:sz="4" w:space="0" w:color="000000"/>
              <w:bottom w:val="single" w:sz="4" w:space="0" w:color="000000"/>
            </w:tcBorders>
            <w:shd w:val="clear" w:color="auto" w:fill="auto"/>
            <w:vAlign w:val="bottom"/>
          </w:tcPr>
          <w:p w:rsidR="004D0E4F" w:rsidRDefault="004D0E4F" w:rsidP="004D0E4F">
            <w:pPr>
              <w:widowControl w:val="0"/>
              <w:autoSpaceDE w:val="0"/>
              <w:snapToGrid w:val="0"/>
            </w:pPr>
            <w:r>
              <w:rPr>
                <w:bCs/>
              </w:rPr>
              <w:t>engineers</w:t>
            </w:r>
          </w:p>
        </w:tc>
        <w:tc>
          <w:tcPr>
            <w:tcW w:w="3071" w:type="dxa"/>
            <w:tcBorders>
              <w:top w:val="single" w:sz="4" w:space="0" w:color="000000"/>
              <w:left w:val="single" w:sz="4" w:space="0" w:color="000000"/>
              <w:bottom w:val="single" w:sz="4" w:space="0" w:color="000000"/>
              <w:right w:val="single" w:sz="4" w:space="0" w:color="000000"/>
            </w:tcBorders>
            <w:shd w:val="clear" w:color="auto" w:fill="auto"/>
            <w:vAlign w:val="bottom"/>
          </w:tcPr>
          <w:p w:rsidR="004D0E4F" w:rsidRPr="00D632F4" w:rsidRDefault="00D632F4" w:rsidP="004D0E4F">
            <w:pPr>
              <w:widowControl w:val="0"/>
              <w:autoSpaceDE w:val="0"/>
              <w:snapToGrid w:val="0"/>
              <w:jc w:val="center"/>
              <w:rPr>
                <w:bCs/>
                <w:lang w:val="en-US"/>
              </w:rPr>
            </w:pPr>
            <w:r>
              <w:rPr>
                <w:bCs/>
                <w:lang w:val="en-US"/>
              </w:rPr>
              <w:t>1</w:t>
            </w:r>
            <w:r w:rsidR="00FB652D">
              <w:rPr>
                <w:bCs/>
                <w:lang w:val="en-US"/>
              </w:rPr>
              <w:t>4</w:t>
            </w:r>
            <w:r>
              <w:rPr>
                <w:bCs/>
                <w:lang w:val="en-US"/>
              </w:rPr>
              <w:t>.75</w:t>
            </w:r>
          </w:p>
        </w:tc>
        <w:tc>
          <w:tcPr>
            <w:tcW w:w="3072" w:type="dxa"/>
            <w:tcBorders>
              <w:top w:val="single" w:sz="4" w:space="0" w:color="000000"/>
              <w:left w:val="single" w:sz="4" w:space="0" w:color="000000"/>
              <w:bottom w:val="single" w:sz="4" w:space="0" w:color="000000"/>
              <w:right w:val="single" w:sz="4" w:space="0" w:color="000000"/>
            </w:tcBorders>
            <w:shd w:val="clear" w:color="auto" w:fill="auto"/>
          </w:tcPr>
          <w:p w:rsidR="004D0E4F" w:rsidRPr="001248C6" w:rsidRDefault="004D0E4F" w:rsidP="004D0E4F">
            <w:pPr>
              <w:widowControl w:val="0"/>
              <w:autoSpaceDE w:val="0"/>
              <w:snapToGrid w:val="0"/>
              <w:jc w:val="center"/>
              <w:rPr>
                <w:bCs/>
              </w:rPr>
            </w:pPr>
          </w:p>
        </w:tc>
      </w:tr>
      <w:tr w:rsidR="004D0E4F" w:rsidTr="006138F7">
        <w:trPr>
          <w:trHeight w:val="440"/>
        </w:trPr>
        <w:tc>
          <w:tcPr>
            <w:tcW w:w="709" w:type="dxa"/>
            <w:tcBorders>
              <w:top w:val="single" w:sz="4" w:space="0" w:color="000000"/>
              <w:left w:val="single" w:sz="4" w:space="0" w:color="000000"/>
              <w:bottom w:val="single" w:sz="4" w:space="0" w:color="000000"/>
            </w:tcBorders>
            <w:shd w:val="clear" w:color="auto" w:fill="auto"/>
          </w:tcPr>
          <w:p w:rsidR="004D0E4F" w:rsidRDefault="004D0E4F" w:rsidP="004D0E4F">
            <w:pPr>
              <w:widowControl w:val="0"/>
              <w:autoSpaceDE w:val="0"/>
              <w:snapToGrid w:val="0"/>
              <w:jc w:val="center"/>
            </w:pPr>
            <w:r>
              <w:rPr>
                <w:bCs/>
              </w:rPr>
              <w:t>3.</w:t>
            </w:r>
          </w:p>
        </w:tc>
        <w:tc>
          <w:tcPr>
            <w:tcW w:w="3071" w:type="dxa"/>
            <w:tcBorders>
              <w:top w:val="single" w:sz="4" w:space="0" w:color="000000"/>
              <w:left w:val="single" w:sz="4" w:space="0" w:color="000000"/>
              <w:bottom w:val="single" w:sz="4" w:space="0" w:color="000000"/>
            </w:tcBorders>
            <w:shd w:val="clear" w:color="auto" w:fill="auto"/>
            <w:vAlign w:val="bottom"/>
          </w:tcPr>
          <w:p w:rsidR="004D0E4F" w:rsidRDefault="004D0E4F" w:rsidP="004D0E4F">
            <w:pPr>
              <w:widowControl w:val="0"/>
              <w:autoSpaceDE w:val="0"/>
              <w:snapToGrid w:val="0"/>
            </w:pPr>
            <w:r>
              <w:rPr>
                <w:bCs/>
              </w:rPr>
              <w:t>professionals</w:t>
            </w:r>
          </w:p>
        </w:tc>
        <w:tc>
          <w:tcPr>
            <w:tcW w:w="3071" w:type="dxa"/>
            <w:tcBorders>
              <w:top w:val="single" w:sz="4" w:space="0" w:color="000000"/>
              <w:left w:val="single" w:sz="4" w:space="0" w:color="000000"/>
              <w:bottom w:val="single" w:sz="4" w:space="0" w:color="000000"/>
              <w:right w:val="single" w:sz="4" w:space="0" w:color="000000"/>
            </w:tcBorders>
            <w:shd w:val="clear" w:color="auto" w:fill="auto"/>
            <w:vAlign w:val="bottom"/>
          </w:tcPr>
          <w:p w:rsidR="004D0E4F" w:rsidRPr="00D632F4" w:rsidRDefault="00D632F4" w:rsidP="004D0E4F">
            <w:pPr>
              <w:widowControl w:val="0"/>
              <w:autoSpaceDE w:val="0"/>
              <w:snapToGrid w:val="0"/>
              <w:jc w:val="center"/>
              <w:rPr>
                <w:bCs/>
                <w:lang w:val="en-US"/>
              </w:rPr>
            </w:pPr>
            <w:r w:rsidRPr="00D632F4">
              <w:rPr>
                <w:bCs/>
                <w:lang w:val="en-US"/>
              </w:rPr>
              <w:t>3.6</w:t>
            </w:r>
          </w:p>
        </w:tc>
        <w:tc>
          <w:tcPr>
            <w:tcW w:w="3072" w:type="dxa"/>
            <w:tcBorders>
              <w:top w:val="single" w:sz="4" w:space="0" w:color="000000"/>
              <w:left w:val="single" w:sz="4" w:space="0" w:color="000000"/>
              <w:bottom w:val="single" w:sz="4" w:space="0" w:color="000000"/>
              <w:right w:val="single" w:sz="4" w:space="0" w:color="000000"/>
            </w:tcBorders>
            <w:shd w:val="clear" w:color="auto" w:fill="auto"/>
          </w:tcPr>
          <w:p w:rsidR="004D0E4F" w:rsidRPr="001248C6" w:rsidRDefault="004D0E4F" w:rsidP="004D0E4F">
            <w:pPr>
              <w:widowControl w:val="0"/>
              <w:autoSpaceDE w:val="0"/>
              <w:snapToGrid w:val="0"/>
              <w:jc w:val="center"/>
              <w:rPr>
                <w:bCs/>
                <w:strike/>
              </w:rPr>
            </w:pPr>
          </w:p>
        </w:tc>
      </w:tr>
      <w:tr w:rsidR="004D0E4F" w:rsidTr="006138F7">
        <w:trPr>
          <w:trHeight w:val="440"/>
        </w:trPr>
        <w:tc>
          <w:tcPr>
            <w:tcW w:w="709" w:type="dxa"/>
            <w:tcBorders>
              <w:top w:val="single" w:sz="4" w:space="0" w:color="000000"/>
              <w:left w:val="single" w:sz="4" w:space="0" w:color="000000"/>
              <w:bottom w:val="single" w:sz="4" w:space="0" w:color="000000"/>
            </w:tcBorders>
            <w:shd w:val="clear" w:color="auto" w:fill="auto"/>
          </w:tcPr>
          <w:p w:rsidR="004D0E4F" w:rsidRDefault="00D632F4" w:rsidP="004D0E4F">
            <w:pPr>
              <w:widowControl w:val="0"/>
              <w:autoSpaceDE w:val="0"/>
              <w:snapToGrid w:val="0"/>
              <w:jc w:val="center"/>
              <w:rPr>
                <w:bCs/>
              </w:rPr>
            </w:pPr>
            <w:r>
              <w:rPr>
                <w:bCs/>
                <w:lang w:val="en-US"/>
              </w:rPr>
              <w:t>4</w:t>
            </w:r>
            <w:r w:rsidR="004D0E4F">
              <w:rPr>
                <w:bCs/>
              </w:rPr>
              <w:t>.</w:t>
            </w:r>
          </w:p>
        </w:tc>
        <w:tc>
          <w:tcPr>
            <w:tcW w:w="3071" w:type="dxa"/>
            <w:tcBorders>
              <w:top w:val="single" w:sz="4" w:space="0" w:color="000000"/>
              <w:left w:val="single" w:sz="4" w:space="0" w:color="000000"/>
              <w:bottom w:val="single" w:sz="4" w:space="0" w:color="000000"/>
            </w:tcBorders>
            <w:shd w:val="clear" w:color="auto" w:fill="auto"/>
            <w:vAlign w:val="bottom"/>
          </w:tcPr>
          <w:p w:rsidR="004D0E4F" w:rsidRDefault="004D0E4F" w:rsidP="004D0E4F">
            <w:pPr>
              <w:widowControl w:val="0"/>
              <w:autoSpaceDE w:val="0"/>
              <w:snapToGrid w:val="0"/>
              <w:rPr>
                <w:bCs/>
              </w:rPr>
            </w:pPr>
            <w:r>
              <w:rPr>
                <w:bCs/>
              </w:rPr>
              <w:t>workers</w:t>
            </w:r>
          </w:p>
        </w:tc>
        <w:tc>
          <w:tcPr>
            <w:tcW w:w="3071" w:type="dxa"/>
            <w:tcBorders>
              <w:top w:val="single" w:sz="4" w:space="0" w:color="000000"/>
              <w:left w:val="single" w:sz="4" w:space="0" w:color="000000"/>
              <w:bottom w:val="single" w:sz="4" w:space="0" w:color="000000"/>
              <w:right w:val="single" w:sz="4" w:space="0" w:color="000000"/>
            </w:tcBorders>
            <w:shd w:val="clear" w:color="auto" w:fill="auto"/>
            <w:vAlign w:val="bottom"/>
          </w:tcPr>
          <w:p w:rsidR="004D0E4F" w:rsidRPr="00D632F4" w:rsidRDefault="00D632F4" w:rsidP="004D0E4F">
            <w:pPr>
              <w:widowControl w:val="0"/>
              <w:autoSpaceDE w:val="0"/>
              <w:snapToGrid w:val="0"/>
              <w:jc w:val="center"/>
              <w:rPr>
                <w:bCs/>
                <w:lang w:val="en-US"/>
              </w:rPr>
            </w:pPr>
            <w:r w:rsidRPr="00D632F4">
              <w:rPr>
                <w:bCs/>
                <w:lang w:val="en-US"/>
              </w:rPr>
              <w:t>4.3</w:t>
            </w:r>
          </w:p>
        </w:tc>
        <w:tc>
          <w:tcPr>
            <w:tcW w:w="3072" w:type="dxa"/>
            <w:tcBorders>
              <w:top w:val="single" w:sz="4" w:space="0" w:color="000000"/>
              <w:left w:val="single" w:sz="4" w:space="0" w:color="000000"/>
              <w:bottom w:val="single" w:sz="4" w:space="0" w:color="000000"/>
              <w:right w:val="single" w:sz="4" w:space="0" w:color="000000"/>
            </w:tcBorders>
            <w:shd w:val="clear" w:color="auto" w:fill="auto"/>
          </w:tcPr>
          <w:p w:rsidR="004D0E4F" w:rsidRPr="001248C6" w:rsidRDefault="004D0E4F" w:rsidP="004D0E4F">
            <w:pPr>
              <w:widowControl w:val="0"/>
              <w:autoSpaceDE w:val="0"/>
              <w:snapToGrid w:val="0"/>
              <w:jc w:val="center"/>
              <w:rPr>
                <w:bCs/>
                <w:strike/>
              </w:rPr>
            </w:pPr>
          </w:p>
        </w:tc>
      </w:tr>
      <w:tr w:rsidR="004D0E4F" w:rsidTr="006138F7">
        <w:trPr>
          <w:trHeight w:val="415"/>
        </w:trPr>
        <w:tc>
          <w:tcPr>
            <w:tcW w:w="709" w:type="dxa"/>
            <w:tcBorders>
              <w:top w:val="single" w:sz="4" w:space="0" w:color="000000"/>
              <w:left w:val="single" w:sz="4" w:space="0" w:color="000000"/>
              <w:bottom w:val="single" w:sz="4" w:space="0" w:color="000000"/>
            </w:tcBorders>
            <w:shd w:val="clear" w:color="auto" w:fill="auto"/>
          </w:tcPr>
          <w:p w:rsidR="004D0E4F" w:rsidRPr="00F82A81" w:rsidRDefault="004D0E4F" w:rsidP="004D0E4F">
            <w:pPr>
              <w:widowControl w:val="0"/>
              <w:autoSpaceDE w:val="0"/>
              <w:snapToGrid w:val="0"/>
              <w:jc w:val="center"/>
              <w:rPr>
                <w:bCs/>
                <w:strike/>
              </w:rPr>
            </w:pPr>
          </w:p>
        </w:tc>
        <w:tc>
          <w:tcPr>
            <w:tcW w:w="3071" w:type="dxa"/>
            <w:tcBorders>
              <w:top w:val="single" w:sz="4" w:space="0" w:color="000000"/>
              <w:left w:val="single" w:sz="4" w:space="0" w:color="000000"/>
              <w:bottom w:val="single" w:sz="4" w:space="0" w:color="000000"/>
            </w:tcBorders>
            <w:shd w:val="clear" w:color="auto" w:fill="auto"/>
            <w:vAlign w:val="bottom"/>
          </w:tcPr>
          <w:p w:rsidR="004D0E4F" w:rsidRDefault="004D0E4F" w:rsidP="004D0E4F">
            <w:pPr>
              <w:widowControl w:val="0"/>
              <w:autoSpaceDE w:val="0"/>
              <w:snapToGrid w:val="0"/>
            </w:pPr>
            <w:r>
              <w:rPr>
                <w:b/>
              </w:rPr>
              <w:t>Total</w:t>
            </w:r>
            <w:r>
              <w:rPr>
                <w:b/>
                <w:lang w:val="en-US"/>
              </w:rPr>
              <w:t>:</w:t>
            </w:r>
          </w:p>
        </w:tc>
        <w:tc>
          <w:tcPr>
            <w:tcW w:w="3071" w:type="dxa"/>
            <w:tcBorders>
              <w:top w:val="single" w:sz="4" w:space="0" w:color="000000"/>
              <w:left w:val="single" w:sz="4" w:space="0" w:color="000000"/>
              <w:bottom w:val="single" w:sz="4" w:space="0" w:color="000000"/>
              <w:right w:val="single" w:sz="4" w:space="0" w:color="000000"/>
            </w:tcBorders>
            <w:shd w:val="clear" w:color="auto" w:fill="auto"/>
            <w:vAlign w:val="bottom"/>
          </w:tcPr>
          <w:p w:rsidR="004D0E4F" w:rsidRPr="00D632F4" w:rsidRDefault="00D632F4" w:rsidP="004D0E4F">
            <w:pPr>
              <w:widowControl w:val="0"/>
              <w:autoSpaceDE w:val="0"/>
              <w:snapToGrid w:val="0"/>
              <w:jc w:val="center"/>
              <w:rPr>
                <w:b/>
                <w:lang w:val="en-US"/>
              </w:rPr>
            </w:pPr>
            <w:r>
              <w:rPr>
                <w:b/>
                <w:lang w:val="en-US"/>
              </w:rPr>
              <w:t>3</w:t>
            </w:r>
            <w:r w:rsidR="00FB652D">
              <w:rPr>
                <w:b/>
                <w:lang w:val="en-US"/>
              </w:rPr>
              <w:t>2</w:t>
            </w:r>
            <w:r>
              <w:rPr>
                <w:b/>
                <w:lang w:val="en-US"/>
              </w:rPr>
              <w:t>.</w:t>
            </w:r>
            <w:r w:rsidR="00FB652D">
              <w:rPr>
                <w:b/>
                <w:lang w:val="en-US"/>
              </w:rPr>
              <w:t>4</w:t>
            </w:r>
          </w:p>
        </w:tc>
        <w:tc>
          <w:tcPr>
            <w:tcW w:w="3072" w:type="dxa"/>
            <w:tcBorders>
              <w:top w:val="single" w:sz="4" w:space="0" w:color="000000"/>
              <w:left w:val="single" w:sz="4" w:space="0" w:color="000000"/>
              <w:bottom w:val="single" w:sz="4" w:space="0" w:color="000000"/>
              <w:right w:val="single" w:sz="4" w:space="0" w:color="000000"/>
            </w:tcBorders>
            <w:shd w:val="clear" w:color="auto" w:fill="auto"/>
          </w:tcPr>
          <w:p w:rsidR="004D0E4F" w:rsidRPr="00B15BD5" w:rsidRDefault="004D0E4F" w:rsidP="004D0E4F">
            <w:pPr>
              <w:widowControl w:val="0"/>
              <w:autoSpaceDE w:val="0"/>
              <w:snapToGrid w:val="0"/>
              <w:jc w:val="center"/>
              <w:rPr>
                <w:b/>
              </w:rPr>
            </w:pPr>
          </w:p>
        </w:tc>
      </w:tr>
    </w:tbl>
    <w:p w:rsidR="00816D4B" w:rsidRDefault="00816D4B">
      <w:pPr>
        <w:spacing w:after="0" w:line="240" w:lineRule="atLeast"/>
        <w:jc w:val="both"/>
        <w:rPr>
          <w:b/>
          <w:lang w:val="en-US"/>
        </w:rPr>
      </w:pPr>
    </w:p>
    <w:p w:rsidR="00816D4B" w:rsidRDefault="00816D4B">
      <w:pPr>
        <w:suppressAutoHyphens w:val="0"/>
        <w:spacing w:after="0" w:line="240" w:lineRule="auto"/>
        <w:rPr>
          <w:b/>
          <w:lang w:val="en-US"/>
        </w:rPr>
      </w:pPr>
      <w:r>
        <w:rPr>
          <w:b/>
          <w:lang w:val="en-US"/>
        </w:rPr>
        <w:br w:type="page"/>
      </w:r>
    </w:p>
    <w:p w:rsidR="00881469" w:rsidRPr="00CF3D55" w:rsidRDefault="00754693">
      <w:pPr>
        <w:spacing w:after="0" w:line="240" w:lineRule="atLeast"/>
        <w:jc w:val="both"/>
        <w:rPr>
          <w:b/>
          <w:lang w:val="en-US"/>
        </w:rPr>
      </w:pPr>
      <w:r w:rsidRPr="00CF3D55">
        <w:rPr>
          <w:b/>
          <w:lang w:val="en-US"/>
        </w:rPr>
        <w:lastRenderedPageBreak/>
        <w:t>3.2</w:t>
      </w:r>
      <w:r w:rsidR="00305AD2">
        <w:rPr>
          <w:b/>
        </w:rPr>
        <w:t>.</w:t>
      </w:r>
      <w:r w:rsidRPr="00CF3D55">
        <w:rPr>
          <w:b/>
          <w:lang w:val="en-US"/>
        </w:rPr>
        <w:t xml:space="preserve"> Human resources available</w:t>
      </w:r>
    </w:p>
    <w:p w:rsidR="00881469" w:rsidRPr="00CF3D55" w:rsidRDefault="00754693" w:rsidP="00F93503">
      <w:pPr>
        <w:spacing w:after="0" w:line="240" w:lineRule="atLeast"/>
        <w:jc w:val="both"/>
        <w:rPr>
          <w:b/>
          <w:lang w:val="en-US"/>
        </w:rPr>
      </w:pPr>
      <w:r w:rsidRPr="00CF3D55">
        <w:rPr>
          <w:b/>
          <w:lang w:val="en-US"/>
        </w:rPr>
        <w:t>3.2.1</w:t>
      </w:r>
      <w:r w:rsidR="00305AD2" w:rsidRPr="00190908">
        <w:rPr>
          <w:b/>
          <w:lang w:val="en-US"/>
        </w:rPr>
        <w:t>.</w:t>
      </w:r>
      <w:r w:rsidRPr="00CF3D55">
        <w:rPr>
          <w:b/>
          <w:lang w:val="en-US"/>
        </w:rPr>
        <w:t xml:space="preserve"> JINR core staff</w:t>
      </w:r>
      <w:r w:rsidR="00190908">
        <w:rPr>
          <w:b/>
          <w:lang w:val="en-US"/>
        </w:rPr>
        <w:t xml:space="preserve"> (only personal related to the theme 1100)</w:t>
      </w:r>
    </w:p>
    <w:p w:rsidR="00881469" w:rsidRPr="00190908" w:rsidRDefault="00881469" w:rsidP="00F93503">
      <w:pPr>
        <w:spacing w:after="0" w:line="240" w:lineRule="atLeast"/>
        <w:jc w:val="both"/>
        <w:rPr>
          <w:b/>
          <w:lang w:val="en-US"/>
        </w:rPr>
      </w:pPr>
    </w:p>
    <w:tbl>
      <w:tblPr>
        <w:tblW w:w="9776" w:type="dxa"/>
        <w:tblLayout w:type="fixed"/>
        <w:tblLook w:val="04A0" w:firstRow="1" w:lastRow="0" w:firstColumn="1" w:lastColumn="0" w:noHBand="0" w:noVBand="1"/>
      </w:tblPr>
      <w:tblGrid>
        <w:gridCol w:w="704"/>
        <w:gridCol w:w="1956"/>
        <w:gridCol w:w="2013"/>
        <w:gridCol w:w="1105"/>
        <w:gridCol w:w="2835"/>
        <w:gridCol w:w="1163"/>
      </w:tblGrid>
      <w:tr w:rsidR="006138F7" w:rsidTr="00D632F4">
        <w:tc>
          <w:tcPr>
            <w:tcW w:w="704" w:type="dxa"/>
            <w:tcBorders>
              <w:top w:val="single" w:sz="4" w:space="0" w:color="000000"/>
              <w:left w:val="single" w:sz="4" w:space="0" w:color="000000"/>
              <w:bottom w:val="single" w:sz="4" w:space="0" w:color="000000"/>
              <w:right w:val="single" w:sz="4" w:space="0" w:color="000000"/>
            </w:tcBorders>
            <w:vAlign w:val="center"/>
          </w:tcPr>
          <w:p w:rsidR="006138F7" w:rsidRPr="00186CCA" w:rsidRDefault="006138F7" w:rsidP="006138F7">
            <w:pPr>
              <w:widowControl w:val="0"/>
              <w:jc w:val="center"/>
              <w:rPr>
                <w:b/>
                <w:lang w:val="en-US"/>
              </w:rPr>
            </w:pPr>
            <w:r>
              <w:rPr>
                <w:b/>
              </w:rPr>
              <w:t>№№</w:t>
            </w:r>
            <w:r>
              <w:rPr>
                <w:b/>
              </w:rPr>
              <w:br/>
              <w:t>п/</w:t>
            </w:r>
            <w:r w:rsidR="00186CCA">
              <w:rPr>
                <w:b/>
                <w:lang w:val="en-US"/>
              </w:rPr>
              <w:t>a</w:t>
            </w:r>
          </w:p>
        </w:tc>
        <w:tc>
          <w:tcPr>
            <w:tcW w:w="1956" w:type="dxa"/>
            <w:tcBorders>
              <w:top w:val="single" w:sz="4" w:space="0" w:color="000000"/>
              <w:left w:val="single" w:sz="4" w:space="0" w:color="000000"/>
              <w:bottom w:val="single" w:sz="4" w:space="0" w:color="000000"/>
              <w:right w:val="single" w:sz="4" w:space="0" w:color="000000"/>
            </w:tcBorders>
          </w:tcPr>
          <w:p w:rsidR="00186CCA" w:rsidRDefault="006138F7" w:rsidP="00186CCA">
            <w:pPr>
              <w:widowControl w:val="0"/>
              <w:spacing w:after="0" w:line="240" w:lineRule="atLeast"/>
              <w:jc w:val="center"/>
              <w:rPr>
                <w:b/>
              </w:rPr>
            </w:pPr>
            <w:r>
              <w:rPr>
                <w:b/>
              </w:rPr>
              <w:t xml:space="preserve">Category </w:t>
            </w:r>
          </w:p>
          <w:p w:rsidR="006138F7" w:rsidRDefault="006138F7" w:rsidP="00186CCA">
            <w:pPr>
              <w:widowControl w:val="0"/>
              <w:spacing w:after="0" w:line="240" w:lineRule="atLeast"/>
              <w:jc w:val="center"/>
              <w:rPr>
                <w:b/>
              </w:rPr>
            </w:pPr>
            <w:r>
              <w:rPr>
                <w:b/>
              </w:rPr>
              <w:t>of employees</w:t>
            </w:r>
          </w:p>
        </w:tc>
        <w:tc>
          <w:tcPr>
            <w:tcW w:w="2013" w:type="dxa"/>
            <w:tcBorders>
              <w:top w:val="single" w:sz="4" w:space="0" w:color="000000"/>
              <w:left w:val="single" w:sz="4" w:space="0" w:color="000000"/>
              <w:bottom w:val="single" w:sz="4" w:space="0" w:color="000000"/>
            </w:tcBorders>
          </w:tcPr>
          <w:p w:rsidR="006138F7" w:rsidRDefault="006138F7" w:rsidP="006138F7">
            <w:pPr>
              <w:widowControl w:val="0"/>
              <w:jc w:val="center"/>
              <w:rPr>
                <w:b/>
              </w:rPr>
            </w:pPr>
            <w:r>
              <w:rPr>
                <w:b/>
              </w:rPr>
              <w:t>NAME</w:t>
            </w:r>
          </w:p>
        </w:tc>
        <w:tc>
          <w:tcPr>
            <w:tcW w:w="1105" w:type="dxa"/>
            <w:tcBorders>
              <w:top w:val="single" w:sz="4" w:space="0" w:color="000000"/>
              <w:left w:val="single" w:sz="4" w:space="0" w:color="000000"/>
              <w:bottom w:val="single" w:sz="4" w:space="0" w:color="000000"/>
              <w:right w:val="single" w:sz="4" w:space="0" w:color="000000"/>
            </w:tcBorders>
          </w:tcPr>
          <w:p w:rsidR="006138F7" w:rsidRDefault="006138F7" w:rsidP="006138F7">
            <w:pPr>
              <w:widowControl w:val="0"/>
              <w:jc w:val="center"/>
              <w:rPr>
                <w:b/>
              </w:rPr>
            </w:pPr>
            <w:r>
              <w:rPr>
                <w:b/>
              </w:rPr>
              <w:t>Division</w:t>
            </w:r>
          </w:p>
        </w:tc>
        <w:tc>
          <w:tcPr>
            <w:tcW w:w="2835" w:type="dxa"/>
            <w:tcBorders>
              <w:top w:val="single" w:sz="4" w:space="0" w:color="000000"/>
              <w:left w:val="single" w:sz="4" w:space="0" w:color="000000"/>
              <w:bottom w:val="single" w:sz="4" w:space="0" w:color="000000"/>
              <w:right w:val="single" w:sz="4" w:space="0" w:color="000000"/>
            </w:tcBorders>
          </w:tcPr>
          <w:p w:rsidR="006138F7" w:rsidRDefault="006138F7" w:rsidP="00186CCA">
            <w:pPr>
              <w:widowControl w:val="0"/>
              <w:jc w:val="center"/>
              <w:rPr>
                <w:b/>
              </w:rPr>
            </w:pPr>
            <w:r>
              <w:rPr>
                <w:b/>
              </w:rPr>
              <w:t xml:space="preserve">Position </w:t>
            </w:r>
          </w:p>
        </w:tc>
        <w:tc>
          <w:tcPr>
            <w:tcW w:w="1163" w:type="dxa"/>
            <w:tcBorders>
              <w:top w:val="single" w:sz="4" w:space="0" w:color="000000"/>
              <w:left w:val="single" w:sz="4" w:space="0" w:color="000000"/>
              <w:bottom w:val="single" w:sz="4" w:space="0" w:color="000000"/>
              <w:right w:val="single" w:sz="4" w:space="0" w:color="000000"/>
            </w:tcBorders>
          </w:tcPr>
          <w:p w:rsidR="00186CCA" w:rsidRDefault="006138F7" w:rsidP="00186CCA">
            <w:pPr>
              <w:widowControl w:val="0"/>
              <w:spacing w:after="0" w:line="257" w:lineRule="auto"/>
              <w:jc w:val="center"/>
              <w:rPr>
                <w:b/>
              </w:rPr>
            </w:pPr>
            <w:r>
              <w:rPr>
                <w:b/>
              </w:rPr>
              <w:t xml:space="preserve">Amount </w:t>
            </w:r>
          </w:p>
          <w:p w:rsidR="006138F7" w:rsidRDefault="006138F7" w:rsidP="00186CCA">
            <w:pPr>
              <w:widowControl w:val="0"/>
              <w:spacing w:after="0" w:line="257" w:lineRule="auto"/>
              <w:jc w:val="center"/>
              <w:rPr>
                <w:b/>
              </w:rPr>
            </w:pPr>
            <w:r>
              <w:rPr>
                <w:b/>
              </w:rPr>
              <w:t>of FTE</w:t>
            </w:r>
          </w:p>
        </w:tc>
      </w:tr>
      <w:tr w:rsidR="00D632F4" w:rsidRPr="004C6D31" w:rsidTr="00D632F4">
        <w:trPr>
          <w:trHeight w:val="425"/>
        </w:trPr>
        <w:tc>
          <w:tcPr>
            <w:tcW w:w="704" w:type="dxa"/>
            <w:tcBorders>
              <w:top w:val="single" w:sz="4" w:space="0" w:color="000000"/>
              <w:left w:val="single" w:sz="4" w:space="0" w:color="000000"/>
              <w:bottom w:val="single" w:sz="4" w:space="0" w:color="000000"/>
              <w:right w:val="single" w:sz="4" w:space="0" w:color="000000"/>
            </w:tcBorders>
          </w:tcPr>
          <w:p w:rsidR="00D632F4" w:rsidRDefault="00D632F4" w:rsidP="00F93503">
            <w:pPr>
              <w:widowControl w:val="0"/>
              <w:spacing w:after="0" w:line="240" w:lineRule="atLeast"/>
              <w:jc w:val="center"/>
              <w:rPr>
                <w:bCs/>
              </w:rPr>
            </w:pPr>
            <w:r>
              <w:rPr>
                <w:bCs/>
              </w:rPr>
              <w:t>1.</w:t>
            </w:r>
          </w:p>
        </w:tc>
        <w:tc>
          <w:tcPr>
            <w:tcW w:w="1956" w:type="dxa"/>
            <w:tcBorders>
              <w:top w:val="single" w:sz="4" w:space="0" w:color="000000"/>
              <w:left w:val="single" w:sz="4" w:space="0" w:color="000000"/>
              <w:bottom w:val="single" w:sz="4" w:space="0" w:color="000000"/>
              <w:right w:val="single" w:sz="4" w:space="0" w:color="000000"/>
            </w:tcBorders>
          </w:tcPr>
          <w:p w:rsidR="00D632F4" w:rsidRDefault="00D632F4" w:rsidP="00F93503">
            <w:pPr>
              <w:widowControl w:val="0"/>
              <w:spacing w:after="0" w:line="240" w:lineRule="atLeast"/>
              <w:jc w:val="both"/>
              <w:rPr>
                <w:bCs/>
              </w:rPr>
            </w:pPr>
            <w:r>
              <w:rPr>
                <w:bCs/>
              </w:rPr>
              <w:t>scientific staff</w:t>
            </w:r>
          </w:p>
        </w:tc>
        <w:tc>
          <w:tcPr>
            <w:tcW w:w="2013" w:type="dxa"/>
            <w:tcBorders>
              <w:top w:val="single" w:sz="4" w:space="0" w:color="000000"/>
              <w:left w:val="single" w:sz="4" w:space="0" w:color="000000"/>
              <w:bottom w:val="single" w:sz="4" w:space="0" w:color="000000"/>
            </w:tcBorders>
          </w:tcPr>
          <w:p w:rsidR="00D632F4" w:rsidRPr="00B460CC" w:rsidRDefault="00D632F4" w:rsidP="00D632F4">
            <w:pPr>
              <w:spacing w:after="0"/>
              <w:rPr>
                <w:lang w:val="en-US"/>
              </w:rPr>
            </w:pPr>
            <w:r w:rsidRPr="00B460CC">
              <w:rPr>
                <w:lang w:val="en-US"/>
              </w:rPr>
              <w:t>Belolaptikov I.</w:t>
            </w:r>
          </w:p>
          <w:p w:rsidR="00D632F4" w:rsidRDefault="00D632F4" w:rsidP="00D632F4">
            <w:pPr>
              <w:spacing w:after="0"/>
              <w:rPr>
                <w:lang w:val="en-US"/>
              </w:rPr>
            </w:pPr>
          </w:p>
          <w:p w:rsidR="00D632F4" w:rsidRPr="00B460CC" w:rsidRDefault="00D632F4" w:rsidP="00D632F4">
            <w:pPr>
              <w:spacing w:after="0"/>
              <w:rPr>
                <w:lang w:val="en-US"/>
              </w:rPr>
            </w:pPr>
            <w:r w:rsidRPr="00B460CC">
              <w:rPr>
                <w:lang w:val="en-US"/>
              </w:rPr>
              <w:t>Dik V.</w:t>
            </w:r>
          </w:p>
          <w:p w:rsidR="00D632F4" w:rsidRPr="00B460CC" w:rsidRDefault="00D632F4" w:rsidP="00D632F4">
            <w:pPr>
              <w:spacing w:after="0"/>
              <w:rPr>
                <w:lang w:val="en-US"/>
              </w:rPr>
            </w:pPr>
            <w:r w:rsidRPr="00B460CC">
              <w:rPr>
                <w:lang w:val="en-US"/>
              </w:rPr>
              <w:t>Konishev K.</w:t>
            </w:r>
          </w:p>
          <w:p w:rsidR="00D632F4" w:rsidRPr="00B460CC" w:rsidRDefault="00D632F4" w:rsidP="00D632F4">
            <w:pPr>
              <w:spacing w:after="0"/>
              <w:rPr>
                <w:lang w:val="en-US"/>
              </w:rPr>
            </w:pPr>
            <w:r w:rsidRPr="00B460CC">
              <w:rPr>
                <w:lang w:val="en-US"/>
              </w:rPr>
              <w:t>Pliskovski E.</w:t>
            </w:r>
          </w:p>
          <w:p w:rsidR="00D632F4" w:rsidRPr="00B460CC" w:rsidRDefault="00D632F4" w:rsidP="00D632F4">
            <w:pPr>
              <w:spacing w:after="0"/>
              <w:rPr>
                <w:lang w:val="en-US"/>
              </w:rPr>
            </w:pPr>
            <w:r w:rsidRPr="00B460CC">
              <w:rPr>
                <w:lang w:val="en-US"/>
              </w:rPr>
              <w:t>Seitova D.</w:t>
            </w:r>
          </w:p>
          <w:p w:rsidR="00D632F4" w:rsidRPr="00B460CC" w:rsidRDefault="00D632F4" w:rsidP="00D632F4">
            <w:pPr>
              <w:spacing w:after="0"/>
              <w:rPr>
                <w:lang w:val="en-US"/>
              </w:rPr>
            </w:pPr>
            <w:r w:rsidRPr="00B460CC">
              <w:rPr>
                <w:lang w:val="en-US"/>
              </w:rPr>
              <w:t>Sorokovikov M.</w:t>
            </w:r>
          </w:p>
          <w:p w:rsidR="00D632F4" w:rsidRDefault="00D632F4" w:rsidP="00D632F4">
            <w:pPr>
              <w:spacing w:after="0"/>
              <w:rPr>
                <w:lang w:val="en-US"/>
              </w:rPr>
            </w:pPr>
            <w:r w:rsidRPr="00B460CC">
              <w:rPr>
                <w:lang w:val="en-US"/>
              </w:rPr>
              <w:t>Shaibonov B.</w:t>
            </w:r>
          </w:p>
          <w:p w:rsidR="00D632F4" w:rsidRPr="00B460CC" w:rsidRDefault="00D632F4" w:rsidP="00D632F4">
            <w:pPr>
              <w:spacing w:after="0"/>
              <w:rPr>
                <w:lang w:val="en-US"/>
              </w:rPr>
            </w:pPr>
            <w:r w:rsidRPr="00B460CC">
              <w:rPr>
                <w:lang w:val="en-US"/>
              </w:rPr>
              <w:t>Rozov S.</w:t>
            </w:r>
          </w:p>
          <w:p w:rsidR="00D632F4" w:rsidRDefault="00D632F4" w:rsidP="00D632F4">
            <w:pPr>
              <w:spacing w:after="0"/>
              <w:rPr>
                <w:lang w:val="en-US"/>
              </w:rPr>
            </w:pPr>
            <w:r w:rsidRPr="00B460CC">
              <w:rPr>
                <w:lang w:val="en-US"/>
              </w:rPr>
              <w:t>Sandukovskiy V.</w:t>
            </w:r>
          </w:p>
          <w:p w:rsidR="00D632F4" w:rsidRPr="00B460CC" w:rsidRDefault="00D632F4" w:rsidP="00D632F4">
            <w:pPr>
              <w:spacing w:after="0"/>
              <w:rPr>
                <w:lang w:val="en-US"/>
              </w:rPr>
            </w:pPr>
          </w:p>
          <w:p w:rsidR="00D632F4" w:rsidRPr="00B460CC" w:rsidRDefault="00D632F4" w:rsidP="00D632F4">
            <w:pPr>
              <w:spacing w:after="0"/>
              <w:rPr>
                <w:lang w:val="en-US"/>
              </w:rPr>
            </w:pPr>
            <w:r w:rsidRPr="00B460CC">
              <w:rPr>
                <w:lang w:val="en-US"/>
              </w:rPr>
              <w:t>Yakushev E.</w:t>
            </w:r>
          </w:p>
          <w:p w:rsidR="00D632F4" w:rsidRPr="00B460CC" w:rsidRDefault="00D632F4" w:rsidP="00D632F4">
            <w:pPr>
              <w:spacing w:after="0"/>
              <w:rPr>
                <w:lang w:val="en-US"/>
              </w:rPr>
            </w:pPr>
            <w:r w:rsidRPr="00B460CC">
              <w:rPr>
                <w:lang w:val="en-US"/>
              </w:rPr>
              <w:t>Doroshenko A.</w:t>
            </w:r>
          </w:p>
          <w:p w:rsidR="00D632F4" w:rsidRDefault="00D632F4" w:rsidP="00D632F4">
            <w:pPr>
              <w:spacing w:after="0"/>
              <w:rPr>
                <w:lang w:val="en-US"/>
              </w:rPr>
            </w:pPr>
            <w:r w:rsidRPr="00B460CC">
              <w:rPr>
                <w:lang w:val="en-US"/>
              </w:rPr>
              <w:t>Safronov G.</w:t>
            </w:r>
          </w:p>
          <w:p w:rsidR="00BD6CAD" w:rsidRDefault="00BD6CAD" w:rsidP="00D632F4">
            <w:pPr>
              <w:spacing w:after="0"/>
              <w:rPr>
                <w:lang w:val="en-US"/>
              </w:rPr>
            </w:pPr>
            <w:r>
              <w:rPr>
                <w:lang w:val="en-US"/>
              </w:rPr>
              <w:t>Naumov D.</w:t>
            </w:r>
          </w:p>
          <w:p w:rsidR="00BD6CAD" w:rsidRDefault="00BD6CAD" w:rsidP="00D632F4">
            <w:pPr>
              <w:spacing w:after="0"/>
              <w:rPr>
                <w:lang w:val="en-US"/>
              </w:rPr>
            </w:pPr>
          </w:p>
          <w:p w:rsidR="00A44CA8" w:rsidRPr="00BD6CAD" w:rsidRDefault="00A44CA8" w:rsidP="00D632F4">
            <w:pPr>
              <w:spacing w:after="0"/>
              <w:rPr>
                <w:lang w:val="en-US"/>
              </w:rPr>
            </w:pPr>
            <w:r>
              <w:rPr>
                <w:lang w:val="en-US"/>
              </w:rPr>
              <w:t>Solovjev A.</w:t>
            </w:r>
          </w:p>
        </w:tc>
        <w:tc>
          <w:tcPr>
            <w:tcW w:w="1105" w:type="dxa"/>
            <w:tcBorders>
              <w:top w:val="single" w:sz="4" w:space="0" w:color="000000"/>
              <w:left w:val="single" w:sz="4" w:space="0" w:color="000000"/>
              <w:bottom w:val="single" w:sz="4" w:space="0" w:color="000000"/>
              <w:right w:val="single" w:sz="4" w:space="0" w:color="000000"/>
            </w:tcBorders>
          </w:tcPr>
          <w:p w:rsidR="00D632F4" w:rsidRDefault="00D632F4" w:rsidP="000C4CB4">
            <w:pPr>
              <w:widowControl w:val="0"/>
              <w:snapToGrid w:val="0"/>
              <w:spacing w:after="0" w:line="240" w:lineRule="auto"/>
              <w:rPr>
                <w:bCs/>
                <w:lang w:val="en-US"/>
              </w:rPr>
            </w:pPr>
            <w:r>
              <w:rPr>
                <w:bCs/>
                <w:lang w:val="en-US"/>
              </w:rPr>
              <w:t>DLNP</w:t>
            </w:r>
          </w:p>
          <w:p w:rsidR="000C4CB4" w:rsidRDefault="000C4CB4" w:rsidP="000C4CB4">
            <w:pPr>
              <w:widowControl w:val="0"/>
              <w:snapToGrid w:val="0"/>
              <w:spacing w:after="0" w:line="257" w:lineRule="auto"/>
              <w:jc w:val="both"/>
              <w:rPr>
                <w:bCs/>
                <w:lang w:val="en-US"/>
              </w:rPr>
            </w:pPr>
          </w:p>
          <w:p w:rsidR="000C4CB4" w:rsidRDefault="000C4CB4" w:rsidP="000C4CB4">
            <w:pPr>
              <w:widowControl w:val="0"/>
              <w:snapToGrid w:val="0"/>
              <w:spacing w:after="0" w:line="257" w:lineRule="auto"/>
              <w:jc w:val="both"/>
              <w:rPr>
                <w:bCs/>
                <w:lang w:val="en-US"/>
              </w:rPr>
            </w:pPr>
          </w:p>
          <w:p w:rsidR="000C4CB4" w:rsidRDefault="000C4CB4" w:rsidP="000C4CB4">
            <w:pPr>
              <w:widowControl w:val="0"/>
              <w:snapToGrid w:val="0"/>
              <w:spacing w:after="0" w:line="257" w:lineRule="auto"/>
              <w:jc w:val="both"/>
              <w:rPr>
                <w:bCs/>
                <w:lang w:val="en-US"/>
              </w:rPr>
            </w:pPr>
          </w:p>
          <w:p w:rsidR="000C4CB4" w:rsidRDefault="000C4CB4" w:rsidP="000C4CB4">
            <w:pPr>
              <w:widowControl w:val="0"/>
              <w:snapToGrid w:val="0"/>
              <w:spacing w:after="0" w:line="257" w:lineRule="auto"/>
              <w:jc w:val="both"/>
              <w:rPr>
                <w:bCs/>
                <w:lang w:val="en-US"/>
              </w:rPr>
            </w:pPr>
          </w:p>
          <w:p w:rsidR="000C4CB4" w:rsidRDefault="000C4CB4" w:rsidP="000C4CB4">
            <w:pPr>
              <w:widowControl w:val="0"/>
              <w:snapToGrid w:val="0"/>
              <w:spacing w:after="0" w:line="257" w:lineRule="auto"/>
              <w:jc w:val="both"/>
              <w:rPr>
                <w:bCs/>
                <w:lang w:val="en-US"/>
              </w:rPr>
            </w:pPr>
          </w:p>
          <w:p w:rsidR="000C4CB4" w:rsidRDefault="000C4CB4" w:rsidP="000C4CB4">
            <w:pPr>
              <w:widowControl w:val="0"/>
              <w:snapToGrid w:val="0"/>
              <w:spacing w:after="0" w:line="257" w:lineRule="auto"/>
              <w:jc w:val="both"/>
              <w:rPr>
                <w:bCs/>
                <w:lang w:val="en-US"/>
              </w:rPr>
            </w:pPr>
          </w:p>
          <w:p w:rsidR="000C4CB4" w:rsidRDefault="000C4CB4" w:rsidP="000C4CB4">
            <w:pPr>
              <w:widowControl w:val="0"/>
              <w:snapToGrid w:val="0"/>
              <w:spacing w:after="0" w:line="257" w:lineRule="auto"/>
              <w:jc w:val="both"/>
              <w:rPr>
                <w:bCs/>
                <w:lang w:val="en-US"/>
              </w:rPr>
            </w:pPr>
          </w:p>
          <w:p w:rsidR="000C4CB4" w:rsidRDefault="000C4CB4" w:rsidP="000C4CB4">
            <w:pPr>
              <w:widowControl w:val="0"/>
              <w:snapToGrid w:val="0"/>
              <w:spacing w:after="0" w:line="257" w:lineRule="auto"/>
              <w:jc w:val="both"/>
              <w:rPr>
                <w:bCs/>
                <w:lang w:val="en-US"/>
              </w:rPr>
            </w:pPr>
          </w:p>
          <w:p w:rsidR="000C4CB4" w:rsidRDefault="000C4CB4" w:rsidP="000C4CB4">
            <w:pPr>
              <w:widowControl w:val="0"/>
              <w:snapToGrid w:val="0"/>
              <w:spacing w:after="0" w:line="257" w:lineRule="auto"/>
              <w:jc w:val="both"/>
              <w:rPr>
                <w:bCs/>
                <w:lang w:val="en-US"/>
              </w:rPr>
            </w:pPr>
          </w:p>
          <w:p w:rsidR="000C4CB4" w:rsidRDefault="000C4CB4" w:rsidP="000C4CB4">
            <w:pPr>
              <w:widowControl w:val="0"/>
              <w:snapToGrid w:val="0"/>
              <w:spacing w:after="0" w:line="257" w:lineRule="auto"/>
              <w:jc w:val="both"/>
              <w:rPr>
                <w:bCs/>
                <w:lang w:val="en-US"/>
              </w:rPr>
            </w:pPr>
          </w:p>
          <w:p w:rsidR="000C4CB4" w:rsidRDefault="000C4CB4" w:rsidP="000C4CB4">
            <w:pPr>
              <w:widowControl w:val="0"/>
              <w:snapToGrid w:val="0"/>
              <w:spacing w:after="0" w:line="257" w:lineRule="auto"/>
              <w:jc w:val="both"/>
              <w:rPr>
                <w:bCs/>
                <w:lang w:val="en-US"/>
              </w:rPr>
            </w:pPr>
          </w:p>
          <w:p w:rsidR="000C4CB4" w:rsidRDefault="000C4CB4" w:rsidP="000C4CB4">
            <w:pPr>
              <w:widowControl w:val="0"/>
              <w:snapToGrid w:val="0"/>
              <w:spacing w:after="0" w:line="257" w:lineRule="auto"/>
              <w:jc w:val="both"/>
              <w:rPr>
                <w:bCs/>
                <w:lang w:val="en-US"/>
              </w:rPr>
            </w:pPr>
          </w:p>
          <w:p w:rsidR="000C4CB4" w:rsidRDefault="000C4CB4" w:rsidP="000C4CB4">
            <w:pPr>
              <w:widowControl w:val="0"/>
              <w:snapToGrid w:val="0"/>
              <w:spacing w:after="0" w:line="257" w:lineRule="auto"/>
              <w:jc w:val="both"/>
              <w:rPr>
                <w:bCs/>
                <w:lang w:val="en-US"/>
              </w:rPr>
            </w:pPr>
          </w:p>
          <w:p w:rsidR="000C4CB4" w:rsidRDefault="000C4CB4" w:rsidP="000C4CB4">
            <w:pPr>
              <w:widowControl w:val="0"/>
              <w:snapToGrid w:val="0"/>
              <w:spacing w:after="0" w:line="257" w:lineRule="auto"/>
              <w:jc w:val="both"/>
              <w:rPr>
                <w:bCs/>
                <w:lang w:val="en-US"/>
              </w:rPr>
            </w:pPr>
          </w:p>
          <w:p w:rsidR="000C4CB4" w:rsidRDefault="000C4CB4" w:rsidP="000C4CB4">
            <w:pPr>
              <w:widowControl w:val="0"/>
              <w:snapToGrid w:val="0"/>
              <w:spacing w:after="0" w:line="257" w:lineRule="auto"/>
              <w:jc w:val="both"/>
              <w:rPr>
                <w:bCs/>
                <w:lang w:val="en-US"/>
              </w:rPr>
            </w:pPr>
          </w:p>
          <w:p w:rsidR="000C4CB4" w:rsidRPr="000C4CB4" w:rsidRDefault="000C4CB4" w:rsidP="000C4CB4">
            <w:pPr>
              <w:widowControl w:val="0"/>
              <w:snapToGrid w:val="0"/>
              <w:spacing w:after="0" w:line="257" w:lineRule="auto"/>
              <w:jc w:val="both"/>
              <w:rPr>
                <w:bCs/>
                <w:lang w:val="en-US"/>
              </w:rPr>
            </w:pPr>
            <w:r>
              <w:rPr>
                <w:bCs/>
                <w:lang w:val="en-US"/>
              </w:rPr>
              <w:t>LIT</w:t>
            </w:r>
          </w:p>
        </w:tc>
        <w:tc>
          <w:tcPr>
            <w:tcW w:w="2835" w:type="dxa"/>
            <w:tcBorders>
              <w:top w:val="single" w:sz="4" w:space="0" w:color="000000"/>
              <w:left w:val="single" w:sz="4" w:space="0" w:color="000000"/>
              <w:bottom w:val="single" w:sz="4" w:space="0" w:color="000000"/>
              <w:right w:val="single" w:sz="4" w:space="0" w:color="000000"/>
            </w:tcBorders>
          </w:tcPr>
          <w:p w:rsidR="00D632F4" w:rsidRPr="00D632F4" w:rsidRDefault="00D632F4" w:rsidP="00D632F4">
            <w:pPr>
              <w:spacing w:after="0"/>
              <w:rPr>
                <w:lang w:val="en-US"/>
              </w:rPr>
            </w:pPr>
            <w:r w:rsidRPr="00D632F4">
              <w:rPr>
                <w:lang w:val="en-US"/>
              </w:rPr>
              <w:t xml:space="preserve">BAIKAL-GVD setup manager </w:t>
            </w:r>
          </w:p>
          <w:p w:rsidR="00D632F4" w:rsidRPr="00D632F4" w:rsidRDefault="00D632F4" w:rsidP="00D632F4">
            <w:pPr>
              <w:spacing w:after="0"/>
              <w:rPr>
                <w:lang w:val="en-US"/>
              </w:rPr>
            </w:pPr>
            <w:r w:rsidRPr="00D632F4">
              <w:rPr>
                <w:lang w:val="en-US"/>
              </w:rPr>
              <w:t>junior scientist</w:t>
            </w:r>
          </w:p>
          <w:p w:rsidR="00D632F4" w:rsidRPr="00D632F4" w:rsidRDefault="00D632F4" w:rsidP="00D632F4">
            <w:pPr>
              <w:spacing w:after="0"/>
              <w:rPr>
                <w:lang w:val="en-US"/>
              </w:rPr>
            </w:pPr>
            <w:r w:rsidRPr="00D632F4">
              <w:rPr>
                <w:lang w:val="en-US"/>
              </w:rPr>
              <w:t>research scientist</w:t>
            </w:r>
          </w:p>
          <w:p w:rsidR="00D632F4" w:rsidRPr="00D632F4" w:rsidRDefault="00D632F4" w:rsidP="00D632F4">
            <w:pPr>
              <w:spacing w:after="0"/>
              <w:rPr>
                <w:lang w:val="en-US"/>
              </w:rPr>
            </w:pPr>
            <w:r w:rsidRPr="00D632F4">
              <w:rPr>
                <w:lang w:val="en-US"/>
              </w:rPr>
              <w:t>research scientist</w:t>
            </w:r>
          </w:p>
          <w:p w:rsidR="00D632F4" w:rsidRPr="00D632F4" w:rsidRDefault="00D632F4" w:rsidP="00D632F4">
            <w:pPr>
              <w:spacing w:after="0"/>
              <w:rPr>
                <w:lang w:val="en-US"/>
              </w:rPr>
            </w:pPr>
            <w:r w:rsidRPr="00D632F4">
              <w:rPr>
                <w:lang w:val="en-US"/>
              </w:rPr>
              <w:t>junior scientist</w:t>
            </w:r>
          </w:p>
          <w:p w:rsidR="00D632F4" w:rsidRPr="00AF0886" w:rsidRDefault="00D632F4" w:rsidP="00D632F4">
            <w:pPr>
              <w:spacing w:after="0"/>
              <w:rPr>
                <w:lang w:val="en-US"/>
              </w:rPr>
            </w:pPr>
            <w:r w:rsidRPr="00AF0886">
              <w:rPr>
                <w:lang w:val="en-US"/>
              </w:rPr>
              <w:t>junior scientist</w:t>
            </w:r>
          </w:p>
          <w:p w:rsidR="00D632F4" w:rsidRDefault="00D632F4" w:rsidP="00D632F4">
            <w:pPr>
              <w:spacing w:after="0"/>
              <w:rPr>
                <w:lang w:val="en-US"/>
              </w:rPr>
            </w:pPr>
            <w:r w:rsidRPr="00D632F4">
              <w:rPr>
                <w:lang w:val="en-US"/>
              </w:rPr>
              <w:t xml:space="preserve">senior scientist </w:t>
            </w:r>
          </w:p>
          <w:p w:rsidR="00D632F4" w:rsidRPr="00D632F4" w:rsidRDefault="00D632F4" w:rsidP="00D632F4">
            <w:pPr>
              <w:spacing w:after="0"/>
              <w:rPr>
                <w:lang w:val="en-US"/>
              </w:rPr>
            </w:pPr>
            <w:r w:rsidRPr="00D632F4">
              <w:rPr>
                <w:lang w:val="en-US"/>
              </w:rPr>
              <w:t>deputy head of department</w:t>
            </w:r>
          </w:p>
          <w:p w:rsidR="00D632F4" w:rsidRPr="00D632F4" w:rsidRDefault="00D632F4" w:rsidP="00D632F4">
            <w:pPr>
              <w:spacing w:after="0"/>
              <w:rPr>
                <w:lang w:val="en-US"/>
              </w:rPr>
            </w:pPr>
            <w:r w:rsidRPr="00D632F4">
              <w:rPr>
                <w:lang w:val="en-US"/>
              </w:rPr>
              <w:t>consultant at the directorate of the DLNP</w:t>
            </w:r>
          </w:p>
          <w:p w:rsidR="00D632F4" w:rsidRPr="00D632F4" w:rsidRDefault="00D632F4" w:rsidP="00D632F4">
            <w:pPr>
              <w:spacing w:after="0"/>
              <w:rPr>
                <w:lang w:val="en-US"/>
              </w:rPr>
            </w:pPr>
            <w:r w:rsidRPr="00D632F4">
              <w:rPr>
                <w:lang w:val="en-US"/>
              </w:rPr>
              <w:t>head of department</w:t>
            </w:r>
          </w:p>
          <w:p w:rsidR="00D632F4" w:rsidRPr="00D632F4" w:rsidRDefault="00D632F4" w:rsidP="00D632F4">
            <w:pPr>
              <w:spacing w:after="0"/>
              <w:rPr>
                <w:lang w:val="en-US"/>
              </w:rPr>
            </w:pPr>
            <w:r w:rsidRPr="00D632F4">
              <w:rPr>
                <w:lang w:val="en-US"/>
              </w:rPr>
              <w:t>research scientist</w:t>
            </w:r>
          </w:p>
          <w:p w:rsidR="00D632F4" w:rsidRDefault="00D632F4" w:rsidP="00D632F4">
            <w:pPr>
              <w:spacing w:after="0"/>
              <w:rPr>
                <w:lang w:val="en-US"/>
              </w:rPr>
            </w:pPr>
            <w:r w:rsidRPr="00D632F4">
              <w:rPr>
                <w:lang w:val="en-US"/>
              </w:rPr>
              <w:t>senior scientist</w:t>
            </w:r>
          </w:p>
          <w:p w:rsidR="00A44CA8" w:rsidRDefault="00BD6CAD" w:rsidP="00D632F4">
            <w:pPr>
              <w:spacing w:after="0"/>
              <w:rPr>
                <w:lang w:val="en-US"/>
              </w:rPr>
            </w:pPr>
            <w:r>
              <w:rPr>
                <w:lang w:val="en-US"/>
              </w:rPr>
              <w:t>deputy director of the DLNP</w:t>
            </w:r>
          </w:p>
          <w:p w:rsidR="00A44CA8" w:rsidRPr="00BD6CAD" w:rsidRDefault="00A44CA8" w:rsidP="00D632F4">
            <w:pPr>
              <w:spacing w:after="0"/>
              <w:rPr>
                <w:lang w:val="en-US"/>
              </w:rPr>
            </w:pPr>
            <w:r>
              <w:rPr>
                <w:lang w:val="en-US"/>
              </w:rPr>
              <w:t>senior scientist</w:t>
            </w:r>
          </w:p>
        </w:tc>
        <w:tc>
          <w:tcPr>
            <w:tcW w:w="1163" w:type="dxa"/>
            <w:tcBorders>
              <w:top w:val="single" w:sz="4" w:space="0" w:color="000000"/>
              <w:left w:val="single" w:sz="4" w:space="0" w:color="000000"/>
              <w:bottom w:val="single" w:sz="4" w:space="0" w:color="000000"/>
              <w:right w:val="single" w:sz="4" w:space="0" w:color="000000"/>
            </w:tcBorders>
          </w:tcPr>
          <w:p w:rsidR="00A44CA8" w:rsidRPr="00BD6CAD" w:rsidRDefault="00A44CA8" w:rsidP="000C4CB4">
            <w:pPr>
              <w:spacing w:after="0" w:line="257" w:lineRule="auto"/>
              <w:rPr>
                <w:lang w:val="en-US"/>
              </w:rPr>
            </w:pPr>
          </w:p>
        </w:tc>
      </w:tr>
      <w:tr w:rsidR="00D632F4" w:rsidRPr="00D632F4" w:rsidTr="00D632F4">
        <w:tc>
          <w:tcPr>
            <w:tcW w:w="704" w:type="dxa"/>
            <w:tcBorders>
              <w:top w:val="single" w:sz="4" w:space="0" w:color="000000"/>
              <w:left w:val="single" w:sz="4" w:space="0" w:color="000000"/>
              <w:bottom w:val="single" w:sz="4" w:space="0" w:color="000000"/>
              <w:right w:val="single" w:sz="4" w:space="0" w:color="000000"/>
            </w:tcBorders>
          </w:tcPr>
          <w:p w:rsidR="00D632F4" w:rsidRDefault="00D632F4" w:rsidP="00F93503">
            <w:pPr>
              <w:widowControl w:val="0"/>
              <w:spacing w:line="360" w:lineRule="auto"/>
              <w:jc w:val="center"/>
              <w:rPr>
                <w:bCs/>
              </w:rPr>
            </w:pPr>
            <w:r>
              <w:rPr>
                <w:bCs/>
              </w:rPr>
              <w:t>2.</w:t>
            </w:r>
          </w:p>
        </w:tc>
        <w:tc>
          <w:tcPr>
            <w:tcW w:w="1956" w:type="dxa"/>
            <w:tcBorders>
              <w:top w:val="single" w:sz="4" w:space="0" w:color="000000"/>
              <w:left w:val="single" w:sz="4" w:space="0" w:color="000000"/>
              <w:bottom w:val="single" w:sz="4" w:space="0" w:color="000000"/>
              <w:right w:val="single" w:sz="4" w:space="0" w:color="000000"/>
            </w:tcBorders>
          </w:tcPr>
          <w:p w:rsidR="00D632F4" w:rsidRDefault="00D632F4" w:rsidP="00F93503">
            <w:pPr>
              <w:widowControl w:val="0"/>
              <w:spacing w:line="360" w:lineRule="auto"/>
              <w:jc w:val="both"/>
              <w:rPr>
                <w:bCs/>
              </w:rPr>
            </w:pPr>
            <w:r>
              <w:rPr>
                <w:bCs/>
              </w:rPr>
              <w:t>engineers</w:t>
            </w:r>
          </w:p>
        </w:tc>
        <w:tc>
          <w:tcPr>
            <w:tcW w:w="2013" w:type="dxa"/>
            <w:tcBorders>
              <w:top w:val="single" w:sz="4" w:space="0" w:color="000000"/>
              <w:left w:val="single" w:sz="4" w:space="0" w:color="000000"/>
              <w:bottom w:val="single" w:sz="4" w:space="0" w:color="000000"/>
            </w:tcBorders>
          </w:tcPr>
          <w:p w:rsidR="000C4CB4" w:rsidRDefault="000C4CB4" w:rsidP="00D632F4">
            <w:pPr>
              <w:spacing w:after="0"/>
              <w:rPr>
                <w:lang w:val="en-US"/>
              </w:rPr>
            </w:pPr>
            <w:r w:rsidRPr="00BD6CAD">
              <w:rPr>
                <w:lang w:val="en-US"/>
              </w:rPr>
              <w:t>Allakhverdyan</w:t>
            </w:r>
            <w:r>
              <w:rPr>
                <w:lang w:val="en-US"/>
              </w:rPr>
              <w:t xml:space="preserve"> V.</w:t>
            </w:r>
          </w:p>
          <w:p w:rsidR="00D632F4" w:rsidRPr="00B460CC" w:rsidRDefault="00D632F4" w:rsidP="00D632F4">
            <w:pPr>
              <w:spacing w:after="0"/>
              <w:rPr>
                <w:lang w:val="en-US"/>
              </w:rPr>
            </w:pPr>
            <w:r w:rsidRPr="00B460CC">
              <w:rPr>
                <w:lang w:val="en-US"/>
              </w:rPr>
              <w:t>Antonov P.</w:t>
            </w:r>
          </w:p>
          <w:p w:rsidR="00D632F4" w:rsidRPr="00B460CC" w:rsidRDefault="00D632F4" w:rsidP="00D632F4">
            <w:pPr>
              <w:spacing w:after="0"/>
              <w:rPr>
                <w:lang w:val="en-US"/>
              </w:rPr>
            </w:pPr>
            <w:r w:rsidRPr="00B460CC">
              <w:rPr>
                <w:lang w:val="en-US"/>
              </w:rPr>
              <w:t>Borina I.</w:t>
            </w:r>
          </w:p>
          <w:p w:rsidR="00D632F4" w:rsidRPr="00B460CC" w:rsidRDefault="00D632F4" w:rsidP="00D632F4">
            <w:pPr>
              <w:spacing w:after="0"/>
              <w:rPr>
                <w:lang w:val="en-US"/>
              </w:rPr>
            </w:pPr>
            <w:r w:rsidRPr="00B460CC">
              <w:rPr>
                <w:lang w:val="en-US"/>
              </w:rPr>
              <w:t>Dotsenko I.</w:t>
            </w:r>
          </w:p>
          <w:p w:rsidR="00D632F4" w:rsidRPr="00B460CC" w:rsidRDefault="00D632F4" w:rsidP="00D632F4">
            <w:pPr>
              <w:spacing w:after="0"/>
              <w:rPr>
                <w:lang w:val="en-US"/>
              </w:rPr>
            </w:pPr>
            <w:r w:rsidRPr="00B460CC">
              <w:rPr>
                <w:lang w:val="en-US"/>
              </w:rPr>
              <w:t>Elzhov T.</w:t>
            </w:r>
          </w:p>
          <w:p w:rsidR="00D632F4" w:rsidRPr="00B460CC" w:rsidRDefault="00D632F4" w:rsidP="00D632F4">
            <w:pPr>
              <w:spacing w:after="0"/>
              <w:rPr>
                <w:lang w:val="en-US"/>
              </w:rPr>
            </w:pPr>
            <w:r w:rsidRPr="00B460CC">
              <w:rPr>
                <w:lang w:val="en-US"/>
              </w:rPr>
              <w:t>Golubkov K.</w:t>
            </w:r>
          </w:p>
          <w:p w:rsidR="00D632F4" w:rsidRPr="00B460CC" w:rsidRDefault="00D632F4" w:rsidP="00D632F4">
            <w:pPr>
              <w:spacing w:after="0"/>
              <w:rPr>
                <w:lang w:val="en-US"/>
              </w:rPr>
            </w:pPr>
            <w:r w:rsidRPr="00B460CC">
              <w:rPr>
                <w:lang w:val="en-US"/>
              </w:rPr>
              <w:t>Gorshkov N.</w:t>
            </w:r>
          </w:p>
          <w:p w:rsidR="00D632F4" w:rsidRPr="00B460CC" w:rsidRDefault="00D632F4" w:rsidP="00D632F4">
            <w:pPr>
              <w:spacing w:after="0"/>
              <w:rPr>
                <w:lang w:val="en-US"/>
              </w:rPr>
            </w:pPr>
            <w:r w:rsidRPr="00B460CC">
              <w:rPr>
                <w:lang w:val="en-US"/>
              </w:rPr>
              <w:t>Kalinova B.</w:t>
            </w:r>
          </w:p>
          <w:p w:rsidR="00D632F4" w:rsidRPr="00B460CC" w:rsidRDefault="00D632F4" w:rsidP="00D632F4">
            <w:pPr>
              <w:spacing w:after="0"/>
              <w:rPr>
                <w:lang w:val="en-US"/>
              </w:rPr>
            </w:pPr>
            <w:r w:rsidRPr="00B460CC">
              <w:rPr>
                <w:lang w:val="en-US"/>
              </w:rPr>
              <w:t>Kamnev I.</w:t>
            </w:r>
          </w:p>
          <w:p w:rsidR="00D632F4" w:rsidRPr="00B460CC" w:rsidRDefault="00D632F4" w:rsidP="00D632F4">
            <w:pPr>
              <w:spacing w:after="0"/>
              <w:rPr>
                <w:lang w:val="en-US"/>
              </w:rPr>
            </w:pPr>
            <w:r w:rsidRPr="00B460CC">
              <w:rPr>
                <w:lang w:val="en-US"/>
              </w:rPr>
              <w:t>Katulin S.</w:t>
            </w:r>
          </w:p>
          <w:p w:rsidR="00D632F4" w:rsidRPr="00B460CC" w:rsidRDefault="00D632F4" w:rsidP="00D632F4">
            <w:pPr>
              <w:spacing w:after="0"/>
              <w:rPr>
                <w:lang w:val="en-US"/>
              </w:rPr>
            </w:pPr>
            <w:r w:rsidRPr="00B460CC">
              <w:rPr>
                <w:lang w:val="en-US"/>
              </w:rPr>
              <w:t>Katulina S.</w:t>
            </w:r>
          </w:p>
          <w:p w:rsidR="00D632F4" w:rsidRPr="00B460CC" w:rsidRDefault="00D632F4" w:rsidP="00D632F4">
            <w:pPr>
              <w:spacing w:after="0"/>
              <w:rPr>
                <w:lang w:val="en-US"/>
              </w:rPr>
            </w:pPr>
            <w:r w:rsidRPr="00B460CC">
              <w:rPr>
                <w:lang w:val="en-US"/>
              </w:rPr>
              <w:t>Korobchenko A.</w:t>
            </w:r>
          </w:p>
          <w:p w:rsidR="00D632F4" w:rsidRPr="00B460CC" w:rsidRDefault="00D632F4" w:rsidP="00D632F4">
            <w:pPr>
              <w:spacing w:after="0"/>
              <w:rPr>
                <w:lang w:val="en-US"/>
              </w:rPr>
            </w:pPr>
            <w:r w:rsidRPr="00B460CC">
              <w:rPr>
                <w:lang w:val="en-US"/>
              </w:rPr>
              <w:t>Kruglov M.</w:t>
            </w:r>
          </w:p>
          <w:p w:rsidR="00D632F4" w:rsidRPr="00B460CC" w:rsidRDefault="00D632F4" w:rsidP="00D632F4">
            <w:pPr>
              <w:spacing w:after="0"/>
              <w:rPr>
                <w:lang w:val="en-US"/>
              </w:rPr>
            </w:pPr>
            <w:r w:rsidRPr="00B460CC">
              <w:rPr>
                <w:lang w:val="en-US"/>
              </w:rPr>
              <w:t>Minaev M.</w:t>
            </w:r>
          </w:p>
          <w:p w:rsidR="00D632F4" w:rsidRPr="00B460CC" w:rsidRDefault="00D632F4" w:rsidP="00D632F4">
            <w:pPr>
              <w:spacing w:after="0"/>
              <w:rPr>
                <w:lang w:val="en-US"/>
              </w:rPr>
            </w:pPr>
            <w:r w:rsidRPr="00B460CC">
              <w:rPr>
                <w:lang w:val="en-US"/>
              </w:rPr>
              <w:t>Petukhov D.</w:t>
            </w:r>
          </w:p>
          <w:p w:rsidR="00D632F4" w:rsidRPr="00B460CC" w:rsidRDefault="00D632F4" w:rsidP="00D632F4">
            <w:pPr>
              <w:spacing w:after="0"/>
              <w:rPr>
                <w:lang w:val="en-US"/>
              </w:rPr>
            </w:pPr>
            <w:r w:rsidRPr="00B460CC">
              <w:rPr>
                <w:lang w:val="en-US"/>
              </w:rPr>
              <w:t>Sherbakova I.</w:t>
            </w:r>
          </w:p>
          <w:p w:rsidR="00D632F4" w:rsidRPr="00B460CC" w:rsidRDefault="00D632F4" w:rsidP="00D632F4">
            <w:pPr>
              <w:spacing w:after="0"/>
              <w:rPr>
                <w:lang w:val="en-US"/>
              </w:rPr>
            </w:pPr>
            <w:r w:rsidRPr="00B460CC">
              <w:rPr>
                <w:lang w:val="en-US"/>
              </w:rPr>
              <w:t>Shevchenko M.</w:t>
            </w:r>
          </w:p>
          <w:p w:rsidR="00D632F4" w:rsidRPr="00B460CC" w:rsidRDefault="00D632F4" w:rsidP="00D632F4">
            <w:pPr>
              <w:spacing w:after="0"/>
              <w:rPr>
                <w:lang w:val="en-US"/>
              </w:rPr>
            </w:pPr>
            <w:r w:rsidRPr="00B460CC">
              <w:rPr>
                <w:lang w:val="en-US"/>
              </w:rPr>
              <w:t>Sirenko A.</w:t>
            </w:r>
          </w:p>
          <w:p w:rsidR="00D632F4" w:rsidRPr="00B460CC" w:rsidRDefault="00D632F4" w:rsidP="00D632F4">
            <w:pPr>
              <w:spacing w:after="0"/>
              <w:rPr>
                <w:lang w:val="en-US"/>
              </w:rPr>
            </w:pPr>
            <w:r w:rsidRPr="00B460CC">
              <w:rPr>
                <w:lang w:val="en-US"/>
              </w:rPr>
              <w:t>Stromakov A.</w:t>
            </w:r>
          </w:p>
          <w:p w:rsidR="00D632F4" w:rsidRPr="00B460CC" w:rsidRDefault="00D632F4" w:rsidP="00D632F4">
            <w:pPr>
              <w:spacing w:after="0"/>
              <w:rPr>
                <w:lang w:val="en-US"/>
              </w:rPr>
            </w:pPr>
            <w:r w:rsidRPr="00B460CC">
              <w:rPr>
                <w:lang w:val="en-US"/>
              </w:rPr>
              <w:t>Volnykh V.</w:t>
            </w:r>
          </w:p>
          <w:p w:rsidR="00D632F4" w:rsidRPr="00B460CC" w:rsidRDefault="00D632F4" w:rsidP="00D632F4">
            <w:pPr>
              <w:spacing w:after="0"/>
              <w:rPr>
                <w:lang w:val="en-US"/>
              </w:rPr>
            </w:pPr>
            <w:r w:rsidRPr="00B460CC">
              <w:rPr>
                <w:lang w:val="en-US"/>
              </w:rPr>
              <w:t>Yablokova Yu.</w:t>
            </w:r>
          </w:p>
          <w:p w:rsidR="00D632F4" w:rsidRPr="00B460CC" w:rsidRDefault="00D632F4" w:rsidP="00D632F4">
            <w:pPr>
              <w:spacing w:after="0" w:line="240" w:lineRule="auto"/>
              <w:rPr>
                <w:lang w:val="en-US"/>
              </w:rPr>
            </w:pPr>
            <w:r w:rsidRPr="00B460CC">
              <w:rPr>
                <w:lang w:val="en-US"/>
              </w:rPr>
              <w:t>Zvezdov D.</w:t>
            </w:r>
          </w:p>
        </w:tc>
        <w:tc>
          <w:tcPr>
            <w:tcW w:w="1105" w:type="dxa"/>
            <w:tcBorders>
              <w:top w:val="single" w:sz="4" w:space="0" w:color="000000"/>
              <w:left w:val="single" w:sz="4" w:space="0" w:color="000000"/>
              <w:bottom w:val="single" w:sz="4" w:space="0" w:color="000000"/>
              <w:right w:val="single" w:sz="4" w:space="0" w:color="000000"/>
            </w:tcBorders>
          </w:tcPr>
          <w:p w:rsidR="00D632F4" w:rsidRPr="00D632F4" w:rsidRDefault="00D632F4" w:rsidP="00F93503">
            <w:pPr>
              <w:widowControl w:val="0"/>
              <w:snapToGrid w:val="0"/>
              <w:spacing w:line="360" w:lineRule="auto"/>
              <w:jc w:val="both"/>
              <w:rPr>
                <w:bCs/>
                <w:lang w:val="en-US"/>
              </w:rPr>
            </w:pPr>
            <w:r>
              <w:rPr>
                <w:bCs/>
                <w:lang w:val="en-US"/>
              </w:rPr>
              <w:t>DLNP</w:t>
            </w:r>
          </w:p>
        </w:tc>
        <w:tc>
          <w:tcPr>
            <w:tcW w:w="2835" w:type="dxa"/>
            <w:tcBorders>
              <w:top w:val="single" w:sz="4" w:space="0" w:color="000000"/>
              <w:left w:val="single" w:sz="4" w:space="0" w:color="000000"/>
              <w:bottom w:val="single" w:sz="4" w:space="0" w:color="000000"/>
              <w:right w:val="single" w:sz="4" w:space="0" w:color="000000"/>
            </w:tcBorders>
          </w:tcPr>
          <w:p w:rsidR="000C4CB4" w:rsidRDefault="000C4CB4" w:rsidP="00D632F4">
            <w:pPr>
              <w:spacing w:after="0"/>
              <w:rPr>
                <w:lang w:val="en-US"/>
              </w:rPr>
            </w:pPr>
            <w:r w:rsidRPr="00D632F4">
              <w:rPr>
                <w:lang w:val="en-US"/>
              </w:rPr>
              <w:t>engineer</w:t>
            </w:r>
          </w:p>
          <w:p w:rsidR="00D632F4" w:rsidRPr="00D632F4" w:rsidRDefault="00D632F4" w:rsidP="00D632F4">
            <w:pPr>
              <w:spacing w:after="0"/>
              <w:rPr>
                <w:lang w:val="en-US"/>
              </w:rPr>
            </w:pPr>
            <w:r w:rsidRPr="00D632F4">
              <w:rPr>
                <w:lang w:val="en-US"/>
              </w:rPr>
              <w:t>engineer</w:t>
            </w:r>
          </w:p>
          <w:p w:rsidR="00D632F4" w:rsidRPr="00B460CC" w:rsidRDefault="00D632F4" w:rsidP="00D632F4">
            <w:pPr>
              <w:spacing w:after="0"/>
              <w:rPr>
                <w:lang w:val="en-US"/>
              </w:rPr>
            </w:pPr>
            <w:r w:rsidRPr="00B460CC">
              <w:rPr>
                <w:lang w:val="en-US"/>
              </w:rPr>
              <w:t>senior engineer</w:t>
            </w:r>
          </w:p>
          <w:p w:rsidR="00D632F4" w:rsidRPr="00B460CC" w:rsidRDefault="00D632F4" w:rsidP="00D632F4">
            <w:pPr>
              <w:spacing w:after="0"/>
              <w:rPr>
                <w:lang w:val="en-US"/>
              </w:rPr>
            </w:pPr>
            <w:r w:rsidRPr="00B460CC">
              <w:rPr>
                <w:lang w:val="en-US"/>
              </w:rPr>
              <w:t>senior engineer</w:t>
            </w:r>
          </w:p>
          <w:p w:rsidR="00D632F4" w:rsidRPr="00B460CC" w:rsidRDefault="00D632F4" w:rsidP="00D632F4">
            <w:pPr>
              <w:spacing w:after="0"/>
              <w:rPr>
                <w:lang w:val="en-US"/>
              </w:rPr>
            </w:pPr>
            <w:r w:rsidRPr="00B460CC">
              <w:rPr>
                <w:lang w:val="en-US"/>
              </w:rPr>
              <w:t>lead engineer</w:t>
            </w:r>
          </w:p>
          <w:p w:rsidR="00D632F4" w:rsidRPr="00B460CC" w:rsidRDefault="00D632F4" w:rsidP="00D632F4">
            <w:pPr>
              <w:spacing w:after="0"/>
              <w:rPr>
                <w:lang w:val="en-US"/>
              </w:rPr>
            </w:pPr>
            <w:r w:rsidRPr="00B460CC">
              <w:rPr>
                <w:lang w:val="en-US"/>
              </w:rPr>
              <w:t>senior engineer</w:t>
            </w:r>
          </w:p>
          <w:p w:rsidR="00D632F4" w:rsidRPr="00B460CC" w:rsidRDefault="00D632F4" w:rsidP="00D632F4">
            <w:pPr>
              <w:spacing w:after="0"/>
              <w:rPr>
                <w:lang w:val="en-US"/>
              </w:rPr>
            </w:pPr>
            <w:r w:rsidRPr="00B460CC">
              <w:rPr>
                <w:lang w:val="en-US"/>
              </w:rPr>
              <w:t>engineer</w:t>
            </w:r>
          </w:p>
          <w:p w:rsidR="00D632F4" w:rsidRPr="00B460CC" w:rsidRDefault="00D632F4" w:rsidP="00D632F4">
            <w:pPr>
              <w:spacing w:after="0"/>
              <w:rPr>
                <w:lang w:val="en-US"/>
              </w:rPr>
            </w:pPr>
            <w:r w:rsidRPr="00B460CC">
              <w:rPr>
                <w:lang w:val="en-US"/>
              </w:rPr>
              <w:t>engineer</w:t>
            </w:r>
          </w:p>
          <w:p w:rsidR="00D632F4" w:rsidRPr="00B460CC" w:rsidRDefault="00D632F4" w:rsidP="00D632F4">
            <w:pPr>
              <w:spacing w:after="0"/>
              <w:rPr>
                <w:lang w:val="en-US"/>
              </w:rPr>
            </w:pPr>
            <w:r w:rsidRPr="00B460CC">
              <w:rPr>
                <w:lang w:val="en-US"/>
              </w:rPr>
              <w:t>engineer</w:t>
            </w:r>
          </w:p>
          <w:p w:rsidR="00D632F4" w:rsidRPr="00B460CC" w:rsidRDefault="00D632F4" w:rsidP="00D632F4">
            <w:pPr>
              <w:spacing w:after="0"/>
              <w:rPr>
                <w:lang w:val="en-US"/>
              </w:rPr>
            </w:pPr>
            <w:r w:rsidRPr="00B460CC">
              <w:rPr>
                <w:lang w:val="en-US"/>
              </w:rPr>
              <w:t>senior engineer</w:t>
            </w:r>
          </w:p>
          <w:p w:rsidR="00D632F4" w:rsidRPr="00B460CC" w:rsidRDefault="00D632F4" w:rsidP="00D632F4">
            <w:pPr>
              <w:spacing w:after="0"/>
              <w:rPr>
                <w:lang w:val="en-US"/>
              </w:rPr>
            </w:pPr>
            <w:r w:rsidRPr="00B460CC">
              <w:rPr>
                <w:lang w:val="en-US"/>
              </w:rPr>
              <w:t>senior engineer</w:t>
            </w:r>
          </w:p>
          <w:p w:rsidR="00D632F4" w:rsidRPr="00B460CC" w:rsidRDefault="00D632F4" w:rsidP="00D632F4">
            <w:pPr>
              <w:spacing w:after="0"/>
              <w:rPr>
                <w:lang w:val="en-US"/>
              </w:rPr>
            </w:pPr>
            <w:r w:rsidRPr="00B460CC">
              <w:rPr>
                <w:lang w:val="en-US"/>
              </w:rPr>
              <w:t>senior engineer</w:t>
            </w:r>
          </w:p>
          <w:p w:rsidR="00D632F4" w:rsidRPr="00B460CC" w:rsidRDefault="00D632F4" w:rsidP="00D632F4">
            <w:pPr>
              <w:spacing w:after="0"/>
              <w:rPr>
                <w:lang w:val="en-US"/>
              </w:rPr>
            </w:pPr>
            <w:r w:rsidRPr="00B460CC">
              <w:rPr>
                <w:lang w:val="en-US"/>
              </w:rPr>
              <w:t>senior engineer</w:t>
            </w:r>
          </w:p>
          <w:p w:rsidR="00D632F4" w:rsidRPr="00B460CC" w:rsidRDefault="00D632F4" w:rsidP="00D632F4">
            <w:pPr>
              <w:spacing w:after="0"/>
              <w:rPr>
                <w:lang w:val="en-US"/>
              </w:rPr>
            </w:pPr>
            <w:r w:rsidRPr="00B460CC">
              <w:rPr>
                <w:lang w:val="en-US"/>
              </w:rPr>
              <w:t>engineer</w:t>
            </w:r>
          </w:p>
          <w:p w:rsidR="00D632F4" w:rsidRPr="00B460CC" w:rsidRDefault="00D632F4" w:rsidP="00D632F4">
            <w:pPr>
              <w:spacing w:after="0"/>
              <w:rPr>
                <w:lang w:val="en-US"/>
              </w:rPr>
            </w:pPr>
            <w:r w:rsidRPr="00B460CC">
              <w:rPr>
                <w:lang w:val="en-US"/>
              </w:rPr>
              <w:t>engineer</w:t>
            </w:r>
          </w:p>
          <w:p w:rsidR="00D632F4" w:rsidRPr="00B460CC" w:rsidRDefault="00D632F4" w:rsidP="00D632F4">
            <w:pPr>
              <w:spacing w:after="0"/>
              <w:rPr>
                <w:lang w:val="en-US"/>
              </w:rPr>
            </w:pPr>
            <w:r w:rsidRPr="00B460CC">
              <w:rPr>
                <w:lang w:val="en-US"/>
              </w:rPr>
              <w:t>engineer</w:t>
            </w:r>
          </w:p>
          <w:p w:rsidR="00D632F4" w:rsidRPr="00B460CC" w:rsidRDefault="00D632F4" w:rsidP="00D632F4">
            <w:pPr>
              <w:spacing w:after="0"/>
              <w:rPr>
                <w:lang w:val="en-US"/>
              </w:rPr>
            </w:pPr>
            <w:r w:rsidRPr="00B460CC">
              <w:rPr>
                <w:lang w:val="en-US"/>
              </w:rPr>
              <w:t>engineer</w:t>
            </w:r>
          </w:p>
          <w:p w:rsidR="00D632F4" w:rsidRPr="00B460CC" w:rsidRDefault="00D632F4" w:rsidP="00D632F4">
            <w:pPr>
              <w:spacing w:after="0"/>
              <w:rPr>
                <w:lang w:val="en-US"/>
              </w:rPr>
            </w:pPr>
            <w:r w:rsidRPr="00B460CC">
              <w:rPr>
                <w:lang w:val="en-US"/>
              </w:rPr>
              <w:t>engineer</w:t>
            </w:r>
          </w:p>
          <w:p w:rsidR="00D632F4" w:rsidRPr="00B460CC" w:rsidRDefault="00D632F4" w:rsidP="00D632F4">
            <w:pPr>
              <w:spacing w:after="0"/>
              <w:rPr>
                <w:lang w:val="en-US"/>
              </w:rPr>
            </w:pPr>
            <w:r w:rsidRPr="00B460CC">
              <w:rPr>
                <w:lang w:val="en-US"/>
              </w:rPr>
              <w:t>senior engineer</w:t>
            </w:r>
          </w:p>
          <w:p w:rsidR="00D632F4" w:rsidRPr="00BF4A0F" w:rsidRDefault="00D632F4" w:rsidP="00D632F4">
            <w:pPr>
              <w:spacing w:after="0"/>
              <w:rPr>
                <w:lang w:val="en-US"/>
              </w:rPr>
            </w:pPr>
            <w:r w:rsidRPr="00BF4A0F">
              <w:rPr>
                <w:lang w:val="en-US"/>
              </w:rPr>
              <w:t>lead engineer</w:t>
            </w:r>
          </w:p>
          <w:p w:rsidR="00D632F4" w:rsidRPr="00BF4A0F" w:rsidRDefault="00D632F4" w:rsidP="00D632F4">
            <w:pPr>
              <w:spacing w:after="0"/>
              <w:rPr>
                <w:lang w:val="en-US"/>
              </w:rPr>
            </w:pPr>
            <w:r w:rsidRPr="00BF4A0F">
              <w:rPr>
                <w:lang w:val="en-US"/>
              </w:rPr>
              <w:t>engineer</w:t>
            </w:r>
          </w:p>
          <w:p w:rsidR="00D632F4" w:rsidRPr="00B460CC" w:rsidRDefault="00D632F4" w:rsidP="00D632F4">
            <w:pPr>
              <w:spacing w:after="0" w:line="240" w:lineRule="auto"/>
            </w:pPr>
            <w:r w:rsidRPr="00B460CC">
              <w:t>engineer</w:t>
            </w:r>
          </w:p>
        </w:tc>
        <w:tc>
          <w:tcPr>
            <w:tcW w:w="1163" w:type="dxa"/>
            <w:tcBorders>
              <w:top w:val="single" w:sz="4" w:space="0" w:color="000000"/>
              <w:left w:val="single" w:sz="4" w:space="0" w:color="000000"/>
              <w:bottom w:val="single" w:sz="4" w:space="0" w:color="000000"/>
              <w:right w:val="single" w:sz="4" w:space="0" w:color="000000"/>
            </w:tcBorders>
          </w:tcPr>
          <w:p w:rsidR="00D632F4" w:rsidRPr="00B460CC" w:rsidRDefault="00D632F4" w:rsidP="00D632F4">
            <w:pPr>
              <w:spacing w:after="0" w:line="240" w:lineRule="auto"/>
            </w:pPr>
          </w:p>
        </w:tc>
      </w:tr>
      <w:tr w:rsidR="00D632F4" w:rsidRPr="004C6D31" w:rsidTr="00D632F4">
        <w:tc>
          <w:tcPr>
            <w:tcW w:w="704" w:type="dxa"/>
            <w:tcBorders>
              <w:top w:val="single" w:sz="4" w:space="0" w:color="000000"/>
              <w:left w:val="single" w:sz="4" w:space="0" w:color="000000"/>
              <w:bottom w:val="single" w:sz="4" w:space="0" w:color="000000"/>
              <w:right w:val="single" w:sz="4" w:space="0" w:color="000000"/>
            </w:tcBorders>
          </w:tcPr>
          <w:p w:rsidR="00D632F4" w:rsidRDefault="00D632F4" w:rsidP="00F93503">
            <w:pPr>
              <w:widowControl w:val="0"/>
              <w:spacing w:line="360" w:lineRule="auto"/>
              <w:jc w:val="center"/>
              <w:rPr>
                <w:bCs/>
              </w:rPr>
            </w:pPr>
            <w:r>
              <w:rPr>
                <w:bCs/>
              </w:rPr>
              <w:t>3.</w:t>
            </w:r>
          </w:p>
        </w:tc>
        <w:tc>
          <w:tcPr>
            <w:tcW w:w="1956" w:type="dxa"/>
            <w:tcBorders>
              <w:top w:val="single" w:sz="4" w:space="0" w:color="000000"/>
              <w:left w:val="single" w:sz="4" w:space="0" w:color="000000"/>
              <w:bottom w:val="single" w:sz="4" w:space="0" w:color="000000"/>
              <w:right w:val="single" w:sz="4" w:space="0" w:color="000000"/>
            </w:tcBorders>
          </w:tcPr>
          <w:p w:rsidR="00D632F4" w:rsidRDefault="00D632F4" w:rsidP="00F93503">
            <w:pPr>
              <w:widowControl w:val="0"/>
              <w:spacing w:line="360" w:lineRule="auto"/>
              <w:jc w:val="both"/>
              <w:rPr>
                <w:bCs/>
              </w:rPr>
            </w:pPr>
            <w:r>
              <w:rPr>
                <w:bCs/>
              </w:rPr>
              <w:t>professionals</w:t>
            </w:r>
          </w:p>
        </w:tc>
        <w:tc>
          <w:tcPr>
            <w:tcW w:w="2013" w:type="dxa"/>
            <w:tcBorders>
              <w:top w:val="single" w:sz="4" w:space="0" w:color="000000"/>
              <w:left w:val="single" w:sz="4" w:space="0" w:color="000000"/>
              <w:bottom w:val="single" w:sz="4" w:space="0" w:color="000000"/>
            </w:tcBorders>
          </w:tcPr>
          <w:p w:rsidR="00D632F4" w:rsidRPr="00C72E2D" w:rsidRDefault="00D632F4" w:rsidP="00D632F4">
            <w:pPr>
              <w:spacing w:after="0"/>
              <w:rPr>
                <w:lang w:val="en-US"/>
              </w:rPr>
            </w:pPr>
            <w:r w:rsidRPr="00C72E2D">
              <w:rPr>
                <w:lang w:val="en-US"/>
              </w:rPr>
              <w:t>Kulkova E.</w:t>
            </w:r>
          </w:p>
          <w:p w:rsidR="00D632F4" w:rsidRDefault="00D632F4" w:rsidP="00D632F4">
            <w:pPr>
              <w:spacing w:after="0"/>
              <w:rPr>
                <w:lang w:val="en-US"/>
              </w:rPr>
            </w:pPr>
          </w:p>
          <w:p w:rsidR="00D632F4" w:rsidRPr="00C72E2D" w:rsidRDefault="00D632F4" w:rsidP="00D632F4">
            <w:pPr>
              <w:spacing w:after="0"/>
              <w:rPr>
                <w:lang w:val="en-US"/>
              </w:rPr>
            </w:pPr>
            <w:r w:rsidRPr="00C72E2D">
              <w:rPr>
                <w:lang w:val="en-US"/>
              </w:rPr>
              <w:t>Lednicka T.</w:t>
            </w:r>
          </w:p>
          <w:p w:rsidR="00D632F4" w:rsidRPr="00C72E2D" w:rsidRDefault="00D632F4" w:rsidP="00D632F4">
            <w:pPr>
              <w:spacing w:after="0"/>
              <w:rPr>
                <w:lang w:val="en-US"/>
              </w:rPr>
            </w:pPr>
            <w:r w:rsidRPr="00C72E2D">
              <w:rPr>
                <w:lang w:val="en-US"/>
              </w:rPr>
              <w:t>Morozova T.</w:t>
            </w:r>
          </w:p>
          <w:p w:rsidR="00D632F4" w:rsidRPr="00C72E2D" w:rsidRDefault="00D632F4" w:rsidP="00D632F4">
            <w:pPr>
              <w:spacing w:after="0"/>
              <w:rPr>
                <w:lang w:val="en-US"/>
              </w:rPr>
            </w:pPr>
            <w:r w:rsidRPr="00C72E2D">
              <w:rPr>
                <w:lang w:val="en-US"/>
              </w:rPr>
              <w:t>Orlov D.</w:t>
            </w:r>
          </w:p>
          <w:p w:rsidR="00D632F4" w:rsidRPr="00C72E2D" w:rsidRDefault="00D632F4" w:rsidP="00D632F4">
            <w:pPr>
              <w:spacing w:after="0"/>
              <w:rPr>
                <w:lang w:val="en-US"/>
              </w:rPr>
            </w:pPr>
            <w:r w:rsidRPr="00C72E2D">
              <w:rPr>
                <w:lang w:val="en-US"/>
              </w:rPr>
              <w:lastRenderedPageBreak/>
              <w:t>Shevchenko S.</w:t>
            </w:r>
          </w:p>
          <w:p w:rsidR="00D632F4" w:rsidRPr="00C72E2D" w:rsidRDefault="00D632F4" w:rsidP="00D632F4">
            <w:pPr>
              <w:spacing w:after="0" w:line="240" w:lineRule="auto"/>
              <w:rPr>
                <w:lang w:val="en-US"/>
              </w:rPr>
            </w:pPr>
            <w:r w:rsidRPr="00C72E2D">
              <w:rPr>
                <w:lang w:val="en-US"/>
              </w:rPr>
              <w:t>Ulzutuev B.</w:t>
            </w:r>
          </w:p>
        </w:tc>
        <w:tc>
          <w:tcPr>
            <w:tcW w:w="1105" w:type="dxa"/>
            <w:tcBorders>
              <w:top w:val="single" w:sz="4" w:space="0" w:color="000000"/>
              <w:left w:val="single" w:sz="4" w:space="0" w:color="000000"/>
              <w:bottom w:val="single" w:sz="4" w:space="0" w:color="000000"/>
              <w:right w:val="single" w:sz="4" w:space="0" w:color="000000"/>
            </w:tcBorders>
          </w:tcPr>
          <w:p w:rsidR="00D632F4" w:rsidRPr="00D632F4" w:rsidRDefault="00D632F4" w:rsidP="00F93503">
            <w:pPr>
              <w:widowControl w:val="0"/>
              <w:snapToGrid w:val="0"/>
              <w:spacing w:line="360" w:lineRule="auto"/>
              <w:jc w:val="both"/>
              <w:rPr>
                <w:bCs/>
                <w:lang w:val="en-US"/>
              </w:rPr>
            </w:pPr>
            <w:r>
              <w:rPr>
                <w:bCs/>
                <w:lang w:val="en-US"/>
              </w:rPr>
              <w:lastRenderedPageBreak/>
              <w:t>DLNP</w:t>
            </w:r>
          </w:p>
        </w:tc>
        <w:tc>
          <w:tcPr>
            <w:tcW w:w="2835" w:type="dxa"/>
            <w:tcBorders>
              <w:top w:val="single" w:sz="4" w:space="0" w:color="000000"/>
              <w:left w:val="single" w:sz="4" w:space="0" w:color="000000"/>
              <w:bottom w:val="single" w:sz="4" w:space="0" w:color="000000"/>
              <w:right w:val="single" w:sz="4" w:space="0" w:color="000000"/>
            </w:tcBorders>
          </w:tcPr>
          <w:p w:rsidR="00D632F4" w:rsidRPr="00D632F4" w:rsidRDefault="00D632F4" w:rsidP="00D632F4">
            <w:pPr>
              <w:spacing w:after="0"/>
              <w:rPr>
                <w:lang w:val="en-US"/>
              </w:rPr>
            </w:pPr>
            <w:r w:rsidRPr="00D632F4">
              <w:rPr>
                <w:lang w:val="en-US"/>
              </w:rPr>
              <w:t>document management specialist</w:t>
            </w:r>
          </w:p>
          <w:p w:rsidR="00D632F4" w:rsidRPr="00C72E2D" w:rsidRDefault="00D632F4" w:rsidP="00D632F4">
            <w:pPr>
              <w:spacing w:after="0"/>
              <w:rPr>
                <w:lang w:val="en-US"/>
              </w:rPr>
            </w:pPr>
            <w:r w:rsidRPr="00C72E2D">
              <w:rPr>
                <w:lang w:val="en-US"/>
              </w:rPr>
              <w:t>laboratory assistant</w:t>
            </w:r>
          </w:p>
          <w:p w:rsidR="00D632F4" w:rsidRPr="00C72E2D" w:rsidRDefault="00D632F4" w:rsidP="00D632F4">
            <w:pPr>
              <w:spacing w:after="0"/>
              <w:rPr>
                <w:lang w:val="en-US"/>
              </w:rPr>
            </w:pPr>
            <w:r w:rsidRPr="00C72E2D">
              <w:rPr>
                <w:lang w:val="en-US"/>
              </w:rPr>
              <w:t>senior inspector</w:t>
            </w:r>
          </w:p>
          <w:p w:rsidR="00D632F4" w:rsidRPr="00C72E2D" w:rsidRDefault="00D632F4" w:rsidP="00D632F4">
            <w:pPr>
              <w:spacing w:after="0"/>
              <w:rPr>
                <w:lang w:val="en-US"/>
              </w:rPr>
            </w:pPr>
            <w:r w:rsidRPr="00C72E2D">
              <w:rPr>
                <w:lang w:val="en-US"/>
              </w:rPr>
              <w:t>laboratory assistant</w:t>
            </w:r>
          </w:p>
          <w:p w:rsidR="00D632F4" w:rsidRPr="00D632F4" w:rsidRDefault="00D632F4" w:rsidP="00D632F4">
            <w:pPr>
              <w:spacing w:after="0"/>
              <w:rPr>
                <w:lang w:val="en-US"/>
              </w:rPr>
            </w:pPr>
            <w:r w:rsidRPr="00D632F4">
              <w:rPr>
                <w:lang w:val="en-US"/>
              </w:rPr>
              <w:lastRenderedPageBreak/>
              <w:t>laboratory assistant</w:t>
            </w:r>
          </w:p>
          <w:p w:rsidR="00D632F4" w:rsidRPr="00D632F4" w:rsidRDefault="00D632F4" w:rsidP="00D632F4">
            <w:pPr>
              <w:spacing w:after="0" w:line="240" w:lineRule="auto"/>
              <w:rPr>
                <w:lang w:val="en-US"/>
              </w:rPr>
            </w:pPr>
            <w:r w:rsidRPr="00D632F4">
              <w:rPr>
                <w:lang w:val="en-US"/>
              </w:rPr>
              <w:t>laboratory assistant</w:t>
            </w:r>
          </w:p>
        </w:tc>
        <w:tc>
          <w:tcPr>
            <w:tcW w:w="1163" w:type="dxa"/>
            <w:tcBorders>
              <w:top w:val="single" w:sz="4" w:space="0" w:color="000000"/>
              <w:left w:val="single" w:sz="4" w:space="0" w:color="000000"/>
              <w:bottom w:val="single" w:sz="4" w:space="0" w:color="000000"/>
              <w:right w:val="single" w:sz="4" w:space="0" w:color="000000"/>
            </w:tcBorders>
          </w:tcPr>
          <w:p w:rsidR="00D632F4" w:rsidRPr="00B829E0" w:rsidRDefault="00D632F4" w:rsidP="00D632F4">
            <w:pPr>
              <w:spacing w:after="0" w:line="240" w:lineRule="auto"/>
              <w:rPr>
                <w:lang w:val="en-US"/>
              </w:rPr>
            </w:pPr>
          </w:p>
        </w:tc>
      </w:tr>
      <w:tr w:rsidR="00D632F4" w:rsidRPr="004C6D31" w:rsidTr="00D632F4">
        <w:tc>
          <w:tcPr>
            <w:tcW w:w="704" w:type="dxa"/>
            <w:tcBorders>
              <w:top w:val="single" w:sz="4" w:space="0" w:color="000000"/>
              <w:left w:val="single" w:sz="4" w:space="0" w:color="000000"/>
              <w:bottom w:val="single" w:sz="4" w:space="0" w:color="000000"/>
              <w:right w:val="single" w:sz="4" w:space="0" w:color="000000"/>
            </w:tcBorders>
          </w:tcPr>
          <w:p w:rsidR="00D632F4" w:rsidRDefault="00D632F4" w:rsidP="00F93503">
            <w:pPr>
              <w:widowControl w:val="0"/>
              <w:spacing w:line="360" w:lineRule="auto"/>
              <w:jc w:val="center"/>
              <w:rPr>
                <w:bCs/>
              </w:rPr>
            </w:pPr>
            <w:r>
              <w:rPr>
                <w:bCs/>
              </w:rPr>
              <w:t>4.</w:t>
            </w:r>
          </w:p>
        </w:tc>
        <w:tc>
          <w:tcPr>
            <w:tcW w:w="1956" w:type="dxa"/>
            <w:tcBorders>
              <w:top w:val="single" w:sz="4" w:space="0" w:color="000000"/>
              <w:left w:val="single" w:sz="4" w:space="0" w:color="000000"/>
              <w:bottom w:val="single" w:sz="4" w:space="0" w:color="000000"/>
              <w:right w:val="single" w:sz="4" w:space="0" w:color="000000"/>
            </w:tcBorders>
          </w:tcPr>
          <w:p w:rsidR="00D632F4" w:rsidRDefault="00D632F4" w:rsidP="00F93503">
            <w:pPr>
              <w:widowControl w:val="0"/>
              <w:spacing w:line="360" w:lineRule="auto"/>
              <w:jc w:val="both"/>
              <w:rPr>
                <w:bCs/>
              </w:rPr>
            </w:pPr>
            <w:r>
              <w:rPr>
                <w:bCs/>
              </w:rPr>
              <w:t>workers</w:t>
            </w:r>
          </w:p>
        </w:tc>
        <w:tc>
          <w:tcPr>
            <w:tcW w:w="2013" w:type="dxa"/>
            <w:tcBorders>
              <w:top w:val="single" w:sz="4" w:space="0" w:color="000000"/>
              <w:left w:val="single" w:sz="4" w:space="0" w:color="000000"/>
              <w:bottom w:val="single" w:sz="4" w:space="0" w:color="000000"/>
            </w:tcBorders>
          </w:tcPr>
          <w:p w:rsidR="00D632F4" w:rsidRPr="00C72E2D" w:rsidRDefault="00D632F4" w:rsidP="00D632F4">
            <w:pPr>
              <w:spacing w:after="0"/>
              <w:rPr>
                <w:lang w:val="en-US"/>
              </w:rPr>
            </w:pPr>
            <w:r w:rsidRPr="00C72E2D">
              <w:rPr>
                <w:lang w:val="en-US"/>
              </w:rPr>
              <w:t>Emeliyanov A.</w:t>
            </w:r>
          </w:p>
          <w:p w:rsidR="00D632F4" w:rsidRPr="00C72E2D" w:rsidRDefault="00D632F4" w:rsidP="00D632F4">
            <w:pPr>
              <w:spacing w:after="0"/>
              <w:rPr>
                <w:lang w:val="en-US"/>
              </w:rPr>
            </w:pPr>
            <w:r w:rsidRPr="00C72E2D">
              <w:rPr>
                <w:lang w:val="en-US"/>
              </w:rPr>
              <w:t>Kolbin M.</w:t>
            </w:r>
          </w:p>
          <w:p w:rsidR="00D632F4" w:rsidRDefault="00D632F4" w:rsidP="00D632F4">
            <w:pPr>
              <w:spacing w:after="0"/>
              <w:rPr>
                <w:lang w:val="en-US"/>
              </w:rPr>
            </w:pPr>
          </w:p>
          <w:p w:rsidR="00D632F4" w:rsidRPr="00C72E2D" w:rsidRDefault="00D632F4" w:rsidP="00D632F4">
            <w:pPr>
              <w:spacing w:after="0"/>
              <w:rPr>
                <w:lang w:val="en-US"/>
              </w:rPr>
            </w:pPr>
            <w:r w:rsidRPr="00C72E2D">
              <w:rPr>
                <w:lang w:val="en-US"/>
              </w:rPr>
              <w:t>Shevchenko K.</w:t>
            </w:r>
          </w:p>
          <w:p w:rsidR="00D632F4" w:rsidRPr="00C72E2D" w:rsidRDefault="00D632F4" w:rsidP="00D632F4">
            <w:pPr>
              <w:spacing w:after="0"/>
              <w:rPr>
                <w:lang w:val="en-US"/>
              </w:rPr>
            </w:pPr>
            <w:r w:rsidRPr="00C72E2D">
              <w:rPr>
                <w:lang w:val="en-US"/>
              </w:rPr>
              <w:t>Sosunov N.</w:t>
            </w:r>
          </w:p>
          <w:p w:rsidR="00D632F4" w:rsidRPr="00C72E2D" w:rsidRDefault="00D632F4" w:rsidP="00D632F4">
            <w:pPr>
              <w:spacing w:after="0"/>
              <w:rPr>
                <w:lang w:val="en-US"/>
              </w:rPr>
            </w:pPr>
            <w:r w:rsidRPr="00C72E2D">
              <w:rPr>
                <w:lang w:val="en-US"/>
              </w:rPr>
              <w:t>Stepkin I.</w:t>
            </w:r>
          </w:p>
          <w:p w:rsidR="00D632F4" w:rsidRPr="00C72E2D" w:rsidRDefault="00D632F4" w:rsidP="00D632F4">
            <w:pPr>
              <w:spacing w:after="0" w:line="240" w:lineRule="auto"/>
              <w:rPr>
                <w:lang w:val="en-US"/>
              </w:rPr>
            </w:pPr>
            <w:r w:rsidRPr="00C72E2D">
              <w:rPr>
                <w:lang w:val="en-US"/>
              </w:rPr>
              <w:t>Zaikin A.</w:t>
            </w:r>
          </w:p>
        </w:tc>
        <w:tc>
          <w:tcPr>
            <w:tcW w:w="1105" w:type="dxa"/>
            <w:tcBorders>
              <w:top w:val="single" w:sz="4" w:space="0" w:color="000000"/>
              <w:left w:val="single" w:sz="4" w:space="0" w:color="000000"/>
              <w:bottom w:val="single" w:sz="4" w:space="0" w:color="000000"/>
              <w:right w:val="single" w:sz="4" w:space="0" w:color="000000"/>
            </w:tcBorders>
          </w:tcPr>
          <w:p w:rsidR="00D632F4" w:rsidRPr="00D632F4" w:rsidRDefault="00D632F4" w:rsidP="00F93503">
            <w:pPr>
              <w:widowControl w:val="0"/>
              <w:snapToGrid w:val="0"/>
              <w:spacing w:line="360" w:lineRule="auto"/>
              <w:jc w:val="both"/>
              <w:rPr>
                <w:bCs/>
                <w:lang w:val="en-US"/>
              </w:rPr>
            </w:pPr>
            <w:r>
              <w:rPr>
                <w:bCs/>
                <w:lang w:val="en-US"/>
              </w:rPr>
              <w:t>DLNP</w:t>
            </w:r>
          </w:p>
        </w:tc>
        <w:tc>
          <w:tcPr>
            <w:tcW w:w="2835" w:type="dxa"/>
            <w:tcBorders>
              <w:top w:val="single" w:sz="4" w:space="0" w:color="000000"/>
              <w:left w:val="single" w:sz="4" w:space="0" w:color="000000"/>
              <w:bottom w:val="single" w:sz="4" w:space="0" w:color="000000"/>
              <w:right w:val="single" w:sz="4" w:space="0" w:color="000000"/>
            </w:tcBorders>
          </w:tcPr>
          <w:p w:rsidR="00D632F4" w:rsidRPr="00D632F4" w:rsidRDefault="00D632F4" w:rsidP="00D632F4">
            <w:pPr>
              <w:spacing w:after="0"/>
              <w:rPr>
                <w:lang w:val="en-US"/>
              </w:rPr>
            </w:pPr>
            <w:r w:rsidRPr="00D632F4">
              <w:rPr>
                <w:lang w:val="en-US"/>
              </w:rPr>
              <w:t>mechanic-repairman</w:t>
            </w:r>
          </w:p>
          <w:p w:rsidR="00D632F4" w:rsidRPr="00C72E2D" w:rsidRDefault="00D632F4" w:rsidP="00D632F4">
            <w:pPr>
              <w:spacing w:after="0"/>
              <w:rPr>
                <w:lang w:val="en-US"/>
              </w:rPr>
            </w:pPr>
            <w:r w:rsidRPr="00C72E2D">
              <w:rPr>
                <w:lang w:val="en-US"/>
              </w:rPr>
              <w:t>mechanic of experimental stands and setups</w:t>
            </w:r>
          </w:p>
          <w:p w:rsidR="00D632F4" w:rsidRPr="00C72E2D" w:rsidRDefault="00D632F4" w:rsidP="00D632F4">
            <w:pPr>
              <w:spacing w:after="0"/>
              <w:rPr>
                <w:lang w:val="en-US"/>
              </w:rPr>
            </w:pPr>
            <w:r w:rsidRPr="00C72E2D">
              <w:rPr>
                <w:lang w:val="en-US"/>
              </w:rPr>
              <w:t>welder</w:t>
            </w:r>
          </w:p>
          <w:p w:rsidR="00D632F4" w:rsidRPr="00C72E2D" w:rsidRDefault="00D632F4" w:rsidP="00D632F4">
            <w:pPr>
              <w:spacing w:after="0"/>
              <w:rPr>
                <w:lang w:val="en-US"/>
              </w:rPr>
            </w:pPr>
            <w:r w:rsidRPr="00C72E2D">
              <w:rPr>
                <w:lang w:val="en-US"/>
              </w:rPr>
              <w:t>mechanic</w:t>
            </w:r>
          </w:p>
          <w:p w:rsidR="00D632F4" w:rsidRPr="00C72E2D" w:rsidRDefault="00D632F4" w:rsidP="00D632F4">
            <w:pPr>
              <w:spacing w:after="0"/>
              <w:rPr>
                <w:lang w:val="en-US"/>
              </w:rPr>
            </w:pPr>
            <w:r w:rsidRPr="00C72E2D">
              <w:rPr>
                <w:lang w:val="en-US"/>
              </w:rPr>
              <w:t>technician</w:t>
            </w:r>
          </w:p>
          <w:p w:rsidR="00D632F4" w:rsidRPr="00C72E2D" w:rsidRDefault="00D632F4" w:rsidP="00D632F4">
            <w:pPr>
              <w:spacing w:after="0" w:line="240" w:lineRule="auto"/>
              <w:rPr>
                <w:lang w:val="en-US"/>
              </w:rPr>
            </w:pPr>
            <w:r w:rsidRPr="00C72E2D">
              <w:rPr>
                <w:lang w:val="en-US"/>
              </w:rPr>
              <w:t>mechanic of experimental stands and setups</w:t>
            </w:r>
          </w:p>
        </w:tc>
        <w:tc>
          <w:tcPr>
            <w:tcW w:w="1163" w:type="dxa"/>
            <w:tcBorders>
              <w:top w:val="single" w:sz="4" w:space="0" w:color="000000"/>
              <w:left w:val="single" w:sz="4" w:space="0" w:color="000000"/>
              <w:bottom w:val="single" w:sz="4" w:space="0" w:color="000000"/>
              <w:right w:val="single" w:sz="4" w:space="0" w:color="000000"/>
            </w:tcBorders>
          </w:tcPr>
          <w:p w:rsidR="00B829E0" w:rsidRPr="00B829E0" w:rsidRDefault="00B829E0" w:rsidP="00B829E0">
            <w:pPr>
              <w:spacing w:after="0"/>
              <w:rPr>
                <w:lang w:val="en-US"/>
              </w:rPr>
            </w:pPr>
          </w:p>
          <w:p w:rsidR="00D632F4" w:rsidRPr="002035F4" w:rsidRDefault="00D632F4" w:rsidP="00D632F4">
            <w:pPr>
              <w:spacing w:after="0" w:line="240" w:lineRule="auto"/>
              <w:rPr>
                <w:lang w:val="en-US"/>
              </w:rPr>
            </w:pPr>
          </w:p>
        </w:tc>
      </w:tr>
      <w:tr w:rsidR="00D632F4" w:rsidTr="00D632F4">
        <w:tc>
          <w:tcPr>
            <w:tcW w:w="704" w:type="dxa"/>
            <w:tcBorders>
              <w:top w:val="single" w:sz="4" w:space="0" w:color="000000"/>
              <w:left w:val="single" w:sz="4" w:space="0" w:color="000000"/>
              <w:bottom w:val="single" w:sz="4" w:space="0" w:color="000000"/>
              <w:right w:val="single" w:sz="4" w:space="0" w:color="000000"/>
            </w:tcBorders>
          </w:tcPr>
          <w:p w:rsidR="00D632F4" w:rsidRPr="00D632F4" w:rsidRDefault="00D632F4" w:rsidP="00F93503">
            <w:pPr>
              <w:widowControl w:val="0"/>
              <w:spacing w:line="360" w:lineRule="auto"/>
              <w:jc w:val="both"/>
              <w:rPr>
                <w:b/>
                <w:lang w:val="en-US"/>
              </w:rPr>
            </w:pPr>
          </w:p>
        </w:tc>
        <w:tc>
          <w:tcPr>
            <w:tcW w:w="1956" w:type="dxa"/>
            <w:tcBorders>
              <w:top w:val="single" w:sz="4" w:space="0" w:color="000000"/>
              <w:left w:val="single" w:sz="4" w:space="0" w:color="000000"/>
              <w:bottom w:val="single" w:sz="4" w:space="0" w:color="000000"/>
              <w:right w:val="single" w:sz="4" w:space="0" w:color="000000"/>
            </w:tcBorders>
          </w:tcPr>
          <w:p w:rsidR="00D632F4" w:rsidRDefault="00D632F4" w:rsidP="00F93503">
            <w:pPr>
              <w:widowControl w:val="0"/>
              <w:spacing w:line="360" w:lineRule="auto"/>
              <w:jc w:val="both"/>
            </w:pPr>
            <w:r>
              <w:rPr>
                <w:b/>
                <w:lang w:val="en-US"/>
              </w:rPr>
              <w:t>Total</w:t>
            </w:r>
            <w:r>
              <w:rPr>
                <w:b/>
              </w:rPr>
              <w:t xml:space="preserve">:  </w:t>
            </w:r>
          </w:p>
        </w:tc>
        <w:tc>
          <w:tcPr>
            <w:tcW w:w="2013" w:type="dxa"/>
            <w:tcBorders>
              <w:top w:val="single" w:sz="4" w:space="0" w:color="000000"/>
              <w:left w:val="single" w:sz="4" w:space="0" w:color="000000"/>
              <w:bottom w:val="single" w:sz="4" w:space="0" w:color="000000"/>
            </w:tcBorders>
          </w:tcPr>
          <w:p w:rsidR="00D632F4" w:rsidRDefault="00D632F4" w:rsidP="00F93503">
            <w:pPr>
              <w:widowControl w:val="0"/>
              <w:snapToGrid w:val="0"/>
              <w:spacing w:line="360" w:lineRule="auto"/>
              <w:jc w:val="both"/>
              <w:rPr>
                <w:b/>
              </w:rPr>
            </w:pPr>
          </w:p>
        </w:tc>
        <w:tc>
          <w:tcPr>
            <w:tcW w:w="1105" w:type="dxa"/>
            <w:tcBorders>
              <w:top w:val="single" w:sz="4" w:space="0" w:color="000000"/>
              <w:left w:val="single" w:sz="4" w:space="0" w:color="000000"/>
              <w:bottom w:val="single" w:sz="4" w:space="0" w:color="000000"/>
              <w:right w:val="single" w:sz="4" w:space="0" w:color="000000"/>
            </w:tcBorders>
          </w:tcPr>
          <w:p w:rsidR="00D632F4" w:rsidRDefault="00D632F4" w:rsidP="00F93503">
            <w:pPr>
              <w:widowControl w:val="0"/>
              <w:snapToGrid w:val="0"/>
              <w:spacing w:line="360" w:lineRule="auto"/>
              <w:jc w:val="both"/>
              <w:rPr>
                <w:b/>
              </w:rPr>
            </w:pPr>
          </w:p>
        </w:tc>
        <w:tc>
          <w:tcPr>
            <w:tcW w:w="2835" w:type="dxa"/>
            <w:tcBorders>
              <w:top w:val="single" w:sz="4" w:space="0" w:color="000000"/>
              <w:left w:val="single" w:sz="4" w:space="0" w:color="000000"/>
              <w:bottom w:val="single" w:sz="4" w:space="0" w:color="000000"/>
              <w:right w:val="single" w:sz="4" w:space="0" w:color="000000"/>
            </w:tcBorders>
          </w:tcPr>
          <w:p w:rsidR="00D632F4" w:rsidRDefault="00D632F4" w:rsidP="00F93503">
            <w:pPr>
              <w:widowControl w:val="0"/>
              <w:snapToGrid w:val="0"/>
              <w:spacing w:line="360" w:lineRule="auto"/>
              <w:jc w:val="both"/>
              <w:rPr>
                <w:b/>
              </w:rPr>
            </w:pPr>
          </w:p>
        </w:tc>
        <w:tc>
          <w:tcPr>
            <w:tcW w:w="1163" w:type="dxa"/>
            <w:tcBorders>
              <w:top w:val="single" w:sz="4" w:space="0" w:color="000000"/>
              <w:left w:val="single" w:sz="4" w:space="0" w:color="000000"/>
              <w:bottom w:val="single" w:sz="4" w:space="0" w:color="000000"/>
              <w:right w:val="single" w:sz="4" w:space="0" w:color="000000"/>
            </w:tcBorders>
          </w:tcPr>
          <w:p w:rsidR="00D632F4" w:rsidRPr="00D15191" w:rsidRDefault="00D632F4" w:rsidP="00F93503">
            <w:pPr>
              <w:widowControl w:val="0"/>
              <w:snapToGrid w:val="0"/>
              <w:spacing w:line="360" w:lineRule="auto"/>
              <w:jc w:val="both"/>
              <w:rPr>
                <w:b/>
              </w:rPr>
            </w:pPr>
            <w:r>
              <w:rPr>
                <w:b/>
                <w:lang w:val="en-US"/>
              </w:rPr>
              <w:t>3</w:t>
            </w:r>
            <w:r w:rsidR="00FB652D">
              <w:rPr>
                <w:b/>
                <w:lang w:val="en-US"/>
              </w:rPr>
              <w:t>2</w:t>
            </w:r>
            <w:r>
              <w:rPr>
                <w:b/>
                <w:lang w:val="en-US"/>
              </w:rPr>
              <w:t>.</w:t>
            </w:r>
            <w:r w:rsidR="00FB652D">
              <w:rPr>
                <w:b/>
                <w:lang w:val="en-US"/>
              </w:rPr>
              <w:t>4</w:t>
            </w:r>
          </w:p>
        </w:tc>
      </w:tr>
    </w:tbl>
    <w:p w:rsidR="006138F7" w:rsidRDefault="006138F7">
      <w:pPr>
        <w:spacing w:after="0" w:line="240" w:lineRule="atLeast"/>
        <w:jc w:val="both"/>
        <w:rPr>
          <w:b/>
        </w:rPr>
      </w:pPr>
    </w:p>
    <w:p w:rsidR="00186CCA" w:rsidRDefault="00754693" w:rsidP="00186CCA">
      <w:pPr>
        <w:spacing w:after="0" w:line="240" w:lineRule="atLeast"/>
        <w:jc w:val="both"/>
        <w:rPr>
          <w:b/>
        </w:rPr>
      </w:pPr>
      <w:r>
        <w:rPr>
          <w:b/>
        </w:rPr>
        <w:t>4. Financial support</w:t>
      </w:r>
    </w:p>
    <w:p w:rsidR="00881469" w:rsidRPr="005A7A75" w:rsidRDefault="00754693">
      <w:pPr>
        <w:spacing w:after="0" w:line="240" w:lineRule="atLeast"/>
        <w:jc w:val="both"/>
        <w:rPr>
          <w:b/>
          <w:lang w:val="en-US"/>
        </w:rPr>
      </w:pPr>
      <w:r w:rsidRPr="005A7A75">
        <w:rPr>
          <w:b/>
          <w:lang w:val="en-US"/>
        </w:rPr>
        <w:t xml:space="preserve">4.1 Total estimated cost of the project/sub-project of the </w:t>
      </w:r>
      <w:r w:rsidR="003163FC" w:rsidRPr="00172843">
        <w:rPr>
          <w:b/>
          <w:lang w:val="en-US"/>
        </w:rPr>
        <w:t>LRIP</w:t>
      </w:r>
    </w:p>
    <w:p w:rsidR="00881469" w:rsidRPr="005A7A75" w:rsidRDefault="00754693">
      <w:pPr>
        <w:spacing w:after="0" w:line="240" w:lineRule="atLeast"/>
        <w:jc w:val="both"/>
        <w:rPr>
          <w:lang w:val="en-US"/>
        </w:rPr>
      </w:pPr>
      <w:r w:rsidRPr="005A7A75">
        <w:rPr>
          <w:lang w:val="en-US"/>
        </w:rPr>
        <w:t xml:space="preserve">Forecast of the total estimated cost (specify cumulatively for the whole period, excluding FPC).  </w:t>
      </w:r>
    </w:p>
    <w:p w:rsidR="00881469" w:rsidRDefault="00754693">
      <w:pPr>
        <w:spacing w:after="0" w:line="240" w:lineRule="atLeast"/>
        <w:jc w:val="both"/>
        <w:rPr>
          <w:lang w:val="en-US"/>
        </w:rPr>
      </w:pPr>
      <w:r w:rsidRPr="005A7A75">
        <w:rPr>
          <w:lang w:val="en-US"/>
        </w:rPr>
        <w:t xml:space="preserve">The details are given </w:t>
      </w:r>
      <w:r w:rsidR="00A837D6">
        <w:rPr>
          <w:lang w:val="en-US"/>
        </w:rPr>
        <w:t>in</w:t>
      </w:r>
      <w:r w:rsidRPr="005A7A75">
        <w:rPr>
          <w:lang w:val="en-US"/>
        </w:rPr>
        <w:t xml:space="preserve"> a separate form.</w:t>
      </w:r>
    </w:p>
    <w:p w:rsidR="002D3F6E" w:rsidRDefault="002D3F6E">
      <w:pPr>
        <w:spacing w:after="0" w:line="240" w:lineRule="atLeast"/>
        <w:jc w:val="both"/>
        <w:rPr>
          <w:lang w:val="en-US"/>
        </w:rPr>
      </w:pPr>
    </w:p>
    <w:p w:rsidR="002D3F6E" w:rsidRPr="00CD5627" w:rsidRDefault="002035F4">
      <w:pPr>
        <w:spacing w:after="0" w:line="240" w:lineRule="atLeast"/>
        <w:jc w:val="both"/>
        <w:rPr>
          <w:lang w:val="en-US"/>
        </w:rPr>
      </w:pPr>
      <w:r>
        <w:rPr>
          <w:lang w:val="en-US"/>
        </w:rPr>
        <w:t>34</w:t>
      </w:r>
      <w:r w:rsidR="00B829E0">
        <w:rPr>
          <w:lang w:val="en-US"/>
        </w:rPr>
        <w:t>250</w:t>
      </w:r>
      <w:r w:rsidR="00CD5627" w:rsidRPr="00762387">
        <w:rPr>
          <w:lang w:val="en-US"/>
        </w:rPr>
        <w:t xml:space="preserve"> k$</w:t>
      </w:r>
    </w:p>
    <w:p w:rsidR="00C8481C" w:rsidRPr="00762387" w:rsidRDefault="00C8481C">
      <w:pPr>
        <w:spacing w:after="0" w:line="240" w:lineRule="atLeast"/>
        <w:jc w:val="both"/>
        <w:rPr>
          <w:lang w:val="en-US"/>
        </w:rPr>
      </w:pPr>
    </w:p>
    <w:p w:rsidR="00881469" w:rsidRPr="005A7A75" w:rsidRDefault="00881469">
      <w:pPr>
        <w:spacing w:after="0" w:line="240" w:lineRule="exact"/>
        <w:jc w:val="both"/>
        <w:rPr>
          <w:lang w:val="en-US"/>
        </w:rPr>
      </w:pPr>
    </w:p>
    <w:p w:rsidR="00881469" w:rsidRPr="005A7A75" w:rsidRDefault="00881469">
      <w:pPr>
        <w:spacing w:after="0" w:line="240" w:lineRule="exact"/>
        <w:jc w:val="both"/>
        <w:rPr>
          <w:lang w:val="en-US"/>
        </w:rPr>
      </w:pPr>
    </w:p>
    <w:p w:rsidR="00881469" w:rsidRPr="005A7A75" w:rsidRDefault="00881469">
      <w:pPr>
        <w:spacing w:after="0" w:line="240" w:lineRule="exact"/>
        <w:jc w:val="both"/>
        <w:rPr>
          <w:lang w:val="en-US"/>
        </w:rPr>
      </w:pPr>
    </w:p>
    <w:p w:rsidR="00186CCA" w:rsidRPr="005A7A75" w:rsidRDefault="00754693" w:rsidP="00186CCA">
      <w:pPr>
        <w:spacing w:after="0" w:line="240" w:lineRule="atLeast"/>
        <w:jc w:val="both"/>
        <w:rPr>
          <w:lang w:val="en-US"/>
        </w:rPr>
      </w:pPr>
      <w:r w:rsidRPr="005A7A75">
        <w:rPr>
          <w:b/>
          <w:bCs/>
          <w:lang w:val="en-US"/>
        </w:rPr>
        <w:t>Project (</w:t>
      </w:r>
      <w:bookmarkStart w:id="2" w:name="_Hlk126310477"/>
      <w:r w:rsidRPr="005A7A75">
        <w:rPr>
          <w:b/>
          <w:bCs/>
          <w:lang w:val="en-US"/>
        </w:rPr>
        <w:t>sub-project</w:t>
      </w:r>
      <w:r w:rsidR="00A837D6">
        <w:rPr>
          <w:b/>
          <w:bCs/>
          <w:lang w:val="en-US"/>
        </w:rPr>
        <w:t xml:space="preserve"> of the </w:t>
      </w:r>
      <w:bookmarkEnd w:id="2"/>
      <w:r w:rsidR="003163FC" w:rsidRPr="00172843">
        <w:rPr>
          <w:b/>
          <w:lang w:val="en-US"/>
        </w:rPr>
        <w:t>LRIP</w:t>
      </w:r>
      <w:r w:rsidRPr="005A7A75">
        <w:rPr>
          <w:b/>
          <w:bCs/>
          <w:lang w:val="en-US"/>
        </w:rPr>
        <w:t>)</w:t>
      </w:r>
      <w:r w:rsidR="00A837D6">
        <w:rPr>
          <w:b/>
          <w:bCs/>
          <w:lang w:val="en-US"/>
        </w:rPr>
        <w:t xml:space="preserve"> Leader</w:t>
      </w:r>
      <w:r w:rsidRPr="005A7A75">
        <w:rPr>
          <w:b/>
          <w:bCs/>
          <w:lang w:val="en-US"/>
        </w:rPr>
        <w:t xml:space="preserve"> </w:t>
      </w:r>
      <w:r w:rsidRPr="005A7A75">
        <w:rPr>
          <w:lang w:val="en-US"/>
        </w:rPr>
        <w:t>__________/___________</w:t>
      </w:r>
      <w:r w:rsidR="00186CCA">
        <w:rPr>
          <w:lang w:val="en-US"/>
        </w:rPr>
        <w:t>/</w:t>
      </w:r>
    </w:p>
    <w:p w:rsidR="00881469" w:rsidRPr="005A7A75" w:rsidRDefault="00881469" w:rsidP="00186CCA">
      <w:pPr>
        <w:spacing w:after="0" w:line="240" w:lineRule="atLeast"/>
        <w:jc w:val="both"/>
        <w:rPr>
          <w:lang w:val="en-US"/>
        </w:rPr>
      </w:pPr>
    </w:p>
    <w:p w:rsidR="00881469" w:rsidRDefault="00881469" w:rsidP="00186CCA">
      <w:pPr>
        <w:spacing w:after="0" w:line="240" w:lineRule="atLeast"/>
        <w:jc w:val="both"/>
        <w:rPr>
          <w:lang w:val="en-US"/>
        </w:rPr>
      </w:pPr>
    </w:p>
    <w:p w:rsidR="00816D4B" w:rsidRDefault="00816D4B" w:rsidP="00186CCA">
      <w:pPr>
        <w:spacing w:after="0" w:line="240" w:lineRule="atLeast"/>
        <w:jc w:val="both"/>
        <w:rPr>
          <w:lang w:val="en-US"/>
        </w:rPr>
      </w:pPr>
    </w:p>
    <w:p w:rsidR="00816D4B" w:rsidRPr="005A7A75" w:rsidRDefault="00816D4B" w:rsidP="00186CCA">
      <w:pPr>
        <w:spacing w:after="0" w:line="240" w:lineRule="atLeast"/>
        <w:jc w:val="both"/>
        <w:rPr>
          <w:lang w:val="en-US"/>
        </w:rPr>
      </w:pPr>
    </w:p>
    <w:p w:rsidR="00881469" w:rsidRPr="005A7A75" w:rsidRDefault="00754693" w:rsidP="00186CCA">
      <w:pPr>
        <w:spacing w:after="0" w:line="240" w:lineRule="atLeast"/>
        <w:jc w:val="both"/>
        <w:rPr>
          <w:lang w:val="en-US"/>
        </w:rPr>
      </w:pPr>
      <w:r w:rsidRPr="005A7A75">
        <w:rPr>
          <w:lang w:val="en-US"/>
        </w:rPr>
        <w:t>Date of submission of the project (</w:t>
      </w:r>
      <w:r w:rsidR="00A837D6" w:rsidRPr="00A837D6">
        <w:rPr>
          <w:lang w:val="en-US"/>
        </w:rPr>
        <w:t xml:space="preserve">sub-project of the </w:t>
      </w:r>
      <w:r w:rsidR="003163FC" w:rsidRPr="003163FC">
        <w:rPr>
          <w:bCs/>
          <w:lang w:val="en-US"/>
        </w:rPr>
        <w:t>LRIP</w:t>
      </w:r>
      <w:r w:rsidRPr="005A7A75">
        <w:rPr>
          <w:lang w:val="en-US"/>
        </w:rPr>
        <w:t xml:space="preserve">) to </w:t>
      </w:r>
      <w:r w:rsidR="00836164">
        <w:rPr>
          <w:lang w:val="en-US"/>
        </w:rPr>
        <w:t>DSOA</w:t>
      </w:r>
      <w:r w:rsidRPr="005A7A75">
        <w:rPr>
          <w:lang w:val="en-US"/>
        </w:rPr>
        <w:t>: _________</w:t>
      </w:r>
    </w:p>
    <w:p w:rsidR="00881469" w:rsidRPr="005A7A75" w:rsidRDefault="00754693">
      <w:pPr>
        <w:spacing w:after="0" w:line="360" w:lineRule="auto"/>
        <w:jc w:val="both"/>
        <w:rPr>
          <w:lang w:val="en-US"/>
        </w:rPr>
      </w:pPr>
      <w:r w:rsidRPr="005A7A75">
        <w:rPr>
          <w:lang w:val="en-US"/>
        </w:rPr>
        <w:t xml:space="preserve">Date of decision of the laboratory's </w:t>
      </w:r>
      <w:r w:rsidR="0053020F">
        <w:rPr>
          <w:lang w:val="en-US"/>
        </w:rPr>
        <w:t>STC</w:t>
      </w:r>
      <w:r w:rsidRPr="005A7A75">
        <w:rPr>
          <w:lang w:val="en-US"/>
        </w:rPr>
        <w:t>: _________ document number: _________</w:t>
      </w:r>
    </w:p>
    <w:p w:rsidR="00881469" w:rsidRPr="005A7A75" w:rsidRDefault="00754693">
      <w:pPr>
        <w:spacing w:after="0" w:line="360" w:lineRule="auto"/>
        <w:jc w:val="both"/>
        <w:rPr>
          <w:lang w:val="en-US"/>
        </w:rPr>
      </w:pPr>
      <w:r w:rsidRPr="005A7A75">
        <w:rPr>
          <w:lang w:val="en-US"/>
        </w:rPr>
        <w:t>Year of the project (subproject</w:t>
      </w:r>
      <w:r w:rsidR="00365DBD">
        <w:rPr>
          <w:lang w:val="en-US"/>
        </w:rPr>
        <w:t xml:space="preserve"> of the </w:t>
      </w:r>
      <w:r w:rsidR="00836164">
        <w:rPr>
          <w:lang w:val="en-US"/>
        </w:rPr>
        <w:t>LRIP</w:t>
      </w:r>
      <w:r w:rsidRPr="005A7A75">
        <w:rPr>
          <w:lang w:val="en-US"/>
        </w:rPr>
        <w:t>)</w:t>
      </w:r>
      <w:r w:rsidR="00365DBD">
        <w:rPr>
          <w:lang w:val="en-US"/>
        </w:rPr>
        <w:t xml:space="preserve"> opening</w:t>
      </w:r>
      <w:r w:rsidRPr="005A7A75">
        <w:rPr>
          <w:lang w:val="en-US"/>
        </w:rPr>
        <w:t>: ________________</w:t>
      </w:r>
    </w:p>
    <w:p w:rsidR="00881469" w:rsidRDefault="00754693">
      <w:pPr>
        <w:spacing w:after="0" w:line="360" w:lineRule="auto"/>
        <w:jc w:val="both"/>
        <w:rPr>
          <w:lang w:val="en-US"/>
        </w:rPr>
      </w:pPr>
      <w:r w:rsidRPr="005A7A75">
        <w:rPr>
          <w:lang w:val="en-US"/>
        </w:rPr>
        <w:t>(for renewable projects) -- Project start year: _______</w:t>
      </w:r>
    </w:p>
    <w:p w:rsidR="002D3F6E" w:rsidRDefault="002D3F6E" w:rsidP="00DB0780">
      <w:pPr>
        <w:spacing w:line="240" w:lineRule="exact"/>
        <w:jc w:val="center"/>
        <w:rPr>
          <w:b/>
          <w:lang w:val="en-US"/>
        </w:rPr>
      </w:pPr>
    </w:p>
    <w:p w:rsidR="002D3F6E" w:rsidRDefault="002D3F6E" w:rsidP="00DB0780">
      <w:pPr>
        <w:spacing w:line="240" w:lineRule="exact"/>
        <w:jc w:val="center"/>
        <w:rPr>
          <w:b/>
          <w:lang w:val="en-US"/>
        </w:rPr>
      </w:pPr>
    </w:p>
    <w:p w:rsidR="002D3F6E" w:rsidRDefault="002D3F6E" w:rsidP="00DB0780">
      <w:pPr>
        <w:spacing w:line="240" w:lineRule="exact"/>
        <w:jc w:val="center"/>
        <w:rPr>
          <w:b/>
          <w:lang w:val="en-US"/>
        </w:rPr>
      </w:pPr>
    </w:p>
    <w:p w:rsidR="002D3F6E" w:rsidRDefault="002D3F6E" w:rsidP="00DB0780">
      <w:pPr>
        <w:spacing w:line="240" w:lineRule="exact"/>
        <w:jc w:val="center"/>
        <w:rPr>
          <w:b/>
          <w:lang w:val="en-US"/>
        </w:rPr>
      </w:pPr>
    </w:p>
    <w:p w:rsidR="002D3F6E" w:rsidRDefault="002D3F6E" w:rsidP="00DB0780">
      <w:pPr>
        <w:spacing w:line="240" w:lineRule="exact"/>
        <w:jc w:val="center"/>
        <w:rPr>
          <w:b/>
          <w:lang w:val="en-US"/>
        </w:rPr>
      </w:pPr>
    </w:p>
    <w:p w:rsidR="008F1749" w:rsidRDefault="008F1749" w:rsidP="008F1749">
      <w:pPr>
        <w:spacing w:line="240" w:lineRule="exact"/>
        <w:jc w:val="center"/>
        <w:rPr>
          <w:b/>
          <w:lang w:val="en-US"/>
        </w:rPr>
      </w:pPr>
    </w:p>
    <w:p w:rsidR="008F1749" w:rsidRDefault="008F1749" w:rsidP="008F1749">
      <w:pPr>
        <w:spacing w:line="240" w:lineRule="exact"/>
        <w:jc w:val="center"/>
        <w:rPr>
          <w:b/>
          <w:lang w:val="en-US"/>
        </w:rPr>
      </w:pPr>
    </w:p>
    <w:p w:rsidR="008F1749" w:rsidRDefault="008F1749" w:rsidP="008F1749">
      <w:pPr>
        <w:spacing w:line="240" w:lineRule="exact"/>
        <w:jc w:val="center"/>
        <w:rPr>
          <w:b/>
          <w:lang w:val="en-US"/>
        </w:rPr>
      </w:pPr>
    </w:p>
    <w:p w:rsidR="007E5003" w:rsidRDefault="007E5003" w:rsidP="008F1749">
      <w:pPr>
        <w:spacing w:line="240" w:lineRule="exact"/>
        <w:jc w:val="center"/>
        <w:rPr>
          <w:b/>
          <w:lang w:val="en-US"/>
        </w:rPr>
      </w:pPr>
    </w:p>
    <w:p w:rsidR="008F1749" w:rsidRDefault="008F1749" w:rsidP="008F1749">
      <w:pPr>
        <w:spacing w:line="240" w:lineRule="exact"/>
        <w:jc w:val="center"/>
        <w:rPr>
          <w:b/>
          <w:lang w:val="en-US"/>
        </w:rPr>
      </w:pPr>
    </w:p>
    <w:p w:rsidR="008F1749" w:rsidRDefault="008F1749" w:rsidP="008F1749">
      <w:pPr>
        <w:spacing w:line="240" w:lineRule="exact"/>
        <w:jc w:val="center"/>
        <w:rPr>
          <w:b/>
          <w:lang w:val="en-US"/>
        </w:rPr>
      </w:pPr>
    </w:p>
    <w:p w:rsidR="008F1749" w:rsidRDefault="008F1749" w:rsidP="008F1749">
      <w:pPr>
        <w:spacing w:line="240" w:lineRule="exact"/>
        <w:jc w:val="center"/>
        <w:rPr>
          <w:b/>
          <w:lang w:val="en-US"/>
        </w:rPr>
      </w:pPr>
    </w:p>
    <w:p w:rsidR="008F1749" w:rsidRPr="008F1749" w:rsidRDefault="008F1749" w:rsidP="008F1749">
      <w:pPr>
        <w:spacing w:line="240" w:lineRule="exact"/>
        <w:jc w:val="center"/>
        <w:rPr>
          <w:b/>
          <w:lang w:val="en-US"/>
        </w:rPr>
      </w:pPr>
    </w:p>
    <w:p w:rsidR="008F1749" w:rsidRPr="008F1749" w:rsidRDefault="008F1749" w:rsidP="008F1749">
      <w:pPr>
        <w:spacing w:after="0" w:line="240" w:lineRule="exact"/>
        <w:jc w:val="center"/>
        <w:rPr>
          <w:b/>
          <w:lang w:val="en-US"/>
        </w:rPr>
      </w:pPr>
      <w:r w:rsidRPr="008F1749">
        <w:rPr>
          <w:b/>
          <w:lang w:val="en-US"/>
        </w:rPr>
        <w:lastRenderedPageBreak/>
        <w:t xml:space="preserve">Schedule proposal and resources required for the implementation </w:t>
      </w:r>
    </w:p>
    <w:p w:rsidR="002D3F6E" w:rsidRDefault="008F1749" w:rsidP="008F1749">
      <w:pPr>
        <w:spacing w:after="0" w:line="240" w:lineRule="exact"/>
        <w:jc w:val="center"/>
        <w:rPr>
          <w:b/>
          <w:lang w:val="en-US"/>
        </w:rPr>
      </w:pPr>
      <w:r w:rsidRPr="008F1749">
        <w:rPr>
          <w:b/>
          <w:lang w:val="en-US"/>
        </w:rPr>
        <w:t>of the Project / Sub-project of the LRIP</w:t>
      </w:r>
    </w:p>
    <w:p w:rsidR="002D3F6E" w:rsidRDefault="002D3F6E" w:rsidP="00DB0780">
      <w:pPr>
        <w:spacing w:line="240" w:lineRule="exact"/>
        <w:jc w:val="center"/>
        <w:rPr>
          <w:b/>
          <w:lang w:val="en-US"/>
        </w:rPr>
      </w:pPr>
    </w:p>
    <w:tbl>
      <w:tblPr>
        <w:tblW w:w="9985" w:type="dxa"/>
        <w:tblLayout w:type="fixed"/>
        <w:tblLook w:val="01E0" w:firstRow="1" w:lastRow="1" w:firstColumn="1" w:lastColumn="1" w:noHBand="0" w:noVBand="0"/>
      </w:tblPr>
      <w:tblGrid>
        <w:gridCol w:w="670"/>
        <w:gridCol w:w="585"/>
        <w:gridCol w:w="3420"/>
        <w:gridCol w:w="1530"/>
        <w:gridCol w:w="810"/>
        <w:gridCol w:w="720"/>
        <w:gridCol w:w="720"/>
        <w:gridCol w:w="774"/>
        <w:gridCol w:w="756"/>
      </w:tblGrid>
      <w:tr w:rsidR="00A34005" w:rsidRPr="00715D5B" w:rsidTr="00D15191">
        <w:trPr>
          <w:trHeight w:val="753"/>
        </w:trPr>
        <w:tc>
          <w:tcPr>
            <w:tcW w:w="4675" w:type="dxa"/>
            <w:gridSpan w:val="3"/>
            <w:vMerge w:val="restart"/>
            <w:tcBorders>
              <w:top w:val="single" w:sz="4" w:space="0" w:color="000000"/>
              <w:left w:val="single" w:sz="4" w:space="0" w:color="000000"/>
              <w:bottom w:val="single" w:sz="4" w:space="0" w:color="000000"/>
              <w:right w:val="single" w:sz="4" w:space="0" w:color="000000"/>
            </w:tcBorders>
            <w:vAlign w:val="center"/>
          </w:tcPr>
          <w:p w:rsidR="00A34005" w:rsidRPr="005A7A75" w:rsidRDefault="00A34005" w:rsidP="00A34005">
            <w:pPr>
              <w:widowControl w:val="0"/>
              <w:spacing w:after="0"/>
              <w:jc w:val="center"/>
              <w:rPr>
                <w:b/>
                <w:bCs/>
                <w:color w:val="000000"/>
                <w:lang w:val="en-US"/>
              </w:rPr>
            </w:pPr>
            <w:bookmarkStart w:id="3" w:name="_Hlk130657469"/>
            <w:r w:rsidRPr="005A7A75">
              <w:rPr>
                <w:b/>
                <w:bCs/>
                <w:color w:val="000000"/>
                <w:lang w:val="en-US"/>
              </w:rPr>
              <w:t xml:space="preserve">Names of costs, resources, </w:t>
            </w:r>
          </w:p>
          <w:p w:rsidR="00A34005" w:rsidRPr="00A34005" w:rsidRDefault="00A34005" w:rsidP="00A34005">
            <w:pPr>
              <w:widowControl w:val="0"/>
              <w:spacing w:after="0"/>
              <w:jc w:val="center"/>
              <w:rPr>
                <w:b/>
                <w:bCs/>
                <w:color w:val="000000"/>
                <w:lang w:val="en-US"/>
              </w:rPr>
            </w:pPr>
            <w:r w:rsidRPr="005A7A75">
              <w:rPr>
                <w:b/>
                <w:bCs/>
                <w:color w:val="000000"/>
                <w:lang w:val="en-US"/>
              </w:rPr>
              <w:t>sources of funding</w:t>
            </w:r>
          </w:p>
        </w:tc>
        <w:tc>
          <w:tcPr>
            <w:tcW w:w="1530" w:type="dxa"/>
            <w:vMerge w:val="restart"/>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776B80" w:rsidRDefault="00A34005" w:rsidP="00776B80">
            <w:pPr>
              <w:widowControl w:val="0"/>
              <w:spacing w:after="0" w:line="240" w:lineRule="atLeast"/>
              <w:rPr>
                <w:b/>
                <w:bCs/>
                <w:color w:val="000000"/>
                <w:lang w:val="en-US"/>
              </w:rPr>
            </w:pPr>
            <w:r w:rsidRPr="005A7A75">
              <w:rPr>
                <w:b/>
                <w:bCs/>
                <w:color w:val="000000"/>
                <w:lang w:val="en-US"/>
              </w:rPr>
              <w:t xml:space="preserve">Cost (thousands </w:t>
            </w:r>
          </w:p>
          <w:p w:rsidR="00776B80" w:rsidRDefault="00A34005" w:rsidP="00776B80">
            <w:pPr>
              <w:widowControl w:val="0"/>
              <w:spacing w:after="0" w:line="240" w:lineRule="atLeast"/>
              <w:rPr>
                <w:b/>
                <w:bCs/>
                <w:color w:val="000000"/>
                <w:lang w:val="en-US"/>
              </w:rPr>
            </w:pPr>
            <w:r w:rsidRPr="005A7A75">
              <w:rPr>
                <w:b/>
                <w:bCs/>
                <w:color w:val="000000"/>
                <w:lang w:val="en-US"/>
              </w:rPr>
              <w:t>of dollars)</w:t>
            </w:r>
          </w:p>
          <w:p w:rsidR="00A34005" w:rsidRPr="00A34005" w:rsidRDefault="00A34005" w:rsidP="00776B80">
            <w:pPr>
              <w:widowControl w:val="0"/>
              <w:spacing w:after="0" w:line="240" w:lineRule="atLeast"/>
              <w:rPr>
                <w:b/>
                <w:bCs/>
                <w:color w:val="000000"/>
                <w:lang w:val="en-US"/>
              </w:rPr>
            </w:pPr>
            <w:r w:rsidRPr="005A7A75">
              <w:rPr>
                <w:b/>
                <w:bCs/>
                <w:color w:val="000000"/>
                <w:lang w:val="en-US"/>
              </w:rPr>
              <w:t>resource requirements</w:t>
            </w:r>
          </w:p>
        </w:tc>
        <w:tc>
          <w:tcPr>
            <w:tcW w:w="3780" w:type="dxa"/>
            <w:gridSpan w:val="5"/>
            <w:tcBorders>
              <w:top w:val="single" w:sz="4" w:space="0" w:color="000000"/>
              <w:left w:val="single" w:sz="4" w:space="0" w:color="000000"/>
              <w:bottom w:val="single" w:sz="4" w:space="0" w:color="000000"/>
              <w:right w:val="single" w:sz="4" w:space="0" w:color="000000"/>
            </w:tcBorders>
            <w:vAlign w:val="center"/>
          </w:tcPr>
          <w:p w:rsidR="00A34005" w:rsidRDefault="00A34005" w:rsidP="00A34005">
            <w:pPr>
              <w:widowControl w:val="0"/>
              <w:spacing w:after="0" w:line="240" w:lineRule="atLeast"/>
              <w:jc w:val="center"/>
              <w:rPr>
                <w:b/>
                <w:bCs/>
                <w:color w:val="000000"/>
              </w:rPr>
            </w:pPr>
            <w:r>
              <w:rPr>
                <w:b/>
                <w:bCs/>
                <w:color w:val="000000"/>
              </w:rPr>
              <w:t xml:space="preserve">Cost, </w:t>
            </w:r>
          </w:p>
          <w:p w:rsidR="00A34005" w:rsidRPr="00715D5B" w:rsidRDefault="00A34005" w:rsidP="00A34005">
            <w:pPr>
              <w:widowControl w:val="0"/>
              <w:spacing w:after="0" w:line="240" w:lineRule="atLeast"/>
              <w:jc w:val="center"/>
              <w:rPr>
                <w:b/>
                <w:bCs/>
                <w:color w:val="000000"/>
              </w:rPr>
            </w:pPr>
            <w:r>
              <w:rPr>
                <w:b/>
                <w:bCs/>
                <w:color w:val="000000"/>
              </w:rPr>
              <w:t xml:space="preserve">distribution by year </w:t>
            </w:r>
          </w:p>
        </w:tc>
      </w:tr>
      <w:tr w:rsidR="00A34005" w:rsidRPr="00715D5B" w:rsidTr="00D15191">
        <w:trPr>
          <w:trHeight w:val="209"/>
        </w:trPr>
        <w:tc>
          <w:tcPr>
            <w:tcW w:w="4675" w:type="dxa"/>
            <w:gridSpan w:val="3"/>
            <w:vMerge/>
            <w:tcBorders>
              <w:top w:val="single" w:sz="4" w:space="0" w:color="000000"/>
              <w:left w:val="single" w:sz="4" w:space="0" w:color="000000"/>
              <w:bottom w:val="single" w:sz="4" w:space="0" w:color="000000"/>
              <w:right w:val="single" w:sz="4" w:space="0" w:color="000000"/>
            </w:tcBorders>
            <w:vAlign w:val="center"/>
          </w:tcPr>
          <w:p w:rsidR="00A34005" w:rsidRPr="00715D5B" w:rsidRDefault="00A34005" w:rsidP="00A34005">
            <w:pPr>
              <w:widowControl w:val="0"/>
              <w:rPr>
                <w:color w:val="000000"/>
              </w:rPr>
            </w:pPr>
          </w:p>
        </w:tc>
        <w:tc>
          <w:tcPr>
            <w:tcW w:w="1530" w:type="dxa"/>
            <w:vMerge/>
            <w:tcBorders>
              <w:top w:val="single" w:sz="4" w:space="0" w:color="000000"/>
              <w:left w:val="single" w:sz="4" w:space="0" w:color="000000"/>
              <w:bottom w:val="single" w:sz="4" w:space="0" w:color="000000"/>
              <w:right w:val="single" w:sz="4" w:space="0" w:color="000000"/>
            </w:tcBorders>
            <w:vAlign w:val="center"/>
          </w:tcPr>
          <w:p w:rsidR="00A34005" w:rsidRPr="00715D5B" w:rsidRDefault="00A34005" w:rsidP="00A34005">
            <w:pPr>
              <w:widowControl w:val="0"/>
              <w:rPr>
                <w:color w:val="000000"/>
              </w:rPr>
            </w:pPr>
          </w:p>
        </w:tc>
        <w:tc>
          <w:tcPr>
            <w:tcW w:w="810" w:type="dxa"/>
            <w:tcBorders>
              <w:top w:val="single" w:sz="4" w:space="0" w:color="000000"/>
              <w:left w:val="single" w:sz="4" w:space="0" w:color="000000"/>
              <w:bottom w:val="single" w:sz="4" w:space="0" w:color="000000"/>
              <w:right w:val="single" w:sz="4" w:space="0" w:color="000000"/>
            </w:tcBorders>
          </w:tcPr>
          <w:p w:rsidR="00A34005" w:rsidRPr="00095947" w:rsidRDefault="00A34005" w:rsidP="00095947">
            <w:pPr>
              <w:widowControl w:val="0"/>
              <w:spacing w:after="0" w:line="240" w:lineRule="atLeast"/>
              <w:jc w:val="center"/>
              <w:rPr>
                <w:bCs/>
                <w:color w:val="000000"/>
              </w:rPr>
            </w:pPr>
            <w:r w:rsidRPr="00095947">
              <w:rPr>
                <w:bCs/>
              </w:rPr>
              <w:t>1</w:t>
            </w:r>
            <w:r w:rsidRPr="00095947">
              <w:rPr>
                <w:bCs/>
                <w:vertAlign w:val="superscript"/>
                <w:lang w:val="en-US"/>
              </w:rPr>
              <w:t>st</w:t>
            </w:r>
            <w:r w:rsidRPr="00095947">
              <w:rPr>
                <w:bCs/>
                <w:lang w:val="en-US"/>
              </w:rPr>
              <w:t xml:space="preserve"> </w:t>
            </w:r>
            <w:r w:rsidRPr="00095947">
              <w:rPr>
                <w:bCs/>
              </w:rPr>
              <w:t xml:space="preserve"> year</w:t>
            </w:r>
          </w:p>
        </w:tc>
        <w:tc>
          <w:tcPr>
            <w:tcW w:w="720" w:type="dxa"/>
            <w:tcBorders>
              <w:top w:val="single" w:sz="4" w:space="0" w:color="000000"/>
              <w:left w:val="single" w:sz="4" w:space="0" w:color="000000"/>
              <w:bottom w:val="single" w:sz="4" w:space="0" w:color="000000"/>
              <w:right w:val="single" w:sz="4" w:space="0" w:color="000000"/>
            </w:tcBorders>
          </w:tcPr>
          <w:p w:rsidR="00A34005" w:rsidRPr="00095947" w:rsidRDefault="00A34005" w:rsidP="00095947">
            <w:pPr>
              <w:widowControl w:val="0"/>
              <w:spacing w:after="0" w:line="240" w:lineRule="atLeast"/>
              <w:jc w:val="center"/>
              <w:rPr>
                <w:bCs/>
                <w:color w:val="000000"/>
              </w:rPr>
            </w:pPr>
            <w:r w:rsidRPr="00095947">
              <w:rPr>
                <w:bCs/>
              </w:rPr>
              <w:t>2</w:t>
            </w:r>
            <w:r w:rsidRPr="00095947">
              <w:rPr>
                <w:bCs/>
                <w:vertAlign w:val="superscript"/>
                <w:lang w:val="en-US"/>
              </w:rPr>
              <w:t>nd</w:t>
            </w:r>
            <w:r w:rsidRPr="00095947">
              <w:rPr>
                <w:bCs/>
                <w:lang w:val="en-US"/>
              </w:rPr>
              <w:t xml:space="preserve"> y</w:t>
            </w:r>
            <w:r w:rsidRPr="00095947">
              <w:rPr>
                <w:bCs/>
              </w:rPr>
              <w:t xml:space="preserve">ear </w:t>
            </w:r>
          </w:p>
        </w:tc>
        <w:tc>
          <w:tcPr>
            <w:tcW w:w="720" w:type="dxa"/>
            <w:tcBorders>
              <w:top w:val="single" w:sz="4" w:space="0" w:color="000000"/>
              <w:left w:val="single" w:sz="4" w:space="0" w:color="000000"/>
              <w:bottom w:val="single" w:sz="4" w:space="0" w:color="000000"/>
              <w:right w:val="single" w:sz="4" w:space="0" w:color="000000"/>
            </w:tcBorders>
          </w:tcPr>
          <w:p w:rsidR="00A34005" w:rsidRPr="00095947" w:rsidRDefault="00A34005" w:rsidP="00095947">
            <w:pPr>
              <w:widowControl w:val="0"/>
              <w:spacing w:after="0" w:line="240" w:lineRule="atLeast"/>
              <w:jc w:val="center"/>
              <w:rPr>
                <w:bCs/>
                <w:color w:val="000000"/>
              </w:rPr>
            </w:pPr>
            <w:r w:rsidRPr="00095947">
              <w:rPr>
                <w:bCs/>
              </w:rPr>
              <w:t>3</w:t>
            </w:r>
            <w:r w:rsidRPr="00095947">
              <w:rPr>
                <w:bCs/>
                <w:vertAlign w:val="superscript"/>
                <w:lang w:val="en-US"/>
              </w:rPr>
              <w:t>rd</w:t>
            </w:r>
            <w:r w:rsidRPr="00095947">
              <w:rPr>
                <w:bCs/>
                <w:lang w:val="en-US"/>
              </w:rPr>
              <w:t xml:space="preserve"> </w:t>
            </w:r>
            <w:r w:rsidRPr="00095947">
              <w:rPr>
                <w:bCs/>
              </w:rPr>
              <w:t xml:space="preserve"> </w:t>
            </w:r>
            <w:r w:rsidRPr="00095947">
              <w:rPr>
                <w:bCs/>
                <w:lang w:val="en-US"/>
              </w:rPr>
              <w:t>y</w:t>
            </w:r>
            <w:r w:rsidRPr="00095947">
              <w:rPr>
                <w:bCs/>
              </w:rPr>
              <w:t>ear</w:t>
            </w:r>
          </w:p>
        </w:tc>
        <w:tc>
          <w:tcPr>
            <w:tcW w:w="774" w:type="dxa"/>
            <w:tcBorders>
              <w:top w:val="single" w:sz="4" w:space="0" w:color="000000"/>
              <w:left w:val="single" w:sz="4" w:space="0" w:color="000000"/>
              <w:bottom w:val="single" w:sz="4" w:space="0" w:color="000000"/>
              <w:right w:val="single" w:sz="4" w:space="0" w:color="000000"/>
            </w:tcBorders>
          </w:tcPr>
          <w:p w:rsidR="00A34005" w:rsidRPr="00095947" w:rsidRDefault="00A34005" w:rsidP="00095947">
            <w:pPr>
              <w:widowControl w:val="0"/>
              <w:spacing w:after="0" w:line="240" w:lineRule="atLeast"/>
              <w:jc w:val="center"/>
              <w:rPr>
                <w:bCs/>
                <w:color w:val="000000"/>
              </w:rPr>
            </w:pPr>
            <w:r w:rsidRPr="00095947">
              <w:rPr>
                <w:bCs/>
              </w:rPr>
              <w:t>4</w:t>
            </w:r>
            <w:r w:rsidRPr="00095947">
              <w:rPr>
                <w:bCs/>
                <w:vertAlign w:val="superscript"/>
                <w:lang w:val="en-US"/>
              </w:rPr>
              <w:t>th</w:t>
            </w:r>
            <w:r w:rsidRPr="00095947">
              <w:rPr>
                <w:bCs/>
                <w:lang w:val="en-US"/>
              </w:rPr>
              <w:t xml:space="preserve">  year </w:t>
            </w:r>
          </w:p>
        </w:tc>
        <w:tc>
          <w:tcPr>
            <w:tcW w:w="756" w:type="dxa"/>
            <w:tcBorders>
              <w:top w:val="single" w:sz="4" w:space="0" w:color="000000"/>
              <w:left w:val="single" w:sz="4" w:space="0" w:color="000000"/>
              <w:bottom w:val="single" w:sz="4" w:space="0" w:color="000000"/>
              <w:right w:val="single" w:sz="4" w:space="0" w:color="000000"/>
            </w:tcBorders>
          </w:tcPr>
          <w:p w:rsidR="00A34005" w:rsidRPr="00095947" w:rsidRDefault="00A34005" w:rsidP="00095947">
            <w:pPr>
              <w:widowControl w:val="0"/>
              <w:spacing w:after="0" w:line="240" w:lineRule="atLeast"/>
              <w:jc w:val="center"/>
              <w:rPr>
                <w:bCs/>
                <w:color w:val="000000"/>
              </w:rPr>
            </w:pPr>
            <w:r w:rsidRPr="00095947">
              <w:rPr>
                <w:bCs/>
              </w:rPr>
              <w:t>5</w:t>
            </w:r>
            <w:r w:rsidRPr="00095947">
              <w:rPr>
                <w:bCs/>
                <w:vertAlign w:val="superscript"/>
                <w:lang w:val="en-US"/>
              </w:rPr>
              <w:t>th</w:t>
            </w:r>
            <w:r w:rsidRPr="00095947">
              <w:rPr>
                <w:bCs/>
                <w:lang w:val="en-US"/>
              </w:rPr>
              <w:t xml:space="preserve"> y</w:t>
            </w:r>
            <w:r w:rsidRPr="00095947">
              <w:rPr>
                <w:bCs/>
              </w:rPr>
              <w:t xml:space="preserve">ear </w:t>
            </w:r>
          </w:p>
        </w:tc>
      </w:tr>
      <w:tr w:rsidR="007E5003" w:rsidRPr="00715D5B" w:rsidTr="00D15191">
        <w:trPr>
          <w:trHeight w:val="388"/>
        </w:trPr>
        <w:tc>
          <w:tcPr>
            <w:tcW w:w="1255" w:type="dxa"/>
            <w:gridSpan w:val="2"/>
            <w:vMerge w:val="restart"/>
            <w:tcBorders>
              <w:top w:val="single" w:sz="4" w:space="0" w:color="000000"/>
              <w:left w:val="single" w:sz="4" w:space="0" w:color="000000"/>
              <w:bottom w:val="single" w:sz="4" w:space="0" w:color="000000"/>
              <w:right w:val="single" w:sz="4" w:space="0" w:color="000000"/>
            </w:tcBorders>
            <w:vAlign w:val="center"/>
          </w:tcPr>
          <w:p w:rsidR="007E5003" w:rsidRPr="00715D5B" w:rsidRDefault="007E5003" w:rsidP="00776B80">
            <w:pPr>
              <w:widowControl w:val="0"/>
              <w:rPr>
                <w:b/>
                <w:bCs/>
                <w:color w:val="000000"/>
              </w:rPr>
            </w:pPr>
          </w:p>
        </w:tc>
        <w:tc>
          <w:tcPr>
            <w:tcW w:w="3420" w:type="dxa"/>
            <w:tcBorders>
              <w:top w:val="single" w:sz="4" w:space="0" w:color="000000"/>
              <w:left w:val="single" w:sz="4" w:space="0" w:color="000000"/>
              <w:bottom w:val="single" w:sz="4" w:space="0" w:color="000000"/>
              <w:right w:val="single" w:sz="4" w:space="0" w:color="000000"/>
            </w:tcBorders>
            <w:vAlign w:val="center"/>
          </w:tcPr>
          <w:p w:rsidR="007E5003" w:rsidRPr="00CA0FE8" w:rsidRDefault="007E5003" w:rsidP="00776B80">
            <w:pPr>
              <w:widowControl w:val="0"/>
              <w:rPr>
                <w:bCs/>
                <w:color w:val="000000"/>
                <w:lang w:val="en-US"/>
              </w:rPr>
            </w:pPr>
            <w:r w:rsidRPr="00CA0FE8">
              <w:rPr>
                <w:bCs/>
                <w:color w:val="000000"/>
                <w:lang w:val="en-US"/>
              </w:rPr>
              <w:t>International cooperation (IC)</w:t>
            </w:r>
          </w:p>
        </w:tc>
        <w:tc>
          <w:tcPr>
            <w:tcW w:w="1530" w:type="dxa"/>
            <w:tcBorders>
              <w:top w:val="single" w:sz="4" w:space="0" w:color="000000"/>
              <w:left w:val="single" w:sz="4" w:space="0" w:color="000000"/>
              <w:bottom w:val="single" w:sz="4" w:space="0" w:color="000000"/>
              <w:right w:val="single" w:sz="4" w:space="0" w:color="000000"/>
            </w:tcBorders>
            <w:vAlign w:val="center"/>
          </w:tcPr>
          <w:p w:rsidR="007E5003" w:rsidRPr="00A720A9" w:rsidRDefault="007E5003" w:rsidP="006B749F">
            <w:pPr>
              <w:widowControl w:val="0"/>
              <w:jc w:val="center"/>
              <w:rPr>
                <w:color w:val="000000"/>
                <w:sz w:val="22"/>
                <w:szCs w:val="22"/>
              </w:rPr>
            </w:pPr>
            <w:r w:rsidRPr="00A720A9">
              <w:rPr>
                <w:color w:val="000000"/>
                <w:sz w:val="22"/>
                <w:szCs w:val="22"/>
              </w:rPr>
              <w:t>750</w:t>
            </w:r>
          </w:p>
        </w:tc>
        <w:tc>
          <w:tcPr>
            <w:tcW w:w="810" w:type="dxa"/>
            <w:tcBorders>
              <w:top w:val="single" w:sz="4" w:space="0" w:color="000000"/>
              <w:left w:val="single" w:sz="4" w:space="0" w:color="000000"/>
              <w:bottom w:val="single" w:sz="4" w:space="0" w:color="000000"/>
              <w:right w:val="single" w:sz="4" w:space="0" w:color="000000"/>
            </w:tcBorders>
            <w:vAlign w:val="center"/>
          </w:tcPr>
          <w:p w:rsidR="007E5003" w:rsidRPr="00A720A9" w:rsidRDefault="007E5003" w:rsidP="006B749F">
            <w:pPr>
              <w:widowControl w:val="0"/>
              <w:jc w:val="center"/>
              <w:rPr>
                <w:color w:val="000000"/>
                <w:sz w:val="22"/>
                <w:szCs w:val="22"/>
              </w:rPr>
            </w:pPr>
            <w:r w:rsidRPr="00A720A9">
              <w:rPr>
                <w:color w:val="000000"/>
                <w:sz w:val="22"/>
                <w:szCs w:val="22"/>
              </w:rPr>
              <w:t>150</w:t>
            </w:r>
          </w:p>
        </w:tc>
        <w:tc>
          <w:tcPr>
            <w:tcW w:w="720" w:type="dxa"/>
            <w:tcBorders>
              <w:top w:val="single" w:sz="4" w:space="0" w:color="000000"/>
              <w:left w:val="single" w:sz="4" w:space="0" w:color="000000"/>
              <w:bottom w:val="single" w:sz="4" w:space="0" w:color="000000"/>
              <w:right w:val="single" w:sz="4" w:space="0" w:color="000000"/>
            </w:tcBorders>
            <w:vAlign w:val="center"/>
          </w:tcPr>
          <w:p w:rsidR="007E5003" w:rsidRPr="00A720A9" w:rsidRDefault="007E5003" w:rsidP="006B749F">
            <w:pPr>
              <w:widowControl w:val="0"/>
              <w:jc w:val="center"/>
              <w:rPr>
                <w:color w:val="000000"/>
                <w:sz w:val="22"/>
                <w:szCs w:val="22"/>
              </w:rPr>
            </w:pPr>
            <w:r w:rsidRPr="00A720A9">
              <w:rPr>
                <w:color w:val="000000"/>
                <w:sz w:val="22"/>
                <w:szCs w:val="22"/>
              </w:rPr>
              <w:t>150</w:t>
            </w:r>
          </w:p>
        </w:tc>
        <w:tc>
          <w:tcPr>
            <w:tcW w:w="720" w:type="dxa"/>
            <w:tcBorders>
              <w:top w:val="single" w:sz="4" w:space="0" w:color="000000"/>
              <w:left w:val="single" w:sz="4" w:space="0" w:color="000000"/>
              <w:bottom w:val="single" w:sz="4" w:space="0" w:color="000000"/>
              <w:right w:val="single" w:sz="4" w:space="0" w:color="000000"/>
            </w:tcBorders>
            <w:vAlign w:val="center"/>
          </w:tcPr>
          <w:p w:rsidR="007E5003" w:rsidRPr="00A720A9" w:rsidRDefault="007E5003" w:rsidP="006B749F">
            <w:pPr>
              <w:widowControl w:val="0"/>
              <w:jc w:val="center"/>
              <w:rPr>
                <w:color w:val="000000"/>
                <w:sz w:val="22"/>
                <w:szCs w:val="22"/>
              </w:rPr>
            </w:pPr>
            <w:r w:rsidRPr="00A720A9">
              <w:rPr>
                <w:color w:val="000000"/>
                <w:sz w:val="22"/>
                <w:szCs w:val="22"/>
              </w:rPr>
              <w:t>150</w:t>
            </w:r>
          </w:p>
        </w:tc>
        <w:tc>
          <w:tcPr>
            <w:tcW w:w="774" w:type="dxa"/>
            <w:tcBorders>
              <w:top w:val="single" w:sz="4" w:space="0" w:color="000000"/>
              <w:left w:val="single" w:sz="4" w:space="0" w:color="000000"/>
              <w:bottom w:val="single" w:sz="4" w:space="0" w:color="000000"/>
              <w:right w:val="single" w:sz="4" w:space="0" w:color="000000"/>
            </w:tcBorders>
            <w:vAlign w:val="center"/>
          </w:tcPr>
          <w:p w:rsidR="007E5003" w:rsidRPr="00A720A9" w:rsidRDefault="007E5003" w:rsidP="006B749F">
            <w:pPr>
              <w:widowControl w:val="0"/>
              <w:jc w:val="center"/>
              <w:rPr>
                <w:color w:val="000000"/>
                <w:sz w:val="22"/>
                <w:szCs w:val="22"/>
              </w:rPr>
            </w:pPr>
            <w:r w:rsidRPr="00A720A9">
              <w:rPr>
                <w:color w:val="000000"/>
                <w:sz w:val="22"/>
                <w:szCs w:val="22"/>
              </w:rPr>
              <w:t>150</w:t>
            </w:r>
          </w:p>
        </w:tc>
        <w:tc>
          <w:tcPr>
            <w:tcW w:w="756" w:type="dxa"/>
            <w:tcBorders>
              <w:top w:val="single" w:sz="4" w:space="0" w:color="000000"/>
              <w:left w:val="single" w:sz="4" w:space="0" w:color="000000"/>
              <w:bottom w:val="single" w:sz="4" w:space="0" w:color="000000"/>
              <w:right w:val="single" w:sz="4" w:space="0" w:color="000000"/>
            </w:tcBorders>
            <w:vAlign w:val="center"/>
          </w:tcPr>
          <w:p w:rsidR="007E5003" w:rsidRPr="00A720A9" w:rsidRDefault="007E5003" w:rsidP="006B749F">
            <w:pPr>
              <w:widowControl w:val="0"/>
              <w:jc w:val="center"/>
              <w:rPr>
                <w:color w:val="000000"/>
                <w:sz w:val="22"/>
                <w:szCs w:val="22"/>
              </w:rPr>
            </w:pPr>
            <w:r w:rsidRPr="00A720A9">
              <w:rPr>
                <w:color w:val="000000"/>
                <w:sz w:val="22"/>
                <w:szCs w:val="22"/>
              </w:rPr>
              <w:t>150</w:t>
            </w:r>
          </w:p>
        </w:tc>
      </w:tr>
      <w:tr w:rsidR="007E5003" w:rsidRPr="00715D5B" w:rsidTr="00D15191">
        <w:trPr>
          <w:trHeight w:val="407"/>
        </w:trPr>
        <w:tc>
          <w:tcPr>
            <w:tcW w:w="1255" w:type="dxa"/>
            <w:gridSpan w:val="2"/>
            <w:vMerge/>
            <w:tcBorders>
              <w:left w:val="single" w:sz="4" w:space="0" w:color="000000"/>
              <w:right w:val="single" w:sz="4" w:space="0" w:color="000000"/>
            </w:tcBorders>
            <w:vAlign w:val="center"/>
          </w:tcPr>
          <w:p w:rsidR="007E5003" w:rsidRPr="00715D5B" w:rsidRDefault="007E5003" w:rsidP="00776B80">
            <w:pPr>
              <w:widowControl w:val="0"/>
              <w:rPr>
                <w:b/>
                <w:bCs/>
                <w:color w:val="000000"/>
              </w:rPr>
            </w:pPr>
          </w:p>
        </w:tc>
        <w:tc>
          <w:tcPr>
            <w:tcW w:w="3420" w:type="dxa"/>
            <w:tcBorders>
              <w:top w:val="single" w:sz="4" w:space="0" w:color="000000"/>
              <w:left w:val="single" w:sz="4" w:space="0" w:color="000000"/>
              <w:bottom w:val="single" w:sz="4" w:space="0" w:color="000000"/>
              <w:right w:val="single" w:sz="4" w:space="0" w:color="000000"/>
            </w:tcBorders>
            <w:vAlign w:val="center"/>
          </w:tcPr>
          <w:p w:rsidR="007E5003" w:rsidRPr="00CA0FE8" w:rsidRDefault="007E5003" w:rsidP="00776B80">
            <w:pPr>
              <w:widowControl w:val="0"/>
              <w:rPr>
                <w:bCs/>
                <w:color w:val="000000"/>
                <w:lang w:val="en-US"/>
              </w:rPr>
            </w:pPr>
            <w:r w:rsidRPr="00CA0FE8">
              <w:rPr>
                <w:bCs/>
                <w:color w:val="000000"/>
                <w:lang w:val="en-US"/>
              </w:rPr>
              <w:t xml:space="preserve">Materials </w:t>
            </w:r>
          </w:p>
        </w:tc>
        <w:tc>
          <w:tcPr>
            <w:tcW w:w="1530" w:type="dxa"/>
            <w:tcBorders>
              <w:top w:val="single" w:sz="4" w:space="0" w:color="000000"/>
              <w:left w:val="single" w:sz="4" w:space="0" w:color="000000"/>
              <w:bottom w:val="single" w:sz="4" w:space="0" w:color="000000"/>
              <w:right w:val="single" w:sz="4" w:space="0" w:color="000000"/>
            </w:tcBorders>
            <w:vAlign w:val="center"/>
          </w:tcPr>
          <w:p w:rsidR="007E5003" w:rsidRPr="00A720A9" w:rsidRDefault="007E5003" w:rsidP="006B749F">
            <w:pPr>
              <w:widowControl w:val="0"/>
              <w:jc w:val="center"/>
              <w:rPr>
                <w:color w:val="000000"/>
                <w:sz w:val="22"/>
                <w:szCs w:val="22"/>
                <w:lang w:val="en-US"/>
              </w:rPr>
            </w:pPr>
            <w:r w:rsidRPr="00A720A9">
              <w:rPr>
                <w:color w:val="000000"/>
                <w:sz w:val="22"/>
                <w:szCs w:val="22"/>
                <w:lang w:val="en-US"/>
              </w:rPr>
              <w:t>11500</w:t>
            </w:r>
          </w:p>
        </w:tc>
        <w:tc>
          <w:tcPr>
            <w:tcW w:w="810" w:type="dxa"/>
            <w:tcBorders>
              <w:top w:val="single" w:sz="4" w:space="0" w:color="000000"/>
              <w:left w:val="single" w:sz="4" w:space="0" w:color="000000"/>
              <w:bottom w:val="single" w:sz="4" w:space="0" w:color="000000"/>
              <w:right w:val="single" w:sz="4" w:space="0" w:color="000000"/>
            </w:tcBorders>
            <w:vAlign w:val="center"/>
          </w:tcPr>
          <w:p w:rsidR="007E5003" w:rsidRPr="00A720A9" w:rsidRDefault="007E5003" w:rsidP="006B749F">
            <w:pPr>
              <w:widowControl w:val="0"/>
              <w:jc w:val="center"/>
              <w:rPr>
                <w:color w:val="000000"/>
                <w:sz w:val="22"/>
                <w:szCs w:val="22"/>
              </w:rPr>
            </w:pPr>
            <w:r w:rsidRPr="00A720A9">
              <w:rPr>
                <w:color w:val="000000"/>
                <w:sz w:val="22"/>
                <w:szCs w:val="22"/>
                <w:lang w:val="en-US"/>
              </w:rPr>
              <w:t>29</w:t>
            </w:r>
            <w:r w:rsidRPr="00A720A9">
              <w:rPr>
                <w:color w:val="000000"/>
                <w:sz w:val="22"/>
                <w:szCs w:val="22"/>
              </w:rPr>
              <w:t>00</w:t>
            </w:r>
          </w:p>
        </w:tc>
        <w:tc>
          <w:tcPr>
            <w:tcW w:w="720" w:type="dxa"/>
            <w:tcBorders>
              <w:top w:val="single" w:sz="4" w:space="0" w:color="000000"/>
              <w:left w:val="single" w:sz="4" w:space="0" w:color="000000"/>
              <w:bottom w:val="single" w:sz="4" w:space="0" w:color="000000"/>
              <w:right w:val="single" w:sz="4" w:space="0" w:color="000000"/>
            </w:tcBorders>
            <w:vAlign w:val="center"/>
          </w:tcPr>
          <w:p w:rsidR="007E5003" w:rsidRPr="00A720A9" w:rsidRDefault="007E5003" w:rsidP="006B749F">
            <w:pPr>
              <w:widowControl w:val="0"/>
              <w:jc w:val="center"/>
              <w:rPr>
                <w:color w:val="000000"/>
                <w:sz w:val="22"/>
                <w:szCs w:val="22"/>
              </w:rPr>
            </w:pPr>
            <w:r w:rsidRPr="00A720A9">
              <w:rPr>
                <w:color w:val="000000"/>
                <w:sz w:val="22"/>
                <w:szCs w:val="22"/>
                <w:lang w:val="en-US"/>
              </w:rPr>
              <w:t>29</w:t>
            </w:r>
            <w:r w:rsidRPr="00A720A9">
              <w:rPr>
                <w:color w:val="000000"/>
                <w:sz w:val="22"/>
                <w:szCs w:val="22"/>
              </w:rPr>
              <w:t>00</w:t>
            </w:r>
          </w:p>
        </w:tc>
        <w:tc>
          <w:tcPr>
            <w:tcW w:w="720" w:type="dxa"/>
            <w:tcBorders>
              <w:top w:val="single" w:sz="4" w:space="0" w:color="000000"/>
              <w:left w:val="single" w:sz="4" w:space="0" w:color="000000"/>
              <w:bottom w:val="single" w:sz="4" w:space="0" w:color="000000"/>
              <w:right w:val="single" w:sz="4" w:space="0" w:color="000000"/>
            </w:tcBorders>
            <w:vAlign w:val="center"/>
          </w:tcPr>
          <w:p w:rsidR="007E5003" w:rsidRPr="00A720A9" w:rsidRDefault="007E5003" w:rsidP="006B749F">
            <w:pPr>
              <w:widowControl w:val="0"/>
              <w:jc w:val="center"/>
              <w:rPr>
                <w:color w:val="000000"/>
                <w:sz w:val="22"/>
                <w:szCs w:val="22"/>
              </w:rPr>
            </w:pPr>
            <w:r w:rsidRPr="00A720A9">
              <w:rPr>
                <w:color w:val="000000"/>
                <w:sz w:val="22"/>
                <w:szCs w:val="22"/>
                <w:lang w:val="en-US"/>
              </w:rPr>
              <w:t>19</w:t>
            </w:r>
            <w:r w:rsidRPr="00A720A9">
              <w:rPr>
                <w:color w:val="000000"/>
                <w:sz w:val="22"/>
                <w:szCs w:val="22"/>
              </w:rPr>
              <w:t>00</w:t>
            </w:r>
          </w:p>
        </w:tc>
        <w:tc>
          <w:tcPr>
            <w:tcW w:w="774" w:type="dxa"/>
            <w:tcBorders>
              <w:top w:val="single" w:sz="4" w:space="0" w:color="000000"/>
              <w:left w:val="single" w:sz="4" w:space="0" w:color="000000"/>
              <w:bottom w:val="single" w:sz="4" w:space="0" w:color="000000"/>
              <w:right w:val="single" w:sz="4" w:space="0" w:color="000000"/>
            </w:tcBorders>
            <w:vAlign w:val="center"/>
          </w:tcPr>
          <w:p w:rsidR="007E5003" w:rsidRPr="00A720A9" w:rsidRDefault="007E5003" w:rsidP="006B749F">
            <w:pPr>
              <w:widowControl w:val="0"/>
              <w:jc w:val="center"/>
              <w:rPr>
                <w:color w:val="000000"/>
                <w:sz w:val="22"/>
                <w:szCs w:val="22"/>
              </w:rPr>
            </w:pPr>
            <w:r w:rsidRPr="00A720A9">
              <w:rPr>
                <w:color w:val="000000"/>
                <w:sz w:val="22"/>
                <w:szCs w:val="22"/>
                <w:lang w:val="en-US"/>
              </w:rPr>
              <w:t>19</w:t>
            </w:r>
            <w:r w:rsidRPr="00A720A9">
              <w:rPr>
                <w:color w:val="000000"/>
                <w:sz w:val="22"/>
                <w:szCs w:val="22"/>
              </w:rPr>
              <w:t>00</w:t>
            </w:r>
          </w:p>
        </w:tc>
        <w:tc>
          <w:tcPr>
            <w:tcW w:w="756" w:type="dxa"/>
            <w:tcBorders>
              <w:top w:val="single" w:sz="4" w:space="0" w:color="000000"/>
              <w:left w:val="single" w:sz="4" w:space="0" w:color="000000"/>
              <w:bottom w:val="single" w:sz="4" w:space="0" w:color="000000"/>
              <w:right w:val="single" w:sz="4" w:space="0" w:color="000000"/>
            </w:tcBorders>
            <w:vAlign w:val="center"/>
          </w:tcPr>
          <w:p w:rsidR="007E5003" w:rsidRPr="00A720A9" w:rsidRDefault="007E5003" w:rsidP="006B749F">
            <w:pPr>
              <w:widowControl w:val="0"/>
              <w:jc w:val="center"/>
              <w:rPr>
                <w:color w:val="000000"/>
                <w:sz w:val="22"/>
                <w:szCs w:val="22"/>
              </w:rPr>
            </w:pPr>
            <w:r w:rsidRPr="00A720A9">
              <w:rPr>
                <w:color w:val="000000"/>
                <w:sz w:val="22"/>
                <w:szCs w:val="22"/>
                <w:lang w:val="en-US"/>
              </w:rPr>
              <w:t>19</w:t>
            </w:r>
            <w:r w:rsidRPr="00A720A9">
              <w:rPr>
                <w:color w:val="000000"/>
                <w:sz w:val="22"/>
                <w:szCs w:val="22"/>
              </w:rPr>
              <w:t>00</w:t>
            </w:r>
          </w:p>
        </w:tc>
      </w:tr>
      <w:tr w:rsidR="007E5003" w:rsidRPr="00AF0886" w:rsidTr="00D15191">
        <w:trPr>
          <w:trHeight w:val="171"/>
        </w:trPr>
        <w:tc>
          <w:tcPr>
            <w:tcW w:w="1255" w:type="dxa"/>
            <w:gridSpan w:val="2"/>
            <w:vMerge/>
            <w:tcBorders>
              <w:left w:val="single" w:sz="4" w:space="0" w:color="000000"/>
              <w:right w:val="single" w:sz="4" w:space="0" w:color="000000"/>
            </w:tcBorders>
            <w:vAlign w:val="center"/>
          </w:tcPr>
          <w:p w:rsidR="007E5003" w:rsidRPr="00715D5B" w:rsidRDefault="007E5003" w:rsidP="00776B80">
            <w:pPr>
              <w:widowControl w:val="0"/>
              <w:rPr>
                <w:b/>
                <w:bCs/>
                <w:color w:val="000000"/>
              </w:rPr>
            </w:pPr>
          </w:p>
        </w:tc>
        <w:tc>
          <w:tcPr>
            <w:tcW w:w="3420" w:type="dxa"/>
            <w:tcBorders>
              <w:top w:val="single" w:sz="4" w:space="0" w:color="000000"/>
              <w:left w:val="single" w:sz="4" w:space="0" w:color="000000"/>
              <w:bottom w:val="single" w:sz="4" w:space="0" w:color="000000"/>
              <w:right w:val="single" w:sz="4" w:space="0" w:color="000000"/>
            </w:tcBorders>
            <w:vAlign w:val="center"/>
          </w:tcPr>
          <w:p w:rsidR="007E5003" w:rsidRPr="00CA0FE8" w:rsidRDefault="007E5003" w:rsidP="00776B80">
            <w:pPr>
              <w:widowControl w:val="0"/>
              <w:rPr>
                <w:bCs/>
                <w:color w:val="000000"/>
                <w:lang w:val="en-US"/>
              </w:rPr>
            </w:pPr>
            <w:r w:rsidRPr="00CA0FE8">
              <w:rPr>
                <w:bCs/>
                <w:color w:val="000000"/>
                <w:lang w:val="en-US"/>
              </w:rPr>
              <w:t>Equipment and third-party services (commissioning)</w:t>
            </w:r>
          </w:p>
        </w:tc>
        <w:tc>
          <w:tcPr>
            <w:tcW w:w="1530" w:type="dxa"/>
            <w:tcBorders>
              <w:top w:val="single" w:sz="4" w:space="0" w:color="000000"/>
              <w:left w:val="single" w:sz="4" w:space="0" w:color="000000"/>
              <w:bottom w:val="single" w:sz="4" w:space="0" w:color="000000"/>
              <w:right w:val="single" w:sz="4" w:space="0" w:color="000000"/>
            </w:tcBorders>
            <w:vAlign w:val="center"/>
          </w:tcPr>
          <w:p w:rsidR="007E5003" w:rsidRPr="00A720A9" w:rsidRDefault="006E2E77" w:rsidP="006B749F">
            <w:pPr>
              <w:widowControl w:val="0"/>
              <w:jc w:val="center"/>
              <w:rPr>
                <w:color w:val="000000"/>
                <w:sz w:val="22"/>
                <w:szCs w:val="22"/>
                <w:lang w:val="en-US"/>
              </w:rPr>
            </w:pPr>
            <w:r>
              <w:rPr>
                <w:color w:val="000000"/>
                <w:sz w:val="22"/>
                <w:szCs w:val="22"/>
                <w:lang w:val="en-US"/>
              </w:rPr>
              <w:t>15</w:t>
            </w:r>
            <w:r w:rsidR="007E5003" w:rsidRPr="00A720A9">
              <w:rPr>
                <w:color w:val="000000"/>
                <w:sz w:val="22"/>
                <w:szCs w:val="22"/>
                <w:lang w:val="en-US"/>
              </w:rPr>
              <w:t>000</w:t>
            </w:r>
          </w:p>
        </w:tc>
        <w:tc>
          <w:tcPr>
            <w:tcW w:w="810" w:type="dxa"/>
            <w:tcBorders>
              <w:top w:val="single" w:sz="4" w:space="0" w:color="000000"/>
              <w:left w:val="single" w:sz="4" w:space="0" w:color="000000"/>
              <w:bottom w:val="single" w:sz="4" w:space="0" w:color="000000"/>
              <w:right w:val="single" w:sz="4" w:space="0" w:color="000000"/>
            </w:tcBorders>
            <w:vAlign w:val="center"/>
          </w:tcPr>
          <w:p w:rsidR="007E5003" w:rsidRPr="00A720A9" w:rsidRDefault="002035F4" w:rsidP="006B749F">
            <w:pPr>
              <w:widowControl w:val="0"/>
              <w:jc w:val="center"/>
              <w:rPr>
                <w:color w:val="000000"/>
                <w:sz w:val="22"/>
                <w:szCs w:val="22"/>
              </w:rPr>
            </w:pPr>
            <w:r>
              <w:rPr>
                <w:color w:val="000000"/>
                <w:sz w:val="22"/>
                <w:szCs w:val="22"/>
                <w:lang w:val="en-US"/>
              </w:rPr>
              <w:t>3</w:t>
            </w:r>
            <w:r w:rsidR="007E5003" w:rsidRPr="00A720A9">
              <w:rPr>
                <w:color w:val="000000"/>
                <w:sz w:val="22"/>
                <w:szCs w:val="22"/>
                <w:lang w:val="en-US"/>
              </w:rPr>
              <w:t>0</w:t>
            </w:r>
            <w:r w:rsidR="007E5003" w:rsidRPr="00A720A9">
              <w:rPr>
                <w:color w:val="000000"/>
                <w:sz w:val="22"/>
                <w:szCs w:val="22"/>
              </w:rPr>
              <w:t>00</w:t>
            </w:r>
          </w:p>
        </w:tc>
        <w:tc>
          <w:tcPr>
            <w:tcW w:w="720" w:type="dxa"/>
            <w:tcBorders>
              <w:top w:val="single" w:sz="4" w:space="0" w:color="000000"/>
              <w:left w:val="single" w:sz="4" w:space="0" w:color="000000"/>
              <w:bottom w:val="single" w:sz="4" w:space="0" w:color="000000"/>
              <w:right w:val="single" w:sz="4" w:space="0" w:color="000000"/>
            </w:tcBorders>
            <w:vAlign w:val="center"/>
          </w:tcPr>
          <w:p w:rsidR="007E5003" w:rsidRPr="00A720A9" w:rsidRDefault="002035F4" w:rsidP="006B749F">
            <w:pPr>
              <w:widowControl w:val="0"/>
              <w:jc w:val="center"/>
              <w:rPr>
                <w:color w:val="000000"/>
                <w:sz w:val="22"/>
                <w:szCs w:val="22"/>
              </w:rPr>
            </w:pPr>
            <w:r>
              <w:rPr>
                <w:color w:val="000000"/>
                <w:sz w:val="22"/>
                <w:szCs w:val="22"/>
                <w:lang w:val="en-US"/>
              </w:rPr>
              <w:t>3</w:t>
            </w:r>
            <w:r w:rsidR="007E5003" w:rsidRPr="00A720A9">
              <w:rPr>
                <w:color w:val="000000"/>
                <w:sz w:val="22"/>
                <w:szCs w:val="22"/>
                <w:lang w:val="en-US"/>
              </w:rPr>
              <w:t>0</w:t>
            </w:r>
            <w:r w:rsidR="007E5003" w:rsidRPr="00A720A9">
              <w:rPr>
                <w:color w:val="000000"/>
                <w:sz w:val="22"/>
                <w:szCs w:val="22"/>
              </w:rPr>
              <w:t>00</w:t>
            </w:r>
          </w:p>
        </w:tc>
        <w:tc>
          <w:tcPr>
            <w:tcW w:w="720" w:type="dxa"/>
            <w:tcBorders>
              <w:top w:val="single" w:sz="4" w:space="0" w:color="000000"/>
              <w:left w:val="single" w:sz="4" w:space="0" w:color="000000"/>
              <w:bottom w:val="single" w:sz="4" w:space="0" w:color="000000"/>
              <w:right w:val="single" w:sz="4" w:space="0" w:color="000000"/>
            </w:tcBorders>
            <w:vAlign w:val="center"/>
          </w:tcPr>
          <w:p w:rsidR="007E5003" w:rsidRPr="00A720A9" w:rsidRDefault="002035F4" w:rsidP="006B749F">
            <w:pPr>
              <w:widowControl w:val="0"/>
              <w:jc w:val="center"/>
              <w:rPr>
                <w:color w:val="000000"/>
                <w:sz w:val="22"/>
                <w:szCs w:val="22"/>
              </w:rPr>
            </w:pPr>
            <w:r>
              <w:rPr>
                <w:color w:val="000000"/>
                <w:sz w:val="22"/>
                <w:szCs w:val="22"/>
                <w:lang w:val="en-US"/>
              </w:rPr>
              <w:t>3</w:t>
            </w:r>
            <w:r w:rsidR="007E5003" w:rsidRPr="00A720A9">
              <w:rPr>
                <w:color w:val="000000"/>
                <w:sz w:val="22"/>
                <w:szCs w:val="22"/>
                <w:lang w:val="en-US"/>
              </w:rPr>
              <w:t>0</w:t>
            </w:r>
            <w:r w:rsidR="007E5003" w:rsidRPr="00A720A9">
              <w:rPr>
                <w:color w:val="000000"/>
                <w:sz w:val="22"/>
                <w:szCs w:val="22"/>
              </w:rPr>
              <w:t>00</w:t>
            </w:r>
          </w:p>
        </w:tc>
        <w:tc>
          <w:tcPr>
            <w:tcW w:w="774" w:type="dxa"/>
            <w:tcBorders>
              <w:top w:val="single" w:sz="4" w:space="0" w:color="000000"/>
              <w:left w:val="single" w:sz="4" w:space="0" w:color="000000"/>
              <w:bottom w:val="single" w:sz="4" w:space="0" w:color="000000"/>
              <w:right w:val="single" w:sz="4" w:space="0" w:color="000000"/>
            </w:tcBorders>
            <w:vAlign w:val="center"/>
          </w:tcPr>
          <w:p w:rsidR="007E5003" w:rsidRPr="00A720A9" w:rsidRDefault="002035F4" w:rsidP="006B749F">
            <w:pPr>
              <w:widowControl w:val="0"/>
              <w:jc w:val="center"/>
              <w:rPr>
                <w:color w:val="000000"/>
                <w:sz w:val="22"/>
                <w:szCs w:val="22"/>
              </w:rPr>
            </w:pPr>
            <w:r>
              <w:rPr>
                <w:color w:val="000000"/>
                <w:sz w:val="22"/>
                <w:szCs w:val="22"/>
                <w:lang w:val="en-US"/>
              </w:rPr>
              <w:t>3</w:t>
            </w:r>
            <w:r w:rsidR="007E5003" w:rsidRPr="00A720A9">
              <w:rPr>
                <w:color w:val="000000"/>
                <w:sz w:val="22"/>
                <w:szCs w:val="22"/>
                <w:lang w:val="en-US"/>
              </w:rPr>
              <w:t>0</w:t>
            </w:r>
            <w:r w:rsidR="007E5003" w:rsidRPr="00A720A9">
              <w:rPr>
                <w:color w:val="000000"/>
                <w:sz w:val="22"/>
                <w:szCs w:val="22"/>
              </w:rPr>
              <w:t>00</w:t>
            </w:r>
          </w:p>
        </w:tc>
        <w:tc>
          <w:tcPr>
            <w:tcW w:w="756" w:type="dxa"/>
            <w:tcBorders>
              <w:top w:val="single" w:sz="4" w:space="0" w:color="000000"/>
              <w:left w:val="single" w:sz="4" w:space="0" w:color="000000"/>
              <w:bottom w:val="single" w:sz="4" w:space="0" w:color="000000"/>
              <w:right w:val="single" w:sz="4" w:space="0" w:color="000000"/>
            </w:tcBorders>
            <w:vAlign w:val="center"/>
          </w:tcPr>
          <w:p w:rsidR="007E5003" w:rsidRPr="00A720A9" w:rsidRDefault="002035F4" w:rsidP="006B749F">
            <w:pPr>
              <w:widowControl w:val="0"/>
              <w:jc w:val="center"/>
              <w:rPr>
                <w:color w:val="000000"/>
                <w:sz w:val="22"/>
                <w:szCs w:val="22"/>
              </w:rPr>
            </w:pPr>
            <w:r>
              <w:rPr>
                <w:color w:val="000000"/>
                <w:sz w:val="22"/>
                <w:szCs w:val="22"/>
                <w:lang w:val="en-US"/>
              </w:rPr>
              <w:t>3</w:t>
            </w:r>
            <w:r w:rsidR="007E5003" w:rsidRPr="00A720A9">
              <w:rPr>
                <w:color w:val="000000"/>
                <w:sz w:val="22"/>
                <w:szCs w:val="22"/>
                <w:lang w:val="en-US"/>
              </w:rPr>
              <w:t>0</w:t>
            </w:r>
            <w:r w:rsidR="007E5003" w:rsidRPr="00A720A9">
              <w:rPr>
                <w:color w:val="000000"/>
                <w:sz w:val="22"/>
                <w:szCs w:val="22"/>
              </w:rPr>
              <w:t>00</w:t>
            </w:r>
          </w:p>
        </w:tc>
      </w:tr>
      <w:tr w:rsidR="007E5003" w:rsidRPr="00715D5B" w:rsidTr="00D15191">
        <w:trPr>
          <w:trHeight w:val="171"/>
        </w:trPr>
        <w:tc>
          <w:tcPr>
            <w:tcW w:w="1255" w:type="dxa"/>
            <w:gridSpan w:val="2"/>
            <w:vMerge/>
            <w:tcBorders>
              <w:left w:val="single" w:sz="4" w:space="0" w:color="000000"/>
              <w:right w:val="single" w:sz="4" w:space="0" w:color="000000"/>
            </w:tcBorders>
            <w:vAlign w:val="center"/>
          </w:tcPr>
          <w:p w:rsidR="007E5003" w:rsidRPr="00776B80" w:rsidRDefault="007E5003" w:rsidP="00776B80">
            <w:pPr>
              <w:widowControl w:val="0"/>
              <w:rPr>
                <w:b/>
                <w:bCs/>
                <w:color w:val="000000"/>
                <w:lang w:val="en-US"/>
              </w:rPr>
            </w:pPr>
          </w:p>
        </w:tc>
        <w:tc>
          <w:tcPr>
            <w:tcW w:w="3420" w:type="dxa"/>
            <w:tcBorders>
              <w:top w:val="single" w:sz="4" w:space="0" w:color="000000"/>
              <w:left w:val="single" w:sz="4" w:space="0" w:color="000000"/>
              <w:bottom w:val="single" w:sz="4" w:space="0" w:color="000000"/>
              <w:right w:val="single" w:sz="4" w:space="0" w:color="000000"/>
            </w:tcBorders>
            <w:vAlign w:val="center"/>
          </w:tcPr>
          <w:p w:rsidR="007E5003" w:rsidRPr="00DA69A5" w:rsidRDefault="007E5003" w:rsidP="00776B80">
            <w:pPr>
              <w:widowControl w:val="0"/>
              <w:rPr>
                <w:bCs/>
                <w:color w:val="000000"/>
                <w:shd w:val="clear" w:color="auto" w:fill="FFFFFF"/>
                <w:lang w:val="en-US"/>
              </w:rPr>
            </w:pPr>
            <w:r w:rsidRPr="00DA69A5">
              <w:rPr>
                <w:bCs/>
                <w:color w:val="000000"/>
                <w:shd w:val="clear" w:color="auto" w:fill="FFFFFF"/>
                <w:lang w:val="en-US"/>
              </w:rPr>
              <w:t>Commissioning work</w:t>
            </w:r>
          </w:p>
        </w:tc>
        <w:tc>
          <w:tcPr>
            <w:tcW w:w="1530" w:type="dxa"/>
            <w:tcBorders>
              <w:top w:val="single" w:sz="4" w:space="0" w:color="000000"/>
              <w:left w:val="single" w:sz="4" w:space="0" w:color="000000"/>
              <w:bottom w:val="single" w:sz="4" w:space="0" w:color="000000"/>
              <w:right w:val="single" w:sz="4" w:space="0" w:color="000000"/>
            </w:tcBorders>
            <w:vAlign w:val="center"/>
          </w:tcPr>
          <w:p w:rsidR="007E5003" w:rsidRPr="00A720A9" w:rsidRDefault="007E5003" w:rsidP="006B749F">
            <w:pPr>
              <w:widowControl w:val="0"/>
              <w:jc w:val="center"/>
              <w:rPr>
                <w:color w:val="000000"/>
                <w:sz w:val="22"/>
                <w:szCs w:val="22"/>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7E5003" w:rsidRPr="00A720A9" w:rsidRDefault="007E5003" w:rsidP="006B749F">
            <w:pPr>
              <w:widowControl w:val="0"/>
              <w:jc w:val="center"/>
              <w:rPr>
                <w:color w:val="000000"/>
                <w:sz w:val="22"/>
                <w:szCs w:val="22"/>
              </w:rPr>
            </w:pPr>
          </w:p>
        </w:tc>
        <w:tc>
          <w:tcPr>
            <w:tcW w:w="720" w:type="dxa"/>
            <w:tcBorders>
              <w:top w:val="single" w:sz="4" w:space="0" w:color="000000"/>
              <w:left w:val="single" w:sz="4" w:space="0" w:color="000000"/>
              <w:bottom w:val="single" w:sz="4" w:space="0" w:color="000000"/>
              <w:right w:val="single" w:sz="4" w:space="0" w:color="000000"/>
            </w:tcBorders>
            <w:vAlign w:val="center"/>
          </w:tcPr>
          <w:p w:rsidR="007E5003" w:rsidRPr="00A720A9" w:rsidRDefault="007E5003" w:rsidP="006B749F">
            <w:pPr>
              <w:widowControl w:val="0"/>
              <w:jc w:val="center"/>
              <w:rPr>
                <w:color w:val="000000"/>
                <w:sz w:val="22"/>
                <w:szCs w:val="22"/>
              </w:rPr>
            </w:pPr>
          </w:p>
        </w:tc>
        <w:tc>
          <w:tcPr>
            <w:tcW w:w="720" w:type="dxa"/>
            <w:tcBorders>
              <w:top w:val="single" w:sz="4" w:space="0" w:color="000000"/>
              <w:left w:val="single" w:sz="4" w:space="0" w:color="000000"/>
              <w:bottom w:val="single" w:sz="4" w:space="0" w:color="000000"/>
              <w:right w:val="single" w:sz="4" w:space="0" w:color="000000"/>
            </w:tcBorders>
            <w:vAlign w:val="center"/>
          </w:tcPr>
          <w:p w:rsidR="007E5003" w:rsidRPr="00A720A9" w:rsidRDefault="007E5003" w:rsidP="006B749F">
            <w:pPr>
              <w:widowControl w:val="0"/>
              <w:jc w:val="center"/>
              <w:rPr>
                <w:color w:val="000000"/>
                <w:sz w:val="22"/>
                <w:szCs w:val="22"/>
              </w:rPr>
            </w:pPr>
          </w:p>
        </w:tc>
        <w:tc>
          <w:tcPr>
            <w:tcW w:w="774" w:type="dxa"/>
            <w:tcBorders>
              <w:top w:val="single" w:sz="4" w:space="0" w:color="000000"/>
              <w:left w:val="single" w:sz="4" w:space="0" w:color="000000"/>
              <w:bottom w:val="single" w:sz="4" w:space="0" w:color="000000"/>
              <w:right w:val="single" w:sz="4" w:space="0" w:color="000000"/>
            </w:tcBorders>
            <w:vAlign w:val="center"/>
          </w:tcPr>
          <w:p w:rsidR="007E5003" w:rsidRPr="00A720A9" w:rsidRDefault="007E5003" w:rsidP="006B749F">
            <w:pPr>
              <w:widowControl w:val="0"/>
              <w:jc w:val="center"/>
              <w:rPr>
                <w:color w:val="000000"/>
                <w:sz w:val="22"/>
                <w:szCs w:val="22"/>
              </w:rPr>
            </w:pPr>
          </w:p>
        </w:tc>
        <w:tc>
          <w:tcPr>
            <w:tcW w:w="756" w:type="dxa"/>
            <w:tcBorders>
              <w:top w:val="single" w:sz="4" w:space="0" w:color="000000"/>
              <w:left w:val="single" w:sz="4" w:space="0" w:color="000000"/>
              <w:bottom w:val="single" w:sz="4" w:space="0" w:color="000000"/>
              <w:right w:val="single" w:sz="4" w:space="0" w:color="000000"/>
            </w:tcBorders>
            <w:vAlign w:val="center"/>
          </w:tcPr>
          <w:p w:rsidR="007E5003" w:rsidRPr="00A720A9" w:rsidRDefault="007E5003" w:rsidP="006B749F">
            <w:pPr>
              <w:widowControl w:val="0"/>
              <w:jc w:val="center"/>
              <w:rPr>
                <w:color w:val="000000"/>
                <w:sz w:val="22"/>
                <w:szCs w:val="22"/>
              </w:rPr>
            </w:pPr>
          </w:p>
        </w:tc>
      </w:tr>
      <w:tr w:rsidR="007E5003" w:rsidRPr="00715D5B" w:rsidTr="00D15191">
        <w:trPr>
          <w:trHeight w:val="171"/>
        </w:trPr>
        <w:tc>
          <w:tcPr>
            <w:tcW w:w="1255" w:type="dxa"/>
            <w:gridSpan w:val="2"/>
            <w:vMerge/>
            <w:tcBorders>
              <w:left w:val="single" w:sz="4" w:space="0" w:color="000000"/>
              <w:right w:val="single" w:sz="4" w:space="0" w:color="000000"/>
            </w:tcBorders>
            <w:vAlign w:val="center"/>
          </w:tcPr>
          <w:p w:rsidR="007E5003" w:rsidRPr="00715D5B" w:rsidRDefault="007E5003" w:rsidP="00776B80">
            <w:pPr>
              <w:widowControl w:val="0"/>
              <w:rPr>
                <w:b/>
                <w:bCs/>
                <w:color w:val="000000"/>
              </w:rPr>
            </w:pPr>
          </w:p>
        </w:tc>
        <w:tc>
          <w:tcPr>
            <w:tcW w:w="3420" w:type="dxa"/>
            <w:tcBorders>
              <w:left w:val="single" w:sz="4" w:space="0" w:color="000000"/>
              <w:bottom w:val="single" w:sz="4" w:space="0" w:color="000000"/>
              <w:right w:val="single" w:sz="4" w:space="0" w:color="000000"/>
            </w:tcBorders>
            <w:vAlign w:val="center"/>
          </w:tcPr>
          <w:p w:rsidR="007E5003" w:rsidRPr="00CA0FE8" w:rsidRDefault="007E5003" w:rsidP="00776B80">
            <w:pPr>
              <w:widowControl w:val="0"/>
              <w:rPr>
                <w:bCs/>
                <w:color w:val="000000"/>
                <w:lang w:val="en-US"/>
              </w:rPr>
            </w:pPr>
            <w:r w:rsidRPr="00CA0FE8">
              <w:rPr>
                <w:bCs/>
                <w:color w:val="000000"/>
                <w:lang w:val="en-US"/>
              </w:rPr>
              <w:t xml:space="preserve">Services of research organizations </w:t>
            </w:r>
          </w:p>
        </w:tc>
        <w:tc>
          <w:tcPr>
            <w:tcW w:w="1530" w:type="dxa"/>
            <w:tcBorders>
              <w:left w:val="single" w:sz="4" w:space="0" w:color="000000"/>
              <w:bottom w:val="single" w:sz="4" w:space="0" w:color="000000"/>
              <w:right w:val="single" w:sz="4" w:space="0" w:color="000000"/>
            </w:tcBorders>
            <w:vAlign w:val="center"/>
          </w:tcPr>
          <w:p w:rsidR="007E5003" w:rsidRPr="00A720A9" w:rsidRDefault="007E5003" w:rsidP="006B749F">
            <w:pPr>
              <w:widowControl w:val="0"/>
              <w:jc w:val="center"/>
              <w:rPr>
                <w:color w:val="000000"/>
                <w:sz w:val="22"/>
                <w:szCs w:val="22"/>
              </w:rPr>
            </w:pPr>
            <w:r w:rsidRPr="00A720A9">
              <w:rPr>
                <w:color w:val="000000"/>
                <w:sz w:val="22"/>
                <w:szCs w:val="22"/>
              </w:rPr>
              <w:t>500</w:t>
            </w:r>
          </w:p>
        </w:tc>
        <w:tc>
          <w:tcPr>
            <w:tcW w:w="810" w:type="dxa"/>
            <w:tcBorders>
              <w:left w:val="single" w:sz="4" w:space="0" w:color="000000"/>
              <w:bottom w:val="single" w:sz="4" w:space="0" w:color="000000"/>
              <w:right w:val="single" w:sz="4" w:space="0" w:color="000000"/>
            </w:tcBorders>
            <w:vAlign w:val="center"/>
          </w:tcPr>
          <w:p w:rsidR="007E5003" w:rsidRPr="00A720A9" w:rsidRDefault="007E5003" w:rsidP="006B749F">
            <w:pPr>
              <w:widowControl w:val="0"/>
              <w:jc w:val="center"/>
              <w:rPr>
                <w:color w:val="000000"/>
                <w:sz w:val="22"/>
                <w:szCs w:val="22"/>
              </w:rPr>
            </w:pPr>
            <w:r w:rsidRPr="00A720A9">
              <w:rPr>
                <w:color w:val="000000"/>
                <w:sz w:val="22"/>
                <w:szCs w:val="22"/>
              </w:rPr>
              <w:t>100</w:t>
            </w:r>
          </w:p>
        </w:tc>
        <w:tc>
          <w:tcPr>
            <w:tcW w:w="720" w:type="dxa"/>
            <w:tcBorders>
              <w:left w:val="single" w:sz="4" w:space="0" w:color="000000"/>
              <w:bottom w:val="single" w:sz="4" w:space="0" w:color="000000"/>
              <w:right w:val="single" w:sz="4" w:space="0" w:color="000000"/>
            </w:tcBorders>
            <w:vAlign w:val="center"/>
          </w:tcPr>
          <w:p w:rsidR="007E5003" w:rsidRPr="00A720A9" w:rsidRDefault="007E5003" w:rsidP="006B749F">
            <w:pPr>
              <w:widowControl w:val="0"/>
              <w:jc w:val="center"/>
              <w:rPr>
                <w:color w:val="000000"/>
                <w:sz w:val="22"/>
                <w:szCs w:val="22"/>
              </w:rPr>
            </w:pPr>
            <w:r w:rsidRPr="00A720A9">
              <w:rPr>
                <w:color w:val="000000"/>
                <w:sz w:val="22"/>
                <w:szCs w:val="22"/>
              </w:rPr>
              <w:t>100</w:t>
            </w:r>
          </w:p>
        </w:tc>
        <w:tc>
          <w:tcPr>
            <w:tcW w:w="720" w:type="dxa"/>
            <w:tcBorders>
              <w:left w:val="single" w:sz="4" w:space="0" w:color="000000"/>
              <w:bottom w:val="single" w:sz="4" w:space="0" w:color="000000"/>
              <w:right w:val="single" w:sz="4" w:space="0" w:color="000000"/>
            </w:tcBorders>
            <w:vAlign w:val="center"/>
          </w:tcPr>
          <w:p w:rsidR="007E5003" w:rsidRPr="00A720A9" w:rsidRDefault="007E5003" w:rsidP="006B749F">
            <w:pPr>
              <w:widowControl w:val="0"/>
              <w:jc w:val="center"/>
              <w:rPr>
                <w:color w:val="000000"/>
                <w:sz w:val="22"/>
                <w:szCs w:val="22"/>
              </w:rPr>
            </w:pPr>
            <w:r w:rsidRPr="00A720A9">
              <w:rPr>
                <w:color w:val="000000"/>
                <w:sz w:val="22"/>
                <w:szCs w:val="22"/>
              </w:rPr>
              <w:t>100</w:t>
            </w:r>
          </w:p>
        </w:tc>
        <w:tc>
          <w:tcPr>
            <w:tcW w:w="774" w:type="dxa"/>
            <w:tcBorders>
              <w:left w:val="single" w:sz="4" w:space="0" w:color="000000"/>
              <w:bottom w:val="single" w:sz="4" w:space="0" w:color="000000"/>
              <w:right w:val="single" w:sz="4" w:space="0" w:color="000000"/>
            </w:tcBorders>
            <w:vAlign w:val="center"/>
          </w:tcPr>
          <w:p w:rsidR="007E5003" w:rsidRPr="00A720A9" w:rsidRDefault="007E5003" w:rsidP="006B749F">
            <w:pPr>
              <w:widowControl w:val="0"/>
              <w:jc w:val="center"/>
              <w:rPr>
                <w:color w:val="000000"/>
                <w:sz w:val="22"/>
                <w:szCs w:val="22"/>
              </w:rPr>
            </w:pPr>
            <w:r w:rsidRPr="00A720A9">
              <w:rPr>
                <w:color w:val="000000"/>
                <w:sz w:val="22"/>
                <w:szCs w:val="22"/>
              </w:rPr>
              <w:t>100</w:t>
            </w:r>
          </w:p>
        </w:tc>
        <w:tc>
          <w:tcPr>
            <w:tcW w:w="756" w:type="dxa"/>
            <w:tcBorders>
              <w:left w:val="single" w:sz="4" w:space="0" w:color="000000"/>
              <w:bottom w:val="single" w:sz="4" w:space="0" w:color="000000"/>
              <w:right w:val="single" w:sz="4" w:space="0" w:color="000000"/>
            </w:tcBorders>
            <w:vAlign w:val="center"/>
          </w:tcPr>
          <w:p w:rsidR="007E5003" w:rsidRPr="00A720A9" w:rsidRDefault="007E5003" w:rsidP="006B749F">
            <w:pPr>
              <w:widowControl w:val="0"/>
              <w:jc w:val="center"/>
              <w:rPr>
                <w:color w:val="000000"/>
                <w:sz w:val="22"/>
                <w:szCs w:val="22"/>
              </w:rPr>
            </w:pPr>
            <w:r w:rsidRPr="00A720A9">
              <w:rPr>
                <w:color w:val="000000"/>
                <w:sz w:val="22"/>
                <w:szCs w:val="22"/>
              </w:rPr>
              <w:t>100</w:t>
            </w:r>
          </w:p>
        </w:tc>
      </w:tr>
      <w:tr w:rsidR="007E5003" w:rsidRPr="00715D5B" w:rsidTr="00D15191">
        <w:trPr>
          <w:trHeight w:val="362"/>
        </w:trPr>
        <w:tc>
          <w:tcPr>
            <w:tcW w:w="1255" w:type="dxa"/>
            <w:gridSpan w:val="2"/>
            <w:vMerge/>
            <w:tcBorders>
              <w:left w:val="single" w:sz="4" w:space="0" w:color="000000"/>
              <w:right w:val="single" w:sz="4" w:space="0" w:color="000000"/>
            </w:tcBorders>
            <w:vAlign w:val="center"/>
          </w:tcPr>
          <w:p w:rsidR="007E5003" w:rsidRPr="00715D5B" w:rsidRDefault="007E5003" w:rsidP="00776B80">
            <w:pPr>
              <w:widowControl w:val="0"/>
              <w:rPr>
                <w:b/>
                <w:bCs/>
                <w:color w:val="000000"/>
              </w:rPr>
            </w:pPr>
          </w:p>
        </w:tc>
        <w:tc>
          <w:tcPr>
            <w:tcW w:w="3420" w:type="dxa"/>
            <w:tcBorders>
              <w:top w:val="single" w:sz="4" w:space="0" w:color="000000"/>
              <w:left w:val="single" w:sz="4" w:space="0" w:color="000000"/>
              <w:bottom w:val="single" w:sz="4" w:space="0" w:color="000000"/>
              <w:right w:val="single" w:sz="4" w:space="0" w:color="000000"/>
            </w:tcBorders>
            <w:vAlign w:val="center"/>
          </w:tcPr>
          <w:p w:rsidR="007E5003" w:rsidRPr="00CA0FE8" w:rsidRDefault="007E5003" w:rsidP="00776B80">
            <w:pPr>
              <w:widowControl w:val="0"/>
              <w:rPr>
                <w:color w:val="000000"/>
                <w:lang w:val="en-US"/>
              </w:rPr>
            </w:pPr>
            <w:r w:rsidRPr="00CA0FE8">
              <w:rPr>
                <w:color w:val="000000"/>
                <w:lang w:val="en-US"/>
              </w:rPr>
              <w:t>Acquisition of software</w:t>
            </w:r>
          </w:p>
        </w:tc>
        <w:tc>
          <w:tcPr>
            <w:tcW w:w="1530" w:type="dxa"/>
            <w:tcBorders>
              <w:top w:val="single" w:sz="4" w:space="0" w:color="000000"/>
              <w:left w:val="single" w:sz="4" w:space="0" w:color="000000"/>
              <w:bottom w:val="single" w:sz="4" w:space="0" w:color="000000"/>
              <w:right w:val="single" w:sz="4" w:space="0" w:color="000000"/>
            </w:tcBorders>
            <w:vAlign w:val="center"/>
          </w:tcPr>
          <w:p w:rsidR="007E5003" w:rsidRPr="00A720A9" w:rsidRDefault="007E5003" w:rsidP="006B749F">
            <w:pPr>
              <w:widowControl w:val="0"/>
              <w:jc w:val="center"/>
              <w:rPr>
                <w:color w:val="000000"/>
                <w:sz w:val="22"/>
                <w:szCs w:val="22"/>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7E5003" w:rsidRPr="00A720A9" w:rsidRDefault="007E5003" w:rsidP="006B749F">
            <w:pPr>
              <w:widowControl w:val="0"/>
              <w:jc w:val="center"/>
              <w:rPr>
                <w:color w:val="000000"/>
                <w:sz w:val="22"/>
                <w:szCs w:val="22"/>
              </w:rPr>
            </w:pPr>
          </w:p>
        </w:tc>
        <w:tc>
          <w:tcPr>
            <w:tcW w:w="720" w:type="dxa"/>
            <w:tcBorders>
              <w:top w:val="single" w:sz="4" w:space="0" w:color="000000"/>
              <w:left w:val="single" w:sz="4" w:space="0" w:color="000000"/>
              <w:bottom w:val="single" w:sz="4" w:space="0" w:color="000000"/>
              <w:right w:val="single" w:sz="4" w:space="0" w:color="000000"/>
            </w:tcBorders>
            <w:vAlign w:val="center"/>
          </w:tcPr>
          <w:p w:rsidR="007E5003" w:rsidRPr="00A720A9" w:rsidRDefault="007E5003" w:rsidP="006B749F">
            <w:pPr>
              <w:widowControl w:val="0"/>
              <w:jc w:val="center"/>
              <w:rPr>
                <w:color w:val="000000"/>
                <w:sz w:val="22"/>
                <w:szCs w:val="22"/>
              </w:rPr>
            </w:pPr>
          </w:p>
        </w:tc>
        <w:tc>
          <w:tcPr>
            <w:tcW w:w="720" w:type="dxa"/>
            <w:tcBorders>
              <w:top w:val="single" w:sz="4" w:space="0" w:color="000000"/>
              <w:left w:val="single" w:sz="4" w:space="0" w:color="000000"/>
              <w:bottom w:val="single" w:sz="4" w:space="0" w:color="000000"/>
              <w:right w:val="single" w:sz="4" w:space="0" w:color="000000"/>
            </w:tcBorders>
            <w:vAlign w:val="center"/>
          </w:tcPr>
          <w:p w:rsidR="007E5003" w:rsidRPr="00A720A9" w:rsidRDefault="007E5003" w:rsidP="006B749F">
            <w:pPr>
              <w:widowControl w:val="0"/>
              <w:jc w:val="center"/>
              <w:rPr>
                <w:color w:val="000000"/>
                <w:sz w:val="22"/>
                <w:szCs w:val="22"/>
              </w:rPr>
            </w:pPr>
          </w:p>
        </w:tc>
        <w:tc>
          <w:tcPr>
            <w:tcW w:w="774" w:type="dxa"/>
            <w:tcBorders>
              <w:top w:val="single" w:sz="4" w:space="0" w:color="000000"/>
              <w:left w:val="single" w:sz="4" w:space="0" w:color="000000"/>
              <w:bottom w:val="single" w:sz="4" w:space="0" w:color="000000"/>
              <w:right w:val="single" w:sz="4" w:space="0" w:color="000000"/>
            </w:tcBorders>
            <w:vAlign w:val="center"/>
          </w:tcPr>
          <w:p w:rsidR="007E5003" w:rsidRPr="00A720A9" w:rsidRDefault="007E5003" w:rsidP="006B749F">
            <w:pPr>
              <w:widowControl w:val="0"/>
              <w:jc w:val="center"/>
              <w:rPr>
                <w:color w:val="000000"/>
                <w:sz w:val="22"/>
                <w:szCs w:val="22"/>
              </w:rPr>
            </w:pPr>
          </w:p>
        </w:tc>
        <w:tc>
          <w:tcPr>
            <w:tcW w:w="756" w:type="dxa"/>
            <w:tcBorders>
              <w:top w:val="single" w:sz="4" w:space="0" w:color="000000"/>
              <w:left w:val="single" w:sz="4" w:space="0" w:color="000000"/>
              <w:bottom w:val="single" w:sz="4" w:space="0" w:color="000000"/>
              <w:right w:val="single" w:sz="4" w:space="0" w:color="000000"/>
            </w:tcBorders>
            <w:vAlign w:val="center"/>
          </w:tcPr>
          <w:p w:rsidR="007E5003" w:rsidRPr="00A720A9" w:rsidRDefault="007E5003" w:rsidP="006B749F">
            <w:pPr>
              <w:widowControl w:val="0"/>
              <w:jc w:val="center"/>
              <w:rPr>
                <w:color w:val="000000"/>
                <w:sz w:val="22"/>
                <w:szCs w:val="22"/>
              </w:rPr>
            </w:pPr>
          </w:p>
        </w:tc>
      </w:tr>
      <w:tr w:rsidR="007E5003" w:rsidRPr="00715D5B" w:rsidTr="00D15191">
        <w:trPr>
          <w:trHeight w:val="380"/>
        </w:trPr>
        <w:tc>
          <w:tcPr>
            <w:tcW w:w="1255" w:type="dxa"/>
            <w:gridSpan w:val="2"/>
            <w:vMerge/>
            <w:tcBorders>
              <w:left w:val="single" w:sz="4" w:space="0" w:color="000000"/>
              <w:right w:val="single" w:sz="4" w:space="0" w:color="000000"/>
            </w:tcBorders>
            <w:vAlign w:val="center"/>
          </w:tcPr>
          <w:p w:rsidR="007E5003" w:rsidRPr="00715D5B" w:rsidRDefault="007E5003" w:rsidP="00776B80">
            <w:pPr>
              <w:widowControl w:val="0"/>
              <w:rPr>
                <w:b/>
                <w:bCs/>
                <w:color w:val="000000"/>
              </w:rPr>
            </w:pPr>
          </w:p>
        </w:tc>
        <w:tc>
          <w:tcPr>
            <w:tcW w:w="3420" w:type="dxa"/>
            <w:tcBorders>
              <w:top w:val="single" w:sz="4" w:space="0" w:color="000000"/>
              <w:left w:val="single" w:sz="4" w:space="0" w:color="000000"/>
              <w:bottom w:val="single" w:sz="4" w:space="0" w:color="000000"/>
              <w:right w:val="single" w:sz="4" w:space="0" w:color="000000"/>
            </w:tcBorders>
            <w:vAlign w:val="center"/>
          </w:tcPr>
          <w:p w:rsidR="007E5003" w:rsidRPr="00CA0FE8" w:rsidRDefault="007E5003" w:rsidP="00776B80">
            <w:pPr>
              <w:widowControl w:val="0"/>
              <w:rPr>
                <w:color w:val="000000"/>
                <w:lang w:val="en-US"/>
              </w:rPr>
            </w:pPr>
            <w:r w:rsidRPr="00CA0FE8">
              <w:rPr>
                <w:color w:val="000000"/>
                <w:lang w:val="en-US"/>
              </w:rPr>
              <w:t>Design/construction</w:t>
            </w:r>
          </w:p>
        </w:tc>
        <w:tc>
          <w:tcPr>
            <w:tcW w:w="1530" w:type="dxa"/>
            <w:tcBorders>
              <w:top w:val="single" w:sz="4" w:space="0" w:color="000000"/>
              <w:left w:val="single" w:sz="4" w:space="0" w:color="000000"/>
              <w:bottom w:val="single" w:sz="4" w:space="0" w:color="000000"/>
              <w:right w:val="single" w:sz="4" w:space="0" w:color="000000"/>
            </w:tcBorders>
            <w:vAlign w:val="center"/>
          </w:tcPr>
          <w:p w:rsidR="007E5003" w:rsidRPr="00A720A9" w:rsidRDefault="007E5003" w:rsidP="006B749F">
            <w:pPr>
              <w:widowControl w:val="0"/>
              <w:jc w:val="center"/>
              <w:rPr>
                <w:color w:val="000000"/>
                <w:sz w:val="22"/>
                <w:szCs w:val="22"/>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7E5003" w:rsidRPr="00A720A9" w:rsidRDefault="007E5003" w:rsidP="006B749F">
            <w:pPr>
              <w:widowControl w:val="0"/>
              <w:jc w:val="center"/>
              <w:rPr>
                <w:color w:val="000000"/>
                <w:sz w:val="22"/>
                <w:szCs w:val="22"/>
              </w:rPr>
            </w:pPr>
          </w:p>
        </w:tc>
        <w:tc>
          <w:tcPr>
            <w:tcW w:w="720" w:type="dxa"/>
            <w:tcBorders>
              <w:top w:val="single" w:sz="4" w:space="0" w:color="000000"/>
              <w:left w:val="single" w:sz="4" w:space="0" w:color="000000"/>
              <w:bottom w:val="single" w:sz="4" w:space="0" w:color="000000"/>
              <w:right w:val="single" w:sz="4" w:space="0" w:color="000000"/>
            </w:tcBorders>
            <w:vAlign w:val="center"/>
          </w:tcPr>
          <w:p w:rsidR="007E5003" w:rsidRPr="00A720A9" w:rsidRDefault="007E5003" w:rsidP="006B749F">
            <w:pPr>
              <w:widowControl w:val="0"/>
              <w:jc w:val="center"/>
              <w:rPr>
                <w:color w:val="000000"/>
                <w:sz w:val="22"/>
                <w:szCs w:val="22"/>
              </w:rPr>
            </w:pPr>
          </w:p>
        </w:tc>
        <w:tc>
          <w:tcPr>
            <w:tcW w:w="720" w:type="dxa"/>
            <w:tcBorders>
              <w:top w:val="single" w:sz="4" w:space="0" w:color="000000"/>
              <w:left w:val="single" w:sz="4" w:space="0" w:color="000000"/>
              <w:bottom w:val="single" w:sz="4" w:space="0" w:color="000000"/>
              <w:right w:val="single" w:sz="4" w:space="0" w:color="000000"/>
            </w:tcBorders>
            <w:vAlign w:val="center"/>
          </w:tcPr>
          <w:p w:rsidR="007E5003" w:rsidRPr="00A720A9" w:rsidRDefault="007E5003" w:rsidP="006B749F">
            <w:pPr>
              <w:widowControl w:val="0"/>
              <w:jc w:val="center"/>
              <w:rPr>
                <w:color w:val="000000"/>
                <w:sz w:val="22"/>
                <w:szCs w:val="22"/>
              </w:rPr>
            </w:pPr>
          </w:p>
        </w:tc>
        <w:tc>
          <w:tcPr>
            <w:tcW w:w="774" w:type="dxa"/>
            <w:tcBorders>
              <w:top w:val="single" w:sz="4" w:space="0" w:color="000000"/>
              <w:left w:val="single" w:sz="4" w:space="0" w:color="000000"/>
              <w:bottom w:val="single" w:sz="4" w:space="0" w:color="000000"/>
              <w:right w:val="single" w:sz="4" w:space="0" w:color="000000"/>
            </w:tcBorders>
            <w:vAlign w:val="center"/>
          </w:tcPr>
          <w:p w:rsidR="007E5003" w:rsidRPr="00A720A9" w:rsidRDefault="007E5003" w:rsidP="006B749F">
            <w:pPr>
              <w:widowControl w:val="0"/>
              <w:jc w:val="center"/>
              <w:rPr>
                <w:color w:val="000000"/>
                <w:sz w:val="22"/>
                <w:szCs w:val="22"/>
              </w:rPr>
            </w:pPr>
          </w:p>
        </w:tc>
        <w:tc>
          <w:tcPr>
            <w:tcW w:w="756" w:type="dxa"/>
            <w:tcBorders>
              <w:top w:val="single" w:sz="4" w:space="0" w:color="000000"/>
              <w:left w:val="single" w:sz="4" w:space="0" w:color="000000"/>
              <w:bottom w:val="single" w:sz="4" w:space="0" w:color="000000"/>
              <w:right w:val="single" w:sz="4" w:space="0" w:color="000000"/>
            </w:tcBorders>
            <w:vAlign w:val="center"/>
          </w:tcPr>
          <w:p w:rsidR="007E5003" w:rsidRPr="00A720A9" w:rsidRDefault="007E5003" w:rsidP="006B749F">
            <w:pPr>
              <w:widowControl w:val="0"/>
              <w:jc w:val="center"/>
              <w:rPr>
                <w:color w:val="000000"/>
                <w:sz w:val="22"/>
                <w:szCs w:val="22"/>
              </w:rPr>
            </w:pPr>
          </w:p>
        </w:tc>
      </w:tr>
      <w:tr w:rsidR="007E5003" w:rsidRPr="00AF0886" w:rsidTr="00D15191">
        <w:trPr>
          <w:trHeight w:val="437"/>
        </w:trPr>
        <w:tc>
          <w:tcPr>
            <w:tcW w:w="1255" w:type="dxa"/>
            <w:gridSpan w:val="2"/>
            <w:vMerge/>
            <w:tcBorders>
              <w:left w:val="single" w:sz="4" w:space="0" w:color="000000"/>
              <w:bottom w:val="single" w:sz="4" w:space="0" w:color="000000"/>
              <w:right w:val="single" w:sz="4" w:space="0" w:color="000000"/>
            </w:tcBorders>
            <w:vAlign w:val="center"/>
          </w:tcPr>
          <w:p w:rsidR="007E5003" w:rsidRPr="00715D5B" w:rsidRDefault="007E5003" w:rsidP="00776B80">
            <w:pPr>
              <w:widowControl w:val="0"/>
              <w:rPr>
                <w:b/>
                <w:bCs/>
                <w:color w:val="000000"/>
              </w:rPr>
            </w:pPr>
          </w:p>
        </w:tc>
        <w:tc>
          <w:tcPr>
            <w:tcW w:w="3420" w:type="dxa"/>
            <w:tcBorders>
              <w:top w:val="single" w:sz="4" w:space="0" w:color="000000"/>
              <w:left w:val="single" w:sz="4" w:space="0" w:color="000000"/>
              <w:bottom w:val="single" w:sz="4" w:space="0" w:color="000000"/>
              <w:right w:val="single" w:sz="4" w:space="0" w:color="000000"/>
            </w:tcBorders>
          </w:tcPr>
          <w:p w:rsidR="007E5003" w:rsidRPr="00776B80" w:rsidRDefault="007E5003" w:rsidP="00776B80">
            <w:pPr>
              <w:widowControl w:val="0"/>
              <w:rPr>
                <w:lang w:val="en-US"/>
              </w:rPr>
            </w:pPr>
            <w:r w:rsidRPr="005A7A75">
              <w:rPr>
                <w:bCs/>
                <w:color w:val="000000"/>
                <w:lang w:val="en-US"/>
              </w:rPr>
              <w:t>Service costs (</w:t>
            </w:r>
            <w:r w:rsidRPr="005A7A75">
              <w:rPr>
                <w:i/>
                <w:color w:val="000000"/>
                <w:lang w:val="en-US"/>
              </w:rPr>
              <w:t>planned in case of direct project affiliation)</w:t>
            </w:r>
          </w:p>
        </w:tc>
        <w:tc>
          <w:tcPr>
            <w:tcW w:w="1530" w:type="dxa"/>
            <w:tcBorders>
              <w:top w:val="single" w:sz="4" w:space="0" w:color="000000"/>
              <w:left w:val="single" w:sz="4" w:space="0" w:color="000000"/>
              <w:bottom w:val="single" w:sz="4" w:space="0" w:color="000000"/>
              <w:right w:val="single" w:sz="4" w:space="0" w:color="000000"/>
            </w:tcBorders>
            <w:vAlign w:val="center"/>
          </w:tcPr>
          <w:p w:rsidR="007E5003" w:rsidRPr="00A720A9" w:rsidRDefault="007E5003" w:rsidP="006B749F">
            <w:pPr>
              <w:widowControl w:val="0"/>
              <w:jc w:val="center"/>
              <w:rPr>
                <w:color w:val="000000"/>
                <w:sz w:val="22"/>
                <w:szCs w:val="22"/>
                <w:lang w:val="en-US"/>
              </w:rPr>
            </w:pPr>
            <w:r w:rsidRPr="00A720A9">
              <w:rPr>
                <w:color w:val="000000"/>
                <w:sz w:val="22"/>
                <w:szCs w:val="22"/>
                <w:lang w:val="en-US"/>
              </w:rPr>
              <w:t>4000</w:t>
            </w:r>
          </w:p>
        </w:tc>
        <w:tc>
          <w:tcPr>
            <w:tcW w:w="810" w:type="dxa"/>
            <w:tcBorders>
              <w:top w:val="single" w:sz="4" w:space="0" w:color="000000"/>
              <w:left w:val="single" w:sz="4" w:space="0" w:color="000000"/>
              <w:bottom w:val="single" w:sz="4" w:space="0" w:color="000000"/>
              <w:right w:val="single" w:sz="4" w:space="0" w:color="000000"/>
            </w:tcBorders>
            <w:vAlign w:val="center"/>
          </w:tcPr>
          <w:p w:rsidR="007E5003" w:rsidRPr="00A720A9" w:rsidRDefault="007E5003" w:rsidP="006B749F">
            <w:pPr>
              <w:widowControl w:val="0"/>
              <w:jc w:val="center"/>
              <w:rPr>
                <w:color w:val="000000"/>
                <w:sz w:val="22"/>
                <w:szCs w:val="22"/>
              </w:rPr>
            </w:pPr>
            <w:r w:rsidRPr="00A720A9">
              <w:rPr>
                <w:color w:val="000000"/>
                <w:sz w:val="22"/>
                <w:szCs w:val="22"/>
                <w:lang w:val="en-US"/>
              </w:rPr>
              <w:t>8</w:t>
            </w:r>
            <w:r w:rsidRPr="00A720A9">
              <w:rPr>
                <w:color w:val="000000"/>
                <w:sz w:val="22"/>
                <w:szCs w:val="22"/>
              </w:rPr>
              <w:t>00</w:t>
            </w:r>
          </w:p>
        </w:tc>
        <w:tc>
          <w:tcPr>
            <w:tcW w:w="720" w:type="dxa"/>
            <w:tcBorders>
              <w:top w:val="single" w:sz="4" w:space="0" w:color="000000"/>
              <w:left w:val="single" w:sz="4" w:space="0" w:color="000000"/>
              <w:bottom w:val="single" w:sz="4" w:space="0" w:color="000000"/>
              <w:right w:val="single" w:sz="4" w:space="0" w:color="000000"/>
            </w:tcBorders>
            <w:vAlign w:val="center"/>
          </w:tcPr>
          <w:p w:rsidR="007E5003" w:rsidRPr="00A720A9" w:rsidRDefault="007E5003" w:rsidP="006B749F">
            <w:pPr>
              <w:widowControl w:val="0"/>
              <w:jc w:val="center"/>
              <w:rPr>
                <w:color w:val="000000"/>
                <w:sz w:val="22"/>
                <w:szCs w:val="22"/>
              </w:rPr>
            </w:pPr>
            <w:r w:rsidRPr="00A720A9">
              <w:rPr>
                <w:color w:val="000000"/>
                <w:sz w:val="22"/>
                <w:szCs w:val="22"/>
                <w:lang w:val="en-US"/>
              </w:rPr>
              <w:t>80</w:t>
            </w:r>
            <w:r w:rsidRPr="00A720A9">
              <w:rPr>
                <w:color w:val="000000"/>
                <w:sz w:val="22"/>
                <w:szCs w:val="22"/>
              </w:rPr>
              <w:t>0</w:t>
            </w:r>
          </w:p>
        </w:tc>
        <w:tc>
          <w:tcPr>
            <w:tcW w:w="720" w:type="dxa"/>
            <w:tcBorders>
              <w:top w:val="single" w:sz="4" w:space="0" w:color="000000"/>
              <w:left w:val="single" w:sz="4" w:space="0" w:color="000000"/>
              <w:bottom w:val="single" w:sz="4" w:space="0" w:color="000000"/>
              <w:right w:val="single" w:sz="4" w:space="0" w:color="000000"/>
            </w:tcBorders>
            <w:vAlign w:val="center"/>
          </w:tcPr>
          <w:p w:rsidR="007E5003" w:rsidRPr="00A720A9" w:rsidRDefault="007E5003" w:rsidP="006B749F">
            <w:pPr>
              <w:widowControl w:val="0"/>
              <w:jc w:val="center"/>
              <w:rPr>
                <w:color w:val="000000"/>
                <w:sz w:val="22"/>
                <w:szCs w:val="22"/>
              </w:rPr>
            </w:pPr>
            <w:r w:rsidRPr="00A720A9">
              <w:rPr>
                <w:color w:val="000000"/>
                <w:sz w:val="22"/>
                <w:szCs w:val="22"/>
                <w:lang w:val="en-US"/>
              </w:rPr>
              <w:t>8</w:t>
            </w:r>
            <w:r w:rsidRPr="00A720A9">
              <w:rPr>
                <w:color w:val="000000"/>
                <w:sz w:val="22"/>
                <w:szCs w:val="22"/>
              </w:rPr>
              <w:t>00</w:t>
            </w:r>
          </w:p>
        </w:tc>
        <w:tc>
          <w:tcPr>
            <w:tcW w:w="774" w:type="dxa"/>
            <w:tcBorders>
              <w:top w:val="single" w:sz="4" w:space="0" w:color="000000"/>
              <w:left w:val="single" w:sz="4" w:space="0" w:color="000000"/>
              <w:bottom w:val="single" w:sz="4" w:space="0" w:color="000000"/>
              <w:right w:val="single" w:sz="4" w:space="0" w:color="000000"/>
            </w:tcBorders>
            <w:vAlign w:val="center"/>
          </w:tcPr>
          <w:p w:rsidR="007E5003" w:rsidRPr="00A720A9" w:rsidRDefault="007E5003" w:rsidP="006B749F">
            <w:pPr>
              <w:widowControl w:val="0"/>
              <w:jc w:val="center"/>
              <w:rPr>
                <w:color w:val="000000"/>
                <w:sz w:val="22"/>
                <w:szCs w:val="22"/>
              </w:rPr>
            </w:pPr>
            <w:r w:rsidRPr="00A720A9">
              <w:rPr>
                <w:color w:val="000000"/>
                <w:sz w:val="22"/>
                <w:szCs w:val="22"/>
                <w:lang w:val="en-US"/>
              </w:rPr>
              <w:t>80</w:t>
            </w:r>
            <w:r w:rsidRPr="00A720A9">
              <w:rPr>
                <w:color w:val="000000"/>
                <w:sz w:val="22"/>
                <w:szCs w:val="22"/>
              </w:rPr>
              <w:t>0</w:t>
            </w:r>
          </w:p>
        </w:tc>
        <w:tc>
          <w:tcPr>
            <w:tcW w:w="756" w:type="dxa"/>
            <w:tcBorders>
              <w:top w:val="single" w:sz="4" w:space="0" w:color="000000"/>
              <w:left w:val="single" w:sz="4" w:space="0" w:color="000000"/>
              <w:bottom w:val="single" w:sz="4" w:space="0" w:color="000000"/>
              <w:right w:val="single" w:sz="4" w:space="0" w:color="000000"/>
            </w:tcBorders>
            <w:vAlign w:val="center"/>
          </w:tcPr>
          <w:p w:rsidR="007E5003" w:rsidRPr="00A720A9" w:rsidRDefault="007E5003" w:rsidP="006B749F">
            <w:pPr>
              <w:widowControl w:val="0"/>
              <w:jc w:val="center"/>
              <w:rPr>
                <w:color w:val="000000"/>
                <w:sz w:val="22"/>
                <w:szCs w:val="22"/>
              </w:rPr>
            </w:pPr>
            <w:r w:rsidRPr="00A720A9">
              <w:rPr>
                <w:color w:val="000000"/>
                <w:sz w:val="22"/>
                <w:szCs w:val="22"/>
                <w:lang w:val="en-US"/>
              </w:rPr>
              <w:t>8</w:t>
            </w:r>
            <w:r w:rsidRPr="00A720A9">
              <w:rPr>
                <w:color w:val="000000"/>
                <w:sz w:val="22"/>
                <w:szCs w:val="22"/>
              </w:rPr>
              <w:t>00</w:t>
            </w:r>
          </w:p>
        </w:tc>
      </w:tr>
      <w:tr w:rsidR="007E5003" w:rsidRPr="00715D5B" w:rsidTr="00D15191">
        <w:trPr>
          <w:cantSplit/>
          <w:trHeight w:val="304"/>
        </w:trPr>
        <w:tc>
          <w:tcPr>
            <w:tcW w:w="670" w:type="dxa"/>
            <w:vMerge w:val="restart"/>
            <w:tcBorders>
              <w:top w:val="single" w:sz="4" w:space="0" w:color="000000"/>
              <w:left w:val="single" w:sz="4" w:space="0" w:color="000000"/>
              <w:bottom w:val="single" w:sz="4" w:space="0" w:color="000000"/>
              <w:right w:val="single" w:sz="4" w:space="0" w:color="000000"/>
            </w:tcBorders>
            <w:tcMar>
              <w:left w:w="57" w:type="dxa"/>
              <w:right w:w="57" w:type="dxa"/>
            </w:tcMar>
            <w:textDirection w:val="btLr"/>
            <w:vAlign w:val="center"/>
          </w:tcPr>
          <w:p w:rsidR="007E5003" w:rsidRPr="00715D5B" w:rsidRDefault="007E5003" w:rsidP="00776B80">
            <w:pPr>
              <w:widowControl w:val="0"/>
              <w:spacing w:after="0" w:line="220" w:lineRule="exact"/>
              <w:ind w:left="113" w:right="113"/>
              <w:jc w:val="center"/>
              <w:rPr>
                <w:b/>
                <w:bCs/>
                <w:color w:val="000000"/>
              </w:rPr>
            </w:pPr>
            <w:r>
              <w:rPr>
                <w:b/>
                <w:bCs/>
                <w:color w:val="000000"/>
              </w:rPr>
              <w:t>Resources required</w:t>
            </w:r>
          </w:p>
        </w:tc>
        <w:tc>
          <w:tcPr>
            <w:tcW w:w="585" w:type="dxa"/>
            <w:vMerge w:val="restart"/>
            <w:tcBorders>
              <w:top w:val="single" w:sz="4" w:space="0" w:color="000000"/>
              <w:left w:val="single" w:sz="4" w:space="0" w:color="000000"/>
              <w:bottom w:val="single" w:sz="4" w:space="0" w:color="000000"/>
              <w:right w:val="single" w:sz="4" w:space="0" w:color="000000"/>
            </w:tcBorders>
            <w:tcMar>
              <w:left w:w="57" w:type="dxa"/>
              <w:right w:w="57" w:type="dxa"/>
            </w:tcMar>
            <w:textDirection w:val="btLr"/>
            <w:vAlign w:val="center"/>
          </w:tcPr>
          <w:p w:rsidR="007E5003" w:rsidRPr="00715D5B" w:rsidRDefault="007E5003" w:rsidP="00776B80">
            <w:pPr>
              <w:widowControl w:val="0"/>
              <w:spacing w:after="0" w:line="220" w:lineRule="exact"/>
              <w:ind w:left="113" w:right="113"/>
              <w:jc w:val="center"/>
              <w:rPr>
                <w:b/>
                <w:bCs/>
                <w:color w:val="000000"/>
              </w:rPr>
            </w:pPr>
            <w:r>
              <w:rPr>
                <w:b/>
                <w:bCs/>
                <w:color w:val="000000"/>
              </w:rPr>
              <w:t>Normo-hours</w:t>
            </w:r>
          </w:p>
        </w:tc>
        <w:tc>
          <w:tcPr>
            <w:tcW w:w="3420" w:type="dxa"/>
            <w:tcBorders>
              <w:top w:val="single" w:sz="4" w:space="0" w:color="000000"/>
              <w:left w:val="single" w:sz="4" w:space="0" w:color="000000"/>
              <w:bottom w:val="single" w:sz="4" w:space="0" w:color="000000"/>
              <w:right w:val="single" w:sz="4" w:space="0" w:color="000000"/>
            </w:tcBorders>
            <w:vAlign w:val="center"/>
          </w:tcPr>
          <w:p w:rsidR="007E5003" w:rsidRPr="00715D5B" w:rsidRDefault="007E5003" w:rsidP="00776B80">
            <w:pPr>
              <w:widowControl w:val="0"/>
              <w:ind w:left="175"/>
              <w:rPr>
                <w:color w:val="000000"/>
              </w:rPr>
            </w:pPr>
            <w:r>
              <w:rPr>
                <w:color w:val="000000"/>
              </w:rPr>
              <w:t>Resources</w:t>
            </w:r>
          </w:p>
        </w:tc>
        <w:tc>
          <w:tcPr>
            <w:tcW w:w="1530" w:type="dxa"/>
            <w:tcBorders>
              <w:top w:val="single" w:sz="4" w:space="0" w:color="000000"/>
              <w:left w:val="single" w:sz="4" w:space="0" w:color="000000"/>
              <w:bottom w:val="single" w:sz="4" w:space="0" w:color="000000"/>
              <w:right w:val="single" w:sz="4" w:space="0" w:color="000000"/>
            </w:tcBorders>
            <w:vAlign w:val="center"/>
          </w:tcPr>
          <w:p w:rsidR="007E5003" w:rsidRPr="00715D5B" w:rsidRDefault="007E5003" w:rsidP="00776B80">
            <w:pPr>
              <w:widowControl w:val="0"/>
              <w:jc w:val="center"/>
              <w:rPr>
                <w:color w:val="000000"/>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7E5003" w:rsidRPr="00715D5B" w:rsidRDefault="007E5003" w:rsidP="00776B80">
            <w:pPr>
              <w:widowControl w:val="0"/>
              <w:jc w:val="center"/>
              <w:rPr>
                <w:color w:val="000000"/>
              </w:rPr>
            </w:pPr>
          </w:p>
        </w:tc>
        <w:tc>
          <w:tcPr>
            <w:tcW w:w="720" w:type="dxa"/>
            <w:tcBorders>
              <w:top w:val="single" w:sz="4" w:space="0" w:color="000000"/>
              <w:left w:val="single" w:sz="4" w:space="0" w:color="000000"/>
              <w:bottom w:val="single" w:sz="4" w:space="0" w:color="000000"/>
              <w:right w:val="single" w:sz="4" w:space="0" w:color="000000"/>
            </w:tcBorders>
            <w:vAlign w:val="center"/>
          </w:tcPr>
          <w:p w:rsidR="007E5003" w:rsidRPr="00715D5B" w:rsidRDefault="007E5003" w:rsidP="00776B80">
            <w:pPr>
              <w:widowControl w:val="0"/>
              <w:jc w:val="center"/>
              <w:rPr>
                <w:color w:val="000000"/>
              </w:rPr>
            </w:pPr>
          </w:p>
        </w:tc>
        <w:tc>
          <w:tcPr>
            <w:tcW w:w="720" w:type="dxa"/>
            <w:tcBorders>
              <w:top w:val="single" w:sz="4" w:space="0" w:color="000000"/>
              <w:left w:val="single" w:sz="4" w:space="0" w:color="000000"/>
              <w:bottom w:val="single" w:sz="4" w:space="0" w:color="000000"/>
              <w:right w:val="single" w:sz="4" w:space="0" w:color="000000"/>
            </w:tcBorders>
            <w:vAlign w:val="center"/>
          </w:tcPr>
          <w:p w:rsidR="007E5003" w:rsidRPr="00715D5B" w:rsidRDefault="007E5003" w:rsidP="00776B80">
            <w:pPr>
              <w:widowControl w:val="0"/>
              <w:jc w:val="center"/>
              <w:rPr>
                <w:color w:val="000000"/>
              </w:rPr>
            </w:pPr>
          </w:p>
        </w:tc>
        <w:tc>
          <w:tcPr>
            <w:tcW w:w="774" w:type="dxa"/>
            <w:tcBorders>
              <w:top w:val="single" w:sz="4" w:space="0" w:color="000000"/>
              <w:left w:val="single" w:sz="4" w:space="0" w:color="000000"/>
              <w:bottom w:val="single" w:sz="4" w:space="0" w:color="000000"/>
              <w:right w:val="single" w:sz="4" w:space="0" w:color="000000"/>
            </w:tcBorders>
            <w:vAlign w:val="center"/>
          </w:tcPr>
          <w:p w:rsidR="007E5003" w:rsidRPr="00715D5B" w:rsidRDefault="007E5003" w:rsidP="00776B80">
            <w:pPr>
              <w:widowControl w:val="0"/>
              <w:jc w:val="center"/>
              <w:rPr>
                <w:color w:val="000000"/>
              </w:rPr>
            </w:pPr>
          </w:p>
        </w:tc>
        <w:tc>
          <w:tcPr>
            <w:tcW w:w="756" w:type="dxa"/>
            <w:tcBorders>
              <w:top w:val="single" w:sz="4" w:space="0" w:color="000000"/>
              <w:left w:val="single" w:sz="4" w:space="0" w:color="000000"/>
              <w:bottom w:val="single" w:sz="4" w:space="0" w:color="000000"/>
              <w:right w:val="single" w:sz="4" w:space="0" w:color="000000"/>
            </w:tcBorders>
            <w:vAlign w:val="center"/>
          </w:tcPr>
          <w:p w:rsidR="007E5003" w:rsidRPr="00715D5B" w:rsidRDefault="007E5003" w:rsidP="00776B80">
            <w:pPr>
              <w:widowControl w:val="0"/>
              <w:jc w:val="center"/>
              <w:rPr>
                <w:color w:val="000000"/>
              </w:rPr>
            </w:pPr>
          </w:p>
        </w:tc>
      </w:tr>
      <w:tr w:rsidR="007E5003" w:rsidRPr="00715D5B" w:rsidTr="00D15191">
        <w:trPr>
          <w:cantSplit/>
          <w:trHeight w:val="279"/>
        </w:trPr>
        <w:tc>
          <w:tcPr>
            <w:tcW w:w="670" w:type="dxa"/>
            <w:vMerge/>
            <w:tcBorders>
              <w:left w:val="single" w:sz="4" w:space="0" w:color="000000"/>
              <w:right w:val="single" w:sz="4" w:space="0" w:color="000000"/>
            </w:tcBorders>
            <w:tcMar>
              <w:left w:w="57" w:type="dxa"/>
              <w:right w:w="57" w:type="dxa"/>
            </w:tcMar>
            <w:textDirection w:val="btLr"/>
            <w:vAlign w:val="center"/>
          </w:tcPr>
          <w:p w:rsidR="007E5003" w:rsidRPr="00715D5B" w:rsidRDefault="007E5003" w:rsidP="00776B80">
            <w:pPr>
              <w:widowControl w:val="0"/>
              <w:spacing w:after="0" w:line="220" w:lineRule="exact"/>
              <w:ind w:left="113" w:right="113"/>
              <w:jc w:val="center"/>
              <w:rPr>
                <w:b/>
                <w:bCs/>
                <w:color w:val="000000"/>
              </w:rPr>
            </w:pPr>
          </w:p>
        </w:tc>
        <w:tc>
          <w:tcPr>
            <w:tcW w:w="585" w:type="dxa"/>
            <w:vMerge/>
            <w:tcBorders>
              <w:left w:val="single" w:sz="4" w:space="0" w:color="000000"/>
              <w:right w:val="single" w:sz="4" w:space="0" w:color="000000"/>
            </w:tcBorders>
            <w:tcMar>
              <w:left w:w="57" w:type="dxa"/>
              <w:right w:w="57" w:type="dxa"/>
            </w:tcMar>
            <w:textDirection w:val="btLr"/>
            <w:vAlign w:val="center"/>
          </w:tcPr>
          <w:p w:rsidR="007E5003" w:rsidRPr="00715D5B" w:rsidRDefault="007E5003" w:rsidP="00776B80">
            <w:pPr>
              <w:widowControl w:val="0"/>
              <w:spacing w:after="0" w:line="220" w:lineRule="exact"/>
              <w:ind w:left="113" w:right="113"/>
              <w:jc w:val="center"/>
              <w:rPr>
                <w:b/>
                <w:bCs/>
                <w:color w:val="000000"/>
              </w:rPr>
            </w:pPr>
          </w:p>
        </w:tc>
        <w:tc>
          <w:tcPr>
            <w:tcW w:w="3420" w:type="dxa"/>
            <w:tcBorders>
              <w:top w:val="single" w:sz="4" w:space="0" w:color="000000"/>
              <w:left w:val="single" w:sz="4" w:space="0" w:color="000000"/>
              <w:bottom w:val="single" w:sz="4" w:space="0" w:color="000000"/>
              <w:right w:val="single" w:sz="4" w:space="0" w:color="000000"/>
            </w:tcBorders>
            <w:vAlign w:val="center"/>
          </w:tcPr>
          <w:p w:rsidR="007E5003" w:rsidRPr="00715D5B" w:rsidRDefault="007E5003" w:rsidP="00776B80">
            <w:pPr>
              <w:pStyle w:val="a7"/>
              <w:widowControl w:val="0"/>
              <w:numPr>
                <w:ilvl w:val="0"/>
                <w:numId w:val="2"/>
              </w:numPr>
              <w:autoSpaceDN/>
              <w:spacing w:after="0" w:line="252" w:lineRule="auto"/>
            </w:pPr>
            <w:r>
              <w:rPr>
                <w:color w:val="000000"/>
              </w:rPr>
              <w:t xml:space="preserve">the amount of </w:t>
            </w:r>
            <w:r>
              <w:rPr>
                <w:color w:val="000000"/>
                <w:lang w:val="en-US"/>
              </w:rPr>
              <w:t>FTE,</w:t>
            </w:r>
          </w:p>
        </w:tc>
        <w:tc>
          <w:tcPr>
            <w:tcW w:w="1530" w:type="dxa"/>
            <w:tcBorders>
              <w:top w:val="single" w:sz="4" w:space="0" w:color="000000"/>
              <w:left w:val="single" w:sz="4" w:space="0" w:color="000000"/>
              <w:bottom w:val="single" w:sz="4" w:space="0" w:color="000000"/>
              <w:right w:val="single" w:sz="4" w:space="0" w:color="000000"/>
            </w:tcBorders>
            <w:vAlign w:val="center"/>
          </w:tcPr>
          <w:p w:rsidR="007E5003" w:rsidRPr="00A720A9" w:rsidRDefault="007E5003" w:rsidP="006B749F">
            <w:pPr>
              <w:widowControl w:val="0"/>
              <w:jc w:val="center"/>
              <w:rPr>
                <w:color w:val="000000"/>
                <w:sz w:val="22"/>
                <w:szCs w:val="22"/>
                <w:lang w:val="en-US"/>
              </w:rPr>
            </w:pPr>
            <w:r>
              <w:rPr>
                <w:color w:val="000000"/>
                <w:sz w:val="22"/>
                <w:szCs w:val="22"/>
                <w:lang w:val="en-US"/>
              </w:rPr>
              <w:t>32.</w:t>
            </w:r>
            <w:r w:rsidRPr="00A720A9">
              <w:rPr>
                <w:color w:val="000000"/>
                <w:sz w:val="22"/>
                <w:szCs w:val="22"/>
                <w:lang w:val="en-US"/>
              </w:rPr>
              <w:t>4</w:t>
            </w:r>
          </w:p>
        </w:tc>
        <w:tc>
          <w:tcPr>
            <w:tcW w:w="810" w:type="dxa"/>
            <w:tcBorders>
              <w:top w:val="single" w:sz="4" w:space="0" w:color="000000"/>
              <w:left w:val="single" w:sz="4" w:space="0" w:color="000000"/>
              <w:bottom w:val="single" w:sz="4" w:space="0" w:color="000000"/>
              <w:right w:val="single" w:sz="4" w:space="0" w:color="000000"/>
            </w:tcBorders>
            <w:vAlign w:val="center"/>
          </w:tcPr>
          <w:p w:rsidR="007E5003" w:rsidRPr="00A720A9" w:rsidRDefault="007E5003" w:rsidP="006B749F">
            <w:pPr>
              <w:widowControl w:val="0"/>
              <w:jc w:val="center"/>
              <w:rPr>
                <w:color w:val="000000"/>
                <w:sz w:val="22"/>
                <w:szCs w:val="22"/>
                <w:lang w:val="en-US"/>
              </w:rPr>
            </w:pPr>
            <w:r>
              <w:rPr>
                <w:color w:val="000000"/>
                <w:sz w:val="22"/>
                <w:szCs w:val="22"/>
                <w:lang w:val="en-US"/>
              </w:rPr>
              <w:t>32.</w:t>
            </w:r>
            <w:r w:rsidRPr="00A720A9">
              <w:rPr>
                <w:color w:val="000000"/>
                <w:sz w:val="22"/>
                <w:szCs w:val="22"/>
                <w:lang w:val="en-US"/>
              </w:rPr>
              <w:t>4</w:t>
            </w:r>
          </w:p>
        </w:tc>
        <w:tc>
          <w:tcPr>
            <w:tcW w:w="720" w:type="dxa"/>
            <w:tcBorders>
              <w:top w:val="single" w:sz="4" w:space="0" w:color="000000"/>
              <w:left w:val="single" w:sz="4" w:space="0" w:color="000000"/>
              <w:bottom w:val="single" w:sz="4" w:space="0" w:color="000000"/>
              <w:right w:val="single" w:sz="4" w:space="0" w:color="000000"/>
            </w:tcBorders>
            <w:vAlign w:val="center"/>
          </w:tcPr>
          <w:p w:rsidR="007E5003" w:rsidRPr="00A720A9" w:rsidRDefault="007E5003" w:rsidP="006B749F">
            <w:pPr>
              <w:widowControl w:val="0"/>
              <w:jc w:val="center"/>
              <w:rPr>
                <w:color w:val="000000"/>
                <w:sz w:val="22"/>
                <w:szCs w:val="22"/>
                <w:lang w:val="en-US"/>
              </w:rPr>
            </w:pPr>
            <w:r>
              <w:rPr>
                <w:color w:val="000000"/>
                <w:sz w:val="22"/>
                <w:szCs w:val="22"/>
                <w:lang w:val="en-US"/>
              </w:rPr>
              <w:t>32.</w:t>
            </w:r>
            <w:r w:rsidRPr="00A720A9">
              <w:rPr>
                <w:color w:val="000000"/>
                <w:sz w:val="22"/>
                <w:szCs w:val="22"/>
                <w:lang w:val="en-US"/>
              </w:rPr>
              <w:t>4</w:t>
            </w:r>
          </w:p>
        </w:tc>
        <w:tc>
          <w:tcPr>
            <w:tcW w:w="720" w:type="dxa"/>
            <w:tcBorders>
              <w:top w:val="single" w:sz="4" w:space="0" w:color="000000"/>
              <w:left w:val="single" w:sz="4" w:space="0" w:color="000000"/>
              <w:bottom w:val="single" w:sz="4" w:space="0" w:color="000000"/>
              <w:right w:val="single" w:sz="4" w:space="0" w:color="000000"/>
            </w:tcBorders>
            <w:vAlign w:val="center"/>
          </w:tcPr>
          <w:p w:rsidR="007E5003" w:rsidRPr="00A720A9" w:rsidRDefault="007E5003" w:rsidP="006B749F">
            <w:pPr>
              <w:widowControl w:val="0"/>
              <w:jc w:val="center"/>
              <w:rPr>
                <w:color w:val="000000"/>
                <w:sz w:val="22"/>
                <w:szCs w:val="22"/>
              </w:rPr>
            </w:pPr>
            <w:r>
              <w:rPr>
                <w:color w:val="000000"/>
                <w:sz w:val="22"/>
                <w:szCs w:val="22"/>
                <w:lang w:val="en-US"/>
              </w:rPr>
              <w:t>32.</w:t>
            </w:r>
            <w:r w:rsidRPr="00A720A9">
              <w:rPr>
                <w:color w:val="000000"/>
                <w:sz w:val="22"/>
                <w:szCs w:val="22"/>
                <w:lang w:val="en-US"/>
              </w:rPr>
              <w:t>4</w:t>
            </w:r>
          </w:p>
        </w:tc>
        <w:tc>
          <w:tcPr>
            <w:tcW w:w="774" w:type="dxa"/>
            <w:tcBorders>
              <w:top w:val="single" w:sz="4" w:space="0" w:color="000000"/>
              <w:left w:val="single" w:sz="4" w:space="0" w:color="000000"/>
              <w:bottom w:val="single" w:sz="4" w:space="0" w:color="000000"/>
              <w:right w:val="single" w:sz="4" w:space="0" w:color="000000"/>
            </w:tcBorders>
            <w:vAlign w:val="center"/>
          </w:tcPr>
          <w:p w:rsidR="007E5003" w:rsidRPr="00A720A9" w:rsidRDefault="007E5003" w:rsidP="006B749F">
            <w:pPr>
              <w:widowControl w:val="0"/>
              <w:jc w:val="center"/>
              <w:rPr>
                <w:color w:val="000000"/>
                <w:sz w:val="22"/>
                <w:szCs w:val="22"/>
              </w:rPr>
            </w:pPr>
            <w:r>
              <w:rPr>
                <w:color w:val="000000"/>
                <w:sz w:val="22"/>
                <w:szCs w:val="22"/>
                <w:lang w:val="en-US"/>
              </w:rPr>
              <w:t>32.</w:t>
            </w:r>
            <w:r w:rsidRPr="00A720A9">
              <w:rPr>
                <w:color w:val="000000"/>
                <w:sz w:val="22"/>
                <w:szCs w:val="22"/>
                <w:lang w:val="en-US"/>
              </w:rPr>
              <w:t>4</w:t>
            </w:r>
          </w:p>
        </w:tc>
        <w:tc>
          <w:tcPr>
            <w:tcW w:w="756" w:type="dxa"/>
            <w:tcBorders>
              <w:top w:val="single" w:sz="4" w:space="0" w:color="000000"/>
              <w:left w:val="single" w:sz="4" w:space="0" w:color="000000"/>
              <w:bottom w:val="single" w:sz="4" w:space="0" w:color="000000"/>
              <w:right w:val="single" w:sz="4" w:space="0" w:color="000000"/>
            </w:tcBorders>
            <w:vAlign w:val="center"/>
          </w:tcPr>
          <w:p w:rsidR="007E5003" w:rsidRPr="00A720A9" w:rsidRDefault="007E5003" w:rsidP="006B749F">
            <w:pPr>
              <w:widowControl w:val="0"/>
              <w:jc w:val="center"/>
              <w:rPr>
                <w:color w:val="000000"/>
                <w:sz w:val="22"/>
                <w:szCs w:val="22"/>
              </w:rPr>
            </w:pPr>
            <w:r>
              <w:rPr>
                <w:color w:val="000000"/>
                <w:sz w:val="22"/>
                <w:szCs w:val="22"/>
                <w:lang w:val="en-US"/>
              </w:rPr>
              <w:t>32.</w:t>
            </w:r>
            <w:r w:rsidRPr="00A720A9">
              <w:rPr>
                <w:color w:val="000000"/>
                <w:sz w:val="22"/>
                <w:szCs w:val="22"/>
                <w:lang w:val="en-US"/>
              </w:rPr>
              <w:t>4</w:t>
            </w:r>
          </w:p>
        </w:tc>
      </w:tr>
      <w:tr w:rsidR="007E5003" w:rsidRPr="00715D5B" w:rsidTr="00D15191">
        <w:trPr>
          <w:cantSplit/>
          <w:trHeight w:val="309"/>
        </w:trPr>
        <w:tc>
          <w:tcPr>
            <w:tcW w:w="670" w:type="dxa"/>
            <w:vMerge/>
            <w:tcBorders>
              <w:left w:val="single" w:sz="4" w:space="0" w:color="000000"/>
              <w:right w:val="single" w:sz="4" w:space="0" w:color="000000"/>
            </w:tcBorders>
            <w:tcMar>
              <w:left w:w="57" w:type="dxa"/>
              <w:right w:w="57" w:type="dxa"/>
            </w:tcMar>
            <w:textDirection w:val="btLr"/>
            <w:vAlign w:val="center"/>
          </w:tcPr>
          <w:p w:rsidR="007E5003" w:rsidRPr="00715D5B" w:rsidRDefault="007E5003" w:rsidP="00776B80">
            <w:pPr>
              <w:widowControl w:val="0"/>
              <w:spacing w:after="0" w:line="220" w:lineRule="exact"/>
              <w:ind w:left="113" w:right="113"/>
              <w:jc w:val="center"/>
              <w:rPr>
                <w:b/>
                <w:bCs/>
                <w:color w:val="000000"/>
              </w:rPr>
            </w:pPr>
          </w:p>
        </w:tc>
        <w:tc>
          <w:tcPr>
            <w:tcW w:w="585" w:type="dxa"/>
            <w:vMerge/>
            <w:tcBorders>
              <w:left w:val="single" w:sz="4" w:space="0" w:color="000000"/>
              <w:right w:val="single" w:sz="4" w:space="0" w:color="000000"/>
            </w:tcBorders>
            <w:tcMar>
              <w:left w:w="57" w:type="dxa"/>
              <w:right w:w="57" w:type="dxa"/>
            </w:tcMar>
            <w:textDirection w:val="btLr"/>
            <w:vAlign w:val="center"/>
          </w:tcPr>
          <w:p w:rsidR="007E5003" w:rsidRPr="00715D5B" w:rsidRDefault="007E5003" w:rsidP="00776B80">
            <w:pPr>
              <w:widowControl w:val="0"/>
              <w:spacing w:after="0" w:line="220" w:lineRule="exact"/>
              <w:ind w:left="113" w:right="113"/>
              <w:jc w:val="center"/>
              <w:rPr>
                <w:b/>
                <w:bCs/>
                <w:color w:val="000000"/>
              </w:rPr>
            </w:pPr>
          </w:p>
        </w:tc>
        <w:tc>
          <w:tcPr>
            <w:tcW w:w="3420" w:type="dxa"/>
            <w:tcBorders>
              <w:top w:val="single" w:sz="4" w:space="0" w:color="000000"/>
              <w:left w:val="single" w:sz="4" w:space="0" w:color="000000"/>
              <w:bottom w:val="single" w:sz="4" w:space="0" w:color="000000"/>
              <w:right w:val="single" w:sz="4" w:space="0" w:color="000000"/>
            </w:tcBorders>
            <w:vAlign w:val="center"/>
          </w:tcPr>
          <w:p w:rsidR="007E5003" w:rsidRPr="00715D5B" w:rsidRDefault="007E5003" w:rsidP="00776B80">
            <w:pPr>
              <w:pStyle w:val="a7"/>
              <w:widowControl w:val="0"/>
              <w:numPr>
                <w:ilvl w:val="0"/>
                <w:numId w:val="2"/>
              </w:numPr>
              <w:autoSpaceDN/>
              <w:spacing w:after="0" w:line="252" w:lineRule="auto"/>
              <w:rPr>
                <w:color w:val="000000"/>
              </w:rPr>
            </w:pPr>
            <w:r>
              <w:rPr>
                <w:color w:val="000000"/>
              </w:rPr>
              <w:t>accelerator/installation,</w:t>
            </w:r>
          </w:p>
        </w:tc>
        <w:tc>
          <w:tcPr>
            <w:tcW w:w="1530" w:type="dxa"/>
            <w:tcBorders>
              <w:top w:val="single" w:sz="4" w:space="0" w:color="000000"/>
              <w:left w:val="single" w:sz="4" w:space="0" w:color="000000"/>
              <w:bottom w:val="single" w:sz="4" w:space="0" w:color="000000"/>
              <w:right w:val="single" w:sz="4" w:space="0" w:color="000000"/>
            </w:tcBorders>
            <w:vAlign w:val="center"/>
          </w:tcPr>
          <w:p w:rsidR="007E5003" w:rsidRPr="00715D5B" w:rsidRDefault="007E5003" w:rsidP="00776B80">
            <w:pPr>
              <w:widowControl w:val="0"/>
              <w:jc w:val="center"/>
              <w:rPr>
                <w:color w:val="000000"/>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7E5003" w:rsidRPr="00715D5B" w:rsidRDefault="007E5003" w:rsidP="00776B80">
            <w:pPr>
              <w:widowControl w:val="0"/>
              <w:jc w:val="center"/>
              <w:rPr>
                <w:color w:val="000000"/>
              </w:rPr>
            </w:pPr>
          </w:p>
        </w:tc>
        <w:tc>
          <w:tcPr>
            <w:tcW w:w="720" w:type="dxa"/>
            <w:tcBorders>
              <w:top w:val="single" w:sz="4" w:space="0" w:color="000000"/>
              <w:left w:val="single" w:sz="4" w:space="0" w:color="000000"/>
              <w:bottom w:val="single" w:sz="4" w:space="0" w:color="000000"/>
              <w:right w:val="single" w:sz="4" w:space="0" w:color="000000"/>
            </w:tcBorders>
            <w:vAlign w:val="center"/>
          </w:tcPr>
          <w:p w:rsidR="007E5003" w:rsidRPr="00715D5B" w:rsidRDefault="007E5003" w:rsidP="00776B80">
            <w:pPr>
              <w:widowControl w:val="0"/>
              <w:jc w:val="center"/>
              <w:rPr>
                <w:color w:val="000000"/>
              </w:rPr>
            </w:pPr>
          </w:p>
        </w:tc>
        <w:tc>
          <w:tcPr>
            <w:tcW w:w="720" w:type="dxa"/>
            <w:tcBorders>
              <w:top w:val="single" w:sz="4" w:space="0" w:color="000000"/>
              <w:left w:val="single" w:sz="4" w:space="0" w:color="000000"/>
              <w:bottom w:val="single" w:sz="4" w:space="0" w:color="000000"/>
              <w:right w:val="single" w:sz="4" w:space="0" w:color="000000"/>
            </w:tcBorders>
            <w:vAlign w:val="center"/>
          </w:tcPr>
          <w:p w:rsidR="007E5003" w:rsidRPr="00715D5B" w:rsidRDefault="007E5003" w:rsidP="00776B80">
            <w:pPr>
              <w:widowControl w:val="0"/>
              <w:jc w:val="center"/>
              <w:rPr>
                <w:color w:val="000000"/>
              </w:rPr>
            </w:pPr>
          </w:p>
        </w:tc>
        <w:tc>
          <w:tcPr>
            <w:tcW w:w="774" w:type="dxa"/>
            <w:tcBorders>
              <w:top w:val="single" w:sz="4" w:space="0" w:color="000000"/>
              <w:left w:val="single" w:sz="4" w:space="0" w:color="000000"/>
              <w:bottom w:val="single" w:sz="4" w:space="0" w:color="000000"/>
              <w:right w:val="single" w:sz="4" w:space="0" w:color="000000"/>
            </w:tcBorders>
            <w:vAlign w:val="center"/>
          </w:tcPr>
          <w:p w:rsidR="007E5003" w:rsidRPr="00715D5B" w:rsidRDefault="007E5003" w:rsidP="00776B80">
            <w:pPr>
              <w:widowControl w:val="0"/>
              <w:jc w:val="center"/>
              <w:rPr>
                <w:color w:val="000000"/>
              </w:rPr>
            </w:pPr>
          </w:p>
        </w:tc>
        <w:tc>
          <w:tcPr>
            <w:tcW w:w="756" w:type="dxa"/>
            <w:tcBorders>
              <w:top w:val="single" w:sz="4" w:space="0" w:color="000000"/>
              <w:left w:val="single" w:sz="4" w:space="0" w:color="000000"/>
              <w:bottom w:val="single" w:sz="4" w:space="0" w:color="000000"/>
              <w:right w:val="single" w:sz="4" w:space="0" w:color="000000"/>
            </w:tcBorders>
            <w:vAlign w:val="center"/>
          </w:tcPr>
          <w:p w:rsidR="007E5003" w:rsidRPr="00715D5B" w:rsidRDefault="007E5003" w:rsidP="00776B80">
            <w:pPr>
              <w:widowControl w:val="0"/>
              <w:jc w:val="center"/>
              <w:rPr>
                <w:color w:val="000000"/>
              </w:rPr>
            </w:pPr>
          </w:p>
        </w:tc>
      </w:tr>
      <w:tr w:rsidR="007E5003" w:rsidRPr="00715D5B" w:rsidTr="00D15191">
        <w:trPr>
          <w:cantSplit/>
          <w:trHeight w:val="311"/>
        </w:trPr>
        <w:tc>
          <w:tcPr>
            <w:tcW w:w="670" w:type="dxa"/>
            <w:vMerge/>
            <w:tcBorders>
              <w:left w:val="single" w:sz="4" w:space="0" w:color="000000"/>
              <w:right w:val="single" w:sz="4" w:space="0" w:color="000000"/>
            </w:tcBorders>
            <w:tcMar>
              <w:left w:w="57" w:type="dxa"/>
              <w:right w:w="57" w:type="dxa"/>
            </w:tcMar>
            <w:textDirection w:val="btLr"/>
            <w:vAlign w:val="center"/>
          </w:tcPr>
          <w:p w:rsidR="007E5003" w:rsidRPr="00715D5B" w:rsidRDefault="007E5003" w:rsidP="00776B80">
            <w:pPr>
              <w:widowControl w:val="0"/>
              <w:spacing w:after="0" w:line="220" w:lineRule="exact"/>
              <w:ind w:left="113" w:right="113"/>
              <w:jc w:val="center"/>
              <w:rPr>
                <w:b/>
                <w:bCs/>
                <w:color w:val="000000"/>
              </w:rPr>
            </w:pPr>
          </w:p>
        </w:tc>
        <w:tc>
          <w:tcPr>
            <w:tcW w:w="585" w:type="dxa"/>
            <w:vMerge/>
            <w:tcBorders>
              <w:left w:val="single" w:sz="4" w:space="0" w:color="000000"/>
              <w:right w:val="single" w:sz="4" w:space="0" w:color="000000"/>
            </w:tcBorders>
            <w:tcMar>
              <w:left w:w="57" w:type="dxa"/>
              <w:right w:w="57" w:type="dxa"/>
            </w:tcMar>
            <w:textDirection w:val="btLr"/>
            <w:vAlign w:val="center"/>
          </w:tcPr>
          <w:p w:rsidR="007E5003" w:rsidRPr="00715D5B" w:rsidRDefault="007E5003" w:rsidP="00776B80">
            <w:pPr>
              <w:widowControl w:val="0"/>
              <w:spacing w:after="0" w:line="220" w:lineRule="exact"/>
              <w:ind w:left="113" w:right="113"/>
              <w:jc w:val="center"/>
              <w:rPr>
                <w:b/>
                <w:bCs/>
                <w:color w:val="000000"/>
              </w:rPr>
            </w:pPr>
          </w:p>
        </w:tc>
        <w:tc>
          <w:tcPr>
            <w:tcW w:w="3420" w:type="dxa"/>
            <w:tcBorders>
              <w:top w:val="single" w:sz="4" w:space="0" w:color="000000"/>
              <w:left w:val="single" w:sz="4" w:space="0" w:color="000000"/>
              <w:bottom w:val="single" w:sz="4" w:space="0" w:color="000000"/>
              <w:right w:val="single" w:sz="4" w:space="0" w:color="000000"/>
            </w:tcBorders>
            <w:vAlign w:val="center"/>
          </w:tcPr>
          <w:p w:rsidR="007E5003" w:rsidRPr="00715D5B" w:rsidRDefault="007E5003" w:rsidP="00776B80">
            <w:pPr>
              <w:pStyle w:val="a7"/>
              <w:widowControl w:val="0"/>
              <w:numPr>
                <w:ilvl w:val="0"/>
                <w:numId w:val="2"/>
              </w:numPr>
              <w:autoSpaceDN/>
              <w:spacing w:after="0" w:line="252" w:lineRule="auto"/>
            </w:pPr>
            <w:r>
              <w:rPr>
                <w:color w:val="000000"/>
              </w:rPr>
              <w:t>reactor,….</w:t>
            </w:r>
          </w:p>
        </w:tc>
        <w:tc>
          <w:tcPr>
            <w:tcW w:w="1530" w:type="dxa"/>
            <w:tcBorders>
              <w:top w:val="single" w:sz="4" w:space="0" w:color="000000"/>
              <w:left w:val="single" w:sz="4" w:space="0" w:color="000000"/>
              <w:bottom w:val="single" w:sz="4" w:space="0" w:color="000000"/>
              <w:right w:val="single" w:sz="4" w:space="0" w:color="000000"/>
            </w:tcBorders>
            <w:vAlign w:val="center"/>
          </w:tcPr>
          <w:p w:rsidR="007E5003" w:rsidRPr="00715D5B" w:rsidRDefault="007E5003" w:rsidP="00776B80">
            <w:pPr>
              <w:widowControl w:val="0"/>
              <w:jc w:val="center"/>
              <w:rPr>
                <w:color w:val="000000"/>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7E5003" w:rsidRPr="00715D5B" w:rsidRDefault="007E5003" w:rsidP="00776B80">
            <w:pPr>
              <w:widowControl w:val="0"/>
              <w:jc w:val="center"/>
              <w:rPr>
                <w:color w:val="000000"/>
              </w:rPr>
            </w:pPr>
          </w:p>
        </w:tc>
        <w:tc>
          <w:tcPr>
            <w:tcW w:w="720" w:type="dxa"/>
            <w:tcBorders>
              <w:top w:val="single" w:sz="4" w:space="0" w:color="000000"/>
              <w:left w:val="single" w:sz="4" w:space="0" w:color="000000"/>
              <w:bottom w:val="single" w:sz="4" w:space="0" w:color="000000"/>
              <w:right w:val="single" w:sz="4" w:space="0" w:color="000000"/>
            </w:tcBorders>
            <w:vAlign w:val="center"/>
          </w:tcPr>
          <w:p w:rsidR="007E5003" w:rsidRPr="00715D5B" w:rsidRDefault="007E5003" w:rsidP="00776B80">
            <w:pPr>
              <w:widowControl w:val="0"/>
              <w:jc w:val="center"/>
              <w:rPr>
                <w:color w:val="000000"/>
              </w:rPr>
            </w:pPr>
          </w:p>
        </w:tc>
        <w:tc>
          <w:tcPr>
            <w:tcW w:w="720" w:type="dxa"/>
            <w:tcBorders>
              <w:top w:val="single" w:sz="4" w:space="0" w:color="000000"/>
              <w:left w:val="single" w:sz="4" w:space="0" w:color="000000"/>
              <w:bottom w:val="single" w:sz="4" w:space="0" w:color="000000"/>
              <w:right w:val="single" w:sz="4" w:space="0" w:color="000000"/>
            </w:tcBorders>
            <w:vAlign w:val="center"/>
          </w:tcPr>
          <w:p w:rsidR="007E5003" w:rsidRPr="00715D5B" w:rsidRDefault="007E5003" w:rsidP="00776B80">
            <w:pPr>
              <w:widowControl w:val="0"/>
              <w:jc w:val="center"/>
              <w:rPr>
                <w:color w:val="000000"/>
              </w:rPr>
            </w:pPr>
          </w:p>
        </w:tc>
        <w:tc>
          <w:tcPr>
            <w:tcW w:w="774" w:type="dxa"/>
            <w:tcBorders>
              <w:top w:val="single" w:sz="4" w:space="0" w:color="000000"/>
              <w:left w:val="single" w:sz="4" w:space="0" w:color="000000"/>
              <w:bottom w:val="single" w:sz="4" w:space="0" w:color="000000"/>
              <w:right w:val="single" w:sz="4" w:space="0" w:color="000000"/>
            </w:tcBorders>
            <w:vAlign w:val="center"/>
          </w:tcPr>
          <w:p w:rsidR="007E5003" w:rsidRPr="00715D5B" w:rsidRDefault="007E5003" w:rsidP="00776B80">
            <w:pPr>
              <w:widowControl w:val="0"/>
              <w:jc w:val="center"/>
              <w:rPr>
                <w:color w:val="000000"/>
              </w:rPr>
            </w:pPr>
          </w:p>
        </w:tc>
        <w:tc>
          <w:tcPr>
            <w:tcW w:w="756" w:type="dxa"/>
            <w:tcBorders>
              <w:top w:val="single" w:sz="4" w:space="0" w:color="000000"/>
              <w:left w:val="single" w:sz="4" w:space="0" w:color="000000"/>
              <w:bottom w:val="single" w:sz="4" w:space="0" w:color="000000"/>
              <w:right w:val="single" w:sz="4" w:space="0" w:color="000000"/>
            </w:tcBorders>
            <w:vAlign w:val="center"/>
          </w:tcPr>
          <w:p w:rsidR="007E5003" w:rsidRPr="00715D5B" w:rsidRDefault="007E5003" w:rsidP="00776B80">
            <w:pPr>
              <w:widowControl w:val="0"/>
              <w:jc w:val="center"/>
              <w:rPr>
                <w:color w:val="000000"/>
              </w:rPr>
            </w:pPr>
          </w:p>
        </w:tc>
      </w:tr>
      <w:tr w:rsidR="007E5003" w:rsidRPr="00715D5B" w:rsidTr="00777F05">
        <w:trPr>
          <w:cantSplit/>
          <w:trHeight w:val="1835"/>
        </w:trPr>
        <w:tc>
          <w:tcPr>
            <w:tcW w:w="670" w:type="dxa"/>
            <w:vMerge w:val="restart"/>
            <w:tcBorders>
              <w:top w:val="single" w:sz="4" w:space="0" w:color="000000"/>
              <w:left w:val="single" w:sz="4" w:space="0" w:color="000000"/>
              <w:bottom w:val="single" w:sz="4" w:space="0" w:color="000000"/>
              <w:right w:val="single" w:sz="4" w:space="0" w:color="000000"/>
            </w:tcBorders>
            <w:tcMar>
              <w:left w:w="57" w:type="dxa"/>
              <w:right w:w="57" w:type="dxa"/>
            </w:tcMar>
            <w:textDirection w:val="btLr"/>
            <w:vAlign w:val="center"/>
          </w:tcPr>
          <w:p w:rsidR="007E5003" w:rsidRPr="00715D5B" w:rsidRDefault="007E5003" w:rsidP="00776B80">
            <w:pPr>
              <w:widowControl w:val="0"/>
              <w:spacing w:after="0" w:line="220" w:lineRule="exact"/>
              <w:ind w:left="113" w:right="-108"/>
              <w:jc w:val="center"/>
              <w:rPr>
                <w:b/>
                <w:bCs/>
                <w:color w:val="000000"/>
              </w:rPr>
            </w:pPr>
            <w:r>
              <w:rPr>
                <w:b/>
                <w:bCs/>
                <w:color w:val="000000"/>
              </w:rPr>
              <w:t>Sources of funding</w:t>
            </w:r>
          </w:p>
        </w:tc>
        <w:tc>
          <w:tcPr>
            <w:tcW w:w="585" w:type="dxa"/>
            <w:tcBorders>
              <w:top w:val="single" w:sz="4" w:space="0" w:color="000000"/>
              <w:left w:val="single" w:sz="4" w:space="0" w:color="000000"/>
              <w:bottom w:val="single" w:sz="4" w:space="0" w:color="000000"/>
              <w:right w:val="single" w:sz="4" w:space="0" w:color="000000"/>
            </w:tcBorders>
            <w:tcMar>
              <w:left w:w="57" w:type="dxa"/>
              <w:right w:w="57" w:type="dxa"/>
            </w:tcMar>
            <w:textDirection w:val="btLr"/>
            <w:vAlign w:val="center"/>
          </w:tcPr>
          <w:p w:rsidR="007E5003" w:rsidRPr="00715D5B" w:rsidRDefault="007E5003" w:rsidP="00776B80">
            <w:pPr>
              <w:widowControl w:val="0"/>
              <w:spacing w:after="0" w:line="220" w:lineRule="exact"/>
              <w:ind w:left="113" w:right="113"/>
              <w:jc w:val="center"/>
              <w:rPr>
                <w:b/>
                <w:bCs/>
                <w:color w:val="000000"/>
              </w:rPr>
            </w:pPr>
            <w:r>
              <w:rPr>
                <w:b/>
                <w:bCs/>
                <w:color w:val="000000"/>
              </w:rPr>
              <w:t>Budgetary resources</w:t>
            </w:r>
          </w:p>
        </w:tc>
        <w:tc>
          <w:tcPr>
            <w:tcW w:w="3420" w:type="dxa"/>
            <w:tcBorders>
              <w:top w:val="single" w:sz="4" w:space="0" w:color="000000"/>
              <w:left w:val="single" w:sz="4" w:space="0" w:color="000000"/>
              <w:bottom w:val="single" w:sz="4" w:space="0" w:color="000000"/>
              <w:right w:val="single" w:sz="4" w:space="0" w:color="000000"/>
            </w:tcBorders>
            <w:vAlign w:val="center"/>
          </w:tcPr>
          <w:p w:rsidR="007E5003" w:rsidRPr="00715D5B" w:rsidRDefault="007E5003" w:rsidP="00776B80">
            <w:pPr>
              <w:widowControl w:val="0"/>
              <w:ind w:left="175"/>
            </w:pPr>
            <w:r>
              <w:rPr>
                <w:color w:val="000000"/>
              </w:rPr>
              <w:t xml:space="preserve">JINR budget </w:t>
            </w:r>
            <w:r>
              <w:rPr>
                <w:i/>
                <w:color w:val="000000"/>
              </w:rPr>
              <w:t>(budget items)</w:t>
            </w:r>
          </w:p>
        </w:tc>
        <w:tc>
          <w:tcPr>
            <w:tcW w:w="1530" w:type="dxa"/>
            <w:tcBorders>
              <w:top w:val="single" w:sz="4" w:space="0" w:color="000000"/>
              <w:left w:val="single" w:sz="4" w:space="0" w:color="000000"/>
              <w:bottom w:val="single" w:sz="4" w:space="0" w:color="000000"/>
              <w:right w:val="single" w:sz="4" w:space="0" w:color="000000"/>
            </w:tcBorders>
            <w:vAlign w:val="center"/>
          </w:tcPr>
          <w:p w:rsidR="007E5003" w:rsidRPr="00A720A9" w:rsidRDefault="006E2E77" w:rsidP="006B749F">
            <w:pPr>
              <w:widowControl w:val="0"/>
              <w:jc w:val="center"/>
              <w:rPr>
                <w:color w:val="000000"/>
                <w:sz w:val="22"/>
                <w:szCs w:val="22"/>
                <w:lang w:val="en-US"/>
              </w:rPr>
            </w:pPr>
            <w:r>
              <w:rPr>
                <w:color w:val="000000"/>
                <w:sz w:val="22"/>
                <w:szCs w:val="22"/>
                <w:lang w:val="en-US"/>
              </w:rPr>
              <w:t>31</w:t>
            </w:r>
            <w:r w:rsidR="007E5003" w:rsidRPr="00A720A9">
              <w:rPr>
                <w:color w:val="000000"/>
                <w:sz w:val="22"/>
                <w:szCs w:val="22"/>
              </w:rPr>
              <w:t xml:space="preserve"> </w:t>
            </w:r>
            <w:r w:rsidR="007E5003" w:rsidRPr="00A720A9">
              <w:rPr>
                <w:color w:val="000000"/>
                <w:sz w:val="22"/>
                <w:szCs w:val="22"/>
                <w:lang w:val="en-US"/>
              </w:rPr>
              <w:t>750</w:t>
            </w:r>
          </w:p>
        </w:tc>
        <w:tc>
          <w:tcPr>
            <w:tcW w:w="810" w:type="dxa"/>
            <w:tcBorders>
              <w:top w:val="single" w:sz="4" w:space="0" w:color="000000"/>
              <w:left w:val="single" w:sz="4" w:space="0" w:color="000000"/>
              <w:bottom w:val="single" w:sz="4" w:space="0" w:color="auto"/>
              <w:right w:val="single" w:sz="4" w:space="0" w:color="000000"/>
            </w:tcBorders>
            <w:vAlign w:val="center"/>
          </w:tcPr>
          <w:p w:rsidR="007E5003" w:rsidRPr="00A720A9" w:rsidRDefault="002035F4" w:rsidP="006B749F">
            <w:pPr>
              <w:widowControl w:val="0"/>
              <w:jc w:val="center"/>
              <w:rPr>
                <w:color w:val="000000"/>
                <w:sz w:val="22"/>
                <w:szCs w:val="22"/>
                <w:lang w:val="en-US"/>
              </w:rPr>
            </w:pPr>
            <w:r>
              <w:rPr>
                <w:color w:val="000000"/>
                <w:sz w:val="22"/>
                <w:szCs w:val="22"/>
                <w:lang w:val="en-US"/>
              </w:rPr>
              <w:t>6</w:t>
            </w:r>
            <w:r w:rsidR="007E5003" w:rsidRPr="00A720A9">
              <w:rPr>
                <w:color w:val="000000"/>
                <w:sz w:val="22"/>
                <w:szCs w:val="22"/>
                <w:lang w:val="en-US"/>
              </w:rPr>
              <w:t>950</w:t>
            </w:r>
          </w:p>
        </w:tc>
        <w:tc>
          <w:tcPr>
            <w:tcW w:w="720" w:type="dxa"/>
            <w:tcBorders>
              <w:top w:val="single" w:sz="4" w:space="0" w:color="000000"/>
              <w:left w:val="single" w:sz="4" w:space="0" w:color="000000"/>
              <w:bottom w:val="single" w:sz="4" w:space="0" w:color="000000"/>
              <w:right w:val="single" w:sz="4" w:space="0" w:color="000000"/>
            </w:tcBorders>
            <w:vAlign w:val="center"/>
          </w:tcPr>
          <w:p w:rsidR="007E5003" w:rsidRPr="00A720A9" w:rsidRDefault="002035F4" w:rsidP="006B749F">
            <w:pPr>
              <w:widowControl w:val="0"/>
              <w:jc w:val="center"/>
              <w:rPr>
                <w:color w:val="000000"/>
                <w:sz w:val="22"/>
                <w:szCs w:val="22"/>
                <w:lang w:val="en-US"/>
              </w:rPr>
            </w:pPr>
            <w:r>
              <w:rPr>
                <w:color w:val="000000"/>
                <w:sz w:val="22"/>
                <w:szCs w:val="22"/>
                <w:lang w:val="en-US"/>
              </w:rPr>
              <w:t>6</w:t>
            </w:r>
            <w:r w:rsidR="007E5003" w:rsidRPr="00A720A9">
              <w:rPr>
                <w:color w:val="000000"/>
                <w:sz w:val="22"/>
                <w:szCs w:val="22"/>
                <w:lang w:val="en-US"/>
              </w:rPr>
              <w:t>950</w:t>
            </w:r>
          </w:p>
        </w:tc>
        <w:tc>
          <w:tcPr>
            <w:tcW w:w="720" w:type="dxa"/>
            <w:tcBorders>
              <w:top w:val="single" w:sz="4" w:space="0" w:color="000000"/>
              <w:left w:val="single" w:sz="4" w:space="0" w:color="000000"/>
              <w:bottom w:val="single" w:sz="4" w:space="0" w:color="000000"/>
              <w:right w:val="single" w:sz="4" w:space="0" w:color="000000"/>
            </w:tcBorders>
            <w:vAlign w:val="center"/>
          </w:tcPr>
          <w:p w:rsidR="007E5003" w:rsidRPr="00A720A9" w:rsidRDefault="002035F4" w:rsidP="006B749F">
            <w:pPr>
              <w:widowControl w:val="0"/>
              <w:jc w:val="center"/>
              <w:rPr>
                <w:color w:val="000000"/>
                <w:sz w:val="22"/>
                <w:szCs w:val="22"/>
              </w:rPr>
            </w:pPr>
            <w:r>
              <w:rPr>
                <w:color w:val="000000"/>
                <w:sz w:val="22"/>
                <w:szCs w:val="22"/>
                <w:lang w:val="en-US"/>
              </w:rPr>
              <w:t>5</w:t>
            </w:r>
            <w:r w:rsidR="007E5003" w:rsidRPr="00A720A9">
              <w:rPr>
                <w:color w:val="000000"/>
                <w:sz w:val="22"/>
                <w:szCs w:val="22"/>
                <w:lang w:val="en-US"/>
              </w:rPr>
              <w:t>9</w:t>
            </w:r>
            <w:r w:rsidR="007E5003" w:rsidRPr="00A720A9">
              <w:rPr>
                <w:color w:val="000000"/>
                <w:sz w:val="22"/>
                <w:szCs w:val="22"/>
              </w:rPr>
              <w:t>50</w:t>
            </w:r>
          </w:p>
        </w:tc>
        <w:tc>
          <w:tcPr>
            <w:tcW w:w="774" w:type="dxa"/>
            <w:tcBorders>
              <w:top w:val="single" w:sz="4" w:space="0" w:color="000000"/>
              <w:left w:val="single" w:sz="4" w:space="0" w:color="000000"/>
              <w:bottom w:val="single" w:sz="4" w:space="0" w:color="000000"/>
              <w:right w:val="single" w:sz="4" w:space="0" w:color="000000"/>
            </w:tcBorders>
            <w:vAlign w:val="center"/>
          </w:tcPr>
          <w:p w:rsidR="007E5003" w:rsidRPr="00A720A9" w:rsidRDefault="002035F4" w:rsidP="006B749F">
            <w:pPr>
              <w:widowControl w:val="0"/>
              <w:jc w:val="center"/>
              <w:rPr>
                <w:color w:val="000000"/>
                <w:sz w:val="22"/>
                <w:szCs w:val="22"/>
              </w:rPr>
            </w:pPr>
            <w:r>
              <w:rPr>
                <w:color w:val="000000"/>
                <w:sz w:val="22"/>
                <w:szCs w:val="22"/>
                <w:lang w:val="en-US"/>
              </w:rPr>
              <w:t>5</w:t>
            </w:r>
            <w:r w:rsidR="007E5003" w:rsidRPr="00A720A9">
              <w:rPr>
                <w:color w:val="000000"/>
                <w:sz w:val="22"/>
                <w:szCs w:val="22"/>
                <w:lang w:val="en-US"/>
              </w:rPr>
              <w:t>95</w:t>
            </w:r>
            <w:r w:rsidR="007E5003" w:rsidRPr="00A720A9">
              <w:rPr>
                <w:color w:val="000000"/>
                <w:sz w:val="22"/>
                <w:szCs w:val="22"/>
              </w:rPr>
              <w:t>0</w:t>
            </w:r>
          </w:p>
        </w:tc>
        <w:tc>
          <w:tcPr>
            <w:tcW w:w="756" w:type="dxa"/>
            <w:tcBorders>
              <w:top w:val="single" w:sz="4" w:space="0" w:color="000000"/>
              <w:left w:val="single" w:sz="4" w:space="0" w:color="000000"/>
              <w:bottom w:val="single" w:sz="4" w:space="0" w:color="000000"/>
              <w:right w:val="single" w:sz="4" w:space="0" w:color="000000"/>
            </w:tcBorders>
            <w:vAlign w:val="center"/>
          </w:tcPr>
          <w:p w:rsidR="007E5003" w:rsidRPr="00A720A9" w:rsidRDefault="002035F4" w:rsidP="006B749F">
            <w:pPr>
              <w:widowControl w:val="0"/>
              <w:jc w:val="center"/>
              <w:rPr>
                <w:color w:val="000000"/>
                <w:sz w:val="22"/>
                <w:szCs w:val="22"/>
              </w:rPr>
            </w:pPr>
            <w:r>
              <w:rPr>
                <w:color w:val="000000"/>
                <w:sz w:val="22"/>
                <w:szCs w:val="22"/>
                <w:lang w:val="en-US"/>
              </w:rPr>
              <w:t>5</w:t>
            </w:r>
            <w:r w:rsidR="007E5003" w:rsidRPr="00A720A9">
              <w:rPr>
                <w:color w:val="000000"/>
                <w:sz w:val="22"/>
                <w:szCs w:val="22"/>
                <w:lang w:val="en-US"/>
              </w:rPr>
              <w:t>9</w:t>
            </w:r>
            <w:r w:rsidR="007E5003" w:rsidRPr="00A720A9">
              <w:rPr>
                <w:color w:val="000000"/>
                <w:sz w:val="22"/>
                <w:szCs w:val="22"/>
              </w:rPr>
              <w:t>50</w:t>
            </w:r>
          </w:p>
        </w:tc>
      </w:tr>
      <w:tr w:rsidR="007E5003" w:rsidRPr="00715D5B" w:rsidTr="00777F05">
        <w:trPr>
          <w:cantSplit/>
          <w:trHeight w:val="1615"/>
        </w:trPr>
        <w:tc>
          <w:tcPr>
            <w:tcW w:w="670" w:type="dxa"/>
            <w:vMerge/>
            <w:tcBorders>
              <w:top w:val="single" w:sz="4" w:space="0" w:color="000000"/>
              <w:left w:val="single" w:sz="4" w:space="0" w:color="000000"/>
              <w:bottom w:val="single" w:sz="4" w:space="0" w:color="000000"/>
              <w:right w:val="single" w:sz="4" w:space="0" w:color="000000"/>
            </w:tcBorders>
            <w:tcMar>
              <w:left w:w="57" w:type="dxa"/>
              <w:right w:w="57" w:type="dxa"/>
            </w:tcMar>
            <w:textDirection w:val="btLr"/>
            <w:vAlign w:val="center"/>
          </w:tcPr>
          <w:p w:rsidR="007E5003" w:rsidRPr="00715D5B" w:rsidRDefault="007E5003" w:rsidP="00776B80">
            <w:pPr>
              <w:widowControl w:val="0"/>
              <w:spacing w:after="0" w:line="220" w:lineRule="exact"/>
              <w:rPr>
                <w:b/>
                <w:bCs/>
                <w:color w:val="000000"/>
              </w:rPr>
            </w:pPr>
          </w:p>
        </w:tc>
        <w:tc>
          <w:tcPr>
            <w:tcW w:w="585" w:type="dxa"/>
            <w:tcBorders>
              <w:top w:val="single" w:sz="4" w:space="0" w:color="000000"/>
              <w:left w:val="single" w:sz="4" w:space="0" w:color="000000"/>
              <w:bottom w:val="single" w:sz="4" w:space="0" w:color="000000"/>
              <w:right w:val="single" w:sz="4" w:space="0" w:color="000000"/>
            </w:tcBorders>
            <w:tcMar>
              <w:left w:w="57" w:type="dxa"/>
              <w:right w:w="57" w:type="dxa"/>
            </w:tcMar>
            <w:textDirection w:val="btLr"/>
            <w:vAlign w:val="center"/>
          </w:tcPr>
          <w:p w:rsidR="007E5003" w:rsidRPr="00715D5B" w:rsidRDefault="007E5003" w:rsidP="00776B80">
            <w:pPr>
              <w:widowControl w:val="0"/>
              <w:spacing w:after="0" w:line="220" w:lineRule="exact"/>
              <w:ind w:left="113" w:right="113"/>
              <w:jc w:val="center"/>
              <w:rPr>
                <w:b/>
                <w:bCs/>
                <w:color w:val="000000"/>
              </w:rPr>
            </w:pPr>
            <w:r>
              <w:rPr>
                <w:b/>
                <w:bCs/>
                <w:color w:val="000000"/>
              </w:rPr>
              <w:t>Extrabudgetary (supplementary estimates)</w:t>
            </w:r>
          </w:p>
        </w:tc>
        <w:tc>
          <w:tcPr>
            <w:tcW w:w="3420" w:type="dxa"/>
            <w:tcBorders>
              <w:top w:val="single" w:sz="4" w:space="0" w:color="000000"/>
              <w:left w:val="single" w:sz="4" w:space="0" w:color="000000"/>
              <w:bottom w:val="single" w:sz="4" w:space="0" w:color="000000"/>
              <w:right w:val="single" w:sz="4" w:space="0" w:color="000000"/>
            </w:tcBorders>
            <w:vAlign w:val="center"/>
          </w:tcPr>
          <w:p w:rsidR="007E5003" w:rsidRDefault="007E5003" w:rsidP="00776B80">
            <w:pPr>
              <w:widowControl w:val="0"/>
              <w:spacing w:after="0" w:line="240" w:lineRule="atLeast"/>
              <w:ind w:left="176"/>
              <w:rPr>
                <w:lang w:val="en-US"/>
              </w:rPr>
            </w:pPr>
            <w:r w:rsidRPr="00776B80">
              <w:rPr>
                <w:lang w:val="en-US"/>
              </w:rPr>
              <w:t xml:space="preserve">Contributions by </w:t>
            </w:r>
          </w:p>
          <w:p w:rsidR="007E5003" w:rsidRDefault="007E5003" w:rsidP="00776B80">
            <w:pPr>
              <w:widowControl w:val="0"/>
              <w:spacing w:after="0" w:line="240" w:lineRule="atLeast"/>
              <w:ind w:left="176"/>
              <w:rPr>
                <w:lang w:val="en-US"/>
              </w:rPr>
            </w:pPr>
            <w:r>
              <w:rPr>
                <w:lang w:val="en-US"/>
              </w:rPr>
              <w:t>c</w:t>
            </w:r>
            <w:r w:rsidRPr="00776B80">
              <w:rPr>
                <w:lang w:val="en-US"/>
              </w:rPr>
              <w:t>o</w:t>
            </w:r>
            <w:r>
              <w:t>-</w:t>
            </w:r>
            <w:r w:rsidRPr="00776B80">
              <w:rPr>
                <w:lang w:val="en-US"/>
              </w:rPr>
              <w:t xml:space="preserve">contractors </w:t>
            </w:r>
          </w:p>
          <w:p w:rsidR="007E5003" w:rsidRPr="00776B80" w:rsidRDefault="007E5003" w:rsidP="00776B80">
            <w:pPr>
              <w:widowControl w:val="0"/>
              <w:spacing w:after="0" w:line="240" w:lineRule="atLeast"/>
              <w:ind w:left="176"/>
              <w:rPr>
                <w:lang w:val="en-US"/>
              </w:rPr>
            </w:pPr>
          </w:p>
          <w:p w:rsidR="007E5003" w:rsidRPr="00776B80" w:rsidRDefault="007E5003" w:rsidP="00776B80">
            <w:pPr>
              <w:widowControl w:val="0"/>
              <w:spacing w:line="240" w:lineRule="atLeast"/>
              <w:ind w:left="175"/>
              <w:rPr>
                <w:lang w:val="en-US"/>
              </w:rPr>
            </w:pPr>
            <w:r w:rsidRPr="00776B80">
              <w:rPr>
                <w:color w:val="000000"/>
                <w:lang w:val="en-US"/>
              </w:rPr>
              <w:t xml:space="preserve">Funds under contracts </w:t>
            </w:r>
            <w:r w:rsidRPr="00776B80">
              <w:rPr>
                <w:lang w:val="en-US"/>
              </w:rPr>
              <w:t>with customers</w:t>
            </w:r>
          </w:p>
          <w:p w:rsidR="007E5003" w:rsidRPr="00715D5B" w:rsidRDefault="007E5003" w:rsidP="00776B80">
            <w:pPr>
              <w:widowControl w:val="0"/>
              <w:ind w:left="175"/>
              <w:rPr>
                <w:color w:val="000000"/>
              </w:rPr>
            </w:pPr>
            <w:r>
              <w:rPr>
                <w:color w:val="000000"/>
              </w:rPr>
              <w:t>Other sources of funding</w:t>
            </w:r>
          </w:p>
        </w:tc>
        <w:tc>
          <w:tcPr>
            <w:tcW w:w="1530" w:type="dxa"/>
            <w:tcBorders>
              <w:top w:val="single" w:sz="4" w:space="0" w:color="000000"/>
              <w:left w:val="single" w:sz="4" w:space="0" w:color="000000"/>
              <w:bottom w:val="single" w:sz="4" w:space="0" w:color="000000"/>
              <w:right w:val="single" w:sz="4" w:space="0" w:color="auto"/>
            </w:tcBorders>
            <w:vAlign w:val="center"/>
          </w:tcPr>
          <w:p w:rsidR="007E5003" w:rsidRPr="00A720A9" w:rsidRDefault="007E5003" w:rsidP="006B749F">
            <w:pPr>
              <w:widowControl w:val="0"/>
              <w:jc w:val="center"/>
              <w:rPr>
                <w:color w:val="000000"/>
                <w:sz w:val="22"/>
                <w:szCs w:val="22"/>
              </w:rPr>
            </w:pPr>
            <w:r w:rsidRPr="00A720A9">
              <w:rPr>
                <w:color w:val="000000"/>
                <w:sz w:val="22"/>
                <w:szCs w:val="22"/>
              </w:rPr>
              <w:t>2 500</w:t>
            </w:r>
          </w:p>
          <w:p w:rsidR="007E5003" w:rsidRPr="00A720A9" w:rsidRDefault="007E5003" w:rsidP="006B749F">
            <w:pPr>
              <w:widowControl w:val="0"/>
              <w:jc w:val="center"/>
              <w:rPr>
                <w:color w:val="000000"/>
                <w:sz w:val="22"/>
                <w:szCs w:val="22"/>
              </w:rPr>
            </w:pPr>
          </w:p>
          <w:p w:rsidR="007E5003" w:rsidRPr="00A720A9" w:rsidRDefault="007E5003" w:rsidP="006B749F">
            <w:pPr>
              <w:widowControl w:val="0"/>
              <w:jc w:val="center"/>
              <w:rPr>
                <w:color w:val="000000"/>
                <w:sz w:val="22"/>
                <w:szCs w:val="22"/>
              </w:rPr>
            </w:pPr>
          </w:p>
          <w:p w:rsidR="007E5003" w:rsidRPr="00A720A9" w:rsidRDefault="007E5003" w:rsidP="006B749F">
            <w:pPr>
              <w:widowControl w:val="0"/>
              <w:rPr>
                <w:color w:val="000000"/>
                <w:sz w:val="22"/>
                <w:szCs w:val="22"/>
              </w:rPr>
            </w:pPr>
          </w:p>
        </w:tc>
        <w:tc>
          <w:tcPr>
            <w:tcW w:w="810" w:type="dxa"/>
            <w:tcBorders>
              <w:top w:val="single" w:sz="4" w:space="0" w:color="auto"/>
              <w:left w:val="single" w:sz="4" w:space="0" w:color="auto"/>
              <w:bottom w:val="single" w:sz="4" w:space="0" w:color="auto"/>
              <w:right w:val="single" w:sz="4" w:space="0" w:color="auto"/>
            </w:tcBorders>
            <w:vAlign w:val="center"/>
          </w:tcPr>
          <w:p w:rsidR="007E5003" w:rsidRPr="00A720A9" w:rsidRDefault="007E5003" w:rsidP="006B749F">
            <w:pPr>
              <w:widowControl w:val="0"/>
              <w:spacing w:line="240" w:lineRule="auto"/>
              <w:jc w:val="center"/>
              <w:rPr>
                <w:color w:val="000000"/>
                <w:sz w:val="22"/>
                <w:szCs w:val="22"/>
              </w:rPr>
            </w:pPr>
            <w:r w:rsidRPr="00A720A9">
              <w:rPr>
                <w:color w:val="000000"/>
                <w:sz w:val="22"/>
                <w:szCs w:val="22"/>
              </w:rPr>
              <w:t>500</w:t>
            </w:r>
          </w:p>
          <w:p w:rsidR="007E5003" w:rsidRPr="00A720A9" w:rsidRDefault="007E5003" w:rsidP="006B749F">
            <w:pPr>
              <w:widowControl w:val="0"/>
              <w:jc w:val="center"/>
              <w:rPr>
                <w:color w:val="000000"/>
                <w:sz w:val="22"/>
                <w:szCs w:val="22"/>
              </w:rPr>
            </w:pPr>
          </w:p>
          <w:p w:rsidR="007E5003" w:rsidRPr="00A720A9" w:rsidRDefault="007E5003" w:rsidP="006B749F">
            <w:pPr>
              <w:widowControl w:val="0"/>
              <w:jc w:val="center"/>
              <w:rPr>
                <w:color w:val="000000"/>
                <w:sz w:val="22"/>
                <w:szCs w:val="22"/>
              </w:rPr>
            </w:pPr>
          </w:p>
          <w:p w:rsidR="007E5003" w:rsidRPr="00A720A9" w:rsidRDefault="007E5003" w:rsidP="006B749F">
            <w:pPr>
              <w:widowControl w:val="0"/>
              <w:jc w:val="center"/>
              <w:rPr>
                <w:color w:val="000000"/>
                <w:sz w:val="22"/>
                <w:szCs w:val="22"/>
              </w:rPr>
            </w:pPr>
          </w:p>
        </w:tc>
        <w:tc>
          <w:tcPr>
            <w:tcW w:w="720" w:type="dxa"/>
            <w:tcBorders>
              <w:top w:val="single" w:sz="4" w:space="0" w:color="000000"/>
              <w:left w:val="single" w:sz="4" w:space="0" w:color="auto"/>
              <w:bottom w:val="single" w:sz="4" w:space="0" w:color="000000"/>
              <w:right w:val="single" w:sz="4" w:space="0" w:color="auto"/>
            </w:tcBorders>
            <w:vAlign w:val="center"/>
          </w:tcPr>
          <w:p w:rsidR="007E5003" w:rsidRPr="00A720A9" w:rsidRDefault="007E5003" w:rsidP="006B749F">
            <w:pPr>
              <w:widowControl w:val="0"/>
              <w:jc w:val="center"/>
              <w:rPr>
                <w:color w:val="000000"/>
                <w:sz w:val="22"/>
                <w:szCs w:val="22"/>
              </w:rPr>
            </w:pPr>
            <w:r w:rsidRPr="00A720A9">
              <w:rPr>
                <w:color w:val="000000"/>
                <w:sz w:val="22"/>
                <w:szCs w:val="22"/>
              </w:rPr>
              <w:t>500</w:t>
            </w:r>
          </w:p>
          <w:p w:rsidR="007E5003" w:rsidRPr="00A720A9" w:rsidRDefault="007E5003" w:rsidP="006B749F">
            <w:pPr>
              <w:widowControl w:val="0"/>
              <w:jc w:val="center"/>
              <w:rPr>
                <w:color w:val="000000"/>
                <w:sz w:val="22"/>
                <w:szCs w:val="22"/>
              </w:rPr>
            </w:pPr>
          </w:p>
          <w:p w:rsidR="007E5003" w:rsidRPr="00A720A9" w:rsidRDefault="007E5003" w:rsidP="006B749F">
            <w:pPr>
              <w:widowControl w:val="0"/>
              <w:jc w:val="center"/>
              <w:rPr>
                <w:color w:val="000000"/>
                <w:sz w:val="22"/>
                <w:szCs w:val="22"/>
              </w:rPr>
            </w:pPr>
          </w:p>
          <w:p w:rsidR="007E5003" w:rsidRPr="00A720A9" w:rsidRDefault="007E5003" w:rsidP="006B749F">
            <w:pPr>
              <w:widowControl w:val="0"/>
              <w:jc w:val="center"/>
              <w:rPr>
                <w:color w:val="000000"/>
                <w:sz w:val="22"/>
                <w:szCs w:val="22"/>
              </w:rPr>
            </w:pPr>
          </w:p>
        </w:tc>
        <w:tc>
          <w:tcPr>
            <w:tcW w:w="720" w:type="dxa"/>
            <w:tcBorders>
              <w:top w:val="single" w:sz="4" w:space="0" w:color="000000"/>
              <w:left w:val="single" w:sz="4" w:space="0" w:color="auto"/>
              <w:bottom w:val="single" w:sz="4" w:space="0" w:color="000000"/>
              <w:right w:val="single" w:sz="4" w:space="0" w:color="auto"/>
            </w:tcBorders>
            <w:vAlign w:val="center"/>
          </w:tcPr>
          <w:p w:rsidR="007E5003" w:rsidRPr="00A720A9" w:rsidRDefault="007E5003" w:rsidP="006B749F">
            <w:pPr>
              <w:widowControl w:val="0"/>
              <w:jc w:val="center"/>
              <w:rPr>
                <w:color w:val="000000"/>
                <w:sz w:val="22"/>
                <w:szCs w:val="22"/>
              </w:rPr>
            </w:pPr>
            <w:r w:rsidRPr="00A720A9">
              <w:rPr>
                <w:color w:val="000000"/>
                <w:sz w:val="22"/>
                <w:szCs w:val="22"/>
              </w:rPr>
              <w:t>500</w:t>
            </w:r>
          </w:p>
          <w:p w:rsidR="007E5003" w:rsidRPr="00A720A9" w:rsidRDefault="007E5003" w:rsidP="006B749F">
            <w:pPr>
              <w:widowControl w:val="0"/>
              <w:jc w:val="center"/>
              <w:rPr>
                <w:color w:val="000000"/>
                <w:sz w:val="22"/>
                <w:szCs w:val="22"/>
              </w:rPr>
            </w:pPr>
          </w:p>
          <w:p w:rsidR="007E5003" w:rsidRPr="00A720A9" w:rsidRDefault="007E5003" w:rsidP="006B749F">
            <w:pPr>
              <w:widowControl w:val="0"/>
              <w:jc w:val="center"/>
              <w:rPr>
                <w:color w:val="000000"/>
                <w:sz w:val="22"/>
                <w:szCs w:val="22"/>
              </w:rPr>
            </w:pPr>
          </w:p>
          <w:p w:rsidR="007E5003" w:rsidRPr="00A720A9" w:rsidRDefault="007E5003" w:rsidP="006B749F">
            <w:pPr>
              <w:widowControl w:val="0"/>
              <w:jc w:val="center"/>
              <w:rPr>
                <w:color w:val="000000"/>
                <w:sz w:val="22"/>
                <w:szCs w:val="22"/>
              </w:rPr>
            </w:pPr>
          </w:p>
        </w:tc>
        <w:tc>
          <w:tcPr>
            <w:tcW w:w="774" w:type="dxa"/>
            <w:tcBorders>
              <w:top w:val="single" w:sz="4" w:space="0" w:color="000000"/>
              <w:left w:val="single" w:sz="4" w:space="0" w:color="auto"/>
              <w:bottom w:val="single" w:sz="4" w:space="0" w:color="000000"/>
              <w:right w:val="single" w:sz="4" w:space="0" w:color="auto"/>
            </w:tcBorders>
            <w:vAlign w:val="center"/>
          </w:tcPr>
          <w:p w:rsidR="007E5003" w:rsidRPr="00A720A9" w:rsidRDefault="007E5003" w:rsidP="006B749F">
            <w:pPr>
              <w:widowControl w:val="0"/>
              <w:jc w:val="center"/>
              <w:rPr>
                <w:color w:val="000000"/>
                <w:sz w:val="22"/>
                <w:szCs w:val="22"/>
              </w:rPr>
            </w:pPr>
            <w:r w:rsidRPr="00A720A9">
              <w:rPr>
                <w:color w:val="000000"/>
                <w:sz w:val="22"/>
                <w:szCs w:val="22"/>
              </w:rPr>
              <w:t>500</w:t>
            </w:r>
          </w:p>
          <w:p w:rsidR="007E5003" w:rsidRPr="00A720A9" w:rsidRDefault="007E5003" w:rsidP="006B749F">
            <w:pPr>
              <w:widowControl w:val="0"/>
              <w:jc w:val="center"/>
              <w:rPr>
                <w:color w:val="000000"/>
                <w:sz w:val="22"/>
                <w:szCs w:val="22"/>
              </w:rPr>
            </w:pPr>
          </w:p>
          <w:p w:rsidR="007E5003" w:rsidRPr="00A720A9" w:rsidRDefault="007E5003" w:rsidP="006B749F">
            <w:pPr>
              <w:widowControl w:val="0"/>
              <w:jc w:val="center"/>
              <w:rPr>
                <w:color w:val="000000"/>
                <w:sz w:val="22"/>
                <w:szCs w:val="22"/>
              </w:rPr>
            </w:pPr>
          </w:p>
          <w:p w:rsidR="007E5003" w:rsidRPr="00A720A9" w:rsidRDefault="007E5003" w:rsidP="006B749F">
            <w:pPr>
              <w:widowControl w:val="0"/>
              <w:jc w:val="center"/>
              <w:rPr>
                <w:color w:val="000000"/>
                <w:sz w:val="22"/>
                <w:szCs w:val="22"/>
              </w:rPr>
            </w:pPr>
          </w:p>
        </w:tc>
        <w:tc>
          <w:tcPr>
            <w:tcW w:w="756" w:type="dxa"/>
            <w:tcBorders>
              <w:top w:val="single" w:sz="4" w:space="0" w:color="000000"/>
              <w:left w:val="single" w:sz="4" w:space="0" w:color="auto"/>
              <w:bottom w:val="single" w:sz="4" w:space="0" w:color="000000"/>
              <w:right w:val="single" w:sz="4" w:space="0" w:color="000000"/>
            </w:tcBorders>
            <w:vAlign w:val="center"/>
          </w:tcPr>
          <w:p w:rsidR="007E5003" w:rsidRPr="00A720A9" w:rsidRDefault="007E5003" w:rsidP="006B749F">
            <w:pPr>
              <w:widowControl w:val="0"/>
              <w:rPr>
                <w:color w:val="000000"/>
                <w:sz w:val="22"/>
                <w:szCs w:val="22"/>
              </w:rPr>
            </w:pPr>
            <w:r w:rsidRPr="00A720A9">
              <w:rPr>
                <w:color w:val="000000"/>
                <w:sz w:val="22"/>
                <w:szCs w:val="22"/>
              </w:rPr>
              <w:t>500</w:t>
            </w:r>
          </w:p>
          <w:p w:rsidR="007E5003" w:rsidRPr="00A720A9" w:rsidRDefault="007E5003" w:rsidP="006B749F">
            <w:pPr>
              <w:widowControl w:val="0"/>
              <w:rPr>
                <w:color w:val="000000"/>
                <w:sz w:val="22"/>
                <w:szCs w:val="22"/>
              </w:rPr>
            </w:pPr>
          </w:p>
          <w:p w:rsidR="007E5003" w:rsidRPr="00A720A9" w:rsidRDefault="007E5003" w:rsidP="006B749F">
            <w:pPr>
              <w:widowControl w:val="0"/>
              <w:rPr>
                <w:color w:val="000000"/>
                <w:sz w:val="22"/>
                <w:szCs w:val="22"/>
              </w:rPr>
            </w:pPr>
          </w:p>
          <w:p w:rsidR="007E5003" w:rsidRPr="00A720A9" w:rsidRDefault="007E5003" w:rsidP="006B749F">
            <w:pPr>
              <w:widowControl w:val="0"/>
              <w:rPr>
                <w:color w:val="000000"/>
                <w:sz w:val="22"/>
                <w:szCs w:val="22"/>
              </w:rPr>
            </w:pPr>
          </w:p>
        </w:tc>
      </w:tr>
    </w:tbl>
    <w:p w:rsidR="00095947" w:rsidRDefault="00095947">
      <w:pPr>
        <w:jc w:val="both"/>
        <w:rPr>
          <w:color w:val="000000"/>
        </w:rPr>
      </w:pPr>
    </w:p>
    <w:p w:rsidR="00881469" w:rsidRDefault="00754693">
      <w:pPr>
        <w:jc w:val="both"/>
        <w:rPr>
          <w:color w:val="000000"/>
          <w:lang w:val="en-US"/>
        </w:rPr>
      </w:pPr>
      <w:r w:rsidRPr="005A7A75">
        <w:rPr>
          <w:color w:val="000000"/>
          <w:lang w:val="en-US"/>
        </w:rPr>
        <w:t>Project (sub-project</w:t>
      </w:r>
      <w:r w:rsidR="00365DBD">
        <w:rPr>
          <w:color w:val="000000"/>
          <w:lang w:val="en-US"/>
        </w:rPr>
        <w:t xml:space="preserve"> of the </w:t>
      </w:r>
      <w:r w:rsidR="003163FC" w:rsidRPr="003163FC">
        <w:rPr>
          <w:bCs/>
          <w:lang w:val="en-US"/>
        </w:rPr>
        <w:t>LRIP</w:t>
      </w:r>
      <w:r w:rsidRPr="005A7A75">
        <w:rPr>
          <w:color w:val="000000"/>
          <w:lang w:val="en-US"/>
        </w:rPr>
        <w:t xml:space="preserve">) </w:t>
      </w:r>
      <w:r w:rsidR="00365DBD">
        <w:rPr>
          <w:color w:val="000000"/>
          <w:lang w:val="en-US"/>
        </w:rPr>
        <w:t>Leader</w:t>
      </w:r>
      <w:r>
        <w:rPr>
          <w:color w:val="000000"/>
          <w:lang w:val="en-US"/>
        </w:rPr>
        <w:t>_________/________________/</w:t>
      </w:r>
    </w:p>
    <w:p w:rsidR="00DB0780" w:rsidRPr="005A7A75" w:rsidRDefault="00DB0780">
      <w:pPr>
        <w:jc w:val="both"/>
        <w:rPr>
          <w:lang w:val="en-US"/>
        </w:rPr>
      </w:pPr>
    </w:p>
    <w:p w:rsidR="00881469" w:rsidRPr="005A7A75" w:rsidRDefault="00754693">
      <w:pPr>
        <w:jc w:val="both"/>
        <w:rPr>
          <w:lang w:val="en-US"/>
        </w:rPr>
      </w:pPr>
      <w:r w:rsidRPr="005A7A75">
        <w:rPr>
          <w:color w:val="000000"/>
          <w:lang w:val="en-US"/>
        </w:rPr>
        <w:t>Lab</w:t>
      </w:r>
      <w:r w:rsidR="00365DBD">
        <w:rPr>
          <w:color w:val="000000"/>
          <w:lang w:val="en-US"/>
        </w:rPr>
        <w:t>oratory</w:t>
      </w:r>
      <w:r w:rsidRPr="005A7A75">
        <w:rPr>
          <w:color w:val="000000"/>
          <w:lang w:val="en-US"/>
        </w:rPr>
        <w:t xml:space="preserve"> Economist</w:t>
      </w:r>
      <w:r w:rsidRPr="005A7A75">
        <w:rPr>
          <w:color w:val="000000"/>
          <w:lang w:val="en-US"/>
        </w:rPr>
        <w:tab/>
      </w:r>
      <w:r w:rsidRPr="005A7A75">
        <w:rPr>
          <w:color w:val="000000"/>
          <w:lang w:val="en-US"/>
        </w:rPr>
        <w:tab/>
      </w:r>
      <w:r>
        <w:rPr>
          <w:color w:val="000000"/>
          <w:lang w:val="en-US"/>
        </w:rPr>
        <w:t xml:space="preserve"> _________/________________/</w:t>
      </w:r>
    </w:p>
    <w:bookmarkEnd w:id="3"/>
    <w:p w:rsidR="00881469" w:rsidRDefault="00754693" w:rsidP="008861AE">
      <w:pPr>
        <w:spacing w:line="360" w:lineRule="auto"/>
        <w:jc w:val="center"/>
        <w:rPr>
          <w:b/>
          <w:bCs/>
          <w:lang w:val="en-US"/>
        </w:rPr>
      </w:pPr>
      <w:r w:rsidRPr="005A7A75">
        <w:rPr>
          <w:b/>
          <w:bCs/>
          <w:lang w:val="en-US"/>
        </w:rPr>
        <w:lastRenderedPageBreak/>
        <w:t xml:space="preserve">APPROVAL SHEET FOR PROJECT </w:t>
      </w:r>
    </w:p>
    <w:p w:rsidR="00514450" w:rsidRPr="00514450" w:rsidRDefault="00365DBD" w:rsidP="00514450">
      <w:pPr>
        <w:spacing w:after="0" w:line="240" w:lineRule="atLeast"/>
        <w:jc w:val="both"/>
        <w:rPr>
          <w:b/>
          <w:lang w:val="en-US"/>
        </w:rPr>
      </w:pPr>
      <w:r w:rsidRPr="005A7A75">
        <w:rPr>
          <w:lang w:val="en-US"/>
        </w:rPr>
        <w:t>NAME</w:t>
      </w:r>
      <w:r>
        <w:rPr>
          <w:lang w:val="en-US"/>
        </w:rPr>
        <w:t xml:space="preserve"> OF THE</w:t>
      </w:r>
      <w:r w:rsidRPr="005A7A75">
        <w:rPr>
          <w:lang w:val="en-US"/>
        </w:rPr>
        <w:t xml:space="preserve"> PROJECT/SUBPROJECT </w:t>
      </w:r>
      <w:r>
        <w:rPr>
          <w:lang w:val="en-US"/>
        </w:rPr>
        <w:t xml:space="preserve">OF THE </w:t>
      </w:r>
      <w:r w:rsidR="003163FC" w:rsidRPr="003163FC">
        <w:rPr>
          <w:bCs/>
          <w:lang w:val="en-US"/>
        </w:rPr>
        <w:t>LRIP</w:t>
      </w:r>
      <w:r w:rsidR="00514450">
        <w:rPr>
          <w:bCs/>
          <w:lang w:val="en-US"/>
        </w:rPr>
        <w:t xml:space="preserve">: </w:t>
      </w:r>
      <w:r w:rsidR="00514450" w:rsidRPr="00514450">
        <w:rPr>
          <w:b/>
          <w:lang w:val="en-US"/>
        </w:rPr>
        <w:t>BAIKAL-GVD, Deep underwater muon and neutrino detector on Lake Baikal (Gigaton Volume Detector)</w:t>
      </w:r>
    </w:p>
    <w:p w:rsidR="00514450" w:rsidRPr="00762387" w:rsidRDefault="00514450">
      <w:pPr>
        <w:spacing w:line="360" w:lineRule="auto"/>
        <w:jc w:val="center"/>
        <w:rPr>
          <w:lang w:val="en-US"/>
        </w:rPr>
      </w:pPr>
    </w:p>
    <w:p w:rsidR="00881469" w:rsidRPr="005A7A75" w:rsidRDefault="00365DBD">
      <w:pPr>
        <w:spacing w:line="360" w:lineRule="auto"/>
        <w:jc w:val="center"/>
        <w:rPr>
          <w:lang w:val="en-US"/>
        </w:rPr>
      </w:pPr>
      <w:r w:rsidRPr="005A7A75">
        <w:rPr>
          <w:lang w:val="en-US"/>
        </w:rPr>
        <w:t>DESIGNATION</w:t>
      </w:r>
      <w:r>
        <w:rPr>
          <w:lang w:val="en-US"/>
        </w:rPr>
        <w:t xml:space="preserve"> OF THE PROJECT /</w:t>
      </w:r>
      <w:r w:rsidRPr="005A7A75">
        <w:rPr>
          <w:lang w:val="en-US"/>
        </w:rPr>
        <w:t xml:space="preserve"> SUBPROJECT </w:t>
      </w:r>
      <w:r>
        <w:rPr>
          <w:lang w:val="en-US"/>
        </w:rPr>
        <w:t xml:space="preserve">OF THE </w:t>
      </w:r>
      <w:r w:rsidR="003163FC" w:rsidRPr="003163FC">
        <w:rPr>
          <w:bCs/>
          <w:lang w:val="en-US"/>
        </w:rPr>
        <w:t>LRIP</w:t>
      </w:r>
    </w:p>
    <w:p w:rsidR="00881469" w:rsidRPr="005A7A75" w:rsidRDefault="00754693">
      <w:pPr>
        <w:spacing w:line="360" w:lineRule="auto"/>
        <w:jc w:val="center"/>
        <w:rPr>
          <w:lang w:val="en-US"/>
        </w:rPr>
      </w:pPr>
      <w:r w:rsidRPr="005A7A75">
        <w:rPr>
          <w:lang w:val="en-US"/>
        </w:rPr>
        <w:t>PROJECT/SUBPROJECT</w:t>
      </w:r>
      <w:r w:rsidR="00365DBD">
        <w:rPr>
          <w:lang w:val="en-US"/>
        </w:rPr>
        <w:t xml:space="preserve"> OF THE </w:t>
      </w:r>
      <w:r w:rsidR="003163FC" w:rsidRPr="003163FC">
        <w:rPr>
          <w:bCs/>
          <w:lang w:val="en-US"/>
        </w:rPr>
        <w:t>LRIP</w:t>
      </w:r>
      <w:r w:rsidRPr="003163FC">
        <w:rPr>
          <w:bCs/>
          <w:lang w:val="en-US"/>
        </w:rPr>
        <w:t xml:space="preserve"> </w:t>
      </w:r>
      <w:r w:rsidRPr="005A7A75">
        <w:rPr>
          <w:lang w:val="en-US"/>
        </w:rPr>
        <w:t>CODE</w:t>
      </w:r>
    </w:p>
    <w:p w:rsidR="00881469" w:rsidRPr="005A7A75" w:rsidRDefault="00365DBD">
      <w:pPr>
        <w:spacing w:line="360" w:lineRule="auto"/>
        <w:jc w:val="center"/>
        <w:rPr>
          <w:lang w:val="en-US"/>
        </w:rPr>
      </w:pPr>
      <w:r>
        <w:rPr>
          <w:lang w:val="en-US"/>
        </w:rPr>
        <w:t xml:space="preserve">THEME / </w:t>
      </w:r>
      <w:r w:rsidR="003163FC" w:rsidRPr="003163FC">
        <w:rPr>
          <w:bCs/>
          <w:lang w:val="en-US"/>
        </w:rPr>
        <w:t>LRIP</w:t>
      </w:r>
      <w:r w:rsidR="00514450">
        <w:rPr>
          <w:lang w:val="en-US"/>
        </w:rPr>
        <w:t xml:space="preserve"> CODE: </w:t>
      </w:r>
      <w:r w:rsidR="00514450" w:rsidRPr="00514450">
        <w:rPr>
          <w:b/>
          <w:lang w:val="en-US"/>
        </w:rPr>
        <w:t>03-2-1100-2010/2024</w:t>
      </w:r>
    </w:p>
    <w:p w:rsidR="00514450" w:rsidRPr="00514450" w:rsidRDefault="00754693" w:rsidP="00514450">
      <w:pPr>
        <w:spacing w:line="360" w:lineRule="auto"/>
        <w:jc w:val="center"/>
        <w:rPr>
          <w:lang w:val="en-US"/>
        </w:rPr>
      </w:pPr>
      <w:r w:rsidRPr="005A7A75">
        <w:rPr>
          <w:lang w:val="en-US"/>
        </w:rPr>
        <w:t xml:space="preserve">NAME OF THE PROJECT/ SUBPROJECT </w:t>
      </w:r>
      <w:r w:rsidR="00365DBD" w:rsidRPr="005A7A75">
        <w:rPr>
          <w:lang w:val="en-US"/>
        </w:rPr>
        <w:t xml:space="preserve">OF THE </w:t>
      </w:r>
      <w:r w:rsidR="00365DBD">
        <w:rPr>
          <w:lang w:val="en-US"/>
        </w:rPr>
        <w:t>M</w:t>
      </w:r>
      <w:r w:rsidR="00365DBD" w:rsidRPr="005A7A75">
        <w:rPr>
          <w:lang w:val="en-US"/>
        </w:rPr>
        <w:t xml:space="preserve">IP </w:t>
      </w:r>
      <w:r w:rsidR="00365DBD">
        <w:rPr>
          <w:lang w:val="en-US"/>
        </w:rPr>
        <w:t>LEADER</w:t>
      </w:r>
      <w:r w:rsidR="00514450" w:rsidRPr="00514450">
        <w:rPr>
          <w:lang w:val="en-US"/>
        </w:rPr>
        <w:t xml:space="preserve">: </w:t>
      </w:r>
      <w:r w:rsidRPr="005A7A75">
        <w:rPr>
          <w:lang w:val="en-US"/>
        </w:rPr>
        <w:t xml:space="preserve"> </w:t>
      </w:r>
      <w:r w:rsidR="00514450" w:rsidRPr="00514450">
        <w:rPr>
          <w:b/>
          <w:lang w:val="en-US"/>
        </w:rPr>
        <w:t xml:space="preserve">Igor Belolaptikov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522"/>
        <w:gridCol w:w="1572"/>
        <w:gridCol w:w="1984"/>
        <w:gridCol w:w="1386"/>
      </w:tblGrid>
      <w:tr w:rsidR="00514450" w:rsidRPr="004C6D31" w:rsidTr="00D77858">
        <w:tc>
          <w:tcPr>
            <w:tcW w:w="4522" w:type="dxa"/>
            <w:shd w:val="clear" w:color="auto" w:fill="auto"/>
            <w:tcMar>
              <w:top w:w="0" w:type="dxa"/>
              <w:left w:w="108" w:type="dxa"/>
              <w:bottom w:w="0" w:type="dxa"/>
              <w:right w:w="108" w:type="dxa"/>
            </w:tcMar>
          </w:tcPr>
          <w:p w:rsidR="00514450" w:rsidRPr="00514450" w:rsidRDefault="00514450" w:rsidP="00514450">
            <w:pPr>
              <w:suppressAutoHyphens w:val="0"/>
              <w:spacing w:after="0" w:line="480" w:lineRule="auto"/>
              <w:rPr>
                <w:lang w:val="en-US"/>
              </w:rPr>
            </w:pPr>
          </w:p>
        </w:tc>
        <w:tc>
          <w:tcPr>
            <w:tcW w:w="1572" w:type="dxa"/>
            <w:shd w:val="clear" w:color="auto" w:fill="auto"/>
            <w:tcMar>
              <w:top w:w="0" w:type="dxa"/>
              <w:left w:w="108" w:type="dxa"/>
              <w:bottom w:w="0" w:type="dxa"/>
              <w:right w:w="108" w:type="dxa"/>
            </w:tcMar>
          </w:tcPr>
          <w:p w:rsidR="00514450" w:rsidRPr="00514450" w:rsidRDefault="00514450" w:rsidP="00514450">
            <w:pPr>
              <w:widowControl w:val="0"/>
              <w:spacing w:after="0" w:line="480" w:lineRule="auto"/>
              <w:jc w:val="both"/>
              <w:rPr>
                <w:lang w:val="en-US"/>
              </w:rPr>
            </w:pPr>
          </w:p>
        </w:tc>
        <w:tc>
          <w:tcPr>
            <w:tcW w:w="1984" w:type="dxa"/>
            <w:shd w:val="clear" w:color="auto" w:fill="auto"/>
            <w:tcMar>
              <w:top w:w="0" w:type="dxa"/>
              <w:left w:w="108" w:type="dxa"/>
              <w:bottom w:w="0" w:type="dxa"/>
              <w:right w:w="108" w:type="dxa"/>
            </w:tcMar>
          </w:tcPr>
          <w:p w:rsidR="00514450" w:rsidRPr="00514450" w:rsidRDefault="00514450" w:rsidP="00514450">
            <w:pPr>
              <w:widowControl w:val="0"/>
              <w:spacing w:after="0" w:line="480" w:lineRule="auto"/>
              <w:jc w:val="both"/>
              <w:rPr>
                <w:lang w:val="en-US"/>
              </w:rPr>
            </w:pPr>
          </w:p>
        </w:tc>
        <w:tc>
          <w:tcPr>
            <w:tcW w:w="1386" w:type="dxa"/>
            <w:shd w:val="clear" w:color="auto" w:fill="auto"/>
            <w:tcMar>
              <w:top w:w="0" w:type="dxa"/>
              <w:left w:w="108" w:type="dxa"/>
              <w:bottom w:w="0" w:type="dxa"/>
              <w:right w:w="108" w:type="dxa"/>
            </w:tcMar>
          </w:tcPr>
          <w:p w:rsidR="00514450" w:rsidRPr="00514450" w:rsidRDefault="00514450" w:rsidP="00514450">
            <w:pPr>
              <w:widowControl w:val="0"/>
              <w:spacing w:after="0" w:line="480" w:lineRule="auto"/>
              <w:jc w:val="both"/>
              <w:rPr>
                <w:lang w:val="en-US"/>
              </w:rPr>
            </w:pPr>
          </w:p>
        </w:tc>
      </w:tr>
      <w:tr w:rsidR="00514450" w:rsidRPr="00514450" w:rsidTr="00D77858">
        <w:tc>
          <w:tcPr>
            <w:tcW w:w="4522" w:type="dxa"/>
            <w:shd w:val="clear" w:color="auto" w:fill="auto"/>
            <w:tcMar>
              <w:top w:w="0" w:type="dxa"/>
              <w:left w:w="108" w:type="dxa"/>
              <w:bottom w:w="0" w:type="dxa"/>
              <w:right w:w="108" w:type="dxa"/>
            </w:tcMar>
          </w:tcPr>
          <w:p w:rsidR="00514450" w:rsidRPr="00514450" w:rsidRDefault="00514450" w:rsidP="00514450">
            <w:pPr>
              <w:widowControl w:val="0"/>
              <w:spacing w:after="0" w:line="480" w:lineRule="auto"/>
              <w:rPr>
                <w:lang w:val="en-US"/>
              </w:rPr>
            </w:pPr>
            <w:r w:rsidRPr="00514450">
              <w:rPr>
                <w:lang w:val="en-US"/>
              </w:rPr>
              <w:t>AGREED</w:t>
            </w:r>
          </w:p>
        </w:tc>
        <w:tc>
          <w:tcPr>
            <w:tcW w:w="1572" w:type="dxa"/>
            <w:shd w:val="clear" w:color="auto" w:fill="auto"/>
            <w:tcMar>
              <w:top w:w="0" w:type="dxa"/>
              <w:left w:w="108" w:type="dxa"/>
              <w:bottom w:w="0" w:type="dxa"/>
              <w:right w:w="108" w:type="dxa"/>
            </w:tcMar>
          </w:tcPr>
          <w:p w:rsidR="00514450" w:rsidRPr="00514450" w:rsidRDefault="00514450" w:rsidP="00514450">
            <w:pPr>
              <w:widowControl w:val="0"/>
              <w:spacing w:after="0" w:line="480" w:lineRule="auto"/>
              <w:jc w:val="center"/>
              <w:rPr>
                <w:lang w:val="en-US"/>
              </w:rPr>
            </w:pPr>
          </w:p>
        </w:tc>
        <w:tc>
          <w:tcPr>
            <w:tcW w:w="1984" w:type="dxa"/>
            <w:shd w:val="clear" w:color="auto" w:fill="auto"/>
            <w:tcMar>
              <w:top w:w="0" w:type="dxa"/>
              <w:left w:w="108" w:type="dxa"/>
              <w:bottom w:w="0" w:type="dxa"/>
              <w:right w:w="108" w:type="dxa"/>
            </w:tcMar>
          </w:tcPr>
          <w:p w:rsidR="00514450" w:rsidRPr="00514450" w:rsidRDefault="00514450" w:rsidP="00514450">
            <w:pPr>
              <w:widowControl w:val="0"/>
              <w:spacing w:after="0" w:line="480" w:lineRule="auto"/>
              <w:jc w:val="center"/>
              <w:rPr>
                <w:lang w:val="en-US"/>
              </w:rPr>
            </w:pPr>
          </w:p>
        </w:tc>
        <w:tc>
          <w:tcPr>
            <w:tcW w:w="1386" w:type="dxa"/>
            <w:shd w:val="clear" w:color="auto" w:fill="auto"/>
            <w:tcMar>
              <w:top w:w="0" w:type="dxa"/>
              <w:left w:w="108" w:type="dxa"/>
              <w:bottom w:w="0" w:type="dxa"/>
              <w:right w:w="108" w:type="dxa"/>
            </w:tcMar>
          </w:tcPr>
          <w:p w:rsidR="00514450" w:rsidRPr="00514450" w:rsidRDefault="00514450" w:rsidP="00514450">
            <w:pPr>
              <w:widowControl w:val="0"/>
              <w:spacing w:after="0" w:line="480" w:lineRule="auto"/>
              <w:jc w:val="center"/>
              <w:rPr>
                <w:lang w:val="en-US"/>
              </w:rPr>
            </w:pPr>
          </w:p>
        </w:tc>
      </w:tr>
      <w:tr w:rsidR="00514450" w:rsidRPr="00514450" w:rsidTr="00D77858">
        <w:tc>
          <w:tcPr>
            <w:tcW w:w="4522" w:type="dxa"/>
            <w:shd w:val="clear" w:color="auto" w:fill="auto"/>
            <w:tcMar>
              <w:top w:w="0" w:type="dxa"/>
              <w:left w:w="108" w:type="dxa"/>
              <w:bottom w:w="0" w:type="dxa"/>
              <w:right w:w="108" w:type="dxa"/>
            </w:tcMar>
          </w:tcPr>
          <w:p w:rsidR="00514450" w:rsidRPr="00514450" w:rsidRDefault="00514450" w:rsidP="00514450">
            <w:pPr>
              <w:widowControl w:val="0"/>
              <w:spacing w:after="0" w:line="480" w:lineRule="auto"/>
              <w:rPr>
                <w:lang w:val="en-US"/>
              </w:rPr>
            </w:pPr>
            <w:bookmarkStart w:id="4" w:name="_Hlk126079368"/>
            <w:bookmarkEnd w:id="4"/>
            <w:r w:rsidRPr="00514450">
              <w:rPr>
                <w:lang w:val="en-US"/>
              </w:rPr>
              <w:t xml:space="preserve">JINR VICE-DIRECTOR </w:t>
            </w:r>
          </w:p>
        </w:tc>
        <w:tc>
          <w:tcPr>
            <w:tcW w:w="1572" w:type="dxa"/>
            <w:shd w:val="clear" w:color="auto" w:fill="auto"/>
            <w:tcMar>
              <w:top w:w="0" w:type="dxa"/>
              <w:left w:w="108" w:type="dxa"/>
              <w:bottom w:w="0" w:type="dxa"/>
              <w:right w:w="108" w:type="dxa"/>
            </w:tcMar>
          </w:tcPr>
          <w:p w:rsidR="00514450" w:rsidRPr="00514450" w:rsidRDefault="00514450" w:rsidP="00514450">
            <w:pPr>
              <w:widowControl w:val="0"/>
              <w:spacing w:after="0" w:line="480" w:lineRule="auto"/>
              <w:rPr>
                <w:lang w:val="en-US"/>
              </w:rPr>
            </w:pPr>
            <w:r w:rsidRPr="00514450">
              <w:rPr>
                <w:lang w:val="en-US"/>
              </w:rPr>
              <w:t>___________</w:t>
            </w:r>
          </w:p>
          <w:p w:rsidR="00514450" w:rsidRPr="00514450" w:rsidRDefault="00514450" w:rsidP="00514450">
            <w:pPr>
              <w:widowControl w:val="0"/>
              <w:spacing w:after="0" w:line="480" w:lineRule="auto"/>
              <w:jc w:val="center"/>
              <w:rPr>
                <w:lang w:val="en-US"/>
              </w:rPr>
            </w:pPr>
            <w:r w:rsidRPr="00514450">
              <w:rPr>
                <w:sz w:val="16"/>
                <w:szCs w:val="16"/>
                <w:lang w:val="en-US"/>
              </w:rPr>
              <w:t>SIGNATURE</w:t>
            </w:r>
          </w:p>
        </w:tc>
        <w:tc>
          <w:tcPr>
            <w:tcW w:w="1984" w:type="dxa"/>
            <w:shd w:val="clear" w:color="auto" w:fill="auto"/>
            <w:tcMar>
              <w:top w:w="0" w:type="dxa"/>
              <w:left w:w="108" w:type="dxa"/>
              <w:bottom w:w="0" w:type="dxa"/>
              <w:right w:w="108" w:type="dxa"/>
            </w:tcMar>
          </w:tcPr>
          <w:p w:rsidR="00514450" w:rsidRPr="00514450" w:rsidRDefault="00514450" w:rsidP="00514450">
            <w:pPr>
              <w:widowControl w:val="0"/>
              <w:spacing w:after="0" w:line="480" w:lineRule="auto"/>
              <w:jc w:val="center"/>
              <w:rPr>
                <w:lang w:val="en-US"/>
              </w:rPr>
            </w:pPr>
            <w:r w:rsidRPr="00514450">
              <w:rPr>
                <w:lang w:val="en-US"/>
              </w:rPr>
              <w:t>_________</w:t>
            </w:r>
          </w:p>
          <w:p w:rsidR="00514450" w:rsidRPr="00514450" w:rsidRDefault="00514450" w:rsidP="00514450">
            <w:pPr>
              <w:widowControl w:val="0"/>
              <w:spacing w:after="0" w:line="480" w:lineRule="auto"/>
              <w:jc w:val="center"/>
              <w:rPr>
                <w:sz w:val="16"/>
                <w:szCs w:val="16"/>
                <w:lang w:val="en-US"/>
              </w:rPr>
            </w:pPr>
            <w:r w:rsidRPr="00514450">
              <w:rPr>
                <w:sz w:val="16"/>
                <w:szCs w:val="16"/>
                <w:lang w:val="en-US"/>
              </w:rPr>
              <w:t>NAME</w:t>
            </w:r>
          </w:p>
        </w:tc>
        <w:tc>
          <w:tcPr>
            <w:tcW w:w="1386" w:type="dxa"/>
            <w:shd w:val="clear" w:color="auto" w:fill="auto"/>
            <w:tcMar>
              <w:top w:w="0" w:type="dxa"/>
              <w:left w:w="108" w:type="dxa"/>
              <w:bottom w:w="0" w:type="dxa"/>
              <w:right w:w="108" w:type="dxa"/>
            </w:tcMar>
          </w:tcPr>
          <w:p w:rsidR="00514450" w:rsidRPr="00514450" w:rsidRDefault="00514450" w:rsidP="00514450">
            <w:pPr>
              <w:widowControl w:val="0"/>
              <w:spacing w:after="0" w:line="480" w:lineRule="auto"/>
              <w:jc w:val="center"/>
              <w:rPr>
                <w:lang w:val="en-US"/>
              </w:rPr>
            </w:pPr>
            <w:r w:rsidRPr="00514450">
              <w:rPr>
                <w:lang w:val="en-US"/>
              </w:rPr>
              <w:t>_________</w:t>
            </w:r>
          </w:p>
          <w:p w:rsidR="00514450" w:rsidRPr="00514450" w:rsidRDefault="00514450" w:rsidP="00514450">
            <w:pPr>
              <w:widowControl w:val="0"/>
              <w:spacing w:after="0" w:line="480" w:lineRule="auto"/>
              <w:jc w:val="center"/>
              <w:rPr>
                <w:sz w:val="16"/>
                <w:szCs w:val="16"/>
                <w:lang w:val="en-US"/>
              </w:rPr>
            </w:pPr>
            <w:r w:rsidRPr="00514450">
              <w:rPr>
                <w:sz w:val="16"/>
                <w:szCs w:val="16"/>
                <w:lang w:val="en-US"/>
              </w:rPr>
              <w:t>DATE</w:t>
            </w:r>
          </w:p>
        </w:tc>
        <w:bookmarkStart w:id="5" w:name="_Hlk126079368_Copy_1"/>
        <w:bookmarkEnd w:id="5"/>
      </w:tr>
      <w:tr w:rsidR="00514450" w:rsidRPr="00514450" w:rsidTr="00D77858">
        <w:tc>
          <w:tcPr>
            <w:tcW w:w="4522" w:type="dxa"/>
            <w:shd w:val="clear" w:color="auto" w:fill="auto"/>
            <w:tcMar>
              <w:top w:w="0" w:type="dxa"/>
              <w:left w:w="108" w:type="dxa"/>
              <w:bottom w:w="0" w:type="dxa"/>
              <w:right w:w="108" w:type="dxa"/>
            </w:tcMar>
          </w:tcPr>
          <w:p w:rsidR="00514450" w:rsidRPr="00514450" w:rsidRDefault="00514450" w:rsidP="00514450">
            <w:pPr>
              <w:widowControl w:val="0"/>
              <w:spacing w:after="0" w:line="480" w:lineRule="auto"/>
              <w:rPr>
                <w:lang w:val="en-US"/>
              </w:rPr>
            </w:pPr>
            <w:r w:rsidRPr="00514450">
              <w:rPr>
                <w:lang w:val="en-US"/>
              </w:rPr>
              <w:t>CHIEF SCIENTIFIC SECRETARY</w:t>
            </w:r>
          </w:p>
        </w:tc>
        <w:tc>
          <w:tcPr>
            <w:tcW w:w="1572" w:type="dxa"/>
            <w:shd w:val="clear" w:color="auto" w:fill="auto"/>
            <w:tcMar>
              <w:top w:w="0" w:type="dxa"/>
              <w:left w:w="108" w:type="dxa"/>
              <w:bottom w:w="0" w:type="dxa"/>
              <w:right w:w="108" w:type="dxa"/>
            </w:tcMar>
          </w:tcPr>
          <w:p w:rsidR="00514450" w:rsidRPr="00514450" w:rsidRDefault="00514450" w:rsidP="00514450">
            <w:pPr>
              <w:widowControl w:val="0"/>
              <w:spacing w:after="0" w:line="480" w:lineRule="auto"/>
            </w:pPr>
            <w:r w:rsidRPr="00514450">
              <w:rPr>
                <w:lang w:val="en-US"/>
              </w:rPr>
              <w:t>_______</w:t>
            </w:r>
            <w:r w:rsidRPr="00514450">
              <w:t>____</w:t>
            </w:r>
          </w:p>
          <w:p w:rsidR="00514450" w:rsidRPr="00514450" w:rsidRDefault="00514450" w:rsidP="00514450">
            <w:pPr>
              <w:widowControl w:val="0"/>
              <w:spacing w:after="0" w:line="480" w:lineRule="auto"/>
              <w:jc w:val="center"/>
            </w:pPr>
            <w:r w:rsidRPr="00514450">
              <w:rPr>
                <w:sz w:val="16"/>
                <w:szCs w:val="16"/>
                <w:lang w:val="en-US"/>
              </w:rPr>
              <w:t>SIGNATURE</w:t>
            </w:r>
          </w:p>
        </w:tc>
        <w:tc>
          <w:tcPr>
            <w:tcW w:w="1984" w:type="dxa"/>
            <w:shd w:val="clear" w:color="auto" w:fill="auto"/>
            <w:tcMar>
              <w:top w:w="0" w:type="dxa"/>
              <w:left w:w="108" w:type="dxa"/>
              <w:bottom w:w="0" w:type="dxa"/>
              <w:right w:w="108" w:type="dxa"/>
            </w:tcMar>
          </w:tcPr>
          <w:p w:rsidR="00514450" w:rsidRPr="00514450" w:rsidRDefault="00514450" w:rsidP="00514450">
            <w:pPr>
              <w:widowControl w:val="0"/>
              <w:spacing w:after="0" w:line="480" w:lineRule="auto"/>
              <w:jc w:val="center"/>
            </w:pPr>
            <w:r w:rsidRPr="00514450">
              <w:t>_________</w:t>
            </w:r>
          </w:p>
          <w:p w:rsidR="00514450" w:rsidRPr="00514450" w:rsidRDefault="00514450" w:rsidP="00514450">
            <w:pPr>
              <w:widowControl w:val="0"/>
              <w:spacing w:after="0" w:line="480" w:lineRule="auto"/>
              <w:jc w:val="center"/>
              <w:rPr>
                <w:sz w:val="16"/>
                <w:szCs w:val="16"/>
              </w:rPr>
            </w:pPr>
            <w:r w:rsidRPr="00514450">
              <w:rPr>
                <w:sz w:val="16"/>
                <w:szCs w:val="16"/>
              </w:rPr>
              <w:t>NAME</w:t>
            </w:r>
          </w:p>
        </w:tc>
        <w:tc>
          <w:tcPr>
            <w:tcW w:w="1386" w:type="dxa"/>
            <w:shd w:val="clear" w:color="auto" w:fill="auto"/>
            <w:tcMar>
              <w:top w:w="0" w:type="dxa"/>
              <w:left w:w="108" w:type="dxa"/>
              <w:bottom w:w="0" w:type="dxa"/>
              <w:right w:w="108" w:type="dxa"/>
            </w:tcMar>
          </w:tcPr>
          <w:p w:rsidR="00514450" w:rsidRPr="00514450" w:rsidRDefault="00514450" w:rsidP="00514450">
            <w:pPr>
              <w:widowControl w:val="0"/>
              <w:spacing w:after="0" w:line="480" w:lineRule="auto"/>
              <w:jc w:val="center"/>
            </w:pPr>
            <w:r w:rsidRPr="00514450">
              <w:t>_________</w:t>
            </w:r>
          </w:p>
          <w:p w:rsidR="00514450" w:rsidRPr="00514450" w:rsidRDefault="00514450" w:rsidP="00514450">
            <w:pPr>
              <w:widowControl w:val="0"/>
              <w:spacing w:after="0" w:line="480" w:lineRule="auto"/>
              <w:jc w:val="center"/>
              <w:rPr>
                <w:sz w:val="16"/>
                <w:szCs w:val="16"/>
              </w:rPr>
            </w:pPr>
            <w:r w:rsidRPr="00514450">
              <w:rPr>
                <w:sz w:val="16"/>
                <w:szCs w:val="16"/>
              </w:rPr>
              <w:t>DATE</w:t>
            </w:r>
          </w:p>
        </w:tc>
      </w:tr>
      <w:tr w:rsidR="00514450" w:rsidRPr="00514450" w:rsidTr="00D77858">
        <w:tc>
          <w:tcPr>
            <w:tcW w:w="4522" w:type="dxa"/>
            <w:shd w:val="clear" w:color="auto" w:fill="auto"/>
            <w:tcMar>
              <w:top w:w="0" w:type="dxa"/>
              <w:left w:w="108" w:type="dxa"/>
              <w:bottom w:w="0" w:type="dxa"/>
              <w:right w:w="108" w:type="dxa"/>
            </w:tcMar>
          </w:tcPr>
          <w:p w:rsidR="00514450" w:rsidRPr="00514450" w:rsidRDefault="00514450" w:rsidP="00514450">
            <w:pPr>
              <w:widowControl w:val="0"/>
              <w:spacing w:after="0" w:line="480" w:lineRule="auto"/>
            </w:pPr>
            <w:r w:rsidRPr="00514450">
              <w:t>CHIEF ENGINEER</w:t>
            </w:r>
          </w:p>
        </w:tc>
        <w:tc>
          <w:tcPr>
            <w:tcW w:w="1572" w:type="dxa"/>
            <w:shd w:val="clear" w:color="auto" w:fill="auto"/>
            <w:tcMar>
              <w:top w:w="0" w:type="dxa"/>
              <w:left w:w="108" w:type="dxa"/>
              <w:bottom w:w="0" w:type="dxa"/>
              <w:right w:w="108" w:type="dxa"/>
            </w:tcMar>
          </w:tcPr>
          <w:p w:rsidR="00514450" w:rsidRPr="00514450" w:rsidRDefault="00514450" w:rsidP="00514450">
            <w:pPr>
              <w:widowControl w:val="0"/>
              <w:spacing w:after="0" w:line="480" w:lineRule="auto"/>
            </w:pPr>
            <w:r w:rsidRPr="00514450">
              <w:t>___________</w:t>
            </w:r>
          </w:p>
          <w:p w:rsidR="00514450" w:rsidRPr="00514450" w:rsidRDefault="00514450" w:rsidP="00514450">
            <w:pPr>
              <w:widowControl w:val="0"/>
              <w:spacing w:after="0" w:line="480" w:lineRule="auto"/>
              <w:jc w:val="center"/>
            </w:pPr>
            <w:r w:rsidRPr="00514450">
              <w:rPr>
                <w:sz w:val="16"/>
                <w:szCs w:val="16"/>
                <w:lang w:val="en-US"/>
              </w:rPr>
              <w:t>SIGNATURE</w:t>
            </w:r>
          </w:p>
        </w:tc>
        <w:tc>
          <w:tcPr>
            <w:tcW w:w="1984" w:type="dxa"/>
            <w:shd w:val="clear" w:color="auto" w:fill="auto"/>
            <w:tcMar>
              <w:top w:w="0" w:type="dxa"/>
              <w:left w:w="108" w:type="dxa"/>
              <w:bottom w:w="0" w:type="dxa"/>
              <w:right w:w="108" w:type="dxa"/>
            </w:tcMar>
          </w:tcPr>
          <w:p w:rsidR="00514450" w:rsidRPr="00514450" w:rsidRDefault="00514450" w:rsidP="00514450">
            <w:pPr>
              <w:widowControl w:val="0"/>
              <w:spacing w:after="0" w:line="480" w:lineRule="auto"/>
              <w:jc w:val="center"/>
            </w:pPr>
            <w:r w:rsidRPr="00514450">
              <w:t>_________</w:t>
            </w:r>
          </w:p>
          <w:p w:rsidR="00514450" w:rsidRPr="00514450" w:rsidRDefault="00514450" w:rsidP="00514450">
            <w:pPr>
              <w:widowControl w:val="0"/>
              <w:spacing w:after="0" w:line="480" w:lineRule="auto"/>
              <w:jc w:val="center"/>
              <w:rPr>
                <w:sz w:val="16"/>
                <w:szCs w:val="16"/>
              </w:rPr>
            </w:pPr>
            <w:r w:rsidRPr="00514450">
              <w:rPr>
                <w:sz w:val="16"/>
                <w:szCs w:val="16"/>
              </w:rPr>
              <w:t>NAME</w:t>
            </w:r>
          </w:p>
        </w:tc>
        <w:tc>
          <w:tcPr>
            <w:tcW w:w="1386" w:type="dxa"/>
            <w:shd w:val="clear" w:color="auto" w:fill="auto"/>
            <w:tcMar>
              <w:top w:w="0" w:type="dxa"/>
              <w:left w:w="108" w:type="dxa"/>
              <w:bottom w:w="0" w:type="dxa"/>
              <w:right w:w="108" w:type="dxa"/>
            </w:tcMar>
          </w:tcPr>
          <w:p w:rsidR="00514450" w:rsidRPr="00514450" w:rsidRDefault="00514450" w:rsidP="00514450">
            <w:pPr>
              <w:widowControl w:val="0"/>
              <w:spacing w:after="0" w:line="480" w:lineRule="auto"/>
              <w:jc w:val="center"/>
            </w:pPr>
            <w:r w:rsidRPr="00514450">
              <w:t>_________</w:t>
            </w:r>
          </w:p>
          <w:p w:rsidR="00514450" w:rsidRPr="00514450" w:rsidRDefault="00514450" w:rsidP="00514450">
            <w:pPr>
              <w:widowControl w:val="0"/>
              <w:spacing w:after="0" w:line="480" w:lineRule="auto"/>
              <w:jc w:val="center"/>
              <w:rPr>
                <w:sz w:val="16"/>
                <w:szCs w:val="16"/>
              </w:rPr>
            </w:pPr>
            <w:r w:rsidRPr="00514450">
              <w:rPr>
                <w:sz w:val="16"/>
                <w:szCs w:val="16"/>
              </w:rPr>
              <w:t>DATE</w:t>
            </w:r>
          </w:p>
        </w:tc>
      </w:tr>
      <w:tr w:rsidR="00514450" w:rsidRPr="00514450" w:rsidTr="00D77858">
        <w:tc>
          <w:tcPr>
            <w:tcW w:w="4522" w:type="dxa"/>
            <w:shd w:val="clear" w:color="auto" w:fill="auto"/>
            <w:tcMar>
              <w:top w:w="0" w:type="dxa"/>
              <w:left w:w="108" w:type="dxa"/>
              <w:bottom w:w="0" w:type="dxa"/>
              <w:right w:w="108" w:type="dxa"/>
            </w:tcMar>
          </w:tcPr>
          <w:p w:rsidR="00514450" w:rsidRPr="00514450" w:rsidRDefault="00514450" w:rsidP="00514450">
            <w:pPr>
              <w:widowControl w:val="0"/>
              <w:spacing w:after="0" w:line="480" w:lineRule="auto"/>
            </w:pPr>
            <w:r w:rsidRPr="00514450">
              <w:t>LABORATORY DIRECTOR</w:t>
            </w:r>
          </w:p>
        </w:tc>
        <w:tc>
          <w:tcPr>
            <w:tcW w:w="1572" w:type="dxa"/>
            <w:shd w:val="clear" w:color="auto" w:fill="auto"/>
            <w:tcMar>
              <w:top w:w="0" w:type="dxa"/>
              <w:left w:w="108" w:type="dxa"/>
              <w:bottom w:w="0" w:type="dxa"/>
              <w:right w:w="108" w:type="dxa"/>
            </w:tcMar>
          </w:tcPr>
          <w:p w:rsidR="00514450" w:rsidRPr="00514450" w:rsidRDefault="00514450" w:rsidP="00514450">
            <w:pPr>
              <w:widowControl w:val="0"/>
              <w:spacing w:after="0" w:line="480" w:lineRule="auto"/>
            </w:pPr>
            <w:r w:rsidRPr="00514450">
              <w:t>___________</w:t>
            </w:r>
          </w:p>
          <w:p w:rsidR="00514450" w:rsidRPr="00514450" w:rsidRDefault="00514450" w:rsidP="00514450">
            <w:pPr>
              <w:widowControl w:val="0"/>
              <w:spacing w:after="0" w:line="480" w:lineRule="auto"/>
              <w:jc w:val="center"/>
            </w:pPr>
            <w:r w:rsidRPr="00514450">
              <w:rPr>
                <w:sz w:val="16"/>
                <w:szCs w:val="16"/>
                <w:lang w:val="en-US"/>
              </w:rPr>
              <w:t>SIGNATURE</w:t>
            </w:r>
          </w:p>
        </w:tc>
        <w:tc>
          <w:tcPr>
            <w:tcW w:w="1984" w:type="dxa"/>
            <w:shd w:val="clear" w:color="auto" w:fill="auto"/>
            <w:tcMar>
              <w:top w:w="0" w:type="dxa"/>
              <w:left w:w="108" w:type="dxa"/>
              <w:bottom w:w="0" w:type="dxa"/>
              <w:right w:w="108" w:type="dxa"/>
            </w:tcMar>
          </w:tcPr>
          <w:p w:rsidR="00514450" w:rsidRPr="00514450" w:rsidRDefault="00514450" w:rsidP="00514450">
            <w:pPr>
              <w:widowControl w:val="0"/>
              <w:spacing w:after="0" w:line="480" w:lineRule="auto"/>
              <w:jc w:val="center"/>
            </w:pPr>
            <w:r w:rsidRPr="00514450">
              <w:t>_________</w:t>
            </w:r>
          </w:p>
          <w:p w:rsidR="00514450" w:rsidRPr="00514450" w:rsidRDefault="00514450" w:rsidP="00514450">
            <w:pPr>
              <w:widowControl w:val="0"/>
              <w:spacing w:after="0" w:line="480" w:lineRule="auto"/>
              <w:jc w:val="center"/>
              <w:rPr>
                <w:sz w:val="16"/>
                <w:szCs w:val="16"/>
              </w:rPr>
            </w:pPr>
            <w:r w:rsidRPr="00514450">
              <w:rPr>
                <w:sz w:val="16"/>
                <w:szCs w:val="16"/>
              </w:rPr>
              <w:t>NAME</w:t>
            </w:r>
          </w:p>
        </w:tc>
        <w:tc>
          <w:tcPr>
            <w:tcW w:w="1386" w:type="dxa"/>
            <w:shd w:val="clear" w:color="auto" w:fill="auto"/>
            <w:tcMar>
              <w:top w:w="0" w:type="dxa"/>
              <w:left w:w="108" w:type="dxa"/>
              <w:bottom w:w="0" w:type="dxa"/>
              <w:right w:w="108" w:type="dxa"/>
            </w:tcMar>
          </w:tcPr>
          <w:p w:rsidR="00514450" w:rsidRPr="00514450" w:rsidRDefault="00514450" w:rsidP="00514450">
            <w:pPr>
              <w:widowControl w:val="0"/>
              <w:spacing w:after="0" w:line="480" w:lineRule="auto"/>
              <w:jc w:val="center"/>
            </w:pPr>
            <w:r w:rsidRPr="00514450">
              <w:t>_________</w:t>
            </w:r>
          </w:p>
          <w:p w:rsidR="00514450" w:rsidRPr="00514450" w:rsidRDefault="00514450" w:rsidP="00514450">
            <w:pPr>
              <w:widowControl w:val="0"/>
              <w:spacing w:after="0" w:line="480" w:lineRule="auto"/>
              <w:jc w:val="center"/>
              <w:rPr>
                <w:sz w:val="16"/>
                <w:szCs w:val="16"/>
              </w:rPr>
            </w:pPr>
            <w:r w:rsidRPr="00514450">
              <w:rPr>
                <w:sz w:val="16"/>
                <w:szCs w:val="16"/>
              </w:rPr>
              <w:t>DATE</w:t>
            </w:r>
          </w:p>
        </w:tc>
      </w:tr>
      <w:tr w:rsidR="00514450" w:rsidRPr="00514450" w:rsidTr="00D77858">
        <w:tc>
          <w:tcPr>
            <w:tcW w:w="4522" w:type="dxa"/>
            <w:shd w:val="clear" w:color="auto" w:fill="auto"/>
            <w:tcMar>
              <w:top w:w="0" w:type="dxa"/>
              <w:left w:w="108" w:type="dxa"/>
              <w:bottom w:w="0" w:type="dxa"/>
              <w:right w:w="108" w:type="dxa"/>
            </w:tcMar>
          </w:tcPr>
          <w:p w:rsidR="00514450" w:rsidRPr="00514450" w:rsidRDefault="00514450" w:rsidP="00514450">
            <w:pPr>
              <w:widowControl w:val="0"/>
              <w:spacing w:after="0" w:line="480" w:lineRule="auto"/>
            </w:pPr>
            <w:r w:rsidRPr="00514450">
              <w:t>CHIEF LABORATORY ENGINEER</w:t>
            </w:r>
          </w:p>
        </w:tc>
        <w:tc>
          <w:tcPr>
            <w:tcW w:w="1572" w:type="dxa"/>
            <w:shd w:val="clear" w:color="auto" w:fill="auto"/>
            <w:tcMar>
              <w:top w:w="0" w:type="dxa"/>
              <w:left w:w="108" w:type="dxa"/>
              <w:bottom w:w="0" w:type="dxa"/>
              <w:right w:w="108" w:type="dxa"/>
            </w:tcMar>
          </w:tcPr>
          <w:p w:rsidR="00514450" w:rsidRPr="00514450" w:rsidRDefault="00514450" w:rsidP="00514450">
            <w:pPr>
              <w:widowControl w:val="0"/>
              <w:spacing w:after="0" w:line="480" w:lineRule="auto"/>
            </w:pPr>
            <w:r w:rsidRPr="00514450">
              <w:t>___________</w:t>
            </w:r>
          </w:p>
          <w:p w:rsidR="00514450" w:rsidRPr="00514450" w:rsidRDefault="00514450" w:rsidP="00514450">
            <w:pPr>
              <w:widowControl w:val="0"/>
              <w:spacing w:after="0" w:line="480" w:lineRule="auto"/>
              <w:jc w:val="center"/>
            </w:pPr>
            <w:r w:rsidRPr="00514450">
              <w:rPr>
                <w:sz w:val="16"/>
                <w:szCs w:val="16"/>
                <w:lang w:val="en-US"/>
              </w:rPr>
              <w:t>SIGNATURE</w:t>
            </w:r>
          </w:p>
        </w:tc>
        <w:tc>
          <w:tcPr>
            <w:tcW w:w="1984" w:type="dxa"/>
            <w:shd w:val="clear" w:color="auto" w:fill="auto"/>
            <w:tcMar>
              <w:top w:w="0" w:type="dxa"/>
              <w:left w:w="108" w:type="dxa"/>
              <w:bottom w:w="0" w:type="dxa"/>
              <w:right w:w="108" w:type="dxa"/>
            </w:tcMar>
          </w:tcPr>
          <w:p w:rsidR="00514450" w:rsidRPr="00514450" w:rsidRDefault="00514450" w:rsidP="00514450">
            <w:pPr>
              <w:widowControl w:val="0"/>
              <w:spacing w:after="0" w:line="480" w:lineRule="auto"/>
              <w:jc w:val="center"/>
            </w:pPr>
            <w:r w:rsidRPr="00514450">
              <w:t>_________</w:t>
            </w:r>
          </w:p>
          <w:p w:rsidR="00514450" w:rsidRPr="00514450" w:rsidRDefault="00514450" w:rsidP="00514450">
            <w:pPr>
              <w:widowControl w:val="0"/>
              <w:spacing w:after="0" w:line="480" w:lineRule="auto"/>
              <w:jc w:val="center"/>
              <w:rPr>
                <w:sz w:val="16"/>
                <w:szCs w:val="16"/>
              </w:rPr>
            </w:pPr>
            <w:r w:rsidRPr="00514450">
              <w:rPr>
                <w:sz w:val="16"/>
                <w:szCs w:val="16"/>
              </w:rPr>
              <w:t>NAME</w:t>
            </w:r>
          </w:p>
        </w:tc>
        <w:tc>
          <w:tcPr>
            <w:tcW w:w="1386" w:type="dxa"/>
            <w:shd w:val="clear" w:color="auto" w:fill="auto"/>
            <w:tcMar>
              <w:top w:w="0" w:type="dxa"/>
              <w:left w:w="108" w:type="dxa"/>
              <w:bottom w:w="0" w:type="dxa"/>
              <w:right w:w="108" w:type="dxa"/>
            </w:tcMar>
          </w:tcPr>
          <w:p w:rsidR="00514450" w:rsidRPr="00514450" w:rsidRDefault="00514450" w:rsidP="00514450">
            <w:pPr>
              <w:widowControl w:val="0"/>
              <w:spacing w:after="0" w:line="480" w:lineRule="auto"/>
              <w:jc w:val="center"/>
            </w:pPr>
            <w:r w:rsidRPr="00514450">
              <w:t>_________</w:t>
            </w:r>
          </w:p>
          <w:p w:rsidR="00514450" w:rsidRPr="00514450" w:rsidRDefault="00514450" w:rsidP="00514450">
            <w:pPr>
              <w:widowControl w:val="0"/>
              <w:spacing w:after="0" w:line="480" w:lineRule="auto"/>
              <w:jc w:val="center"/>
              <w:rPr>
                <w:sz w:val="16"/>
                <w:szCs w:val="16"/>
              </w:rPr>
            </w:pPr>
            <w:r w:rsidRPr="00514450">
              <w:rPr>
                <w:sz w:val="16"/>
                <w:szCs w:val="16"/>
              </w:rPr>
              <w:t>DATE</w:t>
            </w:r>
          </w:p>
        </w:tc>
      </w:tr>
      <w:tr w:rsidR="00514450" w:rsidRPr="00514450" w:rsidTr="00D77858">
        <w:tc>
          <w:tcPr>
            <w:tcW w:w="4522" w:type="dxa"/>
            <w:shd w:val="clear" w:color="auto" w:fill="auto"/>
            <w:tcMar>
              <w:top w:w="0" w:type="dxa"/>
              <w:left w:w="108" w:type="dxa"/>
              <w:bottom w:w="0" w:type="dxa"/>
              <w:right w:w="108" w:type="dxa"/>
            </w:tcMar>
          </w:tcPr>
          <w:p w:rsidR="00514450" w:rsidRPr="00514450" w:rsidRDefault="00514450" w:rsidP="00514450">
            <w:pPr>
              <w:widowControl w:val="0"/>
              <w:spacing w:after="0" w:line="480" w:lineRule="auto"/>
              <w:rPr>
                <w:lang w:val="en-US"/>
              </w:rPr>
            </w:pPr>
            <w:r w:rsidRPr="00514450">
              <w:rPr>
                <w:sz w:val="22"/>
                <w:szCs w:val="22"/>
                <w:lang w:val="en-US"/>
              </w:rPr>
              <w:t>LABORATORY SCIENTIFIC SECRETARY</w:t>
            </w:r>
          </w:p>
        </w:tc>
        <w:tc>
          <w:tcPr>
            <w:tcW w:w="1572" w:type="dxa"/>
            <w:shd w:val="clear" w:color="auto" w:fill="auto"/>
            <w:tcMar>
              <w:top w:w="0" w:type="dxa"/>
              <w:left w:w="108" w:type="dxa"/>
              <w:bottom w:w="0" w:type="dxa"/>
              <w:right w:w="108" w:type="dxa"/>
            </w:tcMar>
          </w:tcPr>
          <w:p w:rsidR="00514450" w:rsidRPr="00514450" w:rsidRDefault="00514450" w:rsidP="00514450">
            <w:pPr>
              <w:widowControl w:val="0"/>
              <w:spacing w:after="0" w:line="480" w:lineRule="auto"/>
            </w:pPr>
            <w:r w:rsidRPr="00514450">
              <w:t>_________</w:t>
            </w:r>
          </w:p>
          <w:p w:rsidR="00514450" w:rsidRPr="00514450" w:rsidRDefault="00514450" w:rsidP="00514450">
            <w:pPr>
              <w:widowControl w:val="0"/>
              <w:spacing w:after="0" w:line="480" w:lineRule="auto"/>
              <w:jc w:val="center"/>
            </w:pPr>
            <w:r w:rsidRPr="00514450">
              <w:rPr>
                <w:sz w:val="16"/>
                <w:szCs w:val="16"/>
                <w:lang w:val="en-US"/>
              </w:rPr>
              <w:t>SIGNATURE</w:t>
            </w:r>
          </w:p>
        </w:tc>
        <w:tc>
          <w:tcPr>
            <w:tcW w:w="1984" w:type="dxa"/>
            <w:shd w:val="clear" w:color="auto" w:fill="auto"/>
            <w:tcMar>
              <w:top w:w="0" w:type="dxa"/>
              <w:left w:w="108" w:type="dxa"/>
              <w:bottom w:w="0" w:type="dxa"/>
              <w:right w:w="108" w:type="dxa"/>
            </w:tcMar>
          </w:tcPr>
          <w:p w:rsidR="00514450" w:rsidRPr="00514450" w:rsidRDefault="00514450" w:rsidP="00514450">
            <w:pPr>
              <w:widowControl w:val="0"/>
              <w:spacing w:after="0" w:line="480" w:lineRule="auto"/>
              <w:jc w:val="center"/>
            </w:pPr>
            <w:r w:rsidRPr="00514450">
              <w:t>_________</w:t>
            </w:r>
          </w:p>
          <w:p w:rsidR="00514450" w:rsidRPr="00514450" w:rsidRDefault="00514450" w:rsidP="00514450">
            <w:pPr>
              <w:widowControl w:val="0"/>
              <w:spacing w:after="0" w:line="480" w:lineRule="auto"/>
              <w:jc w:val="center"/>
              <w:rPr>
                <w:sz w:val="16"/>
                <w:szCs w:val="16"/>
                <w:lang w:val="en-US"/>
              </w:rPr>
            </w:pPr>
            <w:r w:rsidRPr="00514450">
              <w:rPr>
                <w:sz w:val="16"/>
                <w:szCs w:val="16"/>
              </w:rPr>
              <w:t>NAME</w:t>
            </w:r>
          </w:p>
        </w:tc>
        <w:tc>
          <w:tcPr>
            <w:tcW w:w="1386" w:type="dxa"/>
            <w:shd w:val="clear" w:color="auto" w:fill="auto"/>
            <w:tcMar>
              <w:top w:w="0" w:type="dxa"/>
              <w:left w:w="108" w:type="dxa"/>
              <w:bottom w:w="0" w:type="dxa"/>
              <w:right w:w="108" w:type="dxa"/>
            </w:tcMar>
          </w:tcPr>
          <w:p w:rsidR="00514450" w:rsidRPr="00514450" w:rsidRDefault="00514450" w:rsidP="00514450">
            <w:pPr>
              <w:widowControl w:val="0"/>
              <w:spacing w:after="0" w:line="480" w:lineRule="auto"/>
              <w:jc w:val="center"/>
            </w:pPr>
            <w:r w:rsidRPr="00514450">
              <w:t>_________</w:t>
            </w:r>
          </w:p>
          <w:p w:rsidR="00514450" w:rsidRPr="00514450" w:rsidRDefault="00514450" w:rsidP="00514450">
            <w:pPr>
              <w:widowControl w:val="0"/>
              <w:spacing w:after="0" w:line="480" w:lineRule="auto"/>
              <w:jc w:val="center"/>
              <w:rPr>
                <w:sz w:val="16"/>
                <w:szCs w:val="16"/>
              </w:rPr>
            </w:pPr>
            <w:r w:rsidRPr="00514450">
              <w:rPr>
                <w:sz w:val="16"/>
                <w:szCs w:val="16"/>
              </w:rPr>
              <w:t>DATE</w:t>
            </w:r>
          </w:p>
        </w:tc>
      </w:tr>
      <w:tr w:rsidR="00514450" w:rsidRPr="00514450" w:rsidTr="00D77858">
        <w:tc>
          <w:tcPr>
            <w:tcW w:w="4522" w:type="dxa"/>
            <w:shd w:val="clear" w:color="auto" w:fill="auto"/>
            <w:tcMar>
              <w:top w:w="0" w:type="dxa"/>
              <w:left w:w="108" w:type="dxa"/>
              <w:bottom w:w="0" w:type="dxa"/>
              <w:right w:w="108" w:type="dxa"/>
            </w:tcMar>
          </w:tcPr>
          <w:p w:rsidR="00514450" w:rsidRPr="00514450" w:rsidRDefault="00514450" w:rsidP="00514450">
            <w:pPr>
              <w:widowControl w:val="0"/>
              <w:spacing w:after="0" w:line="480" w:lineRule="auto"/>
              <w:rPr>
                <w:sz w:val="22"/>
                <w:szCs w:val="22"/>
                <w:lang w:val="en-US"/>
              </w:rPr>
            </w:pPr>
            <w:r w:rsidRPr="00514450">
              <w:rPr>
                <w:lang w:val="en-US"/>
              </w:rPr>
              <w:t>THEME LEADER</w:t>
            </w:r>
          </w:p>
        </w:tc>
        <w:tc>
          <w:tcPr>
            <w:tcW w:w="1572" w:type="dxa"/>
            <w:shd w:val="clear" w:color="auto" w:fill="auto"/>
            <w:tcMar>
              <w:top w:w="0" w:type="dxa"/>
              <w:left w:w="108" w:type="dxa"/>
              <w:bottom w:w="0" w:type="dxa"/>
              <w:right w:w="108" w:type="dxa"/>
            </w:tcMar>
          </w:tcPr>
          <w:p w:rsidR="00514450" w:rsidRPr="00514450" w:rsidRDefault="00514450" w:rsidP="00514450">
            <w:pPr>
              <w:widowControl w:val="0"/>
              <w:spacing w:after="0" w:line="480" w:lineRule="auto"/>
            </w:pPr>
            <w:r w:rsidRPr="00514450">
              <w:t>_________</w:t>
            </w:r>
          </w:p>
          <w:p w:rsidR="00514450" w:rsidRPr="00514450" w:rsidRDefault="00514450" w:rsidP="00514450">
            <w:pPr>
              <w:widowControl w:val="0"/>
              <w:spacing w:after="0" w:line="480" w:lineRule="auto"/>
            </w:pPr>
            <w:r w:rsidRPr="00514450">
              <w:rPr>
                <w:sz w:val="16"/>
                <w:szCs w:val="16"/>
                <w:lang w:val="en-US"/>
              </w:rPr>
              <w:t>SIGNATURE</w:t>
            </w:r>
          </w:p>
        </w:tc>
        <w:tc>
          <w:tcPr>
            <w:tcW w:w="1984" w:type="dxa"/>
            <w:shd w:val="clear" w:color="auto" w:fill="auto"/>
            <w:tcMar>
              <w:top w:w="0" w:type="dxa"/>
              <w:left w:w="108" w:type="dxa"/>
              <w:bottom w:w="0" w:type="dxa"/>
              <w:right w:w="108" w:type="dxa"/>
            </w:tcMar>
          </w:tcPr>
          <w:p w:rsidR="00514450" w:rsidRPr="00514450" w:rsidRDefault="00514450" w:rsidP="00514450">
            <w:pPr>
              <w:widowControl w:val="0"/>
              <w:spacing w:after="0" w:line="480" w:lineRule="auto"/>
              <w:jc w:val="center"/>
            </w:pPr>
            <w:r w:rsidRPr="00514450">
              <w:t>_________</w:t>
            </w:r>
          </w:p>
          <w:p w:rsidR="00514450" w:rsidRPr="00514450" w:rsidRDefault="00514450" w:rsidP="00514450">
            <w:pPr>
              <w:widowControl w:val="0"/>
              <w:spacing w:after="0" w:line="480" w:lineRule="auto"/>
              <w:jc w:val="center"/>
            </w:pPr>
            <w:r w:rsidRPr="00514450">
              <w:rPr>
                <w:sz w:val="16"/>
                <w:szCs w:val="16"/>
              </w:rPr>
              <w:t>NAME</w:t>
            </w:r>
          </w:p>
        </w:tc>
        <w:tc>
          <w:tcPr>
            <w:tcW w:w="1386" w:type="dxa"/>
            <w:shd w:val="clear" w:color="auto" w:fill="auto"/>
            <w:tcMar>
              <w:top w:w="0" w:type="dxa"/>
              <w:left w:w="108" w:type="dxa"/>
              <w:bottom w:w="0" w:type="dxa"/>
              <w:right w:w="108" w:type="dxa"/>
            </w:tcMar>
          </w:tcPr>
          <w:p w:rsidR="00514450" w:rsidRPr="00514450" w:rsidRDefault="00514450" w:rsidP="00514450">
            <w:pPr>
              <w:widowControl w:val="0"/>
              <w:spacing w:after="0" w:line="480" w:lineRule="auto"/>
              <w:jc w:val="center"/>
            </w:pPr>
            <w:r w:rsidRPr="00514450">
              <w:t>_________</w:t>
            </w:r>
          </w:p>
          <w:p w:rsidR="00514450" w:rsidRPr="00514450" w:rsidRDefault="00514450" w:rsidP="00514450">
            <w:pPr>
              <w:widowControl w:val="0"/>
              <w:spacing w:after="0" w:line="480" w:lineRule="auto"/>
              <w:jc w:val="center"/>
            </w:pPr>
            <w:r w:rsidRPr="00514450">
              <w:rPr>
                <w:sz w:val="16"/>
                <w:szCs w:val="16"/>
              </w:rPr>
              <w:t>DATE</w:t>
            </w:r>
          </w:p>
        </w:tc>
      </w:tr>
      <w:tr w:rsidR="00514450" w:rsidRPr="00514450" w:rsidTr="00D77858">
        <w:tc>
          <w:tcPr>
            <w:tcW w:w="4522" w:type="dxa"/>
            <w:shd w:val="clear" w:color="auto" w:fill="auto"/>
            <w:tcMar>
              <w:top w:w="0" w:type="dxa"/>
              <w:left w:w="108" w:type="dxa"/>
              <w:bottom w:w="0" w:type="dxa"/>
              <w:right w:w="108" w:type="dxa"/>
            </w:tcMar>
          </w:tcPr>
          <w:p w:rsidR="00514450" w:rsidRPr="00514450" w:rsidRDefault="00514450" w:rsidP="00514450">
            <w:pPr>
              <w:widowControl w:val="0"/>
              <w:spacing w:after="0" w:line="480" w:lineRule="auto"/>
              <w:rPr>
                <w:lang w:val="en-US"/>
              </w:rPr>
            </w:pPr>
            <w:r w:rsidRPr="00514450">
              <w:rPr>
                <w:lang w:val="en-US"/>
              </w:rPr>
              <w:t>PROJECT LEADER</w:t>
            </w:r>
          </w:p>
        </w:tc>
        <w:tc>
          <w:tcPr>
            <w:tcW w:w="1572" w:type="dxa"/>
            <w:shd w:val="clear" w:color="auto" w:fill="auto"/>
            <w:tcMar>
              <w:top w:w="0" w:type="dxa"/>
              <w:left w:w="108" w:type="dxa"/>
              <w:bottom w:w="0" w:type="dxa"/>
              <w:right w:w="108" w:type="dxa"/>
            </w:tcMar>
          </w:tcPr>
          <w:p w:rsidR="00514450" w:rsidRPr="00514450" w:rsidRDefault="00514450" w:rsidP="00514450">
            <w:pPr>
              <w:widowControl w:val="0"/>
              <w:spacing w:after="0" w:line="480" w:lineRule="auto"/>
            </w:pPr>
            <w:r w:rsidRPr="00514450">
              <w:t>__________</w:t>
            </w:r>
          </w:p>
          <w:p w:rsidR="00514450" w:rsidRPr="00514450" w:rsidRDefault="00514450" w:rsidP="00514450">
            <w:pPr>
              <w:widowControl w:val="0"/>
              <w:spacing w:after="0" w:line="480" w:lineRule="auto"/>
              <w:jc w:val="center"/>
            </w:pPr>
            <w:r w:rsidRPr="00514450">
              <w:rPr>
                <w:sz w:val="16"/>
                <w:szCs w:val="16"/>
                <w:lang w:val="en-US"/>
              </w:rPr>
              <w:t>SIGNATURE</w:t>
            </w:r>
          </w:p>
        </w:tc>
        <w:tc>
          <w:tcPr>
            <w:tcW w:w="1984" w:type="dxa"/>
            <w:shd w:val="clear" w:color="auto" w:fill="auto"/>
            <w:tcMar>
              <w:top w:w="0" w:type="dxa"/>
              <w:left w:w="108" w:type="dxa"/>
              <w:bottom w:w="0" w:type="dxa"/>
              <w:right w:w="108" w:type="dxa"/>
            </w:tcMar>
          </w:tcPr>
          <w:p w:rsidR="00514450" w:rsidRPr="00514450" w:rsidRDefault="00514450" w:rsidP="00514450">
            <w:pPr>
              <w:widowControl w:val="0"/>
              <w:spacing w:after="0" w:line="480" w:lineRule="auto"/>
              <w:jc w:val="center"/>
            </w:pPr>
            <w:r w:rsidRPr="00514450">
              <w:t>_________</w:t>
            </w:r>
          </w:p>
          <w:p w:rsidR="00514450" w:rsidRPr="00514450" w:rsidRDefault="00514450" w:rsidP="00514450">
            <w:pPr>
              <w:widowControl w:val="0"/>
              <w:spacing w:after="0" w:line="480" w:lineRule="auto"/>
              <w:jc w:val="center"/>
              <w:rPr>
                <w:sz w:val="16"/>
                <w:szCs w:val="16"/>
              </w:rPr>
            </w:pPr>
            <w:r w:rsidRPr="00514450">
              <w:rPr>
                <w:sz w:val="16"/>
                <w:szCs w:val="16"/>
              </w:rPr>
              <w:t>NAME</w:t>
            </w:r>
          </w:p>
        </w:tc>
        <w:tc>
          <w:tcPr>
            <w:tcW w:w="1386" w:type="dxa"/>
            <w:shd w:val="clear" w:color="auto" w:fill="auto"/>
            <w:tcMar>
              <w:top w:w="0" w:type="dxa"/>
              <w:left w:w="108" w:type="dxa"/>
              <w:bottom w:w="0" w:type="dxa"/>
              <w:right w:w="108" w:type="dxa"/>
            </w:tcMar>
          </w:tcPr>
          <w:p w:rsidR="00514450" w:rsidRPr="00514450" w:rsidRDefault="00514450" w:rsidP="00514450">
            <w:pPr>
              <w:widowControl w:val="0"/>
              <w:spacing w:after="0" w:line="480" w:lineRule="auto"/>
              <w:jc w:val="center"/>
            </w:pPr>
            <w:r w:rsidRPr="00514450">
              <w:t>_________</w:t>
            </w:r>
          </w:p>
          <w:p w:rsidR="00514450" w:rsidRPr="00514450" w:rsidRDefault="00514450" w:rsidP="00514450">
            <w:pPr>
              <w:widowControl w:val="0"/>
              <w:spacing w:after="0" w:line="480" w:lineRule="auto"/>
              <w:jc w:val="center"/>
              <w:rPr>
                <w:sz w:val="16"/>
                <w:szCs w:val="16"/>
              </w:rPr>
            </w:pPr>
            <w:r w:rsidRPr="00514450">
              <w:rPr>
                <w:sz w:val="16"/>
                <w:szCs w:val="16"/>
              </w:rPr>
              <w:t>DATE</w:t>
            </w:r>
          </w:p>
        </w:tc>
      </w:tr>
      <w:tr w:rsidR="00514450" w:rsidRPr="00514450" w:rsidTr="00D77858">
        <w:tc>
          <w:tcPr>
            <w:tcW w:w="4522" w:type="dxa"/>
            <w:shd w:val="clear" w:color="auto" w:fill="auto"/>
            <w:tcMar>
              <w:top w:w="0" w:type="dxa"/>
              <w:left w:w="108" w:type="dxa"/>
              <w:bottom w:w="0" w:type="dxa"/>
              <w:right w:w="108" w:type="dxa"/>
            </w:tcMar>
          </w:tcPr>
          <w:p w:rsidR="00514450" w:rsidRPr="00514450" w:rsidRDefault="00514450" w:rsidP="00514450">
            <w:pPr>
              <w:widowControl w:val="0"/>
              <w:spacing w:line="480" w:lineRule="auto"/>
              <w:rPr>
                <w:lang w:val="en-US"/>
              </w:rPr>
            </w:pPr>
            <w:r w:rsidRPr="00514450">
              <w:rPr>
                <w:lang w:val="en-US"/>
              </w:rPr>
              <w:t xml:space="preserve">APPROVED BY THE PAC </w:t>
            </w:r>
          </w:p>
        </w:tc>
        <w:tc>
          <w:tcPr>
            <w:tcW w:w="1572" w:type="dxa"/>
            <w:shd w:val="clear" w:color="auto" w:fill="auto"/>
            <w:tcMar>
              <w:top w:w="0" w:type="dxa"/>
              <w:left w:w="108" w:type="dxa"/>
              <w:bottom w:w="0" w:type="dxa"/>
              <w:right w:w="108" w:type="dxa"/>
            </w:tcMar>
          </w:tcPr>
          <w:p w:rsidR="00514450" w:rsidRPr="00514450" w:rsidRDefault="00514450" w:rsidP="00514450">
            <w:pPr>
              <w:widowControl w:val="0"/>
              <w:spacing w:line="480" w:lineRule="auto"/>
            </w:pPr>
            <w:r w:rsidRPr="00514450">
              <w:t>___________</w:t>
            </w:r>
          </w:p>
          <w:p w:rsidR="00514450" w:rsidRPr="00514450" w:rsidRDefault="00514450" w:rsidP="00514450">
            <w:pPr>
              <w:widowControl w:val="0"/>
              <w:spacing w:line="480" w:lineRule="auto"/>
              <w:jc w:val="center"/>
            </w:pPr>
            <w:r w:rsidRPr="00514450">
              <w:rPr>
                <w:sz w:val="16"/>
                <w:szCs w:val="16"/>
                <w:lang w:val="en-US"/>
              </w:rPr>
              <w:t>SIGNATURE</w:t>
            </w:r>
          </w:p>
        </w:tc>
        <w:tc>
          <w:tcPr>
            <w:tcW w:w="1984" w:type="dxa"/>
            <w:shd w:val="clear" w:color="auto" w:fill="auto"/>
            <w:tcMar>
              <w:top w:w="0" w:type="dxa"/>
              <w:left w:w="108" w:type="dxa"/>
              <w:bottom w:w="0" w:type="dxa"/>
              <w:right w:w="108" w:type="dxa"/>
            </w:tcMar>
          </w:tcPr>
          <w:p w:rsidR="00514450" w:rsidRPr="00514450" w:rsidRDefault="00514450" w:rsidP="00514450">
            <w:pPr>
              <w:widowControl w:val="0"/>
              <w:spacing w:line="480" w:lineRule="auto"/>
              <w:jc w:val="center"/>
            </w:pPr>
            <w:r w:rsidRPr="00514450">
              <w:t>_________</w:t>
            </w:r>
          </w:p>
          <w:p w:rsidR="00514450" w:rsidRPr="00514450" w:rsidRDefault="00514450" w:rsidP="00514450">
            <w:pPr>
              <w:widowControl w:val="0"/>
              <w:spacing w:line="480" w:lineRule="auto"/>
              <w:jc w:val="center"/>
              <w:rPr>
                <w:sz w:val="16"/>
                <w:szCs w:val="16"/>
              </w:rPr>
            </w:pPr>
            <w:r w:rsidRPr="00514450">
              <w:rPr>
                <w:sz w:val="16"/>
                <w:szCs w:val="16"/>
              </w:rPr>
              <w:t>NAME</w:t>
            </w:r>
          </w:p>
        </w:tc>
        <w:tc>
          <w:tcPr>
            <w:tcW w:w="1386" w:type="dxa"/>
            <w:shd w:val="clear" w:color="auto" w:fill="auto"/>
            <w:tcMar>
              <w:top w:w="0" w:type="dxa"/>
              <w:left w:w="108" w:type="dxa"/>
              <w:bottom w:w="0" w:type="dxa"/>
              <w:right w:w="108" w:type="dxa"/>
            </w:tcMar>
          </w:tcPr>
          <w:p w:rsidR="00514450" w:rsidRPr="00514450" w:rsidRDefault="00514450" w:rsidP="00514450">
            <w:pPr>
              <w:widowControl w:val="0"/>
              <w:spacing w:line="480" w:lineRule="auto"/>
              <w:jc w:val="center"/>
            </w:pPr>
            <w:r w:rsidRPr="00514450">
              <w:t>_________</w:t>
            </w:r>
          </w:p>
          <w:p w:rsidR="00514450" w:rsidRPr="00514450" w:rsidRDefault="00514450" w:rsidP="00514450">
            <w:pPr>
              <w:widowControl w:val="0"/>
              <w:spacing w:line="480" w:lineRule="auto"/>
              <w:jc w:val="center"/>
              <w:rPr>
                <w:sz w:val="16"/>
                <w:szCs w:val="16"/>
              </w:rPr>
            </w:pPr>
            <w:r w:rsidRPr="00514450">
              <w:rPr>
                <w:sz w:val="16"/>
                <w:szCs w:val="16"/>
              </w:rPr>
              <w:t>DATE</w:t>
            </w:r>
          </w:p>
        </w:tc>
      </w:tr>
    </w:tbl>
    <w:p w:rsidR="00514450" w:rsidRDefault="00514450" w:rsidP="00D34C59">
      <w:pPr>
        <w:spacing w:after="0" w:line="240" w:lineRule="atLeast"/>
        <w:rPr>
          <w:b/>
          <w:bCs/>
          <w:sz w:val="28"/>
          <w:szCs w:val="28"/>
        </w:rPr>
      </w:pPr>
    </w:p>
    <w:p w:rsidR="00514450" w:rsidRDefault="00514450" w:rsidP="00D34C59">
      <w:pPr>
        <w:spacing w:after="0" w:line="240" w:lineRule="atLeast"/>
        <w:rPr>
          <w:b/>
          <w:bCs/>
          <w:sz w:val="28"/>
          <w:szCs w:val="28"/>
        </w:rPr>
      </w:pPr>
    </w:p>
    <w:p w:rsidR="00881469" w:rsidRPr="00D632F4" w:rsidRDefault="00754693" w:rsidP="00D34C59">
      <w:pPr>
        <w:spacing w:after="0" w:line="240" w:lineRule="atLeast"/>
        <w:rPr>
          <w:b/>
          <w:bCs/>
          <w:sz w:val="28"/>
          <w:szCs w:val="28"/>
          <w:lang w:val="en-US"/>
        </w:rPr>
      </w:pPr>
      <w:r w:rsidRPr="00D632F4">
        <w:rPr>
          <w:b/>
          <w:bCs/>
          <w:sz w:val="28"/>
          <w:szCs w:val="28"/>
          <w:lang w:val="en-US"/>
        </w:rPr>
        <w:lastRenderedPageBreak/>
        <w:t>Scientific report</w:t>
      </w:r>
    </w:p>
    <w:p w:rsidR="00D34C59" w:rsidRPr="005A7A75" w:rsidRDefault="00D34C59" w:rsidP="00D34C59">
      <w:pPr>
        <w:spacing w:after="0" w:line="240" w:lineRule="atLeast"/>
        <w:rPr>
          <w:b/>
          <w:bCs/>
          <w:lang w:val="en-US"/>
        </w:rPr>
      </w:pPr>
    </w:p>
    <w:p w:rsidR="00881469" w:rsidRDefault="00754693" w:rsidP="00D34C59">
      <w:pPr>
        <w:spacing w:after="0" w:line="240" w:lineRule="atLeast"/>
        <w:rPr>
          <w:b/>
          <w:bCs/>
          <w:lang w:val="en-US"/>
        </w:rPr>
      </w:pPr>
      <w:r w:rsidRPr="005A7A75">
        <w:rPr>
          <w:b/>
          <w:bCs/>
          <w:lang w:val="en-US"/>
        </w:rPr>
        <w:t>Annotation</w:t>
      </w:r>
    </w:p>
    <w:p w:rsidR="00D34C59" w:rsidRPr="005A7A75" w:rsidRDefault="00D34C59" w:rsidP="00D34C59">
      <w:pPr>
        <w:spacing w:after="0" w:line="240" w:lineRule="atLeast"/>
        <w:rPr>
          <w:b/>
          <w:bCs/>
          <w:lang w:val="en-US"/>
        </w:rPr>
      </w:pPr>
    </w:p>
    <w:p w:rsidR="000424AA" w:rsidRPr="000424AA" w:rsidRDefault="000424AA" w:rsidP="00110A64">
      <w:pPr>
        <w:spacing w:after="0" w:line="240" w:lineRule="atLeast"/>
        <w:ind w:firstLine="708"/>
        <w:jc w:val="both"/>
        <w:rPr>
          <w:bCs/>
          <w:lang w:val="en-US"/>
        </w:rPr>
      </w:pPr>
      <w:r w:rsidRPr="000424AA">
        <w:rPr>
          <w:bCs/>
          <w:lang w:val="en-US"/>
        </w:rPr>
        <w:t>The Baikal-GVD neutrino telescope study the most violent processes in the Universe, which</w:t>
      </w:r>
      <w:r>
        <w:rPr>
          <w:bCs/>
          <w:lang w:val="en-US"/>
        </w:rPr>
        <w:t xml:space="preserve"> </w:t>
      </w:r>
      <w:r w:rsidRPr="000424AA">
        <w:rPr>
          <w:bCs/>
          <w:lang w:val="en-US"/>
        </w:rPr>
        <w:t>accelerate charged particles to highest energies, far beyond the reach of laboratory experiments on Earth.</w:t>
      </w:r>
      <w:r>
        <w:rPr>
          <w:bCs/>
          <w:lang w:val="en-US"/>
        </w:rPr>
        <w:t xml:space="preserve"> </w:t>
      </w:r>
      <w:r w:rsidRPr="000424AA">
        <w:rPr>
          <w:bCs/>
          <w:lang w:val="en-US"/>
        </w:rPr>
        <w:t>These processes must be accompanied by the emission of neutrinos. The large detection volume,</w:t>
      </w:r>
      <w:r>
        <w:rPr>
          <w:bCs/>
          <w:lang w:val="en-US"/>
        </w:rPr>
        <w:t xml:space="preserve"> </w:t>
      </w:r>
      <w:r w:rsidRPr="000424AA">
        <w:rPr>
          <w:bCs/>
          <w:lang w:val="en-US"/>
        </w:rPr>
        <w:t>combined with high angular and energy resolution and moderate background conditions in fresh lake</w:t>
      </w:r>
      <w:r>
        <w:rPr>
          <w:bCs/>
          <w:lang w:val="en-US"/>
        </w:rPr>
        <w:t xml:space="preserve"> </w:t>
      </w:r>
      <w:r w:rsidRPr="000424AA">
        <w:rPr>
          <w:bCs/>
          <w:lang w:val="en-US"/>
        </w:rPr>
        <w:t>water allows for an efficient study of the diffuse neutrino flux and of neutrinos from individual</w:t>
      </w:r>
      <w:r>
        <w:rPr>
          <w:bCs/>
          <w:lang w:val="en-US"/>
        </w:rPr>
        <w:t xml:space="preserve"> </w:t>
      </w:r>
      <w:r w:rsidRPr="000424AA">
        <w:rPr>
          <w:bCs/>
          <w:lang w:val="en-US"/>
        </w:rPr>
        <w:t>astrophysical objects, be they steady or transie</w:t>
      </w:r>
      <w:r>
        <w:rPr>
          <w:bCs/>
          <w:lang w:val="en-US"/>
        </w:rPr>
        <w:t>nt. Multi-messenger methods is start to</w:t>
      </w:r>
      <w:r w:rsidRPr="000424AA">
        <w:rPr>
          <w:bCs/>
          <w:lang w:val="en-US"/>
        </w:rPr>
        <w:t xml:space="preserve"> be used to relate our</w:t>
      </w:r>
      <w:r>
        <w:rPr>
          <w:bCs/>
          <w:lang w:val="en-US"/>
        </w:rPr>
        <w:t xml:space="preserve"> </w:t>
      </w:r>
      <w:r w:rsidRPr="000424AA">
        <w:rPr>
          <w:bCs/>
          <w:lang w:val="en-US"/>
        </w:rPr>
        <w:t>findings with those of classical astronomers and with X-ray or gamma-ray observations. A high-energy</w:t>
      </w:r>
      <w:r>
        <w:rPr>
          <w:bCs/>
          <w:lang w:val="en-US"/>
        </w:rPr>
        <w:t xml:space="preserve"> </w:t>
      </w:r>
      <w:r w:rsidRPr="000424AA">
        <w:rPr>
          <w:bCs/>
          <w:lang w:val="en-US"/>
        </w:rPr>
        <w:t xml:space="preserve">diffuse astrophysical neutrino flux </w:t>
      </w:r>
      <w:r>
        <w:rPr>
          <w:bCs/>
          <w:lang w:val="en-US"/>
        </w:rPr>
        <w:t xml:space="preserve">that </w:t>
      </w:r>
      <w:r w:rsidRPr="000424AA">
        <w:rPr>
          <w:bCs/>
          <w:lang w:val="en-US"/>
        </w:rPr>
        <w:t>has been observed recently by IceCube, using track-like and cascade</w:t>
      </w:r>
      <w:r w:rsidR="00110A64">
        <w:rPr>
          <w:bCs/>
          <w:lang w:val="en-US"/>
        </w:rPr>
        <w:t>-</w:t>
      </w:r>
      <w:r w:rsidRPr="000424AA">
        <w:rPr>
          <w:bCs/>
          <w:lang w:val="en-US"/>
        </w:rPr>
        <w:t>like</w:t>
      </w:r>
      <w:r>
        <w:rPr>
          <w:bCs/>
          <w:lang w:val="en-US"/>
        </w:rPr>
        <w:t xml:space="preserve"> </w:t>
      </w:r>
      <w:r w:rsidRPr="000424AA">
        <w:rPr>
          <w:bCs/>
          <w:lang w:val="en-US"/>
        </w:rPr>
        <w:t>events</w:t>
      </w:r>
      <w:r w:rsidR="00110A64">
        <w:rPr>
          <w:bCs/>
          <w:lang w:val="en-US"/>
        </w:rPr>
        <w:t xml:space="preserve"> was </w:t>
      </w:r>
      <w:r>
        <w:rPr>
          <w:bCs/>
          <w:lang w:val="en-US"/>
        </w:rPr>
        <w:t>confirmed by the Baikal-GVD</w:t>
      </w:r>
      <w:r w:rsidRPr="000424AA">
        <w:rPr>
          <w:bCs/>
          <w:lang w:val="en-US"/>
        </w:rPr>
        <w:t xml:space="preserve">. </w:t>
      </w:r>
    </w:p>
    <w:p w:rsidR="003647BA" w:rsidRPr="000424AA" w:rsidRDefault="003647BA" w:rsidP="000424AA">
      <w:pPr>
        <w:spacing w:after="0" w:line="240" w:lineRule="atLeast"/>
        <w:jc w:val="both"/>
        <w:rPr>
          <w:bCs/>
          <w:lang w:val="en-US"/>
        </w:rPr>
      </w:pPr>
    </w:p>
    <w:p w:rsidR="003647BA" w:rsidRDefault="003647BA">
      <w:pPr>
        <w:spacing w:after="0" w:line="240" w:lineRule="atLeast"/>
        <w:rPr>
          <w:b/>
          <w:bCs/>
          <w:lang w:val="en-US"/>
        </w:rPr>
      </w:pPr>
    </w:p>
    <w:p w:rsidR="00881469" w:rsidRPr="005A7A75" w:rsidRDefault="00110A64">
      <w:pPr>
        <w:spacing w:after="0" w:line="240" w:lineRule="atLeast"/>
        <w:rPr>
          <w:b/>
          <w:bCs/>
          <w:lang w:val="en-US"/>
        </w:rPr>
      </w:pPr>
      <w:r>
        <w:rPr>
          <w:b/>
          <w:bCs/>
          <w:lang w:val="en-US"/>
        </w:rPr>
        <w:t xml:space="preserve">Main </w:t>
      </w:r>
      <w:r w:rsidR="00754693" w:rsidRPr="005A7A75">
        <w:rPr>
          <w:b/>
          <w:bCs/>
          <w:lang w:val="en-US"/>
        </w:rPr>
        <w:t>sc</w:t>
      </w:r>
      <w:r>
        <w:rPr>
          <w:b/>
          <w:bCs/>
          <w:lang w:val="en-US"/>
        </w:rPr>
        <w:t>ientific results</w:t>
      </w:r>
    </w:p>
    <w:p w:rsidR="007334EE" w:rsidRDefault="007334EE">
      <w:pPr>
        <w:spacing w:after="0" w:line="240" w:lineRule="atLeast"/>
        <w:rPr>
          <w:lang w:val="en-US"/>
        </w:rPr>
      </w:pPr>
    </w:p>
    <w:p w:rsidR="00B0338B" w:rsidRDefault="00110A64" w:rsidP="00110A64">
      <w:pPr>
        <w:suppressAutoHyphens w:val="0"/>
        <w:autoSpaceDN/>
        <w:spacing w:line="259" w:lineRule="auto"/>
        <w:jc w:val="both"/>
        <w:rPr>
          <w:lang w:val="en-US"/>
        </w:rPr>
      </w:pPr>
      <w:r w:rsidRPr="00110A64">
        <w:rPr>
          <w:lang w:val="en-US"/>
        </w:rPr>
        <w:t xml:space="preserve">With the commissioning of two new clusters in April 2022, the working volume of the Baikal deep-sea neutrino telescope Baikal-GVD reached a value of ≈0.4 cubic km this year in the task of recording events from high-energy neutrinos (over 100 TeV). </w:t>
      </w:r>
    </w:p>
    <w:p w:rsidR="00110A64" w:rsidRDefault="00110A64" w:rsidP="004A0243">
      <w:pPr>
        <w:suppressAutoHyphens w:val="0"/>
        <w:autoSpaceDN/>
        <w:spacing w:line="259" w:lineRule="auto"/>
        <w:jc w:val="both"/>
        <w:rPr>
          <w:lang w:val="en-US"/>
        </w:rPr>
      </w:pPr>
      <w:r w:rsidRPr="00110A64">
        <w:rPr>
          <w:lang w:val="en-US"/>
        </w:rPr>
        <w:t xml:space="preserve">The detector contains 10 clusters of deep-sea garlands of recording and control equipment (2916 optical modules) and is the largest neutrino telescope in the Northern Hemisphere. </w:t>
      </w:r>
      <w:r>
        <w:rPr>
          <w:lang w:val="en-US"/>
        </w:rPr>
        <w:t xml:space="preserve">In February-March 2023 two more clusters are start to be deployed.  </w:t>
      </w:r>
      <w:r w:rsidR="004A0243">
        <w:rPr>
          <w:lang w:val="en-US"/>
        </w:rPr>
        <w:t>About 700 optical modules were</w:t>
      </w:r>
      <w:r w:rsidR="004A0243" w:rsidRPr="004A0243">
        <w:rPr>
          <w:lang w:val="en-US"/>
        </w:rPr>
        <w:t xml:space="preserve"> assembled for deployment in 2023.</w:t>
      </w:r>
      <w:r w:rsidR="004A0243">
        <w:rPr>
          <w:lang w:val="en-US"/>
        </w:rPr>
        <w:t xml:space="preserve"> The collaboration is going</w:t>
      </w:r>
      <w:r w:rsidR="004A0243" w:rsidRPr="004A0243">
        <w:rPr>
          <w:lang w:val="en-US"/>
        </w:rPr>
        <w:t xml:space="preserve"> to install add</w:t>
      </w:r>
      <w:r w:rsidR="004A0243">
        <w:rPr>
          <w:lang w:val="en-US"/>
        </w:rPr>
        <w:t xml:space="preserve">itional two new clusters under favorable </w:t>
      </w:r>
      <w:r w:rsidR="004A0243" w:rsidRPr="004A0243">
        <w:rPr>
          <w:lang w:val="en-US"/>
        </w:rPr>
        <w:t>external conditions (weather and ice).</w:t>
      </w:r>
      <w:r w:rsidR="004A0243">
        <w:rPr>
          <w:lang w:val="en-US"/>
        </w:rPr>
        <w:t xml:space="preserve"> Figure 8 shows progress in the detector building.</w:t>
      </w:r>
    </w:p>
    <w:p w:rsidR="00B0338B" w:rsidRDefault="004A0243" w:rsidP="004A0243">
      <w:pPr>
        <w:suppressAutoHyphens w:val="0"/>
        <w:autoSpaceDN/>
        <w:spacing w:line="259" w:lineRule="auto"/>
        <w:jc w:val="center"/>
        <w:rPr>
          <w:lang w:val="en-US"/>
        </w:rPr>
      </w:pPr>
      <w:r>
        <w:rPr>
          <w:noProof/>
          <w:lang w:eastAsia="ru-RU"/>
        </w:rPr>
        <w:drawing>
          <wp:inline distT="0" distB="0" distL="0" distR="0">
            <wp:extent cx="3536282" cy="2943633"/>
            <wp:effectExtent l="19050" t="0" r="7018"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2" cstate="print"/>
                    <a:srcRect/>
                    <a:stretch>
                      <a:fillRect/>
                    </a:stretch>
                  </pic:blipFill>
                  <pic:spPr bwMode="auto">
                    <a:xfrm>
                      <a:off x="0" y="0"/>
                      <a:ext cx="3534194" cy="2941895"/>
                    </a:xfrm>
                    <a:prstGeom prst="rect">
                      <a:avLst/>
                    </a:prstGeom>
                    <a:noFill/>
                  </pic:spPr>
                </pic:pic>
              </a:graphicData>
            </a:graphic>
          </wp:inline>
        </w:drawing>
      </w:r>
    </w:p>
    <w:p w:rsidR="004A0243" w:rsidRPr="004A0243" w:rsidRDefault="004A0243" w:rsidP="004A0243">
      <w:pPr>
        <w:suppressAutoHyphens w:val="0"/>
        <w:autoSpaceDN/>
        <w:spacing w:line="259" w:lineRule="auto"/>
        <w:rPr>
          <w:i/>
          <w:sz w:val="22"/>
          <w:szCs w:val="22"/>
          <w:lang w:val="en-US"/>
        </w:rPr>
      </w:pPr>
      <w:r w:rsidRPr="004A0243">
        <w:rPr>
          <w:i/>
          <w:sz w:val="22"/>
          <w:szCs w:val="22"/>
          <w:lang w:val="en-US"/>
        </w:rPr>
        <w:t>Figure 7: Baikal-GVD in 2022.</w:t>
      </w:r>
      <w:r w:rsidRPr="004A0243">
        <w:rPr>
          <w:lang w:val="en-US"/>
        </w:rPr>
        <w:t xml:space="preserve"> </w:t>
      </w:r>
      <w:r w:rsidRPr="004A0243">
        <w:rPr>
          <w:i/>
          <w:sz w:val="22"/>
          <w:szCs w:val="22"/>
          <w:lang w:val="en-US"/>
        </w:rPr>
        <w:t>The array contains 2916 optical modules.</w:t>
      </w:r>
    </w:p>
    <w:p w:rsidR="004A0243" w:rsidRDefault="004A0243" w:rsidP="004A0243">
      <w:pPr>
        <w:suppressAutoHyphens w:val="0"/>
        <w:autoSpaceDN/>
        <w:spacing w:line="259" w:lineRule="auto"/>
        <w:rPr>
          <w:lang w:val="en-US"/>
        </w:rPr>
      </w:pPr>
    </w:p>
    <w:p w:rsidR="00B0338B" w:rsidRDefault="00B0338B" w:rsidP="00110A64">
      <w:pPr>
        <w:suppressAutoHyphens w:val="0"/>
        <w:autoSpaceDN/>
        <w:spacing w:line="259" w:lineRule="auto"/>
        <w:jc w:val="both"/>
        <w:rPr>
          <w:lang w:val="en-US"/>
        </w:rPr>
      </w:pPr>
    </w:p>
    <w:p w:rsidR="004A0243" w:rsidRDefault="004A0243" w:rsidP="00110A64">
      <w:pPr>
        <w:suppressAutoHyphens w:val="0"/>
        <w:autoSpaceDN/>
        <w:spacing w:line="259" w:lineRule="auto"/>
        <w:jc w:val="both"/>
        <w:rPr>
          <w:lang w:val="en-US"/>
        </w:rPr>
      </w:pPr>
    </w:p>
    <w:p w:rsidR="004A0243" w:rsidRDefault="004A0243" w:rsidP="00110A64">
      <w:pPr>
        <w:suppressAutoHyphens w:val="0"/>
        <w:autoSpaceDN/>
        <w:spacing w:line="259" w:lineRule="auto"/>
        <w:jc w:val="both"/>
        <w:rPr>
          <w:lang w:val="en-US"/>
        </w:rPr>
      </w:pPr>
      <w:r>
        <w:rPr>
          <w:noProof/>
          <w:lang w:eastAsia="ru-RU"/>
        </w:rPr>
        <w:lastRenderedPageBreak/>
        <w:drawing>
          <wp:inline distT="0" distB="0" distL="0" distR="0">
            <wp:extent cx="2839613" cy="3543300"/>
            <wp:effectExtent l="1905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3" cstate="print"/>
                    <a:srcRect/>
                    <a:stretch>
                      <a:fillRect/>
                    </a:stretch>
                  </pic:blipFill>
                  <pic:spPr bwMode="auto">
                    <a:xfrm>
                      <a:off x="0" y="0"/>
                      <a:ext cx="2840991" cy="3545020"/>
                    </a:xfrm>
                    <a:prstGeom prst="rect">
                      <a:avLst/>
                    </a:prstGeom>
                    <a:noFill/>
                  </pic:spPr>
                </pic:pic>
              </a:graphicData>
            </a:graphic>
          </wp:inline>
        </w:drawing>
      </w:r>
      <w:r>
        <w:rPr>
          <w:lang w:val="en-US"/>
        </w:rPr>
        <w:t xml:space="preserve">        </w:t>
      </w:r>
      <w:r>
        <w:rPr>
          <w:noProof/>
          <w:lang w:eastAsia="ru-RU"/>
        </w:rPr>
        <w:drawing>
          <wp:inline distT="0" distB="0" distL="0" distR="0">
            <wp:extent cx="2319112" cy="2935706"/>
            <wp:effectExtent l="0" t="0" r="4988"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4" cstate="print"/>
                    <a:srcRect/>
                    <a:stretch>
                      <a:fillRect/>
                    </a:stretch>
                  </pic:blipFill>
                  <pic:spPr bwMode="auto">
                    <a:xfrm>
                      <a:off x="0" y="0"/>
                      <a:ext cx="2318470" cy="2934894"/>
                    </a:xfrm>
                    <a:prstGeom prst="rect">
                      <a:avLst/>
                    </a:prstGeom>
                    <a:noFill/>
                  </pic:spPr>
                </pic:pic>
              </a:graphicData>
            </a:graphic>
          </wp:inline>
        </w:drawing>
      </w:r>
    </w:p>
    <w:p w:rsidR="004A0243" w:rsidRPr="004A0243" w:rsidRDefault="004A0243" w:rsidP="00110A64">
      <w:pPr>
        <w:suppressAutoHyphens w:val="0"/>
        <w:autoSpaceDN/>
        <w:spacing w:line="259" w:lineRule="auto"/>
        <w:jc w:val="both"/>
        <w:rPr>
          <w:i/>
          <w:sz w:val="22"/>
          <w:szCs w:val="22"/>
          <w:lang w:val="en-US"/>
        </w:rPr>
      </w:pPr>
      <w:r w:rsidRPr="004A0243">
        <w:rPr>
          <w:i/>
          <w:sz w:val="22"/>
          <w:szCs w:val="22"/>
          <w:lang w:val="en-US"/>
        </w:rPr>
        <w:t>Figure 8: Baikal-GVD deployment 2016-2025.</w:t>
      </w:r>
    </w:p>
    <w:p w:rsidR="00110A64" w:rsidRPr="00110A64" w:rsidRDefault="00110A64" w:rsidP="004A0243">
      <w:pPr>
        <w:suppressAutoHyphens w:val="0"/>
        <w:autoSpaceDN/>
        <w:spacing w:line="259" w:lineRule="auto"/>
        <w:ind w:firstLine="708"/>
        <w:jc w:val="both"/>
        <w:rPr>
          <w:lang w:val="en-US"/>
        </w:rPr>
      </w:pPr>
      <w:r w:rsidRPr="00110A64">
        <w:rPr>
          <w:lang w:val="en-US"/>
        </w:rPr>
        <w:t>When analyzing the data obtained during the operation of the detector in the configurations of 2018 - 2021, 11 cascading events with an energy of over 15 TeV from under the horizon, initiated by neutrinos of astrophysical nature, were selected, which at a confidence level of 3</w:t>
      </w:r>
      <w:r w:rsidRPr="00110A64">
        <w:t>σ</w:t>
      </w:r>
      <w:r w:rsidRPr="00110A64">
        <w:rPr>
          <w:lang w:val="en-US"/>
        </w:rPr>
        <w:t xml:space="preserve"> confirms the results of the first observation of the flux of high-energy astrophysical neutrinos on the Antarctic detector IceCube.</w:t>
      </w:r>
    </w:p>
    <w:p w:rsidR="00110A64" w:rsidRPr="00110A64" w:rsidRDefault="00110A64" w:rsidP="004A0243">
      <w:pPr>
        <w:suppressAutoHyphens w:val="0"/>
        <w:autoSpaceDN/>
        <w:spacing w:line="259" w:lineRule="auto"/>
        <w:jc w:val="center"/>
        <w:rPr>
          <w:rFonts w:ascii="Calibri" w:hAnsi="Calibri"/>
          <w:sz w:val="22"/>
          <w:szCs w:val="22"/>
          <w:lang w:val="en-US"/>
        </w:rPr>
      </w:pPr>
      <w:r w:rsidRPr="00110A64">
        <w:rPr>
          <w:rFonts w:ascii="Calibri" w:hAnsi="Calibri"/>
          <w:noProof/>
          <w:sz w:val="22"/>
          <w:szCs w:val="22"/>
          <w:lang w:eastAsia="ru-RU"/>
        </w:rPr>
        <w:drawing>
          <wp:inline distT="0" distB="0" distL="0" distR="0">
            <wp:extent cx="4506781" cy="3158290"/>
            <wp:effectExtent l="19050" t="0" r="8069" b="0"/>
            <wp:docPr id="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849822" cy="3398688"/>
                    </a:xfrm>
                    <a:prstGeom prst="rect">
                      <a:avLst/>
                    </a:prstGeom>
                    <a:noFill/>
                    <a:ln>
                      <a:noFill/>
                    </a:ln>
                  </pic:spPr>
                </pic:pic>
              </a:graphicData>
            </a:graphic>
          </wp:inline>
        </w:drawing>
      </w:r>
    </w:p>
    <w:p w:rsidR="00110A64" w:rsidRPr="00110A64" w:rsidRDefault="00110A64" w:rsidP="00110A64">
      <w:pPr>
        <w:suppressAutoHyphens w:val="0"/>
        <w:autoSpaceDN/>
        <w:spacing w:line="259" w:lineRule="auto"/>
        <w:jc w:val="both"/>
        <w:rPr>
          <w:i/>
          <w:sz w:val="22"/>
          <w:szCs w:val="22"/>
          <w:lang w:val="en-US"/>
        </w:rPr>
      </w:pPr>
      <w:r w:rsidRPr="00110A64">
        <w:rPr>
          <w:i/>
          <w:sz w:val="22"/>
          <w:szCs w:val="22"/>
          <w:lang w:val="en-US"/>
        </w:rPr>
        <w:t>Figure</w:t>
      </w:r>
      <w:r w:rsidR="009620FF">
        <w:rPr>
          <w:i/>
          <w:sz w:val="22"/>
          <w:szCs w:val="22"/>
          <w:lang w:val="en-US"/>
        </w:rPr>
        <w:t xml:space="preserve"> 9</w:t>
      </w:r>
      <w:r w:rsidRPr="00110A64">
        <w:rPr>
          <w:i/>
          <w:sz w:val="22"/>
          <w:szCs w:val="22"/>
          <w:lang w:val="en-US"/>
        </w:rPr>
        <w:t>: Energy distributions of experimental and theoretically expected events in the analysis of cascade events from under the horizon: experimental events - black dots; the distribution of events expected from the diffuse neutrino flux of astrophysical nature with parameters obtained from the Baikal-GVD data for 2018-2021 - dotted histogram; background events from atmospheric muons and atmospheric neutrinos - stacked yellow and brown painted areas; the total number of expected signal and background events is an orange histogram.</w:t>
      </w:r>
    </w:p>
    <w:p w:rsidR="00110A64" w:rsidRPr="00110A64" w:rsidRDefault="00110A64" w:rsidP="00110A64">
      <w:pPr>
        <w:suppressAutoHyphens w:val="0"/>
        <w:autoSpaceDN/>
        <w:spacing w:line="259" w:lineRule="auto"/>
        <w:rPr>
          <w:rFonts w:ascii="Calibri" w:hAnsi="Calibri"/>
          <w:sz w:val="22"/>
          <w:szCs w:val="22"/>
          <w:lang w:val="en-US"/>
        </w:rPr>
      </w:pPr>
      <w:r w:rsidRPr="00110A64">
        <w:rPr>
          <w:lang w:val="en-US"/>
        </w:rPr>
        <w:lastRenderedPageBreak/>
        <w:t>Diffuse neutrino flux measurements with the Baikal-GVD neutrino telescope</w:t>
      </w:r>
      <w:r>
        <w:rPr>
          <w:lang w:val="en-US"/>
        </w:rPr>
        <w:t xml:space="preserve"> has been just published [</w:t>
      </w:r>
      <w:r w:rsidRPr="003647BA">
        <w:rPr>
          <w:rFonts w:eastAsia="Times New Roman"/>
          <w:i/>
          <w:iCs/>
          <w:lang w:val="en-US" w:eastAsia="ru-RU"/>
        </w:rPr>
        <w:t>Physical Review D</w:t>
      </w:r>
      <w:r w:rsidRPr="003647BA">
        <w:rPr>
          <w:rFonts w:eastAsia="Times New Roman"/>
          <w:lang w:val="en-US" w:eastAsia="ru-RU"/>
        </w:rPr>
        <w:t xml:space="preserve"> 107.4, 2023</w:t>
      </w:r>
      <w:r>
        <w:rPr>
          <w:rFonts w:eastAsia="Times New Roman"/>
          <w:lang w:val="en-US" w:eastAsia="ru-RU"/>
        </w:rPr>
        <w:t xml:space="preserve">]. </w:t>
      </w:r>
    </w:p>
    <w:p w:rsidR="003647BA" w:rsidRDefault="003647BA">
      <w:pPr>
        <w:spacing w:after="0" w:line="240" w:lineRule="atLeast"/>
        <w:rPr>
          <w:b/>
          <w:lang w:val="en-US"/>
        </w:rPr>
      </w:pPr>
    </w:p>
    <w:p w:rsidR="00881469" w:rsidRPr="007334EE" w:rsidRDefault="00B85CE6">
      <w:pPr>
        <w:spacing w:after="0" w:line="240" w:lineRule="atLeast"/>
        <w:rPr>
          <w:b/>
          <w:lang w:val="en-US"/>
        </w:rPr>
      </w:pPr>
      <w:r>
        <w:rPr>
          <w:b/>
          <w:lang w:val="en-US"/>
        </w:rPr>
        <w:t xml:space="preserve">JINR participation and main facilities </w:t>
      </w:r>
    </w:p>
    <w:p w:rsidR="007334EE" w:rsidRDefault="007334EE">
      <w:pPr>
        <w:spacing w:after="0"/>
        <w:rPr>
          <w:lang w:val="en-US"/>
        </w:rPr>
      </w:pPr>
    </w:p>
    <w:p w:rsidR="004A0243" w:rsidRDefault="004A0243" w:rsidP="009620FF">
      <w:pPr>
        <w:spacing w:after="0" w:line="240" w:lineRule="auto"/>
        <w:ind w:left="142"/>
        <w:rPr>
          <w:lang w:val="en-US"/>
        </w:rPr>
      </w:pPr>
      <w:r w:rsidRPr="004A0243">
        <w:rPr>
          <w:lang w:val="en-US"/>
        </w:rPr>
        <w:t>JINR Members are playing significant roles in all key parts of the BAIKAL experiment:</w:t>
      </w:r>
    </w:p>
    <w:p w:rsidR="004A0243" w:rsidRPr="004A0243" w:rsidRDefault="004A0243" w:rsidP="009620FF">
      <w:pPr>
        <w:spacing w:after="0" w:line="240" w:lineRule="auto"/>
        <w:ind w:left="142" w:firstLine="284"/>
        <w:rPr>
          <w:lang w:val="en-US"/>
        </w:rPr>
      </w:pPr>
      <w:r w:rsidRPr="004A0243">
        <w:rPr>
          <w:lang w:val="en-US"/>
        </w:rPr>
        <w:t>•</w:t>
      </w:r>
      <w:r w:rsidRPr="004A0243">
        <w:rPr>
          <w:lang w:val="en-US"/>
        </w:rPr>
        <w:tab/>
        <w:t>Assembly and test of OMs and strings</w:t>
      </w:r>
    </w:p>
    <w:p w:rsidR="004A0243" w:rsidRPr="004A0243" w:rsidRDefault="004A0243" w:rsidP="009620FF">
      <w:pPr>
        <w:spacing w:after="0" w:line="240" w:lineRule="auto"/>
        <w:ind w:left="142" w:firstLine="284"/>
        <w:rPr>
          <w:lang w:val="en-US"/>
        </w:rPr>
      </w:pPr>
      <w:r w:rsidRPr="004A0243">
        <w:rPr>
          <w:lang w:val="en-US"/>
        </w:rPr>
        <w:t>•</w:t>
      </w:r>
      <w:r w:rsidRPr="004A0243">
        <w:rPr>
          <w:lang w:val="en-US"/>
        </w:rPr>
        <w:tab/>
        <w:t xml:space="preserve">Participation in winter deployment campaigns </w:t>
      </w:r>
    </w:p>
    <w:p w:rsidR="004A0243" w:rsidRPr="004A0243" w:rsidRDefault="004A0243" w:rsidP="009620FF">
      <w:pPr>
        <w:spacing w:after="0" w:line="240" w:lineRule="auto"/>
        <w:ind w:left="142" w:firstLine="284"/>
        <w:rPr>
          <w:lang w:val="en-US"/>
        </w:rPr>
      </w:pPr>
      <w:r w:rsidRPr="004A0243">
        <w:rPr>
          <w:lang w:val="en-US"/>
        </w:rPr>
        <w:t>•</w:t>
      </w:r>
      <w:r w:rsidRPr="004A0243">
        <w:rPr>
          <w:lang w:val="en-US"/>
        </w:rPr>
        <w:tab/>
        <w:t>Access and security service.</w:t>
      </w:r>
    </w:p>
    <w:p w:rsidR="004A0243" w:rsidRPr="004A0243" w:rsidRDefault="004A0243" w:rsidP="009620FF">
      <w:pPr>
        <w:spacing w:after="0" w:line="240" w:lineRule="auto"/>
        <w:ind w:left="142" w:firstLine="284"/>
        <w:rPr>
          <w:lang w:val="en-US"/>
        </w:rPr>
      </w:pPr>
      <w:r w:rsidRPr="004A0243">
        <w:rPr>
          <w:lang w:val="en-US"/>
        </w:rPr>
        <w:t>•</w:t>
      </w:r>
      <w:r w:rsidRPr="004A0243">
        <w:rPr>
          <w:lang w:val="en-US"/>
        </w:rPr>
        <w:tab/>
        <w:t>Data archive processing and analysis.</w:t>
      </w:r>
    </w:p>
    <w:p w:rsidR="004A0243" w:rsidRPr="004A0243" w:rsidRDefault="004A0243" w:rsidP="009620FF">
      <w:pPr>
        <w:spacing w:after="0" w:line="240" w:lineRule="auto"/>
        <w:ind w:left="142" w:firstLine="284"/>
        <w:rPr>
          <w:lang w:val="en-US"/>
        </w:rPr>
      </w:pPr>
      <w:r w:rsidRPr="004A0243">
        <w:rPr>
          <w:lang w:val="en-US"/>
        </w:rPr>
        <w:t>•</w:t>
      </w:r>
      <w:r w:rsidRPr="004A0243">
        <w:rPr>
          <w:lang w:val="en-US"/>
        </w:rPr>
        <w:tab/>
        <w:t>Detector calibration and mass processing of data.</w:t>
      </w:r>
    </w:p>
    <w:p w:rsidR="004A0243" w:rsidRPr="004A0243" w:rsidRDefault="004A0243" w:rsidP="009620FF">
      <w:pPr>
        <w:spacing w:after="0" w:line="240" w:lineRule="auto"/>
        <w:ind w:left="142" w:firstLine="284"/>
        <w:rPr>
          <w:lang w:val="en-US"/>
        </w:rPr>
      </w:pPr>
      <w:r w:rsidRPr="004A0243">
        <w:rPr>
          <w:lang w:val="en-US"/>
        </w:rPr>
        <w:t>•</w:t>
      </w:r>
      <w:r w:rsidRPr="004A0243">
        <w:rPr>
          <w:lang w:val="en-US"/>
        </w:rPr>
        <w:tab/>
        <w:t>Remote control and monitoring systems of detector</w:t>
      </w:r>
    </w:p>
    <w:p w:rsidR="004A0243" w:rsidRPr="004A0243" w:rsidRDefault="004A0243" w:rsidP="009620FF">
      <w:pPr>
        <w:spacing w:after="0" w:line="240" w:lineRule="auto"/>
        <w:ind w:left="142" w:firstLine="284"/>
        <w:rPr>
          <w:lang w:val="en-US"/>
        </w:rPr>
      </w:pPr>
      <w:r w:rsidRPr="004A0243">
        <w:rPr>
          <w:lang w:val="en-US"/>
        </w:rPr>
        <w:t>•</w:t>
      </w:r>
      <w:r w:rsidRPr="004A0243">
        <w:rPr>
          <w:lang w:val="en-US"/>
        </w:rPr>
        <w:tab/>
        <w:t>Simulation software and MK production.</w:t>
      </w:r>
    </w:p>
    <w:p w:rsidR="004A0243" w:rsidRPr="004A0243" w:rsidRDefault="004A0243" w:rsidP="009620FF">
      <w:pPr>
        <w:spacing w:after="0" w:line="240" w:lineRule="auto"/>
        <w:ind w:left="142" w:firstLine="284"/>
        <w:rPr>
          <w:lang w:val="en-US"/>
        </w:rPr>
      </w:pPr>
      <w:r w:rsidRPr="004A0243">
        <w:rPr>
          <w:lang w:val="en-US"/>
        </w:rPr>
        <w:t>•</w:t>
      </w:r>
      <w:r w:rsidRPr="004A0243">
        <w:rPr>
          <w:lang w:val="en-US"/>
        </w:rPr>
        <w:tab/>
        <w:t>On-line software</w:t>
      </w:r>
    </w:p>
    <w:p w:rsidR="004A0243" w:rsidRPr="004A0243" w:rsidRDefault="004A0243" w:rsidP="009620FF">
      <w:pPr>
        <w:spacing w:after="0" w:line="240" w:lineRule="auto"/>
        <w:ind w:left="142" w:firstLine="284"/>
        <w:rPr>
          <w:lang w:val="en-US"/>
        </w:rPr>
      </w:pPr>
      <w:r w:rsidRPr="004A0243">
        <w:rPr>
          <w:lang w:val="en-US"/>
        </w:rPr>
        <w:t>•</w:t>
      </w:r>
      <w:r w:rsidRPr="004A0243">
        <w:rPr>
          <w:lang w:val="en-US"/>
        </w:rPr>
        <w:tab/>
        <w:t>Development of new methods of event selection and reconstruction.</w:t>
      </w:r>
    </w:p>
    <w:p w:rsidR="003647BA" w:rsidRDefault="004A0243" w:rsidP="009620FF">
      <w:pPr>
        <w:spacing w:after="0" w:line="240" w:lineRule="auto"/>
        <w:ind w:left="142" w:firstLine="284"/>
        <w:rPr>
          <w:lang w:val="en-US"/>
        </w:rPr>
      </w:pPr>
      <w:r w:rsidRPr="004A0243">
        <w:rPr>
          <w:lang w:val="en-US"/>
        </w:rPr>
        <w:t>•</w:t>
      </w:r>
      <w:r w:rsidRPr="004A0243">
        <w:rPr>
          <w:lang w:val="en-US"/>
        </w:rPr>
        <w:tab/>
        <w:t>Data analysis with respect to high-energy neutrinos and neutrinos from dark matter annihilation.</w:t>
      </w:r>
    </w:p>
    <w:p w:rsidR="009620FF" w:rsidRDefault="009620FF" w:rsidP="009620FF">
      <w:pPr>
        <w:spacing w:after="0" w:line="240" w:lineRule="auto"/>
        <w:ind w:left="142" w:firstLine="284"/>
        <w:rPr>
          <w:lang w:val="en-US"/>
        </w:rPr>
      </w:pPr>
    </w:p>
    <w:p w:rsidR="00B85CE6" w:rsidRDefault="00B85CE6" w:rsidP="00B85CE6">
      <w:pPr>
        <w:spacing w:after="0"/>
        <w:ind w:firstLine="284"/>
        <w:jc w:val="both"/>
        <w:rPr>
          <w:lang w:val="en-US"/>
        </w:rPr>
      </w:pPr>
      <w:r>
        <w:rPr>
          <w:lang w:val="en-US"/>
        </w:rPr>
        <w:t xml:space="preserve">One of the main Baikal-GVD facilities: the line for assembly of OM was created at JINR (figure 10). </w:t>
      </w:r>
      <w:r w:rsidRPr="004A0243">
        <w:rPr>
          <w:lang w:val="en-US"/>
        </w:rPr>
        <w:t>Additional facilities for long-term tests of the d</w:t>
      </w:r>
      <w:r>
        <w:rPr>
          <w:lang w:val="en-US"/>
        </w:rPr>
        <w:t>etector components (strings) were also recently</w:t>
      </w:r>
      <w:r w:rsidRPr="004A0243">
        <w:rPr>
          <w:lang w:val="en-US"/>
        </w:rPr>
        <w:t xml:space="preserve"> prepared on the JINR site.</w:t>
      </w:r>
    </w:p>
    <w:p w:rsidR="009620FF" w:rsidRDefault="00B85CE6" w:rsidP="009620FF">
      <w:pPr>
        <w:spacing w:after="0" w:line="240" w:lineRule="auto"/>
        <w:ind w:firstLine="284"/>
        <w:rPr>
          <w:lang w:val="en-US"/>
        </w:rPr>
      </w:pPr>
      <w:r>
        <w:rPr>
          <w:lang w:val="en-US"/>
        </w:rPr>
        <w:t xml:space="preserve"> </w:t>
      </w:r>
    </w:p>
    <w:p w:rsidR="00B85CE6" w:rsidRPr="004A0243" w:rsidRDefault="00B85CE6" w:rsidP="009620FF">
      <w:pPr>
        <w:spacing w:after="0" w:line="240" w:lineRule="auto"/>
        <w:ind w:firstLine="284"/>
        <w:rPr>
          <w:lang w:val="en-US"/>
        </w:rPr>
      </w:pPr>
    </w:p>
    <w:p w:rsidR="00B0338B" w:rsidRDefault="00B0338B" w:rsidP="004A0243">
      <w:pPr>
        <w:spacing w:after="0" w:line="240" w:lineRule="auto"/>
        <w:jc w:val="center"/>
        <w:rPr>
          <w:b/>
          <w:lang w:val="en-US"/>
        </w:rPr>
      </w:pPr>
      <w:r>
        <w:rPr>
          <w:b/>
          <w:noProof/>
          <w:lang w:eastAsia="ru-RU"/>
        </w:rPr>
        <w:drawing>
          <wp:inline distT="0" distB="0" distL="0" distR="0">
            <wp:extent cx="4454572" cy="3043989"/>
            <wp:effectExtent l="19050" t="0" r="3128"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6" cstate="print"/>
                    <a:srcRect/>
                    <a:stretch>
                      <a:fillRect/>
                    </a:stretch>
                  </pic:blipFill>
                  <pic:spPr bwMode="auto">
                    <a:xfrm>
                      <a:off x="0" y="0"/>
                      <a:ext cx="4455173" cy="3044400"/>
                    </a:xfrm>
                    <a:prstGeom prst="rect">
                      <a:avLst/>
                    </a:prstGeom>
                    <a:noFill/>
                  </pic:spPr>
                </pic:pic>
              </a:graphicData>
            </a:graphic>
          </wp:inline>
        </w:drawing>
      </w:r>
    </w:p>
    <w:p w:rsidR="00B0338B" w:rsidRDefault="00B0338B">
      <w:pPr>
        <w:spacing w:after="0" w:line="240" w:lineRule="auto"/>
        <w:rPr>
          <w:b/>
          <w:lang w:val="en-US"/>
        </w:rPr>
      </w:pPr>
    </w:p>
    <w:p w:rsidR="00110A64" w:rsidRPr="00B85CE6" w:rsidRDefault="00B85CE6">
      <w:pPr>
        <w:spacing w:after="0" w:line="240" w:lineRule="auto"/>
        <w:rPr>
          <w:i/>
          <w:sz w:val="22"/>
          <w:szCs w:val="22"/>
          <w:lang w:val="en-US"/>
        </w:rPr>
      </w:pPr>
      <w:r w:rsidRPr="00B85CE6">
        <w:rPr>
          <w:i/>
          <w:sz w:val="22"/>
          <w:szCs w:val="22"/>
          <w:lang w:val="en-US"/>
        </w:rPr>
        <w:t>Figure 10: Baikal-GVD optical module assembly line.</w:t>
      </w:r>
    </w:p>
    <w:p w:rsidR="007334EE" w:rsidRDefault="007334EE" w:rsidP="004A0243">
      <w:pPr>
        <w:spacing w:after="0"/>
        <w:ind w:firstLine="284"/>
        <w:rPr>
          <w:lang w:val="en-US"/>
        </w:rPr>
      </w:pPr>
    </w:p>
    <w:p w:rsidR="000424AA" w:rsidRDefault="00B85CE6" w:rsidP="00B85CE6">
      <w:pPr>
        <w:spacing w:after="0"/>
        <w:ind w:firstLine="284"/>
        <w:jc w:val="both"/>
        <w:rPr>
          <w:lang w:val="en-US"/>
        </w:rPr>
      </w:pPr>
      <w:r>
        <w:rPr>
          <w:lang w:val="en-US"/>
        </w:rPr>
        <w:t xml:space="preserve">At Baikal site JINR plays an important role in creation of general experimental infrastructure, which includes facilities for detector deployment and </w:t>
      </w:r>
      <w:r w:rsidRPr="00B85CE6">
        <w:rPr>
          <w:lang w:val="en-US"/>
        </w:rPr>
        <w:t>maintenance</w:t>
      </w:r>
      <w:r>
        <w:rPr>
          <w:lang w:val="en-US"/>
        </w:rPr>
        <w:t xml:space="preserve">, data acquisition, logistic and networking, allocation of personal, etc. </w:t>
      </w:r>
    </w:p>
    <w:p w:rsidR="000424AA" w:rsidRPr="00AF0886" w:rsidRDefault="000424AA" w:rsidP="00D34C59">
      <w:pPr>
        <w:spacing w:after="0"/>
        <w:ind w:left="284" w:hanging="284"/>
        <w:rPr>
          <w:lang w:val="en-US"/>
        </w:rPr>
      </w:pPr>
    </w:p>
    <w:p w:rsidR="002F5FC3" w:rsidRPr="00AF0886" w:rsidRDefault="002F5FC3" w:rsidP="00D34C59">
      <w:pPr>
        <w:spacing w:after="0"/>
        <w:ind w:left="284" w:hanging="284"/>
        <w:rPr>
          <w:lang w:val="en-US"/>
        </w:rPr>
      </w:pPr>
    </w:p>
    <w:p w:rsidR="000424AA" w:rsidRDefault="000424AA" w:rsidP="00D34C59">
      <w:pPr>
        <w:spacing w:after="0"/>
        <w:ind w:left="284" w:hanging="284"/>
        <w:rPr>
          <w:lang w:val="en-US"/>
        </w:rPr>
      </w:pPr>
    </w:p>
    <w:p w:rsidR="003647BA" w:rsidRDefault="003647BA" w:rsidP="00D34C59">
      <w:pPr>
        <w:spacing w:after="0"/>
        <w:ind w:left="284" w:hanging="284"/>
        <w:rPr>
          <w:b/>
          <w:lang w:val="en-US"/>
        </w:rPr>
      </w:pPr>
    </w:p>
    <w:p w:rsidR="00881469" w:rsidRPr="007334EE" w:rsidRDefault="007334EE" w:rsidP="00D34C59">
      <w:pPr>
        <w:spacing w:after="0"/>
        <w:ind w:left="284" w:hanging="284"/>
        <w:rPr>
          <w:b/>
          <w:lang w:val="en-US"/>
        </w:rPr>
      </w:pPr>
      <w:r w:rsidRPr="007334EE">
        <w:rPr>
          <w:b/>
          <w:lang w:val="en-US"/>
        </w:rPr>
        <w:lastRenderedPageBreak/>
        <w:t>P</w:t>
      </w:r>
      <w:r w:rsidR="00754693" w:rsidRPr="007334EE">
        <w:rPr>
          <w:b/>
          <w:lang w:val="en-US"/>
        </w:rPr>
        <w:t xml:space="preserve">ublications </w:t>
      </w:r>
      <w:r w:rsidR="0095165E">
        <w:rPr>
          <w:b/>
          <w:lang w:val="en-US"/>
        </w:rPr>
        <w:t>(last 5 years)</w:t>
      </w:r>
    </w:p>
    <w:p w:rsidR="007334EE" w:rsidRDefault="007334EE" w:rsidP="004A0243">
      <w:pPr>
        <w:spacing w:after="0"/>
        <w:ind w:firstLine="284"/>
        <w:rPr>
          <w:lang w:val="en-US"/>
        </w:rPr>
      </w:pPr>
    </w:p>
    <w:p w:rsidR="003647BA" w:rsidRPr="003647BA" w:rsidRDefault="003647BA" w:rsidP="008147F1">
      <w:pPr>
        <w:widowControl w:val="0"/>
        <w:suppressAutoHyphens w:val="0"/>
        <w:autoSpaceDE w:val="0"/>
        <w:adjustRightInd w:val="0"/>
        <w:spacing w:after="0" w:line="240" w:lineRule="auto"/>
        <w:rPr>
          <w:rFonts w:eastAsia="Times New Roman"/>
          <w:lang w:val="en-US" w:eastAsia="ru-RU"/>
        </w:rPr>
      </w:pPr>
      <w:r w:rsidRPr="003647BA">
        <w:rPr>
          <w:rFonts w:eastAsia="Times New Roman"/>
          <w:lang w:val="en-US" w:eastAsia="ru-RU"/>
        </w:rPr>
        <w:t xml:space="preserve">Allakhverdyan, V.A.. "Diffuse neutrino flux measurements with the Baikal-GVD neutrino telescope." </w:t>
      </w:r>
      <w:r w:rsidRPr="003647BA">
        <w:rPr>
          <w:rFonts w:eastAsia="Times New Roman"/>
          <w:i/>
          <w:iCs/>
          <w:lang w:val="en-US" w:eastAsia="ru-RU"/>
        </w:rPr>
        <w:t>Physical Review D</w:t>
      </w:r>
      <w:r w:rsidRPr="003647BA">
        <w:rPr>
          <w:rFonts w:eastAsia="Times New Roman"/>
          <w:lang w:val="en-US" w:eastAsia="ru-RU"/>
        </w:rPr>
        <w:t xml:space="preserve"> 107.4, 2023, ISSN 2470-0010, </w:t>
      </w:r>
      <w:hyperlink r:id="rId37" w:history="1">
        <w:r w:rsidRPr="003647BA">
          <w:rPr>
            <w:rFonts w:eastAsia="Times New Roman"/>
            <w:u w:val="single"/>
            <w:lang w:val="en-US" w:eastAsia="ru-RU"/>
          </w:rPr>
          <w:t>https://doi.org/10.1103/PhysRevD.107.042005</w:t>
        </w:r>
      </w:hyperlink>
    </w:p>
    <w:p w:rsidR="003647BA" w:rsidRPr="003647BA" w:rsidRDefault="003647BA" w:rsidP="008147F1">
      <w:pPr>
        <w:widowControl w:val="0"/>
        <w:suppressAutoHyphens w:val="0"/>
        <w:autoSpaceDE w:val="0"/>
        <w:adjustRightInd w:val="0"/>
        <w:spacing w:after="0" w:line="240" w:lineRule="auto"/>
        <w:rPr>
          <w:rFonts w:eastAsia="Times New Roman"/>
          <w:lang w:val="en-US" w:eastAsia="ru-RU"/>
        </w:rPr>
      </w:pPr>
      <w:r w:rsidRPr="003647BA">
        <w:rPr>
          <w:rFonts w:eastAsia="Times New Roman"/>
          <w:lang w:val="en-US" w:eastAsia="ru-RU"/>
        </w:rPr>
        <w:t xml:space="preserve">Avrorin, A.V.. "Deep-Underwater Cherenkov Detector in Lake Baikal." </w:t>
      </w:r>
      <w:r w:rsidRPr="003647BA">
        <w:rPr>
          <w:rFonts w:eastAsia="Times New Roman"/>
          <w:i/>
          <w:iCs/>
          <w:lang w:val="en-US" w:eastAsia="ru-RU"/>
        </w:rPr>
        <w:t>Journal of Experimental and Theoretical Physics</w:t>
      </w:r>
      <w:r w:rsidRPr="003647BA">
        <w:rPr>
          <w:rFonts w:eastAsia="Times New Roman"/>
          <w:lang w:val="en-US" w:eastAsia="ru-RU"/>
        </w:rPr>
        <w:t xml:space="preserve"> 134.4, 2022, pp. 399-416., ISSN 1063-7761, </w:t>
      </w:r>
      <w:hyperlink r:id="rId38" w:history="1">
        <w:r w:rsidRPr="003647BA">
          <w:rPr>
            <w:rFonts w:eastAsia="Times New Roman"/>
            <w:u w:val="single"/>
            <w:lang w:val="en-US" w:eastAsia="ru-RU"/>
          </w:rPr>
          <w:t>https://doi.org/10.1134/S1063776122040148</w:t>
        </w:r>
      </w:hyperlink>
    </w:p>
    <w:p w:rsidR="003647BA" w:rsidRPr="00AF0886" w:rsidRDefault="003647BA" w:rsidP="008147F1">
      <w:pPr>
        <w:widowControl w:val="0"/>
        <w:suppressAutoHyphens w:val="0"/>
        <w:autoSpaceDE w:val="0"/>
        <w:adjustRightInd w:val="0"/>
        <w:spacing w:after="0" w:line="240" w:lineRule="auto"/>
        <w:rPr>
          <w:rFonts w:eastAsia="Times New Roman"/>
          <w:lang w:val="en-US" w:eastAsia="ru-RU"/>
        </w:rPr>
      </w:pPr>
      <w:r w:rsidRPr="003647BA">
        <w:rPr>
          <w:rFonts w:eastAsia="Times New Roman"/>
          <w:lang w:val="en-US" w:eastAsia="ru-RU"/>
        </w:rPr>
        <w:t xml:space="preserve">Safronov, G.. "Performance of the muon track reconstruction with the Baikal-GVD neutrino telescope." </w:t>
      </w:r>
      <w:r w:rsidRPr="00AF0886">
        <w:rPr>
          <w:rFonts w:eastAsia="Times New Roman"/>
          <w:i/>
          <w:iCs/>
          <w:lang w:val="en-US" w:eastAsia="ru-RU"/>
        </w:rPr>
        <w:t>Proceedings of Science</w:t>
      </w:r>
      <w:r w:rsidRPr="00AF0886">
        <w:rPr>
          <w:rFonts w:eastAsia="Times New Roman"/>
          <w:lang w:val="en-US" w:eastAsia="ru-RU"/>
        </w:rPr>
        <w:t xml:space="preserve"> 395, 2022, ISSN 1824-8039</w:t>
      </w:r>
    </w:p>
    <w:p w:rsidR="003647BA" w:rsidRPr="00A44CA8" w:rsidRDefault="003647BA" w:rsidP="008147F1">
      <w:pPr>
        <w:widowControl w:val="0"/>
        <w:suppressAutoHyphens w:val="0"/>
        <w:autoSpaceDE w:val="0"/>
        <w:adjustRightInd w:val="0"/>
        <w:spacing w:after="0" w:line="240" w:lineRule="auto"/>
        <w:rPr>
          <w:rFonts w:eastAsia="Times New Roman"/>
          <w:lang w:val="en-US" w:eastAsia="ru-RU"/>
        </w:rPr>
      </w:pPr>
      <w:r w:rsidRPr="003647BA">
        <w:rPr>
          <w:rFonts w:eastAsia="Times New Roman"/>
          <w:lang w:val="en-US" w:eastAsia="ru-RU"/>
        </w:rPr>
        <w:t xml:space="preserve">Allakhverdyan, V.A.. "The Baikal-GVD neutrino telescope: search for high-energy cascades." </w:t>
      </w:r>
      <w:r w:rsidRPr="00A44CA8">
        <w:rPr>
          <w:rFonts w:eastAsia="Times New Roman"/>
          <w:i/>
          <w:iCs/>
          <w:lang w:val="en-US" w:eastAsia="ru-RU"/>
        </w:rPr>
        <w:t>Proceedings of Science</w:t>
      </w:r>
      <w:r w:rsidRPr="00A44CA8">
        <w:rPr>
          <w:rFonts w:eastAsia="Times New Roman"/>
          <w:lang w:val="en-US" w:eastAsia="ru-RU"/>
        </w:rPr>
        <w:t xml:space="preserve"> 395, 2022, ISSN 1824-8039</w:t>
      </w:r>
    </w:p>
    <w:p w:rsidR="003647BA" w:rsidRPr="00C92361" w:rsidRDefault="003647BA" w:rsidP="008147F1">
      <w:pPr>
        <w:widowControl w:val="0"/>
        <w:suppressAutoHyphens w:val="0"/>
        <w:autoSpaceDE w:val="0"/>
        <w:adjustRightInd w:val="0"/>
        <w:spacing w:after="0" w:line="240" w:lineRule="auto"/>
        <w:rPr>
          <w:rFonts w:eastAsia="Times New Roman"/>
          <w:lang w:val="en-US" w:eastAsia="ru-RU"/>
        </w:rPr>
      </w:pPr>
      <w:r w:rsidRPr="003647BA">
        <w:rPr>
          <w:rFonts w:eastAsia="Times New Roman"/>
          <w:lang w:val="en-US" w:eastAsia="ru-RU"/>
        </w:rPr>
        <w:t xml:space="preserve">Allakhverdyan, V.A.. "Positioning system for Baikal-GVD." </w:t>
      </w:r>
      <w:r w:rsidRPr="00C92361">
        <w:rPr>
          <w:rFonts w:eastAsia="Times New Roman"/>
          <w:i/>
          <w:iCs/>
          <w:lang w:val="en-US" w:eastAsia="ru-RU"/>
        </w:rPr>
        <w:t>Proceedings of Science</w:t>
      </w:r>
      <w:r w:rsidRPr="00C92361">
        <w:rPr>
          <w:rFonts w:eastAsia="Times New Roman"/>
          <w:lang w:val="en-US" w:eastAsia="ru-RU"/>
        </w:rPr>
        <w:t xml:space="preserve"> 395, 2022, ISSN 1824-8039</w:t>
      </w:r>
    </w:p>
    <w:p w:rsidR="003647BA" w:rsidRPr="00A44CA8" w:rsidRDefault="003647BA" w:rsidP="008147F1">
      <w:pPr>
        <w:widowControl w:val="0"/>
        <w:suppressAutoHyphens w:val="0"/>
        <w:autoSpaceDE w:val="0"/>
        <w:adjustRightInd w:val="0"/>
        <w:spacing w:after="0" w:line="240" w:lineRule="auto"/>
        <w:rPr>
          <w:rFonts w:eastAsia="Times New Roman"/>
          <w:lang w:val="en-US" w:eastAsia="ru-RU"/>
        </w:rPr>
      </w:pPr>
      <w:r w:rsidRPr="003647BA">
        <w:rPr>
          <w:rFonts w:eastAsia="Times New Roman"/>
          <w:lang w:val="en-US" w:eastAsia="ru-RU"/>
        </w:rPr>
        <w:t xml:space="preserve">Kopański, K.. "Method and device for tests of the laser optical calibration system for the Baikal-GVD underwater neutrino Cherenkov telescope." </w:t>
      </w:r>
      <w:r w:rsidRPr="00A44CA8">
        <w:rPr>
          <w:rFonts w:eastAsia="Times New Roman"/>
          <w:i/>
          <w:iCs/>
          <w:lang w:val="en-US" w:eastAsia="ru-RU"/>
        </w:rPr>
        <w:t>Proceedings of Science</w:t>
      </w:r>
      <w:r w:rsidRPr="00A44CA8">
        <w:rPr>
          <w:rFonts w:eastAsia="Times New Roman"/>
          <w:lang w:val="en-US" w:eastAsia="ru-RU"/>
        </w:rPr>
        <w:t xml:space="preserve"> 395, 2022, ISSN 1824-8039</w:t>
      </w:r>
    </w:p>
    <w:p w:rsidR="003647BA" w:rsidRPr="003647BA" w:rsidRDefault="003647BA" w:rsidP="008147F1">
      <w:pPr>
        <w:widowControl w:val="0"/>
        <w:suppressAutoHyphens w:val="0"/>
        <w:autoSpaceDE w:val="0"/>
        <w:adjustRightInd w:val="0"/>
        <w:spacing w:after="0" w:line="240" w:lineRule="auto"/>
        <w:rPr>
          <w:rFonts w:eastAsia="Times New Roman"/>
          <w:lang w:val="en-US" w:eastAsia="ru-RU"/>
        </w:rPr>
      </w:pPr>
      <w:r w:rsidRPr="003647BA">
        <w:rPr>
          <w:rFonts w:eastAsia="Times New Roman"/>
          <w:lang w:val="en-US" w:eastAsia="ru-RU"/>
        </w:rPr>
        <w:t xml:space="preserve">Allakhverdyan, V.A.. "Data Quality Monitoring system of the Baikal-GVD experiment." </w:t>
      </w:r>
      <w:r w:rsidRPr="003647BA">
        <w:rPr>
          <w:rFonts w:eastAsia="Times New Roman"/>
          <w:i/>
          <w:iCs/>
          <w:lang w:val="en-US" w:eastAsia="ru-RU"/>
        </w:rPr>
        <w:t>Proceedings of Science</w:t>
      </w:r>
      <w:r w:rsidRPr="003647BA">
        <w:rPr>
          <w:rFonts w:eastAsia="Times New Roman"/>
          <w:lang w:val="en-US" w:eastAsia="ru-RU"/>
        </w:rPr>
        <w:t xml:space="preserve"> 395, 2022, ISSN 1824-8039</w:t>
      </w:r>
    </w:p>
    <w:p w:rsidR="003647BA" w:rsidRPr="003647BA" w:rsidRDefault="003647BA" w:rsidP="008147F1">
      <w:pPr>
        <w:widowControl w:val="0"/>
        <w:suppressAutoHyphens w:val="0"/>
        <w:autoSpaceDE w:val="0"/>
        <w:adjustRightInd w:val="0"/>
        <w:spacing w:after="0" w:line="240" w:lineRule="auto"/>
        <w:rPr>
          <w:rFonts w:eastAsia="Times New Roman"/>
          <w:lang w:val="en-US" w:eastAsia="ru-RU"/>
        </w:rPr>
      </w:pPr>
      <w:r w:rsidRPr="003647BA">
        <w:rPr>
          <w:rFonts w:eastAsia="Times New Roman"/>
          <w:lang w:val="en-US" w:eastAsia="ru-RU"/>
        </w:rPr>
        <w:t xml:space="preserve">Allakhverdyan, V.A.. "Technique for suppression of background cascades produced by atmospheric muon bundles in the Baikal-GVD." </w:t>
      </w:r>
      <w:r w:rsidRPr="003647BA">
        <w:rPr>
          <w:rFonts w:eastAsia="Times New Roman"/>
          <w:i/>
          <w:iCs/>
          <w:lang w:val="en-US" w:eastAsia="ru-RU"/>
        </w:rPr>
        <w:t>Journal of Instrumentation</w:t>
      </w:r>
      <w:r w:rsidRPr="003647BA">
        <w:rPr>
          <w:rFonts w:eastAsia="Times New Roman"/>
          <w:lang w:val="en-US" w:eastAsia="ru-RU"/>
        </w:rPr>
        <w:t xml:space="preserve"> 17.2, 2022, ISSN 1748-0221, </w:t>
      </w:r>
      <w:hyperlink r:id="rId39" w:history="1">
        <w:r w:rsidRPr="003647BA">
          <w:rPr>
            <w:rFonts w:eastAsia="Times New Roman"/>
            <w:u w:val="single"/>
            <w:lang w:val="en-US" w:eastAsia="ru-RU"/>
          </w:rPr>
          <w:t>https://doi.org/10.1088/1748-0221/17/02/C02013</w:t>
        </w:r>
      </w:hyperlink>
    </w:p>
    <w:p w:rsidR="003647BA" w:rsidRPr="00A44CA8" w:rsidRDefault="003647BA" w:rsidP="008147F1">
      <w:pPr>
        <w:widowControl w:val="0"/>
        <w:suppressAutoHyphens w:val="0"/>
        <w:autoSpaceDE w:val="0"/>
        <w:adjustRightInd w:val="0"/>
        <w:spacing w:after="0" w:line="240" w:lineRule="auto"/>
        <w:rPr>
          <w:rFonts w:eastAsia="Times New Roman"/>
          <w:lang w:val="en-US" w:eastAsia="ru-RU"/>
        </w:rPr>
      </w:pPr>
      <w:r w:rsidRPr="003647BA">
        <w:rPr>
          <w:rFonts w:eastAsia="Times New Roman"/>
          <w:lang w:val="en-US" w:eastAsia="ru-RU"/>
        </w:rPr>
        <w:t xml:space="preserve">Garre, S. Alves. "ANTARES offline study of three alerts after Baikal-GVD follow-up found coincident cascade neutrino events." </w:t>
      </w:r>
      <w:r w:rsidRPr="00A44CA8">
        <w:rPr>
          <w:rFonts w:eastAsia="Times New Roman"/>
          <w:i/>
          <w:iCs/>
          <w:lang w:val="en-US" w:eastAsia="ru-RU"/>
        </w:rPr>
        <w:t>Proceedings of Science</w:t>
      </w:r>
      <w:r w:rsidRPr="00A44CA8">
        <w:rPr>
          <w:rFonts w:eastAsia="Times New Roman"/>
          <w:lang w:val="en-US" w:eastAsia="ru-RU"/>
        </w:rPr>
        <w:t xml:space="preserve"> 395, 2022, ISSN 1824-8039</w:t>
      </w:r>
    </w:p>
    <w:p w:rsidR="003647BA" w:rsidRPr="00AF0886" w:rsidRDefault="003647BA" w:rsidP="008147F1">
      <w:pPr>
        <w:widowControl w:val="0"/>
        <w:suppressAutoHyphens w:val="0"/>
        <w:autoSpaceDE w:val="0"/>
        <w:adjustRightInd w:val="0"/>
        <w:spacing w:after="0" w:line="240" w:lineRule="auto"/>
        <w:rPr>
          <w:rFonts w:eastAsia="Times New Roman"/>
          <w:lang w:val="en-US" w:eastAsia="ru-RU"/>
        </w:rPr>
      </w:pPr>
      <w:r w:rsidRPr="003647BA">
        <w:rPr>
          <w:rFonts w:eastAsia="Times New Roman"/>
          <w:lang w:val="en-US" w:eastAsia="ru-RU"/>
        </w:rPr>
        <w:t xml:space="preserve">Allakhverdyan, V.A.. "Experimental string with fiber optic data acquisition for Baikal-GVD." </w:t>
      </w:r>
      <w:r w:rsidRPr="00AF0886">
        <w:rPr>
          <w:rFonts w:eastAsia="Times New Roman"/>
          <w:i/>
          <w:iCs/>
          <w:lang w:val="en-US" w:eastAsia="ru-RU"/>
        </w:rPr>
        <w:t>Proceedings of Science</w:t>
      </w:r>
      <w:r w:rsidRPr="00AF0886">
        <w:rPr>
          <w:rFonts w:eastAsia="Times New Roman"/>
          <w:lang w:val="en-US" w:eastAsia="ru-RU"/>
        </w:rPr>
        <w:t xml:space="preserve"> 395, 2022, ISSN 1824-8039</w:t>
      </w:r>
    </w:p>
    <w:p w:rsidR="003647BA" w:rsidRPr="003647BA" w:rsidRDefault="003647BA" w:rsidP="008147F1">
      <w:pPr>
        <w:widowControl w:val="0"/>
        <w:suppressAutoHyphens w:val="0"/>
        <w:autoSpaceDE w:val="0"/>
        <w:adjustRightInd w:val="0"/>
        <w:spacing w:after="0" w:line="240" w:lineRule="auto"/>
        <w:rPr>
          <w:rFonts w:eastAsia="Times New Roman"/>
          <w:lang w:val="en-US" w:eastAsia="ru-RU"/>
        </w:rPr>
      </w:pPr>
      <w:r w:rsidRPr="003647BA">
        <w:rPr>
          <w:rFonts w:eastAsia="Times New Roman"/>
          <w:lang w:val="en-US" w:eastAsia="ru-RU"/>
        </w:rPr>
        <w:t xml:space="preserve">Allakhverdyan, V.A.. "Time synchronization of Baikal-GVD clusters." </w:t>
      </w:r>
      <w:r w:rsidRPr="003647BA">
        <w:rPr>
          <w:rFonts w:eastAsia="Times New Roman"/>
          <w:i/>
          <w:iCs/>
          <w:lang w:val="en-US" w:eastAsia="ru-RU"/>
        </w:rPr>
        <w:t>Proceedings of Science</w:t>
      </w:r>
      <w:r w:rsidRPr="003647BA">
        <w:rPr>
          <w:rFonts w:eastAsia="Times New Roman"/>
          <w:lang w:val="en-US" w:eastAsia="ru-RU"/>
        </w:rPr>
        <w:t xml:space="preserve"> 395, 2022, ISSN 1824-8039</w:t>
      </w:r>
    </w:p>
    <w:p w:rsidR="003647BA" w:rsidRPr="003647BA" w:rsidRDefault="003647BA" w:rsidP="008147F1">
      <w:pPr>
        <w:widowControl w:val="0"/>
        <w:suppressAutoHyphens w:val="0"/>
        <w:autoSpaceDE w:val="0"/>
        <w:adjustRightInd w:val="0"/>
        <w:spacing w:after="0" w:line="240" w:lineRule="auto"/>
        <w:rPr>
          <w:rFonts w:eastAsia="Times New Roman"/>
          <w:lang w:val="en-US" w:eastAsia="ru-RU"/>
        </w:rPr>
      </w:pPr>
      <w:r w:rsidRPr="003647BA">
        <w:rPr>
          <w:rFonts w:eastAsia="Times New Roman"/>
          <w:lang w:val="en-US" w:eastAsia="ru-RU"/>
        </w:rPr>
        <w:t xml:space="preserve">Allakhverdyan, V.A.. "Methods for the suppression of background cascades produced along atmospheric muon tracks in the Baikal-GVD." </w:t>
      </w:r>
      <w:r w:rsidRPr="003647BA">
        <w:rPr>
          <w:rFonts w:eastAsia="Times New Roman"/>
          <w:i/>
          <w:iCs/>
          <w:lang w:val="en-US" w:eastAsia="ru-RU"/>
        </w:rPr>
        <w:t>Proceedings of Science</w:t>
      </w:r>
      <w:r w:rsidRPr="003647BA">
        <w:rPr>
          <w:rFonts w:eastAsia="Times New Roman"/>
          <w:lang w:val="en-US" w:eastAsia="ru-RU"/>
        </w:rPr>
        <w:t xml:space="preserve"> 395, 2022, ISSN 1824-8039</w:t>
      </w:r>
    </w:p>
    <w:p w:rsidR="003647BA" w:rsidRPr="003647BA" w:rsidRDefault="003647BA" w:rsidP="008147F1">
      <w:pPr>
        <w:widowControl w:val="0"/>
        <w:suppressAutoHyphens w:val="0"/>
        <w:autoSpaceDE w:val="0"/>
        <w:adjustRightInd w:val="0"/>
        <w:spacing w:after="0" w:line="240" w:lineRule="auto"/>
        <w:rPr>
          <w:rFonts w:eastAsia="Times New Roman"/>
          <w:lang w:val="en-US" w:eastAsia="ru-RU"/>
        </w:rPr>
      </w:pPr>
      <w:r w:rsidRPr="003647BA">
        <w:rPr>
          <w:rFonts w:eastAsia="Times New Roman"/>
          <w:lang w:val="en-US" w:eastAsia="ru-RU"/>
        </w:rPr>
        <w:t xml:space="preserve">Allakhverdyan, V.A.. "The Baikal-GVD neutrino telescope as an instrument for studying Baikal water luminescence." </w:t>
      </w:r>
      <w:r w:rsidRPr="003647BA">
        <w:rPr>
          <w:rFonts w:eastAsia="Times New Roman"/>
          <w:i/>
          <w:iCs/>
          <w:lang w:val="en-US" w:eastAsia="ru-RU"/>
        </w:rPr>
        <w:t>Proceedings of Science</w:t>
      </w:r>
      <w:r w:rsidRPr="003647BA">
        <w:rPr>
          <w:rFonts w:eastAsia="Times New Roman"/>
          <w:lang w:val="en-US" w:eastAsia="ru-RU"/>
        </w:rPr>
        <w:t xml:space="preserve"> 395, 2022, ISSN 1824-8039</w:t>
      </w:r>
    </w:p>
    <w:p w:rsidR="003647BA" w:rsidRPr="003647BA" w:rsidRDefault="003647BA" w:rsidP="008147F1">
      <w:pPr>
        <w:widowControl w:val="0"/>
        <w:suppressAutoHyphens w:val="0"/>
        <w:autoSpaceDE w:val="0"/>
        <w:adjustRightInd w:val="0"/>
        <w:spacing w:after="0" w:line="240" w:lineRule="auto"/>
        <w:rPr>
          <w:rFonts w:eastAsia="Times New Roman"/>
          <w:lang w:val="en-US" w:eastAsia="ru-RU"/>
        </w:rPr>
      </w:pPr>
      <w:r w:rsidRPr="003647BA">
        <w:rPr>
          <w:rFonts w:eastAsia="Times New Roman"/>
          <w:lang w:val="en-US" w:eastAsia="ru-RU"/>
        </w:rPr>
        <w:t xml:space="preserve">Allakhverdyan, V.A.. "An efficient hit finding algorithm for Baikal-GVD muon reconstruction." </w:t>
      </w:r>
      <w:r w:rsidRPr="003647BA">
        <w:rPr>
          <w:rFonts w:eastAsia="Times New Roman"/>
          <w:i/>
          <w:iCs/>
          <w:lang w:val="en-US" w:eastAsia="ru-RU"/>
        </w:rPr>
        <w:t>Proceedings of Science</w:t>
      </w:r>
      <w:r w:rsidRPr="003647BA">
        <w:rPr>
          <w:rFonts w:eastAsia="Times New Roman"/>
          <w:lang w:val="en-US" w:eastAsia="ru-RU"/>
        </w:rPr>
        <w:t xml:space="preserve"> 395, 2022, ISSN 1824-8039</w:t>
      </w:r>
    </w:p>
    <w:p w:rsidR="003647BA" w:rsidRPr="00C92361" w:rsidRDefault="003647BA" w:rsidP="008147F1">
      <w:pPr>
        <w:widowControl w:val="0"/>
        <w:suppressAutoHyphens w:val="0"/>
        <w:autoSpaceDE w:val="0"/>
        <w:adjustRightInd w:val="0"/>
        <w:spacing w:after="0" w:line="240" w:lineRule="auto"/>
        <w:rPr>
          <w:rFonts w:eastAsia="Times New Roman"/>
          <w:lang w:val="en-US" w:eastAsia="ru-RU"/>
        </w:rPr>
      </w:pPr>
      <w:r w:rsidRPr="003647BA">
        <w:rPr>
          <w:rFonts w:eastAsia="Times New Roman"/>
          <w:lang w:val="en-US" w:eastAsia="ru-RU"/>
        </w:rPr>
        <w:t xml:space="preserve">Ryabov, E.. "Monitoring of optical properties of deep lake water." </w:t>
      </w:r>
      <w:r w:rsidRPr="00C92361">
        <w:rPr>
          <w:rFonts w:eastAsia="Times New Roman"/>
          <w:i/>
          <w:iCs/>
          <w:lang w:val="en-US" w:eastAsia="ru-RU"/>
        </w:rPr>
        <w:t>Proceedings of Science</w:t>
      </w:r>
      <w:r w:rsidRPr="00C92361">
        <w:rPr>
          <w:rFonts w:eastAsia="Times New Roman"/>
          <w:lang w:val="en-US" w:eastAsia="ru-RU"/>
        </w:rPr>
        <w:t xml:space="preserve"> 395, 2022, ISSN 1824-8039</w:t>
      </w:r>
    </w:p>
    <w:p w:rsidR="003647BA" w:rsidRPr="003647BA" w:rsidRDefault="003647BA" w:rsidP="008147F1">
      <w:pPr>
        <w:widowControl w:val="0"/>
        <w:suppressAutoHyphens w:val="0"/>
        <w:autoSpaceDE w:val="0"/>
        <w:adjustRightInd w:val="0"/>
        <w:spacing w:after="0" w:line="240" w:lineRule="auto"/>
        <w:rPr>
          <w:rFonts w:eastAsia="Times New Roman"/>
          <w:lang w:val="en-US" w:eastAsia="ru-RU"/>
        </w:rPr>
      </w:pPr>
      <w:r w:rsidRPr="003647BA">
        <w:rPr>
          <w:rFonts w:eastAsia="Times New Roman"/>
          <w:lang w:val="en-US" w:eastAsia="ru-RU"/>
        </w:rPr>
        <w:t xml:space="preserve">Allakhverdyan, V.A.. "Automatic data processing for Baikal-GVD neutrino observatory." </w:t>
      </w:r>
      <w:r w:rsidRPr="003647BA">
        <w:rPr>
          <w:rFonts w:eastAsia="Times New Roman"/>
          <w:i/>
          <w:iCs/>
          <w:lang w:val="en-US" w:eastAsia="ru-RU"/>
        </w:rPr>
        <w:t>Proceedings of Science</w:t>
      </w:r>
      <w:r w:rsidRPr="003647BA">
        <w:rPr>
          <w:rFonts w:eastAsia="Times New Roman"/>
          <w:lang w:val="en-US" w:eastAsia="ru-RU"/>
        </w:rPr>
        <w:t xml:space="preserve"> 395, 2022, ISSN 1824-8039</w:t>
      </w:r>
    </w:p>
    <w:p w:rsidR="003647BA" w:rsidRPr="003647BA" w:rsidRDefault="003647BA" w:rsidP="008147F1">
      <w:pPr>
        <w:widowControl w:val="0"/>
        <w:suppressAutoHyphens w:val="0"/>
        <w:autoSpaceDE w:val="0"/>
        <w:adjustRightInd w:val="0"/>
        <w:spacing w:after="0" w:line="240" w:lineRule="auto"/>
        <w:rPr>
          <w:rFonts w:eastAsia="Times New Roman"/>
          <w:lang w:val="en-US" w:eastAsia="ru-RU"/>
        </w:rPr>
      </w:pPr>
      <w:r w:rsidRPr="003647BA">
        <w:rPr>
          <w:rFonts w:eastAsia="Times New Roman"/>
          <w:lang w:val="en-US" w:eastAsia="ru-RU"/>
        </w:rPr>
        <w:t xml:space="preserve">Allakhverdyan, V.A.. "Development of the Double Cascade Reconstruction Techniques in the Baikal-GVD Neutrino Telescope." </w:t>
      </w:r>
      <w:r w:rsidRPr="003647BA">
        <w:rPr>
          <w:rFonts w:eastAsia="Times New Roman"/>
          <w:i/>
          <w:iCs/>
          <w:lang w:val="en-US" w:eastAsia="ru-RU"/>
        </w:rPr>
        <w:t>Proceedings of Science</w:t>
      </w:r>
      <w:r w:rsidRPr="003647BA">
        <w:rPr>
          <w:rFonts w:eastAsia="Times New Roman"/>
          <w:lang w:val="en-US" w:eastAsia="ru-RU"/>
        </w:rPr>
        <w:t xml:space="preserve"> 395, 2022, ISSN 1824-8039</w:t>
      </w:r>
    </w:p>
    <w:p w:rsidR="003647BA" w:rsidRPr="003647BA" w:rsidRDefault="003647BA" w:rsidP="008147F1">
      <w:pPr>
        <w:widowControl w:val="0"/>
        <w:suppressAutoHyphens w:val="0"/>
        <w:autoSpaceDE w:val="0"/>
        <w:adjustRightInd w:val="0"/>
        <w:spacing w:after="0" w:line="240" w:lineRule="auto"/>
        <w:rPr>
          <w:rFonts w:eastAsia="Times New Roman"/>
          <w:lang w:val="en-US" w:eastAsia="ru-RU"/>
        </w:rPr>
      </w:pPr>
      <w:r w:rsidRPr="003647BA">
        <w:rPr>
          <w:rFonts w:eastAsia="Times New Roman"/>
          <w:lang w:val="en-US" w:eastAsia="ru-RU"/>
        </w:rPr>
        <w:t xml:space="preserve">Allakhverdyan, V.A.. "Observations of track-like neutrino events with Baikal-GVD." </w:t>
      </w:r>
      <w:r w:rsidRPr="003647BA">
        <w:rPr>
          <w:rFonts w:eastAsia="Times New Roman"/>
          <w:i/>
          <w:iCs/>
          <w:lang w:val="en-US" w:eastAsia="ru-RU"/>
        </w:rPr>
        <w:t>Proceedings of Science</w:t>
      </w:r>
      <w:r w:rsidRPr="003647BA">
        <w:rPr>
          <w:rFonts w:eastAsia="Times New Roman"/>
          <w:lang w:val="en-US" w:eastAsia="ru-RU"/>
        </w:rPr>
        <w:t xml:space="preserve"> 395, 2022, ISSN 1824-8039</w:t>
      </w:r>
    </w:p>
    <w:p w:rsidR="003647BA" w:rsidRPr="003647BA" w:rsidRDefault="003647BA" w:rsidP="008147F1">
      <w:pPr>
        <w:widowControl w:val="0"/>
        <w:suppressAutoHyphens w:val="0"/>
        <w:autoSpaceDE w:val="0"/>
        <w:adjustRightInd w:val="0"/>
        <w:spacing w:after="0" w:line="240" w:lineRule="auto"/>
        <w:rPr>
          <w:rFonts w:eastAsia="Times New Roman"/>
          <w:lang w:val="en-US" w:eastAsia="ru-RU"/>
        </w:rPr>
      </w:pPr>
      <w:r w:rsidRPr="003647BA">
        <w:rPr>
          <w:rFonts w:eastAsia="Times New Roman"/>
          <w:lang w:val="en-US" w:eastAsia="ru-RU"/>
        </w:rPr>
        <w:t xml:space="preserve">Allakhverdyan, V.A.. "Multi-messenger and real-time astrophysics with the Baikal-GVD telescope." </w:t>
      </w:r>
      <w:r w:rsidRPr="003647BA">
        <w:rPr>
          <w:rFonts w:eastAsia="Times New Roman"/>
          <w:i/>
          <w:iCs/>
          <w:lang w:val="en-US" w:eastAsia="ru-RU"/>
        </w:rPr>
        <w:t>Proceedings of Science</w:t>
      </w:r>
      <w:r w:rsidRPr="003647BA">
        <w:rPr>
          <w:rFonts w:eastAsia="Times New Roman"/>
          <w:lang w:val="en-US" w:eastAsia="ru-RU"/>
        </w:rPr>
        <w:t xml:space="preserve"> 395, 2022, ISSN 1824-8039</w:t>
      </w:r>
    </w:p>
    <w:p w:rsidR="003647BA" w:rsidRPr="003647BA" w:rsidRDefault="003647BA" w:rsidP="008147F1">
      <w:pPr>
        <w:widowControl w:val="0"/>
        <w:suppressAutoHyphens w:val="0"/>
        <w:autoSpaceDE w:val="0"/>
        <w:adjustRightInd w:val="0"/>
        <w:spacing w:after="0" w:line="240" w:lineRule="auto"/>
        <w:rPr>
          <w:rFonts w:eastAsia="Times New Roman"/>
          <w:lang w:val="en-US" w:eastAsia="ru-RU"/>
        </w:rPr>
      </w:pPr>
      <w:r w:rsidRPr="003647BA">
        <w:rPr>
          <w:rFonts w:eastAsia="Times New Roman"/>
          <w:lang w:val="en-US" w:eastAsia="ru-RU"/>
        </w:rPr>
        <w:t xml:space="preserve">Avrorin, A.D.. "High-Energy Neutrino Astronomy and the Baikal-GVD Neutrino Telescope." </w:t>
      </w:r>
      <w:r w:rsidRPr="003647BA">
        <w:rPr>
          <w:rFonts w:eastAsia="Times New Roman"/>
          <w:i/>
          <w:iCs/>
          <w:lang w:val="en-US" w:eastAsia="ru-RU"/>
        </w:rPr>
        <w:t>Physics of Atomic Nuclei</w:t>
      </w:r>
      <w:r w:rsidRPr="003647BA">
        <w:rPr>
          <w:rFonts w:eastAsia="Times New Roman"/>
          <w:lang w:val="en-US" w:eastAsia="ru-RU"/>
        </w:rPr>
        <w:t xml:space="preserve"> 84.4, 2021, pp. 513-518., ISSN 1063-7788, </w:t>
      </w:r>
      <w:hyperlink r:id="rId40" w:history="1">
        <w:r w:rsidRPr="003647BA">
          <w:rPr>
            <w:rFonts w:eastAsia="Times New Roman"/>
            <w:u w:val="single"/>
            <w:lang w:val="en-US" w:eastAsia="ru-RU"/>
          </w:rPr>
          <w:t>https://doi.org/10.1134/S1063778821040062</w:t>
        </w:r>
      </w:hyperlink>
    </w:p>
    <w:p w:rsidR="003647BA" w:rsidRPr="003647BA" w:rsidRDefault="003647BA" w:rsidP="008147F1">
      <w:pPr>
        <w:widowControl w:val="0"/>
        <w:suppressAutoHyphens w:val="0"/>
        <w:autoSpaceDE w:val="0"/>
        <w:adjustRightInd w:val="0"/>
        <w:spacing w:after="0" w:line="240" w:lineRule="auto"/>
        <w:rPr>
          <w:rFonts w:eastAsia="Times New Roman"/>
          <w:lang w:val="en-US" w:eastAsia="ru-RU"/>
        </w:rPr>
      </w:pPr>
      <w:r w:rsidRPr="003647BA">
        <w:rPr>
          <w:rFonts w:eastAsia="Times New Roman"/>
          <w:lang w:val="en-US" w:eastAsia="ru-RU"/>
        </w:rPr>
        <w:t xml:space="preserve">Allakhverdyan, V.A.. "Measuring muon tracks in Baikal-GVD using a fast reconstruction algorithm." </w:t>
      </w:r>
      <w:r w:rsidRPr="003647BA">
        <w:rPr>
          <w:rFonts w:eastAsia="Times New Roman"/>
          <w:i/>
          <w:iCs/>
          <w:lang w:val="en-US" w:eastAsia="ru-RU"/>
        </w:rPr>
        <w:t>European Physical Journal C</w:t>
      </w:r>
      <w:r w:rsidRPr="003647BA">
        <w:rPr>
          <w:rFonts w:eastAsia="Times New Roman"/>
          <w:lang w:val="en-US" w:eastAsia="ru-RU"/>
        </w:rPr>
        <w:t xml:space="preserve"> 81.11, 2021, ISSN 1434-6044, </w:t>
      </w:r>
      <w:hyperlink r:id="rId41" w:history="1">
        <w:r w:rsidRPr="003647BA">
          <w:rPr>
            <w:rFonts w:eastAsia="Times New Roman"/>
            <w:u w:val="single"/>
            <w:lang w:val="en-US" w:eastAsia="ru-RU"/>
          </w:rPr>
          <w:t>https://doi.org/10.1140/epjc/s10052-021-09825-y</w:t>
        </w:r>
      </w:hyperlink>
    </w:p>
    <w:p w:rsidR="003647BA" w:rsidRPr="00C92361" w:rsidRDefault="003647BA" w:rsidP="008147F1">
      <w:pPr>
        <w:widowControl w:val="0"/>
        <w:suppressAutoHyphens w:val="0"/>
        <w:autoSpaceDE w:val="0"/>
        <w:adjustRightInd w:val="0"/>
        <w:spacing w:after="0" w:line="240" w:lineRule="auto"/>
        <w:rPr>
          <w:rFonts w:eastAsia="Times New Roman"/>
          <w:lang w:val="en-US" w:eastAsia="ru-RU"/>
        </w:rPr>
      </w:pPr>
      <w:r w:rsidRPr="003647BA">
        <w:rPr>
          <w:rFonts w:eastAsia="Times New Roman"/>
          <w:lang w:val="en-US" w:eastAsia="ru-RU"/>
        </w:rPr>
        <w:t xml:space="preserve">Avrorin, A.V.. "High-Energy Neutrino Follow-up at the Baikal-GVD Neutrino Telescope." </w:t>
      </w:r>
      <w:r w:rsidRPr="00C92361">
        <w:rPr>
          <w:rFonts w:eastAsia="Times New Roman"/>
          <w:i/>
          <w:iCs/>
          <w:lang w:val="en-US" w:eastAsia="ru-RU"/>
        </w:rPr>
        <w:t>Astronomy Letters</w:t>
      </w:r>
      <w:r w:rsidRPr="00C92361">
        <w:rPr>
          <w:rFonts w:eastAsia="Times New Roman"/>
          <w:lang w:val="en-US" w:eastAsia="ru-RU"/>
        </w:rPr>
        <w:t xml:space="preserve"> 47.2, 2021, pp. 94-104., ISSN 1063-7737, </w:t>
      </w:r>
      <w:hyperlink r:id="rId42" w:history="1">
        <w:r w:rsidRPr="00C92361">
          <w:rPr>
            <w:rFonts w:eastAsia="Times New Roman"/>
            <w:u w:val="single"/>
            <w:lang w:val="en-US" w:eastAsia="ru-RU"/>
          </w:rPr>
          <w:t>https://doi.org/10.1134/S1063773721020018</w:t>
        </w:r>
      </w:hyperlink>
    </w:p>
    <w:p w:rsidR="003647BA" w:rsidRPr="003647BA" w:rsidRDefault="003647BA" w:rsidP="008147F1">
      <w:pPr>
        <w:widowControl w:val="0"/>
        <w:suppressAutoHyphens w:val="0"/>
        <w:autoSpaceDE w:val="0"/>
        <w:adjustRightInd w:val="0"/>
        <w:spacing w:after="0" w:line="240" w:lineRule="auto"/>
        <w:rPr>
          <w:rFonts w:eastAsia="Times New Roman"/>
          <w:lang w:val="en-US" w:eastAsia="ru-RU"/>
        </w:rPr>
      </w:pPr>
      <w:r w:rsidRPr="003647BA">
        <w:rPr>
          <w:rFonts w:eastAsia="Times New Roman"/>
          <w:lang w:val="en-US" w:eastAsia="ru-RU"/>
        </w:rPr>
        <w:t xml:space="preserve">Avrorin, A.D.. "The optical noise monitoring systems of the Lake Baikal environment for the Baikal-GVD telescope." </w:t>
      </w:r>
      <w:r w:rsidRPr="003647BA">
        <w:rPr>
          <w:rFonts w:eastAsia="Times New Roman"/>
          <w:i/>
          <w:iCs/>
          <w:lang w:val="en-US" w:eastAsia="ru-RU"/>
        </w:rPr>
        <w:t>Proceedings of Science</w:t>
      </w:r>
      <w:r w:rsidRPr="003647BA">
        <w:rPr>
          <w:rFonts w:eastAsia="Times New Roman"/>
          <w:lang w:val="en-US" w:eastAsia="ru-RU"/>
        </w:rPr>
        <w:t xml:space="preserve"> 358, 2021, ISSN 1824-8039</w:t>
      </w:r>
    </w:p>
    <w:p w:rsidR="003647BA" w:rsidRPr="003647BA" w:rsidRDefault="003647BA" w:rsidP="008147F1">
      <w:pPr>
        <w:widowControl w:val="0"/>
        <w:suppressAutoHyphens w:val="0"/>
        <w:autoSpaceDE w:val="0"/>
        <w:adjustRightInd w:val="0"/>
        <w:spacing w:after="0" w:line="240" w:lineRule="auto"/>
        <w:rPr>
          <w:rFonts w:eastAsia="Times New Roman"/>
          <w:lang w:val="en-US" w:eastAsia="ru-RU"/>
        </w:rPr>
      </w:pPr>
      <w:r w:rsidRPr="003647BA">
        <w:rPr>
          <w:rFonts w:eastAsia="Times New Roman"/>
          <w:lang w:val="en-US" w:eastAsia="ru-RU"/>
        </w:rPr>
        <w:lastRenderedPageBreak/>
        <w:t xml:space="preserve">Allakhverdyan, V.A.. "Deep-Water Neutrino Telescope in Lake Baikal." </w:t>
      </w:r>
      <w:r w:rsidRPr="003647BA">
        <w:rPr>
          <w:rFonts w:eastAsia="Times New Roman"/>
          <w:i/>
          <w:iCs/>
          <w:lang w:val="en-US" w:eastAsia="ru-RU"/>
        </w:rPr>
        <w:t>Physics of Atomic Nuclei</w:t>
      </w:r>
      <w:r w:rsidRPr="003647BA">
        <w:rPr>
          <w:rFonts w:eastAsia="Times New Roman"/>
          <w:lang w:val="en-US" w:eastAsia="ru-RU"/>
        </w:rPr>
        <w:t xml:space="preserve"> 84.9, 2021, pp. 1600-1609., ISSN 1063-7788, </w:t>
      </w:r>
      <w:hyperlink r:id="rId43" w:history="1">
        <w:r w:rsidRPr="003647BA">
          <w:rPr>
            <w:rFonts w:eastAsia="Times New Roman"/>
            <w:u w:val="single"/>
            <w:lang w:val="en-US" w:eastAsia="ru-RU"/>
          </w:rPr>
          <w:t>https://doi.org/10.1134/S1063778821090064</w:t>
        </w:r>
      </w:hyperlink>
    </w:p>
    <w:p w:rsidR="003647BA" w:rsidRPr="003647BA" w:rsidRDefault="003647BA" w:rsidP="008147F1">
      <w:pPr>
        <w:widowControl w:val="0"/>
        <w:suppressAutoHyphens w:val="0"/>
        <w:autoSpaceDE w:val="0"/>
        <w:adjustRightInd w:val="0"/>
        <w:spacing w:after="0" w:line="240" w:lineRule="auto"/>
        <w:rPr>
          <w:rFonts w:eastAsia="Times New Roman"/>
          <w:lang w:val="en-US" w:eastAsia="ru-RU"/>
        </w:rPr>
      </w:pPr>
      <w:r w:rsidRPr="003647BA">
        <w:rPr>
          <w:rFonts w:eastAsia="Times New Roman"/>
          <w:lang w:val="en-US" w:eastAsia="ru-RU"/>
        </w:rPr>
        <w:t xml:space="preserve">Avrorin, A.D.. "Search for cascade events with Baikal-GVD." </w:t>
      </w:r>
      <w:r w:rsidRPr="003647BA">
        <w:rPr>
          <w:rFonts w:eastAsia="Times New Roman"/>
          <w:i/>
          <w:iCs/>
          <w:lang w:val="en-US" w:eastAsia="ru-RU"/>
        </w:rPr>
        <w:t>Proceedings of Science</w:t>
      </w:r>
      <w:r w:rsidRPr="003647BA">
        <w:rPr>
          <w:rFonts w:eastAsia="Times New Roman"/>
          <w:lang w:val="en-US" w:eastAsia="ru-RU"/>
        </w:rPr>
        <w:t xml:space="preserve"> 358, 2021, ISSN 1824-8039</w:t>
      </w:r>
    </w:p>
    <w:p w:rsidR="003647BA" w:rsidRPr="003647BA" w:rsidRDefault="003647BA" w:rsidP="008147F1">
      <w:pPr>
        <w:widowControl w:val="0"/>
        <w:suppressAutoHyphens w:val="0"/>
        <w:autoSpaceDE w:val="0"/>
        <w:adjustRightInd w:val="0"/>
        <w:spacing w:after="0" w:line="240" w:lineRule="auto"/>
        <w:rPr>
          <w:rFonts w:eastAsia="Times New Roman"/>
          <w:lang w:val="en-US" w:eastAsia="ru-RU"/>
        </w:rPr>
      </w:pPr>
      <w:r w:rsidRPr="003647BA">
        <w:rPr>
          <w:rFonts w:eastAsia="Times New Roman"/>
          <w:lang w:val="en-US" w:eastAsia="ru-RU"/>
        </w:rPr>
        <w:t xml:space="preserve">Avrorin, A.D.. "The Baikal-GVD detector calibrations." </w:t>
      </w:r>
      <w:r w:rsidRPr="003647BA">
        <w:rPr>
          <w:rFonts w:eastAsia="Times New Roman"/>
          <w:i/>
          <w:iCs/>
          <w:lang w:val="en-US" w:eastAsia="ru-RU"/>
        </w:rPr>
        <w:t>Proceedings of Science</w:t>
      </w:r>
      <w:r w:rsidRPr="003647BA">
        <w:rPr>
          <w:rFonts w:eastAsia="Times New Roman"/>
          <w:lang w:val="en-US" w:eastAsia="ru-RU"/>
        </w:rPr>
        <w:t xml:space="preserve"> 358, 2021, ISSN 1824-8039</w:t>
      </w:r>
    </w:p>
    <w:p w:rsidR="003647BA" w:rsidRPr="003647BA" w:rsidRDefault="003647BA" w:rsidP="008147F1">
      <w:pPr>
        <w:widowControl w:val="0"/>
        <w:suppressAutoHyphens w:val="0"/>
        <w:autoSpaceDE w:val="0"/>
        <w:adjustRightInd w:val="0"/>
        <w:spacing w:after="0" w:line="240" w:lineRule="auto"/>
        <w:rPr>
          <w:rFonts w:eastAsia="Times New Roman"/>
          <w:lang w:val="en-US" w:eastAsia="ru-RU"/>
        </w:rPr>
      </w:pPr>
      <w:r w:rsidRPr="003647BA">
        <w:rPr>
          <w:rFonts w:eastAsia="Times New Roman"/>
          <w:lang w:val="en-US" w:eastAsia="ru-RU"/>
        </w:rPr>
        <w:t xml:space="preserve">Dik, V.Y.. "Follow-up of the IceCube alerts with the Baikal-GVD telescope." </w:t>
      </w:r>
      <w:r w:rsidRPr="003647BA">
        <w:rPr>
          <w:rFonts w:eastAsia="Times New Roman"/>
          <w:i/>
          <w:iCs/>
          <w:lang w:val="en-US" w:eastAsia="ru-RU"/>
        </w:rPr>
        <w:t>Journal of Instrumentation</w:t>
      </w:r>
      <w:r w:rsidRPr="003647BA">
        <w:rPr>
          <w:rFonts w:eastAsia="Times New Roman"/>
          <w:lang w:val="en-US" w:eastAsia="ru-RU"/>
        </w:rPr>
        <w:t xml:space="preserve"> 16.11, 2021, ISSN 1748-0221, </w:t>
      </w:r>
      <w:hyperlink r:id="rId44" w:history="1">
        <w:r w:rsidRPr="003647BA">
          <w:rPr>
            <w:rFonts w:eastAsia="Times New Roman"/>
            <w:u w:val="single"/>
            <w:lang w:val="en-US" w:eastAsia="ru-RU"/>
          </w:rPr>
          <w:t>https://doi.org/10.1088/1748-0221/16/11/C11008</w:t>
        </w:r>
      </w:hyperlink>
    </w:p>
    <w:p w:rsidR="003647BA" w:rsidRPr="003647BA" w:rsidRDefault="003647BA" w:rsidP="008147F1">
      <w:pPr>
        <w:widowControl w:val="0"/>
        <w:suppressAutoHyphens w:val="0"/>
        <w:autoSpaceDE w:val="0"/>
        <w:adjustRightInd w:val="0"/>
        <w:spacing w:after="0" w:line="240" w:lineRule="auto"/>
        <w:rPr>
          <w:rFonts w:eastAsia="Times New Roman"/>
          <w:lang w:val="en-US" w:eastAsia="ru-RU"/>
        </w:rPr>
      </w:pPr>
      <w:r w:rsidRPr="003647BA">
        <w:rPr>
          <w:rFonts w:eastAsia="Times New Roman"/>
          <w:lang w:val="en-US" w:eastAsia="ru-RU"/>
        </w:rPr>
        <w:t xml:space="preserve">Allakhverdyan, V.A.. "Time synchronization system of Baikal-GVD." </w:t>
      </w:r>
      <w:r w:rsidRPr="003647BA">
        <w:rPr>
          <w:rFonts w:eastAsia="Times New Roman"/>
          <w:i/>
          <w:iCs/>
          <w:lang w:val="en-US" w:eastAsia="ru-RU"/>
        </w:rPr>
        <w:t>Journal of Instrumentation</w:t>
      </w:r>
      <w:r w:rsidRPr="003647BA">
        <w:rPr>
          <w:rFonts w:eastAsia="Times New Roman"/>
          <w:lang w:val="en-US" w:eastAsia="ru-RU"/>
        </w:rPr>
        <w:t xml:space="preserve"> 16.9, 2021, ISSN 1748-0221, </w:t>
      </w:r>
      <w:hyperlink r:id="rId45" w:history="1">
        <w:r w:rsidRPr="003647BA">
          <w:rPr>
            <w:rFonts w:eastAsia="Times New Roman"/>
            <w:u w:val="single"/>
            <w:lang w:val="en-US" w:eastAsia="ru-RU"/>
          </w:rPr>
          <w:t>https://doi.org/10.1088/1748-0221/16/09/C09003</w:t>
        </w:r>
      </w:hyperlink>
    </w:p>
    <w:p w:rsidR="003647BA" w:rsidRPr="003647BA" w:rsidRDefault="003647BA" w:rsidP="008147F1">
      <w:pPr>
        <w:widowControl w:val="0"/>
        <w:suppressAutoHyphens w:val="0"/>
        <w:autoSpaceDE w:val="0"/>
        <w:adjustRightInd w:val="0"/>
        <w:spacing w:after="0" w:line="240" w:lineRule="auto"/>
        <w:rPr>
          <w:rFonts w:eastAsia="Times New Roman"/>
          <w:lang w:val="en-US" w:eastAsia="ru-RU"/>
        </w:rPr>
      </w:pPr>
      <w:r w:rsidRPr="003647BA">
        <w:rPr>
          <w:rFonts w:eastAsia="Times New Roman"/>
          <w:lang w:val="en-US" w:eastAsia="ru-RU"/>
        </w:rPr>
        <w:t xml:space="preserve">Avrorin, A.D.. "Baikal-GVD: Status and first results." </w:t>
      </w:r>
      <w:r w:rsidRPr="003647BA">
        <w:rPr>
          <w:rFonts w:eastAsia="Times New Roman"/>
          <w:i/>
          <w:iCs/>
          <w:lang w:val="en-US" w:eastAsia="ru-RU"/>
        </w:rPr>
        <w:t>Proceedings of Science</w:t>
      </w:r>
      <w:r w:rsidRPr="003647BA">
        <w:rPr>
          <w:rFonts w:eastAsia="Times New Roman"/>
          <w:lang w:val="en-US" w:eastAsia="ru-RU"/>
        </w:rPr>
        <w:t xml:space="preserve"> 390, 2021, ISSN 1824-8039</w:t>
      </w:r>
    </w:p>
    <w:p w:rsidR="003647BA" w:rsidRPr="003647BA" w:rsidRDefault="003647BA" w:rsidP="008147F1">
      <w:pPr>
        <w:widowControl w:val="0"/>
        <w:suppressAutoHyphens w:val="0"/>
        <w:autoSpaceDE w:val="0"/>
        <w:adjustRightInd w:val="0"/>
        <w:spacing w:after="0" w:line="240" w:lineRule="auto"/>
        <w:rPr>
          <w:rFonts w:eastAsia="Times New Roman"/>
          <w:lang w:val="en-US" w:eastAsia="ru-RU"/>
        </w:rPr>
      </w:pPr>
      <w:r w:rsidRPr="003647BA">
        <w:rPr>
          <w:rFonts w:eastAsia="Times New Roman"/>
          <w:lang w:val="en-US" w:eastAsia="ru-RU"/>
        </w:rPr>
        <w:t xml:space="preserve">Avrorin, A.D.. "Neutrino Telescope in Lake Baikal: Present and Future." </w:t>
      </w:r>
      <w:r w:rsidRPr="003647BA">
        <w:rPr>
          <w:rFonts w:eastAsia="Times New Roman"/>
          <w:i/>
          <w:iCs/>
          <w:lang w:val="en-US" w:eastAsia="ru-RU"/>
        </w:rPr>
        <w:t>Proceedings of Science</w:t>
      </w:r>
      <w:r w:rsidRPr="003647BA">
        <w:rPr>
          <w:rFonts w:eastAsia="Times New Roman"/>
          <w:lang w:val="en-US" w:eastAsia="ru-RU"/>
        </w:rPr>
        <w:t xml:space="preserve"> 358, 2021, ISSN 1824-8039</w:t>
      </w:r>
    </w:p>
    <w:p w:rsidR="003647BA" w:rsidRPr="00C92361" w:rsidRDefault="003647BA" w:rsidP="008147F1">
      <w:pPr>
        <w:widowControl w:val="0"/>
        <w:suppressAutoHyphens w:val="0"/>
        <w:autoSpaceDE w:val="0"/>
        <w:adjustRightInd w:val="0"/>
        <w:spacing w:after="0" w:line="240" w:lineRule="auto"/>
        <w:rPr>
          <w:rFonts w:eastAsia="Times New Roman"/>
          <w:lang w:val="en-US" w:eastAsia="ru-RU"/>
        </w:rPr>
      </w:pPr>
      <w:r w:rsidRPr="003647BA">
        <w:rPr>
          <w:rFonts w:eastAsia="Times New Roman"/>
          <w:lang w:val="en-US" w:eastAsia="ru-RU"/>
        </w:rPr>
        <w:t xml:space="preserve">Avrorin, A.D.. "A positioning system for Baikal-GVD." </w:t>
      </w:r>
      <w:r w:rsidRPr="00C92361">
        <w:rPr>
          <w:rFonts w:eastAsia="Times New Roman"/>
          <w:i/>
          <w:iCs/>
          <w:lang w:val="en-US" w:eastAsia="ru-RU"/>
        </w:rPr>
        <w:t>Proceedings of Science</w:t>
      </w:r>
      <w:r w:rsidRPr="00C92361">
        <w:rPr>
          <w:rFonts w:eastAsia="Times New Roman"/>
          <w:lang w:val="en-US" w:eastAsia="ru-RU"/>
        </w:rPr>
        <w:t xml:space="preserve"> 358, 2021, ISSN 1824-8039</w:t>
      </w:r>
    </w:p>
    <w:p w:rsidR="003647BA" w:rsidRPr="003647BA" w:rsidRDefault="003647BA" w:rsidP="008147F1">
      <w:pPr>
        <w:widowControl w:val="0"/>
        <w:suppressAutoHyphens w:val="0"/>
        <w:autoSpaceDE w:val="0"/>
        <w:adjustRightInd w:val="0"/>
        <w:spacing w:after="0" w:line="240" w:lineRule="auto"/>
        <w:rPr>
          <w:rFonts w:eastAsia="Times New Roman"/>
          <w:lang w:val="en-US" w:eastAsia="ru-RU"/>
        </w:rPr>
      </w:pPr>
      <w:r w:rsidRPr="003647BA">
        <w:rPr>
          <w:rFonts w:eastAsia="Times New Roman"/>
          <w:lang w:val="en-US" w:eastAsia="ru-RU"/>
        </w:rPr>
        <w:t xml:space="preserve">Avrorin, A.D.. "The inter-cluster time synchronization systems within the Baikal-GVD detector." </w:t>
      </w:r>
      <w:r w:rsidRPr="003647BA">
        <w:rPr>
          <w:rFonts w:eastAsia="Times New Roman"/>
          <w:i/>
          <w:iCs/>
          <w:lang w:val="en-US" w:eastAsia="ru-RU"/>
        </w:rPr>
        <w:t>Proceedings of Science</w:t>
      </w:r>
      <w:r w:rsidRPr="003647BA">
        <w:rPr>
          <w:rFonts w:eastAsia="Times New Roman"/>
          <w:lang w:val="en-US" w:eastAsia="ru-RU"/>
        </w:rPr>
        <w:t xml:space="preserve"> 358, 2021, ISSN 1824-8039</w:t>
      </w:r>
    </w:p>
    <w:p w:rsidR="003647BA" w:rsidRPr="003647BA" w:rsidRDefault="003647BA" w:rsidP="008147F1">
      <w:pPr>
        <w:widowControl w:val="0"/>
        <w:suppressAutoHyphens w:val="0"/>
        <w:autoSpaceDE w:val="0"/>
        <w:adjustRightInd w:val="0"/>
        <w:spacing w:after="0" w:line="240" w:lineRule="auto"/>
        <w:rPr>
          <w:rFonts w:eastAsia="Times New Roman"/>
          <w:lang w:val="en-US" w:eastAsia="ru-RU"/>
        </w:rPr>
      </w:pPr>
      <w:r w:rsidRPr="003647BA">
        <w:rPr>
          <w:rFonts w:eastAsia="Times New Roman"/>
          <w:lang w:val="en-US" w:eastAsia="ru-RU"/>
        </w:rPr>
        <w:t xml:space="preserve">Avrorin, A.D.. "The Baikal-GVD neutrino telescope: First results of multi-messenger studies." </w:t>
      </w:r>
      <w:r w:rsidRPr="003647BA">
        <w:rPr>
          <w:rFonts w:eastAsia="Times New Roman"/>
          <w:i/>
          <w:iCs/>
          <w:lang w:val="en-US" w:eastAsia="ru-RU"/>
        </w:rPr>
        <w:t>Proceedings of Science</w:t>
      </w:r>
      <w:r w:rsidRPr="003647BA">
        <w:rPr>
          <w:rFonts w:eastAsia="Times New Roman"/>
          <w:lang w:val="en-US" w:eastAsia="ru-RU"/>
        </w:rPr>
        <w:t xml:space="preserve"> 358, 2021, ISSN 1824-8039</w:t>
      </w:r>
    </w:p>
    <w:p w:rsidR="003647BA" w:rsidRPr="003647BA" w:rsidRDefault="003647BA" w:rsidP="008147F1">
      <w:pPr>
        <w:widowControl w:val="0"/>
        <w:suppressAutoHyphens w:val="0"/>
        <w:autoSpaceDE w:val="0"/>
        <w:adjustRightInd w:val="0"/>
        <w:spacing w:after="0" w:line="240" w:lineRule="auto"/>
        <w:rPr>
          <w:rFonts w:eastAsia="Times New Roman"/>
          <w:lang w:val="en-US" w:eastAsia="ru-RU"/>
        </w:rPr>
      </w:pPr>
      <w:r w:rsidRPr="003647BA">
        <w:rPr>
          <w:rFonts w:eastAsia="Times New Roman"/>
          <w:lang w:val="en-US" w:eastAsia="ru-RU"/>
        </w:rPr>
        <w:t xml:space="preserve">Allakhverdyan, V.A.. "Method and portable bench for tests of the laser optical calibration system components for the Baikal-GVD underwater neutrino Cherenkov telescope." </w:t>
      </w:r>
      <w:r w:rsidRPr="003647BA">
        <w:rPr>
          <w:rFonts w:eastAsia="Times New Roman"/>
          <w:i/>
          <w:iCs/>
          <w:lang w:val="en-US" w:eastAsia="ru-RU"/>
        </w:rPr>
        <w:t>Journal of Instrumentation</w:t>
      </w:r>
      <w:r w:rsidRPr="003647BA">
        <w:rPr>
          <w:rFonts w:eastAsia="Times New Roman"/>
          <w:lang w:val="en-US" w:eastAsia="ru-RU"/>
        </w:rPr>
        <w:t xml:space="preserve"> 16.12, 2021, ISSN 1748-0221, </w:t>
      </w:r>
      <w:hyperlink r:id="rId46" w:history="1">
        <w:r w:rsidRPr="003647BA">
          <w:rPr>
            <w:rFonts w:eastAsia="Times New Roman"/>
            <w:u w:val="single"/>
            <w:lang w:val="en-US" w:eastAsia="ru-RU"/>
          </w:rPr>
          <w:t>https://doi.org/10.1088/1748-0221/16/12/C12011</w:t>
        </w:r>
      </w:hyperlink>
    </w:p>
    <w:p w:rsidR="003647BA" w:rsidRPr="00C92361" w:rsidRDefault="003647BA" w:rsidP="008147F1">
      <w:pPr>
        <w:widowControl w:val="0"/>
        <w:suppressAutoHyphens w:val="0"/>
        <w:autoSpaceDE w:val="0"/>
        <w:adjustRightInd w:val="0"/>
        <w:spacing w:after="0" w:line="240" w:lineRule="auto"/>
        <w:rPr>
          <w:rFonts w:eastAsia="Times New Roman"/>
          <w:lang w:val="en-US" w:eastAsia="ru-RU"/>
        </w:rPr>
      </w:pPr>
      <w:r w:rsidRPr="003647BA">
        <w:rPr>
          <w:rFonts w:eastAsia="Times New Roman"/>
          <w:lang w:val="en-US" w:eastAsia="ru-RU"/>
        </w:rPr>
        <w:t xml:space="preserve">Allakhverdyan, V.A.. "Luminescence of Baikal water as a dynamic background of the Baikal-GVD Neutrino Telescope." </w:t>
      </w:r>
      <w:r w:rsidRPr="00C92361">
        <w:rPr>
          <w:rFonts w:eastAsia="Times New Roman"/>
          <w:i/>
          <w:iCs/>
          <w:lang w:val="en-US" w:eastAsia="ru-RU"/>
        </w:rPr>
        <w:t>Journal of Instrumentation</w:t>
      </w:r>
      <w:r w:rsidRPr="00C92361">
        <w:rPr>
          <w:rFonts w:eastAsia="Times New Roman"/>
          <w:lang w:val="en-US" w:eastAsia="ru-RU"/>
        </w:rPr>
        <w:t xml:space="preserve"> 16.11, 2021, ISSN 1748-0221, </w:t>
      </w:r>
      <w:hyperlink r:id="rId47" w:history="1">
        <w:r w:rsidRPr="00C92361">
          <w:rPr>
            <w:rFonts w:eastAsia="Times New Roman"/>
            <w:u w:val="single"/>
            <w:lang w:val="en-US" w:eastAsia="ru-RU"/>
          </w:rPr>
          <w:t>https://doi.org/10.1088/1748-0221/16/11/C11011</w:t>
        </w:r>
      </w:hyperlink>
    </w:p>
    <w:p w:rsidR="003647BA" w:rsidRPr="003647BA" w:rsidRDefault="003647BA" w:rsidP="008147F1">
      <w:pPr>
        <w:widowControl w:val="0"/>
        <w:suppressAutoHyphens w:val="0"/>
        <w:autoSpaceDE w:val="0"/>
        <w:adjustRightInd w:val="0"/>
        <w:spacing w:after="0" w:line="240" w:lineRule="auto"/>
        <w:rPr>
          <w:rFonts w:eastAsia="Times New Roman"/>
          <w:lang w:val="en-US" w:eastAsia="ru-RU"/>
        </w:rPr>
      </w:pPr>
      <w:r w:rsidRPr="003647BA">
        <w:rPr>
          <w:rFonts w:eastAsia="Times New Roman"/>
          <w:lang w:val="en-US" w:eastAsia="ru-RU"/>
        </w:rPr>
        <w:t xml:space="preserve">Allakhverdyan, V.A.. "Proposal for fiber-optic data acquisition system for Baikal-GVD." </w:t>
      </w:r>
      <w:r w:rsidRPr="003647BA">
        <w:rPr>
          <w:rFonts w:eastAsia="Times New Roman"/>
          <w:i/>
          <w:iCs/>
          <w:lang w:val="en-US" w:eastAsia="ru-RU"/>
        </w:rPr>
        <w:t>Journal of Instrumentation</w:t>
      </w:r>
      <w:r w:rsidRPr="003647BA">
        <w:rPr>
          <w:rFonts w:eastAsia="Times New Roman"/>
          <w:lang w:val="en-US" w:eastAsia="ru-RU"/>
        </w:rPr>
        <w:t xml:space="preserve"> 16.11, 2021, ISSN 1748-0221, </w:t>
      </w:r>
      <w:hyperlink r:id="rId48" w:history="1">
        <w:r w:rsidRPr="003647BA">
          <w:rPr>
            <w:rFonts w:eastAsia="Times New Roman"/>
            <w:u w:val="single"/>
            <w:lang w:val="en-US" w:eastAsia="ru-RU"/>
          </w:rPr>
          <w:t>https://doi.org/10.1088/1748-0221/16/11/C11006</w:t>
        </w:r>
      </w:hyperlink>
    </w:p>
    <w:p w:rsidR="003647BA" w:rsidRPr="003647BA" w:rsidRDefault="003647BA" w:rsidP="008147F1">
      <w:pPr>
        <w:widowControl w:val="0"/>
        <w:suppressAutoHyphens w:val="0"/>
        <w:autoSpaceDE w:val="0"/>
        <w:adjustRightInd w:val="0"/>
        <w:spacing w:after="0" w:line="240" w:lineRule="auto"/>
        <w:rPr>
          <w:rFonts w:eastAsia="Times New Roman"/>
          <w:lang w:val="en-US" w:eastAsia="ru-RU"/>
        </w:rPr>
      </w:pPr>
      <w:r w:rsidRPr="003647BA">
        <w:rPr>
          <w:rFonts w:eastAsia="Times New Roman"/>
          <w:lang w:val="en-US" w:eastAsia="ru-RU"/>
        </w:rPr>
        <w:t xml:space="preserve">Avrorin, A.V.. "Calibrating the Measuring Channels of the Baikal-Gvd Neutrino Telescope." </w:t>
      </w:r>
      <w:r w:rsidRPr="003647BA">
        <w:rPr>
          <w:rFonts w:eastAsia="Times New Roman"/>
          <w:i/>
          <w:iCs/>
          <w:lang w:val="en-US" w:eastAsia="ru-RU"/>
        </w:rPr>
        <w:t>Instruments and Experimental Techniques</w:t>
      </w:r>
      <w:r w:rsidRPr="003647BA">
        <w:rPr>
          <w:rFonts w:eastAsia="Times New Roman"/>
          <w:lang w:val="en-US" w:eastAsia="ru-RU"/>
        </w:rPr>
        <w:t xml:space="preserve"> 63.4, 2020, pp. 551-560., ISSN 0020-4412, </w:t>
      </w:r>
      <w:hyperlink r:id="rId49" w:history="1">
        <w:r w:rsidRPr="003647BA">
          <w:rPr>
            <w:rFonts w:eastAsia="Times New Roman"/>
            <w:u w:val="single"/>
            <w:lang w:val="en-US" w:eastAsia="ru-RU"/>
          </w:rPr>
          <w:t>https://doi.org/10.1134/S0020441220040107</w:t>
        </w:r>
      </w:hyperlink>
    </w:p>
    <w:p w:rsidR="003647BA" w:rsidRPr="003647BA" w:rsidRDefault="003647BA" w:rsidP="008147F1">
      <w:pPr>
        <w:widowControl w:val="0"/>
        <w:suppressAutoHyphens w:val="0"/>
        <w:autoSpaceDE w:val="0"/>
        <w:adjustRightInd w:val="0"/>
        <w:spacing w:after="0" w:line="240" w:lineRule="auto"/>
        <w:rPr>
          <w:rFonts w:eastAsia="Times New Roman"/>
          <w:lang w:val="en-US" w:eastAsia="ru-RU"/>
        </w:rPr>
      </w:pPr>
      <w:r w:rsidRPr="003647BA">
        <w:rPr>
          <w:rFonts w:eastAsia="Times New Roman"/>
          <w:lang w:val="en-US" w:eastAsia="ru-RU"/>
        </w:rPr>
        <w:t xml:space="preserve">Sinegovsky, S.I.. "Prompt atmospheric neutrinos in the quark–gluon string model." </w:t>
      </w:r>
      <w:r w:rsidRPr="003647BA">
        <w:rPr>
          <w:rFonts w:eastAsia="Times New Roman"/>
          <w:i/>
          <w:iCs/>
          <w:lang w:val="en-US" w:eastAsia="ru-RU"/>
        </w:rPr>
        <w:t>European Physical Journal C</w:t>
      </w:r>
      <w:r w:rsidRPr="003647BA">
        <w:rPr>
          <w:rFonts w:eastAsia="Times New Roman"/>
          <w:lang w:val="en-US" w:eastAsia="ru-RU"/>
        </w:rPr>
        <w:t xml:space="preserve"> 80.1, 2020, ISSN 1434-6044, </w:t>
      </w:r>
      <w:hyperlink r:id="rId50" w:history="1">
        <w:r w:rsidRPr="003647BA">
          <w:rPr>
            <w:rFonts w:eastAsia="Times New Roman"/>
            <w:u w:val="single"/>
            <w:lang w:val="en-US" w:eastAsia="ru-RU"/>
          </w:rPr>
          <w:t>https://doi.org/10.1140/epjc/s10052-019-7547-0</w:t>
        </w:r>
      </w:hyperlink>
    </w:p>
    <w:p w:rsidR="003647BA" w:rsidRPr="003647BA" w:rsidRDefault="003647BA" w:rsidP="008147F1">
      <w:pPr>
        <w:widowControl w:val="0"/>
        <w:suppressAutoHyphens w:val="0"/>
        <w:autoSpaceDE w:val="0"/>
        <w:adjustRightInd w:val="0"/>
        <w:spacing w:after="0" w:line="240" w:lineRule="auto"/>
        <w:rPr>
          <w:rFonts w:eastAsia="Times New Roman"/>
          <w:lang w:val="en-US" w:eastAsia="ru-RU"/>
        </w:rPr>
      </w:pPr>
      <w:r w:rsidRPr="003647BA">
        <w:rPr>
          <w:rFonts w:eastAsia="Times New Roman"/>
          <w:lang w:val="en-US" w:eastAsia="ru-RU"/>
        </w:rPr>
        <w:t xml:space="preserve">Avrorin, A.D.. "BAIKAL-GVD: The New-Generation Neutrino Telescope in Lake Baikal." </w:t>
      </w:r>
      <w:r w:rsidRPr="003647BA">
        <w:rPr>
          <w:rFonts w:eastAsia="Times New Roman"/>
          <w:i/>
          <w:iCs/>
          <w:lang w:val="en-US" w:eastAsia="ru-RU"/>
        </w:rPr>
        <w:t>Bulletin of the Russian Academy of Sciences: Physics</w:t>
      </w:r>
      <w:r w:rsidRPr="003647BA">
        <w:rPr>
          <w:rFonts w:eastAsia="Times New Roman"/>
          <w:lang w:val="en-US" w:eastAsia="ru-RU"/>
        </w:rPr>
        <w:t xml:space="preserve"> 83.8, 2019, pp. 921-922., ISSN 1062-8738, </w:t>
      </w:r>
      <w:hyperlink r:id="rId51" w:history="1">
        <w:r w:rsidRPr="003647BA">
          <w:rPr>
            <w:rFonts w:eastAsia="Times New Roman"/>
            <w:u w:val="single"/>
            <w:lang w:val="en-US" w:eastAsia="ru-RU"/>
          </w:rPr>
          <w:t>https://doi.org/10.3103/S1062873819080057</w:t>
        </w:r>
      </w:hyperlink>
    </w:p>
    <w:p w:rsidR="003647BA" w:rsidRPr="003647BA" w:rsidRDefault="003647BA" w:rsidP="008147F1">
      <w:pPr>
        <w:widowControl w:val="0"/>
        <w:suppressAutoHyphens w:val="0"/>
        <w:autoSpaceDE w:val="0"/>
        <w:adjustRightInd w:val="0"/>
        <w:spacing w:after="0" w:line="240" w:lineRule="auto"/>
        <w:rPr>
          <w:rFonts w:eastAsia="Times New Roman"/>
          <w:lang w:val="en-US" w:eastAsia="ru-RU"/>
        </w:rPr>
      </w:pPr>
      <w:r w:rsidRPr="003647BA">
        <w:rPr>
          <w:rFonts w:eastAsia="Times New Roman"/>
          <w:lang w:val="en-US" w:eastAsia="ru-RU"/>
        </w:rPr>
        <w:t xml:space="preserve">Avrorin, A.D.. "Search for cascade events with Baikal-GVD." </w:t>
      </w:r>
      <w:r w:rsidRPr="003647BA">
        <w:rPr>
          <w:rFonts w:eastAsia="Times New Roman"/>
          <w:i/>
          <w:iCs/>
          <w:lang w:val="en-US" w:eastAsia="ru-RU"/>
        </w:rPr>
        <w:t>Proceedings of Science</w:t>
      </w:r>
      <w:r w:rsidRPr="003647BA">
        <w:rPr>
          <w:rFonts w:eastAsia="Times New Roman"/>
          <w:lang w:val="en-US" w:eastAsia="ru-RU"/>
        </w:rPr>
        <w:t xml:space="preserve"> 358, 2019, ISSN 1824-8039</w:t>
      </w:r>
    </w:p>
    <w:p w:rsidR="003647BA" w:rsidRPr="00C92361" w:rsidRDefault="003647BA" w:rsidP="008147F1">
      <w:pPr>
        <w:widowControl w:val="0"/>
        <w:suppressAutoHyphens w:val="0"/>
        <w:autoSpaceDE w:val="0"/>
        <w:adjustRightInd w:val="0"/>
        <w:spacing w:after="0" w:line="240" w:lineRule="auto"/>
        <w:rPr>
          <w:rFonts w:eastAsia="Times New Roman"/>
          <w:lang w:val="en-US" w:eastAsia="ru-RU"/>
        </w:rPr>
      </w:pPr>
      <w:r w:rsidRPr="003647BA">
        <w:rPr>
          <w:rFonts w:eastAsia="Times New Roman"/>
          <w:lang w:val="en-US" w:eastAsia="ru-RU"/>
        </w:rPr>
        <w:t xml:space="preserve">Avrorin, A.D.. "Data quality monitoring system in the baikal-gvd 2 experiment." </w:t>
      </w:r>
      <w:r w:rsidRPr="00C92361">
        <w:rPr>
          <w:rFonts w:eastAsia="Times New Roman"/>
          <w:i/>
          <w:iCs/>
          <w:lang w:val="en-US" w:eastAsia="ru-RU"/>
        </w:rPr>
        <w:t>Proceedings of Science</w:t>
      </w:r>
      <w:r w:rsidRPr="00C92361">
        <w:rPr>
          <w:rFonts w:eastAsia="Times New Roman"/>
          <w:lang w:val="en-US" w:eastAsia="ru-RU"/>
        </w:rPr>
        <w:t xml:space="preserve"> 358, 2019, ISSN 1824-8039</w:t>
      </w:r>
    </w:p>
    <w:p w:rsidR="003647BA" w:rsidRPr="003647BA" w:rsidRDefault="003647BA" w:rsidP="008147F1">
      <w:pPr>
        <w:widowControl w:val="0"/>
        <w:suppressAutoHyphens w:val="0"/>
        <w:autoSpaceDE w:val="0"/>
        <w:adjustRightInd w:val="0"/>
        <w:spacing w:after="0" w:line="240" w:lineRule="auto"/>
        <w:rPr>
          <w:rFonts w:eastAsia="Times New Roman"/>
          <w:lang w:val="en-US" w:eastAsia="ru-RU"/>
        </w:rPr>
      </w:pPr>
      <w:r w:rsidRPr="003647BA">
        <w:rPr>
          <w:rFonts w:eastAsia="Times New Roman"/>
          <w:lang w:val="en-US" w:eastAsia="ru-RU"/>
        </w:rPr>
        <w:t xml:space="preserve">Avrorin, A.D.. "Recent progress of the Baikal-GVD project." </w:t>
      </w:r>
      <w:r w:rsidRPr="003647BA">
        <w:rPr>
          <w:rFonts w:eastAsia="Times New Roman"/>
          <w:i/>
          <w:iCs/>
          <w:lang w:val="en-US" w:eastAsia="ru-RU"/>
        </w:rPr>
        <w:t>Proceedings of Science</w:t>
      </w:r>
      <w:r w:rsidRPr="003647BA">
        <w:rPr>
          <w:rFonts w:eastAsia="Times New Roman"/>
          <w:lang w:val="en-US" w:eastAsia="ru-RU"/>
        </w:rPr>
        <w:t xml:space="preserve"> 364, 2019, ISSN 1824-8039</w:t>
      </w:r>
    </w:p>
    <w:p w:rsidR="003647BA" w:rsidRPr="003647BA" w:rsidRDefault="003647BA" w:rsidP="008147F1">
      <w:pPr>
        <w:widowControl w:val="0"/>
        <w:suppressAutoHyphens w:val="0"/>
        <w:autoSpaceDE w:val="0"/>
        <w:adjustRightInd w:val="0"/>
        <w:spacing w:after="0" w:line="240" w:lineRule="auto"/>
        <w:rPr>
          <w:rFonts w:eastAsia="Times New Roman"/>
          <w:lang w:val="en-US" w:eastAsia="ru-RU"/>
        </w:rPr>
      </w:pPr>
      <w:r w:rsidRPr="003647BA">
        <w:rPr>
          <w:rFonts w:eastAsia="Times New Roman"/>
          <w:lang w:val="en-US" w:eastAsia="ru-RU"/>
        </w:rPr>
        <w:t xml:space="preserve">Avrorin, A.D.. "Data quality monitoring system in the Baikal-GVD experiment." </w:t>
      </w:r>
      <w:r w:rsidRPr="003647BA">
        <w:rPr>
          <w:rFonts w:eastAsia="Times New Roman"/>
          <w:i/>
          <w:iCs/>
          <w:lang w:val="en-US" w:eastAsia="ru-RU"/>
        </w:rPr>
        <w:t>Proceedings of Science</w:t>
      </w:r>
      <w:r w:rsidRPr="003647BA">
        <w:rPr>
          <w:rFonts w:eastAsia="Times New Roman"/>
          <w:lang w:val="en-US" w:eastAsia="ru-RU"/>
        </w:rPr>
        <w:t xml:space="preserve"> 358, 2019, ISSN 1824-8039</w:t>
      </w:r>
    </w:p>
    <w:p w:rsidR="003647BA" w:rsidRPr="003647BA" w:rsidRDefault="003647BA" w:rsidP="008147F1">
      <w:pPr>
        <w:widowControl w:val="0"/>
        <w:suppressAutoHyphens w:val="0"/>
        <w:autoSpaceDE w:val="0"/>
        <w:adjustRightInd w:val="0"/>
        <w:spacing w:after="0" w:line="240" w:lineRule="auto"/>
        <w:rPr>
          <w:rFonts w:eastAsia="Times New Roman"/>
          <w:lang w:val="en-US" w:eastAsia="ru-RU"/>
        </w:rPr>
      </w:pPr>
      <w:r w:rsidRPr="003647BA">
        <w:rPr>
          <w:rFonts w:eastAsia="Times New Roman"/>
          <w:lang w:val="en-US" w:eastAsia="ru-RU"/>
        </w:rPr>
        <w:t xml:space="preserve">Avrorin, A.D.. "The Baikal-GVD neutrino telescope: First results of multi-messenger studies." </w:t>
      </w:r>
      <w:r w:rsidRPr="003647BA">
        <w:rPr>
          <w:rFonts w:eastAsia="Times New Roman"/>
          <w:i/>
          <w:iCs/>
          <w:lang w:val="en-US" w:eastAsia="ru-RU"/>
        </w:rPr>
        <w:t>Proceedings of Science</w:t>
      </w:r>
      <w:r w:rsidRPr="003647BA">
        <w:rPr>
          <w:rFonts w:eastAsia="Times New Roman"/>
          <w:lang w:val="en-US" w:eastAsia="ru-RU"/>
        </w:rPr>
        <w:t xml:space="preserve"> 358, 2019, ISSN 1824-8039</w:t>
      </w:r>
    </w:p>
    <w:p w:rsidR="003647BA" w:rsidRPr="003647BA" w:rsidRDefault="003647BA" w:rsidP="008147F1">
      <w:pPr>
        <w:widowControl w:val="0"/>
        <w:suppressAutoHyphens w:val="0"/>
        <w:autoSpaceDE w:val="0"/>
        <w:adjustRightInd w:val="0"/>
        <w:spacing w:after="0" w:line="240" w:lineRule="auto"/>
        <w:rPr>
          <w:rFonts w:eastAsia="Times New Roman"/>
          <w:lang w:val="en-US" w:eastAsia="ru-RU"/>
        </w:rPr>
      </w:pPr>
      <w:r w:rsidRPr="003647BA">
        <w:rPr>
          <w:rFonts w:eastAsia="Times New Roman"/>
          <w:lang w:val="en-US" w:eastAsia="ru-RU"/>
        </w:rPr>
        <w:t xml:space="preserve">Avrorin, A.D.. "The optical noise monitoring systems of the Lake Baikal environment for the Baikal-GVD telescope." </w:t>
      </w:r>
      <w:r w:rsidRPr="003647BA">
        <w:rPr>
          <w:rFonts w:eastAsia="Times New Roman"/>
          <w:i/>
          <w:iCs/>
          <w:lang w:val="en-US" w:eastAsia="ru-RU"/>
        </w:rPr>
        <w:t>Proceedings of Science</w:t>
      </w:r>
      <w:r w:rsidRPr="003647BA">
        <w:rPr>
          <w:rFonts w:eastAsia="Times New Roman"/>
          <w:lang w:val="en-US" w:eastAsia="ru-RU"/>
        </w:rPr>
        <w:t xml:space="preserve"> 358, 2019, ISSN 1824-8039</w:t>
      </w:r>
    </w:p>
    <w:p w:rsidR="003647BA" w:rsidRPr="003647BA" w:rsidRDefault="003647BA" w:rsidP="008147F1">
      <w:pPr>
        <w:widowControl w:val="0"/>
        <w:suppressAutoHyphens w:val="0"/>
        <w:autoSpaceDE w:val="0"/>
        <w:adjustRightInd w:val="0"/>
        <w:spacing w:after="0" w:line="240" w:lineRule="auto"/>
        <w:rPr>
          <w:rFonts w:eastAsia="Times New Roman"/>
          <w:lang w:val="en-US" w:eastAsia="ru-RU"/>
        </w:rPr>
      </w:pPr>
      <w:r w:rsidRPr="003647BA">
        <w:rPr>
          <w:rFonts w:eastAsia="Times New Roman"/>
          <w:lang w:val="en-US" w:eastAsia="ru-RU"/>
        </w:rPr>
        <w:t xml:space="preserve">Avrorin, A.D.. "A positioning system for Baikal-GVD." </w:t>
      </w:r>
      <w:r w:rsidRPr="003647BA">
        <w:rPr>
          <w:rFonts w:eastAsia="Times New Roman"/>
          <w:i/>
          <w:iCs/>
          <w:lang w:val="en-US" w:eastAsia="ru-RU"/>
        </w:rPr>
        <w:t>Proceedings of Science</w:t>
      </w:r>
      <w:r w:rsidRPr="003647BA">
        <w:rPr>
          <w:rFonts w:eastAsia="Times New Roman"/>
          <w:lang w:val="en-US" w:eastAsia="ru-RU"/>
        </w:rPr>
        <w:t xml:space="preserve"> 358, 2019, ISSN 1824-8039</w:t>
      </w:r>
    </w:p>
    <w:p w:rsidR="003647BA" w:rsidRPr="003647BA" w:rsidRDefault="003647BA" w:rsidP="008147F1">
      <w:pPr>
        <w:widowControl w:val="0"/>
        <w:suppressAutoHyphens w:val="0"/>
        <w:autoSpaceDE w:val="0"/>
        <w:adjustRightInd w:val="0"/>
        <w:spacing w:after="0" w:line="240" w:lineRule="auto"/>
        <w:rPr>
          <w:rFonts w:eastAsia="Times New Roman"/>
          <w:lang w:val="en-US" w:eastAsia="ru-RU"/>
        </w:rPr>
      </w:pPr>
      <w:r w:rsidRPr="003647BA">
        <w:rPr>
          <w:rFonts w:eastAsia="Times New Roman"/>
          <w:lang w:val="en-US" w:eastAsia="ru-RU"/>
        </w:rPr>
        <w:t xml:space="preserve">Avrorin, A.D.. "The inter-cluster time synchronization systems within the Baikal-GVD detector." </w:t>
      </w:r>
      <w:r w:rsidRPr="003647BA">
        <w:rPr>
          <w:rFonts w:eastAsia="Times New Roman"/>
          <w:i/>
          <w:iCs/>
          <w:lang w:val="en-US" w:eastAsia="ru-RU"/>
        </w:rPr>
        <w:t>Proceedings of Science</w:t>
      </w:r>
      <w:r w:rsidRPr="003647BA">
        <w:rPr>
          <w:rFonts w:eastAsia="Times New Roman"/>
          <w:lang w:val="en-US" w:eastAsia="ru-RU"/>
        </w:rPr>
        <w:t xml:space="preserve"> 358, 2019, ISSN 1824-8039</w:t>
      </w:r>
    </w:p>
    <w:p w:rsidR="003647BA" w:rsidRPr="003647BA" w:rsidRDefault="003647BA" w:rsidP="008147F1">
      <w:pPr>
        <w:widowControl w:val="0"/>
        <w:suppressAutoHyphens w:val="0"/>
        <w:autoSpaceDE w:val="0"/>
        <w:adjustRightInd w:val="0"/>
        <w:spacing w:after="0" w:line="240" w:lineRule="auto"/>
        <w:rPr>
          <w:rFonts w:eastAsia="Times New Roman"/>
          <w:lang w:val="en-US" w:eastAsia="ru-RU"/>
        </w:rPr>
      </w:pPr>
      <w:r w:rsidRPr="003647BA">
        <w:rPr>
          <w:rFonts w:eastAsia="Times New Roman"/>
          <w:lang w:val="en-US" w:eastAsia="ru-RU"/>
        </w:rPr>
        <w:lastRenderedPageBreak/>
        <w:t xml:space="preserve">Avrorin, A.D.. "The Baikal-GVD detector calibrations." </w:t>
      </w:r>
      <w:r w:rsidRPr="003647BA">
        <w:rPr>
          <w:rFonts w:eastAsia="Times New Roman"/>
          <w:i/>
          <w:iCs/>
          <w:lang w:val="en-US" w:eastAsia="ru-RU"/>
        </w:rPr>
        <w:t>Proceedings of Science</w:t>
      </w:r>
      <w:r w:rsidRPr="003647BA">
        <w:rPr>
          <w:rFonts w:eastAsia="Times New Roman"/>
          <w:lang w:val="en-US" w:eastAsia="ru-RU"/>
        </w:rPr>
        <w:t xml:space="preserve"> 358, 2019, ISSN 1824-8039</w:t>
      </w:r>
    </w:p>
    <w:p w:rsidR="003647BA" w:rsidRPr="003647BA" w:rsidRDefault="003647BA" w:rsidP="008147F1">
      <w:pPr>
        <w:widowControl w:val="0"/>
        <w:suppressAutoHyphens w:val="0"/>
        <w:autoSpaceDE w:val="0"/>
        <w:adjustRightInd w:val="0"/>
        <w:spacing w:after="0" w:line="240" w:lineRule="auto"/>
        <w:rPr>
          <w:rFonts w:eastAsia="Times New Roman"/>
          <w:lang w:val="en-US" w:eastAsia="ru-RU"/>
        </w:rPr>
      </w:pPr>
      <w:r w:rsidRPr="003647BA">
        <w:rPr>
          <w:rFonts w:eastAsia="Times New Roman"/>
          <w:lang w:val="en-US" w:eastAsia="ru-RU"/>
        </w:rPr>
        <w:t xml:space="preserve">Avrorin, A.D.. "Neutrino telescope in Lake Baikal: Present and future." </w:t>
      </w:r>
      <w:r w:rsidRPr="003647BA">
        <w:rPr>
          <w:rFonts w:eastAsia="Times New Roman"/>
          <w:i/>
          <w:iCs/>
          <w:lang w:val="en-US" w:eastAsia="ru-RU"/>
        </w:rPr>
        <w:t>Proceedings of Science</w:t>
      </w:r>
      <w:r w:rsidRPr="003647BA">
        <w:rPr>
          <w:rFonts w:eastAsia="Times New Roman"/>
          <w:lang w:val="en-US" w:eastAsia="ru-RU"/>
        </w:rPr>
        <w:t xml:space="preserve"> 358, 2019, ISSN 1824-8039</w:t>
      </w:r>
    </w:p>
    <w:p w:rsidR="003647BA" w:rsidRPr="003647BA" w:rsidRDefault="003647BA" w:rsidP="008147F1">
      <w:pPr>
        <w:widowControl w:val="0"/>
        <w:suppressAutoHyphens w:val="0"/>
        <w:autoSpaceDE w:val="0"/>
        <w:adjustRightInd w:val="0"/>
        <w:spacing w:after="0" w:line="240" w:lineRule="auto"/>
        <w:rPr>
          <w:rFonts w:eastAsia="Times New Roman"/>
          <w:lang w:val="en-US" w:eastAsia="ru-RU"/>
        </w:rPr>
      </w:pPr>
      <w:r w:rsidRPr="003647BA">
        <w:rPr>
          <w:rFonts w:eastAsia="Times New Roman"/>
          <w:lang w:val="en-US" w:eastAsia="ru-RU"/>
        </w:rPr>
        <w:t xml:space="preserve">Sinegovsky, S.. "The atmospheric neutrino flux from decays of charmed particles." </w:t>
      </w:r>
      <w:r w:rsidRPr="003647BA">
        <w:rPr>
          <w:rFonts w:eastAsia="Times New Roman"/>
          <w:i/>
          <w:iCs/>
          <w:lang w:val="en-US" w:eastAsia="ru-RU"/>
        </w:rPr>
        <w:t>Journal of Physics: Conference Series</w:t>
      </w:r>
      <w:r w:rsidRPr="003647BA">
        <w:rPr>
          <w:rFonts w:eastAsia="Times New Roman"/>
          <w:lang w:val="en-US" w:eastAsia="ru-RU"/>
        </w:rPr>
        <w:t xml:space="preserve"> 1181.1, 2019, ISSN 1742-6588, </w:t>
      </w:r>
      <w:hyperlink r:id="rId52" w:history="1">
        <w:r w:rsidRPr="003647BA">
          <w:rPr>
            <w:rFonts w:eastAsia="Times New Roman"/>
            <w:u w:val="single"/>
            <w:lang w:val="en-US" w:eastAsia="ru-RU"/>
          </w:rPr>
          <w:t>https://doi.org/10.1088/1742-6596/1181/1/012055</w:t>
        </w:r>
      </w:hyperlink>
    </w:p>
    <w:p w:rsidR="003647BA" w:rsidRPr="003647BA" w:rsidRDefault="003647BA" w:rsidP="008147F1">
      <w:pPr>
        <w:widowControl w:val="0"/>
        <w:suppressAutoHyphens w:val="0"/>
        <w:autoSpaceDE w:val="0"/>
        <w:adjustRightInd w:val="0"/>
        <w:spacing w:after="0" w:line="240" w:lineRule="auto"/>
        <w:rPr>
          <w:rFonts w:eastAsia="Times New Roman"/>
          <w:lang w:val="en-US" w:eastAsia="ru-RU"/>
        </w:rPr>
      </w:pPr>
      <w:r w:rsidRPr="003647BA">
        <w:rPr>
          <w:rFonts w:eastAsia="Times New Roman"/>
          <w:lang w:val="en-US" w:eastAsia="ru-RU"/>
        </w:rPr>
        <w:t xml:space="preserve">Avrorin, A.D.. "Baikal-GVD: Status and prospects." </w:t>
      </w:r>
      <w:r w:rsidRPr="003647BA">
        <w:rPr>
          <w:rFonts w:eastAsia="Times New Roman"/>
          <w:i/>
          <w:iCs/>
          <w:lang w:val="en-US" w:eastAsia="ru-RU"/>
        </w:rPr>
        <w:t>EPJ Web of Conferences</w:t>
      </w:r>
      <w:r w:rsidRPr="003647BA">
        <w:rPr>
          <w:rFonts w:eastAsia="Times New Roman"/>
          <w:lang w:val="en-US" w:eastAsia="ru-RU"/>
        </w:rPr>
        <w:t xml:space="preserve"> 191, 2018, ISSN 2101-6275, </w:t>
      </w:r>
      <w:hyperlink r:id="rId53" w:history="1">
        <w:r w:rsidRPr="003647BA">
          <w:rPr>
            <w:rFonts w:eastAsia="Times New Roman"/>
            <w:u w:val="single"/>
            <w:lang w:val="en-US" w:eastAsia="ru-RU"/>
          </w:rPr>
          <w:t>https://doi.org/10.1051/epjconf/201819101006</w:t>
        </w:r>
      </w:hyperlink>
    </w:p>
    <w:p w:rsidR="003647BA" w:rsidRPr="003647BA" w:rsidRDefault="003647BA" w:rsidP="008147F1">
      <w:pPr>
        <w:widowControl w:val="0"/>
        <w:suppressAutoHyphens w:val="0"/>
        <w:autoSpaceDE w:val="0"/>
        <w:adjustRightInd w:val="0"/>
        <w:spacing w:after="0" w:line="240" w:lineRule="auto"/>
        <w:rPr>
          <w:rFonts w:eastAsia="Times New Roman"/>
          <w:lang w:val="en-US" w:eastAsia="ru-RU"/>
        </w:rPr>
      </w:pPr>
      <w:r w:rsidRPr="003647BA">
        <w:rPr>
          <w:rFonts w:eastAsia="Times New Roman"/>
          <w:lang w:val="en-US" w:eastAsia="ru-RU"/>
        </w:rPr>
        <w:t xml:space="preserve">Avrorin, A.D.. "Search for High-Energy Neutrinos from GW170817 with the Baikal-GVD Neutrino Telescope." </w:t>
      </w:r>
      <w:r w:rsidRPr="003647BA">
        <w:rPr>
          <w:rFonts w:eastAsia="Times New Roman"/>
          <w:i/>
          <w:iCs/>
          <w:lang w:val="en-US" w:eastAsia="ru-RU"/>
        </w:rPr>
        <w:t>JETP Letters</w:t>
      </w:r>
      <w:r w:rsidRPr="003647BA">
        <w:rPr>
          <w:rFonts w:eastAsia="Times New Roman"/>
          <w:lang w:val="en-US" w:eastAsia="ru-RU"/>
        </w:rPr>
        <w:t xml:space="preserve"> 108.12, 2018, pp. 787-790., ISSN 0021-3640, </w:t>
      </w:r>
      <w:hyperlink r:id="rId54" w:history="1">
        <w:r w:rsidRPr="003647BA">
          <w:rPr>
            <w:rFonts w:eastAsia="Times New Roman"/>
            <w:u w:val="single"/>
            <w:lang w:val="en-US" w:eastAsia="ru-RU"/>
          </w:rPr>
          <w:t>https://doi.org/10.1134/S0021364018240025</w:t>
        </w:r>
      </w:hyperlink>
    </w:p>
    <w:p w:rsidR="007334EE" w:rsidRDefault="007334EE" w:rsidP="00D34C59">
      <w:pPr>
        <w:spacing w:after="0"/>
        <w:ind w:left="284" w:hanging="284"/>
        <w:rPr>
          <w:lang w:val="en-US"/>
        </w:rPr>
      </w:pPr>
    </w:p>
    <w:p w:rsidR="007334EE" w:rsidRDefault="007334EE" w:rsidP="00D34C59">
      <w:pPr>
        <w:spacing w:after="0"/>
        <w:ind w:left="284" w:hanging="284"/>
        <w:rPr>
          <w:b/>
          <w:lang w:val="en-US"/>
        </w:rPr>
      </w:pPr>
      <w:r w:rsidRPr="007334EE">
        <w:rPr>
          <w:b/>
          <w:lang w:val="en-US"/>
        </w:rPr>
        <w:t>Conferences</w:t>
      </w:r>
      <w:r w:rsidR="00F24261">
        <w:rPr>
          <w:b/>
          <w:lang w:val="en-US"/>
        </w:rPr>
        <w:t xml:space="preserve"> (2021-2022</w:t>
      </w:r>
      <w:r w:rsidR="0095165E">
        <w:rPr>
          <w:b/>
          <w:lang w:val="en-US"/>
        </w:rPr>
        <w:t>)</w:t>
      </w:r>
      <w:r w:rsidR="00F24261">
        <w:rPr>
          <w:b/>
          <w:lang w:val="en-US"/>
        </w:rPr>
        <w:t xml:space="preserve"> with JINR group participations:</w:t>
      </w:r>
    </w:p>
    <w:p w:rsidR="00F24261" w:rsidRPr="007334EE" w:rsidRDefault="00F24261" w:rsidP="00D34C59">
      <w:pPr>
        <w:spacing w:after="0"/>
        <w:ind w:left="284" w:hanging="284"/>
        <w:rPr>
          <w:b/>
          <w:lang w:val="en-US"/>
        </w:rPr>
      </w:pPr>
      <w:r>
        <w:rPr>
          <w:b/>
          <w:lang w:val="en-US"/>
        </w:rPr>
        <w:t>2021:</w:t>
      </w:r>
    </w:p>
    <w:p w:rsidR="007334EE" w:rsidRDefault="00F24261" w:rsidP="00D34C59">
      <w:pPr>
        <w:spacing w:after="0"/>
        <w:ind w:left="284" w:hanging="284"/>
        <w:rPr>
          <w:lang w:val="en-US"/>
        </w:rPr>
      </w:pPr>
      <w:r w:rsidRPr="00F24261">
        <w:rPr>
          <w:lang w:val="en-US"/>
        </w:rPr>
        <w:t xml:space="preserve">Very Large Volume Neutrino Telescope Workshop, </w:t>
      </w:r>
      <w:hyperlink r:id="rId55" w:history="1">
        <w:r w:rsidRPr="005C5300">
          <w:rPr>
            <w:rStyle w:val="aa"/>
            <w:color w:val="0563C1"/>
            <w:lang w:val="en-US"/>
          </w:rPr>
          <w:t>https://indico.ific.uv.es/event/3965/</w:t>
        </w:r>
      </w:hyperlink>
    </w:p>
    <w:p w:rsidR="00F24261" w:rsidRPr="00F24261" w:rsidRDefault="00F24261" w:rsidP="00F24261">
      <w:pPr>
        <w:spacing w:after="0"/>
        <w:ind w:left="284" w:hanging="284"/>
        <w:rPr>
          <w:lang w:val="en-US"/>
        </w:rPr>
      </w:pPr>
      <w:r>
        <w:rPr>
          <w:lang w:val="en-US"/>
        </w:rPr>
        <w:t>B</w:t>
      </w:r>
      <w:r w:rsidRPr="00F24261">
        <w:rPr>
          <w:lang w:val="en-US"/>
        </w:rPr>
        <w:t xml:space="preserve">. </w:t>
      </w:r>
      <w:r>
        <w:rPr>
          <w:lang w:val="en-US"/>
        </w:rPr>
        <w:t>Shaibonov, Yu. Yablokova</w:t>
      </w:r>
      <w:r w:rsidRPr="00F24261">
        <w:rPr>
          <w:lang w:val="en-US"/>
        </w:rPr>
        <w:t xml:space="preserve">, </w:t>
      </w:r>
      <w:r>
        <w:rPr>
          <w:lang w:val="en-US"/>
        </w:rPr>
        <w:t>T</w:t>
      </w:r>
      <w:r w:rsidRPr="00F24261">
        <w:rPr>
          <w:lang w:val="en-US"/>
        </w:rPr>
        <w:t xml:space="preserve">. </w:t>
      </w:r>
      <w:r>
        <w:rPr>
          <w:lang w:val="en-US"/>
        </w:rPr>
        <w:t>Elzhov</w:t>
      </w:r>
      <w:r w:rsidRPr="00F24261">
        <w:rPr>
          <w:lang w:val="en-US"/>
        </w:rPr>
        <w:t xml:space="preserve">, </w:t>
      </w:r>
      <w:r>
        <w:rPr>
          <w:lang w:val="en-US"/>
        </w:rPr>
        <w:t>M</w:t>
      </w:r>
      <w:r w:rsidRPr="00F24261">
        <w:rPr>
          <w:lang w:val="en-US"/>
        </w:rPr>
        <w:t xml:space="preserve">. </w:t>
      </w:r>
      <w:r>
        <w:rPr>
          <w:lang w:val="en-US"/>
        </w:rPr>
        <w:t>Sorokovikov</w:t>
      </w:r>
      <w:r w:rsidRPr="00F24261">
        <w:rPr>
          <w:lang w:val="en-US"/>
        </w:rPr>
        <w:t xml:space="preserve">, </w:t>
      </w:r>
      <w:r>
        <w:rPr>
          <w:lang w:val="en-US"/>
        </w:rPr>
        <w:t>G. Safronov</w:t>
      </w:r>
      <w:r w:rsidRPr="00F24261">
        <w:rPr>
          <w:lang w:val="en-US"/>
        </w:rPr>
        <w:t xml:space="preserve">, </w:t>
      </w:r>
      <w:r>
        <w:rPr>
          <w:lang w:val="en-US"/>
        </w:rPr>
        <w:t>I. Belolaptikov</w:t>
      </w:r>
    </w:p>
    <w:p w:rsidR="00F24261" w:rsidRPr="00F24261" w:rsidRDefault="00F24261" w:rsidP="00D34C59">
      <w:pPr>
        <w:spacing w:after="0"/>
        <w:ind w:left="284" w:hanging="284"/>
        <w:rPr>
          <w:lang w:val="en-US"/>
        </w:rPr>
      </w:pPr>
    </w:p>
    <w:p w:rsidR="008A4DD4" w:rsidRDefault="00F24261" w:rsidP="00D34C59">
      <w:pPr>
        <w:spacing w:after="0"/>
        <w:ind w:left="284" w:hanging="284"/>
        <w:rPr>
          <w:lang w:val="en-US"/>
        </w:rPr>
      </w:pPr>
      <w:r w:rsidRPr="00F24261">
        <w:rPr>
          <w:lang w:val="en-US"/>
        </w:rPr>
        <w:t xml:space="preserve">37th International Cosmic Ray Conference, </w:t>
      </w:r>
      <w:hyperlink r:id="rId56" w:history="1">
        <w:r w:rsidRPr="005C5300">
          <w:rPr>
            <w:rStyle w:val="aa"/>
            <w:color w:val="0563C1"/>
            <w:lang w:val="en-US"/>
          </w:rPr>
          <w:t>https://icrc2021.desy.de/</w:t>
        </w:r>
      </w:hyperlink>
    </w:p>
    <w:p w:rsidR="00F24261" w:rsidRPr="00AF0886" w:rsidRDefault="00F24261" w:rsidP="00F24261">
      <w:pPr>
        <w:spacing w:after="0"/>
        <w:ind w:left="284" w:hanging="284"/>
        <w:rPr>
          <w:lang w:val="en-US"/>
        </w:rPr>
      </w:pPr>
      <w:r>
        <w:rPr>
          <w:lang w:val="en-US"/>
        </w:rPr>
        <w:t>B</w:t>
      </w:r>
      <w:r w:rsidRPr="00F24261">
        <w:rPr>
          <w:lang w:val="en-US"/>
        </w:rPr>
        <w:t xml:space="preserve">. </w:t>
      </w:r>
      <w:r>
        <w:rPr>
          <w:lang w:val="en-US"/>
        </w:rPr>
        <w:t>Shaibonov, M</w:t>
      </w:r>
      <w:r w:rsidRPr="00F24261">
        <w:rPr>
          <w:lang w:val="en-US"/>
        </w:rPr>
        <w:t xml:space="preserve">. </w:t>
      </w:r>
      <w:r>
        <w:rPr>
          <w:lang w:val="en-US"/>
        </w:rPr>
        <w:t>Sorokovikov</w:t>
      </w:r>
      <w:r w:rsidRPr="00F24261">
        <w:rPr>
          <w:lang w:val="en-US"/>
        </w:rPr>
        <w:t xml:space="preserve">, </w:t>
      </w:r>
      <w:r>
        <w:rPr>
          <w:lang w:val="en-US"/>
        </w:rPr>
        <w:t>G. Safronov</w:t>
      </w:r>
      <w:r w:rsidRPr="00F24261">
        <w:rPr>
          <w:lang w:val="en-US"/>
        </w:rPr>
        <w:t xml:space="preserve">, </w:t>
      </w:r>
      <w:r>
        <w:rPr>
          <w:lang w:val="en-US"/>
        </w:rPr>
        <w:t>I. Belolaptikov, R. Dvornicki</w:t>
      </w:r>
    </w:p>
    <w:p w:rsidR="00F24261" w:rsidRPr="00AF0886" w:rsidRDefault="00F24261" w:rsidP="00F24261">
      <w:pPr>
        <w:spacing w:after="0"/>
        <w:ind w:left="284" w:hanging="284"/>
        <w:rPr>
          <w:lang w:val="en-US"/>
        </w:rPr>
      </w:pPr>
    </w:p>
    <w:p w:rsidR="00F24261" w:rsidRPr="00AF0886" w:rsidRDefault="00F24261" w:rsidP="00F24261">
      <w:pPr>
        <w:spacing w:after="0"/>
        <w:ind w:left="284" w:hanging="284"/>
        <w:rPr>
          <w:b/>
          <w:lang w:val="en-US"/>
        </w:rPr>
      </w:pPr>
      <w:r w:rsidRPr="00AF0886">
        <w:rPr>
          <w:b/>
          <w:lang w:val="en-US"/>
        </w:rPr>
        <w:t>2022:</w:t>
      </w:r>
    </w:p>
    <w:p w:rsidR="00F24261" w:rsidRPr="00F24261" w:rsidRDefault="00F24261" w:rsidP="00F24261">
      <w:pPr>
        <w:spacing w:after="0"/>
        <w:rPr>
          <w:lang w:val="en-US"/>
        </w:rPr>
      </w:pPr>
      <w:r w:rsidRPr="00F24261">
        <w:rPr>
          <w:lang w:val="en-US"/>
        </w:rPr>
        <w:t>14th International School on Neutrino Physics and Astrophysics,</w:t>
      </w:r>
      <w:r>
        <w:rPr>
          <w:lang w:val="en-US"/>
        </w:rPr>
        <w:t xml:space="preserve"> Sarov, June</w:t>
      </w:r>
      <w:r w:rsidRPr="00F24261">
        <w:rPr>
          <w:lang w:val="en-US"/>
        </w:rPr>
        <w:t xml:space="preserve"> 18-23 2022, </w:t>
      </w:r>
      <w:r>
        <w:rPr>
          <w:lang w:val="en-US"/>
        </w:rPr>
        <w:t xml:space="preserve">D. Seitova </w:t>
      </w:r>
    </w:p>
    <w:p w:rsidR="00F24261" w:rsidRPr="00F24261" w:rsidRDefault="00F24261" w:rsidP="00F24261">
      <w:pPr>
        <w:spacing w:after="0"/>
      </w:pPr>
      <w:r w:rsidRPr="00F24261">
        <w:t xml:space="preserve">37-я Всероссийская конференция по космическим лучам, Москва, 27 июня - 2 июля, 2022, </w:t>
      </w:r>
      <w:r w:rsidR="000A2B32">
        <w:rPr>
          <w:lang w:val="en-US"/>
        </w:rPr>
        <w:t>M</w:t>
      </w:r>
      <w:r w:rsidR="000A2B32" w:rsidRPr="000A2B32">
        <w:t xml:space="preserve">. </w:t>
      </w:r>
      <w:r w:rsidR="000A2B32">
        <w:rPr>
          <w:lang w:val="en-US"/>
        </w:rPr>
        <w:t>Sorokovikov</w:t>
      </w:r>
      <w:r w:rsidR="000A2B32">
        <w:t xml:space="preserve">, </w:t>
      </w:r>
      <w:r w:rsidR="000A2B32">
        <w:rPr>
          <w:lang w:val="en-US"/>
        </w:rPr>
        <w:t>V</w:t>
      </w:r>
      <w:r w:rsidR="000A2B32" w:rsidRPr="000A2B32">
        <w:t xml:space="preserve">. </w:t>
      </w:r>
      <w:r w:rsidR="000A2B32">
        <w:rPr>
          <w:lang w:val="en-US"/>
        </w:rPr>
        <w:t>Dik</w:t>
      </w:r>
      <w:r w:rsidRPr="00F24261">
        <w:t>.</w:t>
      </w:r>
    </w:p>
    <w:p w:rsidR="00F24261" w:rsidRDefault="00F24261" w:rsidP="00F24261">
      <w:pPr>
        <w:spacing w:after="0"/>
        <w:rPr>
          <w:lang w:val="en-US"/>
        </w:rPr>
      </w:pPr>
      <w:r w:rsidRPr="00F24261">
        <w:rPr>
          <w:lang w:val="en-US"/>
        </w:rPr>
        <w:t>The 27th European Cosmic Ray Symposium (ECRS 2022)</w:t>
      </w:r>
      <w:r>
        <w:rPr>
          <w:lang w:val="en-US"/>
        </w:rPr>
        <w:t xml:space="preserve">, </w:t>
      </w:r>
      <w:r w:rsidRPr="00F24261">
        <w:rPr>
          <w:lang w:val="en-US"/>
        </w:rPr>
        <w:t xml:space="preserve">Nijmegen, the Netherlands (online participation), 25-29 </w:t>
      </w:r>
      <w:r w:rsidRPr="00F24261">
        <w:t>июля</w:t>
      </w:r>
      <w:r w:rsidRPr="00F24261">
        <w:rPr>
          <w:lang w:val="en-US"/>
        </w:rPr>
        <w:t xml:space="preserve"> 2022</w:t>
      </w:r>
      <w:r>
        <w:rPr>
          <w:lang w:val="en-US"/>
        </w:rPr>
        <w:t>, V. Dik</w:t>
      </w:r>
      <w:r w:rsidRPr="00F24261">
        <w:rPr>
          <w:lang w:val="en-US"/>
        </w:rPr>
        <w:t>.</w:t>
      </w:r>
    </w:p>
    <w:p w:rsidR="00F24261" w:rsidRPr="00F24261" w:rsidRDefault="00F24261" w:rsidP="00F24261">
      <w:pPr>
        <w:spacing w:after="0"/>
        <w:rPr>
          <w:lang w:val="en-US"/>
        </w:rPr>
      </w:pPr>
      <w:r w:rsidRPr="00F24261">
        <w:rPr>
          <w:lang w:val="en-US"/>
        </w:rPr>
        <w:t>The IV International Scientific Forum “Nuclear science and Technologies”</w:t>
      </w:r>
      <w:r>
        <w:rPr>
          <w:lang w:val="en-US"/>
        </w:rPr>
        <w:t>, D. Seitova</w:t>
      </w:r>
    </w:p>
    <w:p w:rsidR="00F24261" w:rsidRPr="00F24261" w:rsidRDefault="00F24261" w:rsidP="00D34C59">
      <w:pPr>
        <w:spacing w:after="0"/>
        <w:ind w:left="284" w:hanging="284"/>
        <w:rPr>
          <w:lang w:val="en-US"/>
        </w:rPr>
      </w:pPr>
    </w:p>
    <w:p w:rsidR="00F24261" w:rsidRPr="00F24261" w:rsidRDefault="00F24261" w:rsidP="00D34C59">
      <w:pPr>
        <w:spacing w:after="0"/>
        <w:ind w:left="284" w:hanging="284"/>
        <w:rPr>
          <w:lang w:val="en-US"/>
        </w:rPr>
      </w:pPr>
    </w:p>
    <w:p w:rsidR="002B50C0" w:rsidRDefault="002B50C0" w:rsidP="008A4DD4">
      <w:pPr>
        <w:spacing w:after="0"/>
        <w:ind w:left="284" w:hanging="284"/>
        <w:rPr>
          <w:b/>
          <w:lang w:val="en-US"/>
        </w:rPr>
      </w:pPr>
      <w:r w:rsidRPr="002B50C0">
        <w:rPr>
          <w:b/>
          <w:lang w:val="en-US"/>
        </w:rPr>
        <w:t xml:space="preserve">JINR grants (scholarships) received. </w:t>
      </w:r>
      <w:r>
        <w:rPr>
          <w:b/>
          <w:lang w:val="en-US"/>
        </w:rPr>
        <w:t xml:space="preserve"> </w:t>
      </w:r>
    </w:p>
    <w:p w:rsidR="002B50C0" w:rsidRDefault="002B50C0" w:rsidP="008A4DD4">
      <w:pPr>
        <w:spacing w:after="0"/>
        <w:ind w:left="284" w:hanging="284"/>
        <w:rPr>
          <w:b/>
          <w:lang w:val="en-US"/>
        </w:rPr>
      </w:pPr>
    </w:p>
    <w:p w:rsidR="008A4DD4" w:rsidRPr="008A4DD4" w:rsidRDefault="008A4DD4" w:rsidP="008A4DD4">
      <w:pPr>
        <w:spacing w:after="0"/>
        <w:ind w:left="284" w:hanging="284"/>
        <w:rPr>
          <w:b/>
          <w:lang w:val="en-US"/>
        </w:rPr>
      </w:pPr>
      <w:r w:rsidRPr="008A4DD4">
        <w:rPr>
          <w:b/>
          <w:lang w:val="en-US"/>
        </w:rPr>
        <w:t xml:space="preserve">Competition for JINR Young Scientists and Specialists </w:t>
      </w:r>
      <w:r>
        <w:rPr>
          <w:b/>
          <w:lang w:val="en-US"/>
        </w:rPr>
        <w:t>(2021-2023)</w:t>
      </w:r>
      <w:r w:rsidR="002B50C0">
        <w:rPr>
          <w:b/>
          <w:lang w:val="en-US"/>
        </w:rPr>
        <w:t xml:space="preserve">: </w:t>
      </w:r>
      <w:r w:rsidR="002B50C0" w:rsidRPr="002B50C0">
        <w:rPr>
          <w:lang w:val="en-US"/>
        </w:rPr>
        <w:t>8 in total for last 3 years</w:t>
      </w:r>
    </w:p>
    <w:p w:rsidR="008A4DD4" w:rsidRPr="00954AF6" w:rsidRDefault="008A4DD4" w:rsidP="008A4DD4">
      <w:pPr>
        <w:spacing w:after="0"/>
        <w:ind w:left="284" w:hanging="284"/>
        <w:rPr>
          <w:lang w:val="en-US"/>
        </w:rPr>
      </w:pPr>
      <w:r>
        <w:rPr>
          <w:lang w:val="en-US"/>
        </w:rPr>
        <w:t>Seitova D., Sorokovikov M, Kolbin M (twice), Sirenko A., Gors</w:t>
      </w:r>
      <w:r w:rsidR="00954AF6">
        <w:rPr>
          <w:lang w:val="en-US"/>
        </w:rPr>
        <w:t>h</w:t>
      </w:r>
      <w:r>
        <w:rPr>
          <w:lang w:val="en-US"/>
        </w:rPr>
        <w:t>kov N, Kruglov M., Shevchenko S.</w:t>
      </w:r>
    </w:p>
    <w:p w:rsidR="008A4DD4" w:rsidRPr="00954AF6" w:rsidRDefault="008A4DD4" w:rsidP="008A4DD4">
      <w:pPr>
        <w:spacing w:after="0"/>
        <w:ind w:left="284" w:hanging="284"/>
        <w:rPr>
          <w:lang w:val="en-US"/>
        </w:rPr>
      </w:pPr>
    </w:p>
    <w:p w:rsidR="007334EE" w:rsidRDefault="007334EE">
      <w:pPr>
        <w:pStyle w:val="a7"/>
        <w:suppressAutoHyphens/>
        <w:spacing w:after="0"/>
        <w:ind w:left="0"/>
        <w:rPr>
          <w:b/>
          <w:bCs/>
          <w:lang w:val="en-US"/>
        </w:rPr>
      </w:pPr>
    </w:p>
    <w:p w:rsidR="008147F1" w:rsidRDefault="008147F1">
      <w:pPr>
        <w:pStyle w:val="a7"/>
        <w:suppressAutoHyphens/>
        <w:spacing w:after="0"/>
        <w:ind w:left="0"/>
        <w:rPr>
          <w:b/>
          <w:bCs/>
          <w:lang w:val="en-US"/>
        </w:rPr>
      </w:pPr>
    </w:p>
    <w:p w:rsidR="00954AF6" w:rsidRDefault="00954AF6">
      <w:pPr>
        <w:pStyle w:val="a7"/>
        <w:suppressAutoHyphens/>
        <w:spacing w:after="0"/>
        <w:ind w:left="0"/>
        <w:rPr>
          <w:b/>
          <w:bCs/>
          <w:lang w:val="en-US"/>
        </w:rPr>
      </w:pPr>
    </w:p>
    <w:p w:rsidR="00954AF6" w:rsidRDefault="00954AF6">
      <w:pPr>
        <w:pStyle w:val="a7"/>
        <w:suppressAutoHyphens/>
        <w:spacing w:after="0"/>
        <w:ind w:left="0"/>
        <w:rPr>
          <w:b/>
          <w:bCs/>
          <w:lang w:val="en-US"/>
        </w:rPr>
      </w:pPr>
    </w:p>
    <w:p w:rsidR="007334EE" w:rsidRDefault="007334EE">
      <w:pPr>
        <w:pStyle w:val="a7"/>
        <w:suppressAutoHyphens/>
        <w:spacing w:after="0"/>
        <w:ind w:left="0"/>
        <w:rPr>
          <w:b/>
          <w:bCs/>
          <w:lang w:val="en-US"/>
        </w:rPr>
      </w:pPr>
    </w:p>
    <w:p w:rsidR="007334EE" w:rsidRPr="00027476" w:rsidRDefault="007334EE">
      <w:pPr>
        <w:pStyle w:val="a7"/>
        <w:suppressAutoHyphens/>
        <w:spacing w:after="0"/>
        <w:ind w:left="0"/>
        <w:rPr>
          <w:sz w:val="16"/>
          <w:szCs w:val="16"/>
          <w:lang w:val="en-US"/>
        </w:rPr>
      </w:pPr>
    </w:p>
    <w:p w:rsidR="00881469" w:rsidRPr="00D70189" w:rsidRDefault="00676DC7">
      <w:pPr>
        <w:spacing w:line="312" w:lineRule="auto"/>
        <w:rPr>
          <w:b/>
          <w:sz w:val="22"/>
          <w:lang w:val="en-US"/>
        </w:rPr>
      </w:pPr>
      <w:r>
        <w:rPr>
          <w:b/>
          <w:sz w:val="22"/>
          <w:lang w:val="en-US"/>
        </w:rPr>
        <w:t xml:space="preserve">Theme </w:t>
      </w:r>
      <w:r w:rsidR="000E7362">
        <w:rPr>
          <w:b/>
          <w:sz w:val="22"/>
          <w:lang w:val="en-US"/>
        </w:rPr>
        <w:t>/</w:t>
      </w:r>
      <w:r>
        <w:rPr>
          <w:b/>
          <w:sz w:val="22"/>
          <w:lang w:val="en-US"/>
        </w:rPr>
        <w:t xml:space="preserve"> </w:t>
      </w:r>
      <w:r w:rsidR="003163FC" w:rsidRPr="00172843">
        <w:rPr>
          <w:b/>
          <w:lang w:val="en-US"/>
        </w:rPr>
        <w:t>LRIP</w:t>
      </w:r>
      <w:r w:rsidRPr="00D70189">
        <w:rPr>
          <w:b/>
          <w:sz w:val="22"/>
          <w:lang w:val="en-US"/>
        </w:rPr>
        <w:t xml:space="preserve"> Leader </w:t>
      </w:r>
    </w:p>
    <w:p w:rsidR="00881469" w:rsidRPr="00D70189" w:rsidRDefault="00754693" w:rsidP="00D70189">
      <w:pPr>
        <w:spacing w:after="0" w:line="240" w:lineRule="atLeast"/>
        <w:rPr>
          <w:b/>
          <w:sz w:val="22"/>
          <w:lang w:val="en-US"/>
        </w:rPr>
      </w:pPr>
      <w:r w:rsidRPr="00D70189">
        <w:rPr>
          <w:b/>
          <w:sz w:val="22"/>
          <w:u w:val="single"/>
          <w:lang w:val="en-US"/>
        </w:rPr>
        <w:tab/>
      </w:r>
      <w:r w:rsidRPr="00D70189">
        <w:rPr>
          <w:b/>
          <w:sz w:val="22"/>
          <w:u w:val="single"/>
          <w:lang w:val="en-US"/>
        </w:rPr>
        <w:tab/>
      </w:r>
      <w:r w:rsidRPr="00D70189">
        <w:rPr>
          <w:b/>
          <w:sz w:val="22"/>
          <w:lang w:val="en-US"/>
        </w:rPr>
        <w:t>/</w:t>
      </w:r>
      <w:r w:rsidR="00D70189">
        <w:rPr>
          <w:b/>
          <w:sz w:val="22"/>
          <w:lang w:val="en-US"/>
        </w:rPr>
        <w:t>______________/</w:t>
      </w:r>
      <w:r w:rsidRPr="00676DC7">
        <w:rPr>
          <w:lang w:val="en-US"/>
        </w:rPr>
        <w:br/>
      </w:r>
      <w:r w:rsidRPr="00676DC7">
        <w:rPr>
          <w:b/>
          <w:sz w:val="22"/>
          <w:lang w:val="en-US"/>
        </w:rPr>
        <w:t>"</w:t>
      </w:r>
      <w:r w:rsidRPr="00676DC7">
        <w:rPr>
          <w:b/>
          <w:sz w:val="22"/>
          <w:u w:val="single"/>
          <w:lang w:val="en-US"/>
        </w:rPr>
        <w:tab/>
      </w:r>
      <w:r w:rsidRPr="00676DC7">
        <w:rPr>
          <w:b/>
          <w:sz w:val="22"/>
          <w:lang w:val="en-US"/>
        </w:rPr>
        <w:t>"</w:t>
      </w:r>
      <w:r w:rsidRPr="00676DC7">
        <w:rPr>
          <w:b/>
          <w:sz w:val="22"/>
          <w:u w:val="single"/>
          <w:lang w:val="en-US"/>
        </w:rPr>
        <w:tab/>
      </w:r>
      <w:r w:rsidRPr="00676DC7">
        <w:rPr>
          <w:b/>
          <w:sz w:val="22"/>
          <w:u w:val="single"/>
          <w:lang w:val="en-US"/>
        </w:rPr>
        <w:tab/>
      </w:r>
      <w:r w:rsidR="00D70189">
        <w:rPr>
          <w:b/>
          <w:sz w:val="22"/>
          <w:u w:val="single"/>
          <w:lang w:val="en-US"/>
        </w:rPr>
        <w:tab/>
      </w:r>
      <w:r w:rsidR="008A4DD4">
        <w:rPr>
          <w:b/>
          <w:sz w:val="22"/>
          <w:lang w:val="en-US"/>
        </w:rPr>
        <w:t xml:space="preserve"> 2023</w:t>
      </w:r>
    </w:p>
    <w:p w:rsidR="00881469" w:rsidRPr="00676DC7" w:rsidRDefault="00881469" w:rsidP="00D70189">
      <w:pPr>
        <w:spacing w:after="0" w:line="240" w:lineRule="atLeast"/>
        <w:rPr>
          <w:b/>
          <w:sz w:val="22"/>
          <w:lang w:val="en-US"/>
        </w:rPr>
      </w:pPr>
    </w:p>
    <w:p w:rsidR="00881469" w:rsidRPr="005A7A75" w:rsidRDefault="00754693" w:rsidP="00D70189">
      <w:pPr>
        <w:spacing w:after="0" w:line="240" w:lineRule="atLeast"/>
        <w:rPr>
          <w:b/>
          <w:sz w:val="22"/>
          <w:lang w:val="en-US"/>
        </w:rPr>
      </w:pPr>
      <w:r w:rsidRPr="005A7A75">
        <w:rPr>
          <w:b/>
          <w:sz w:val="22"/>
          <w:lang w:val="en-US"/>
        </w:rPr>
        <w:t xml:space="preserve">Project </w:t>
      </w:r>
      <w:r w:rsidR="00676DC7">
        <w:rPr>
          <w:b/>
          <w:sz w:val="22"/>
          <w:lang w:val="en-US"/>
        </w:rPr>
        <w:t>leader</w:t>
      </w:r>
      <w:r w:rsidRPr="005A7A75">
        <w:rPr>
          <w:b/>
          <w:sz w:val="22"/>
          <w:lang w:val="en-US"/>
        </w:rPr>
        <w:t xml:space="preserve"> (project code) / sub-project</w:t>
      </w:r>
      <w:r w:rsidR="00676DC7">
        <w:rPr>
          <w:b/>
          <w:sz w:val="22"/>
          <w:lang w:val="en-US"/>
        </w:rPr>
        <w:t xml:space="preserve"> of the </w:t>
      </w:r>
      <w:r w:rsidR="00D66A92" w:rsidRPr="00172843">
        <w:rPr>
          <w:b/>
          <w:lang w:val="en-US"/>
        </w:rPr>
        <w:t>LRIP</w:t>
      </w:r>
    </w:p>
    <w:p w:rsidR="00881469" w:rsidRPr="008A4DD4" w:rsidRDefault="00754693" w:rsidP="00EC5184">
      <w:pPr>
        <w:spacing w:after="0" w:line="240" w:lineRule="atLeast"/>
        <w:rPr>
          <w:lang w:val="en-US"/>
        </w:rPr>
      </w:pPr>
      <w:r w:rsidRPr="005A7A75">
        <w:rPr>
          <w:b/>
          <w:sz w:val="22"/>
          <w:u w:val="single"/>
          <w:lang w:val="en-US"/>
        </w:rPr>
        <w:tab/>
      </w:r>
      <w:r w:rsidRPr="005A7A75">
        <w:rPr>
          <w:b/>
          <w:sz w:val="22"/>
          <w:u w:val="single"/>
          <w:lang w:val="en-US"/>
        </w:rPr>
        <w:tab/>
      </w:r>
      <w:r>
        <w:rPr>
          <w:b/>
          <w:sz w:val="22"/>
          <w:u w:val="single"/>
        </w:rPr>
        <w:t>/___</w:t>
      </w:r>
      <w:r w:rsidR="00786FA1">
        <w:rPr>
          <w:b/>
          <w:sz w:val="22"/>
          <w:u w:val="single"/>
        </w:rPr>
        <w:t>_________</w:t>
      </w:r>
      <w:r>
        <w:rPr>
          <w:b/>
          <w:sz w:val="22"/>
          <w:u w:val="single"/>
        </w:rPr>
        <w:t>_ /</w:t>
      </w:r>
      <w:r>
        <w:br/>
      </w:r>
      <w:r>
        <w:rPr>
          <w:b/>
          <w:sz w:val="22"/>
        </w:rPr>
        <w:t>"</w:t>
      </w:r>
      <w:r>
        <w:rPr>
          <w:b/>
          <w:sz w:val="22"/>
          <w:u w:val="single"/>
        </w:rPr>
        <w:tab/>
      </w:r>
      <w:r>
        <w:rPr>
          <w:b/>
          <w:sz w:val="22"/>
        </w:rPr>
        <w:t>"</w:t>
      </w:r>
      <w:r>
        <w:rPr>
          <w:b/>
          <w:sz w:val="22"/>
          <w:u w:val="single"/>
        </w:rPr>
        <w:tab/>
      </w:r>
      <w:r w:rsidR="00786FA1">
        <w:rPr>
          <w:b/>
          <w:sz w:val="22"/>
          <w:u w:val="single"/>
        </w:rPr>
        <w:t>________</w:t>
      </w:r>
      <w:r>
        <w:rPr>
          <w:b/>
          <w:sz w:val="22"/>
          <w:u w:val="single"/>
        </w:rPr>
        <w:tab/>
      </w:r>
      <w:r w:rsidR="008A4DD4">
        <w:rPr>
          <w:b/>
          <w:sz w:val="22"/>
        </w:rPr>
        <w:t xml:space="preserve"> 202</w:t>
      </w:r>
      <w:r w:rsidR="008A4DD4">
        <w:rPr>
          <w:b/>
          <w:sz w:val="22"/>
          <w:lang w:val="en-US"/>
        </w:rPr>
        <w:t>3</w:t>
      </w:r>
    </w:p>
    <w:p w:rsidR="00881469" w:rsidRDefault="00881469" w:rsidP="00EC5184">
      <w:pPr>
        <w:spacing w:after="0" w:line="240" w:lineRule="atLeast"/>
      </w:pPr>
    </w:p>
    <w:p w:rsidR="00881469" w:rsidRDefault="00881469" w:rsidP="00D70189">
      <w:pPr>
        <w:spacing w:after="0" w:line="240" w:lineRule="atLeast"/>
      </w:pPr>
    </w:p>
    <w:sectPr w:rsidR="00881469" w:rsidSect="006138F7">
      <w:pgSz w:w="11906" w:h="16838"/>
      <w:pgMar w:top="1134" w:right="567" w:bottom="1134"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4546" w:rsidRDefault="00A64546">
      <w:pPr>
        <w:spacing w:after="0" w:line="240" w:lineRule="auto"/>
      </w:pPr>
      <w:r>
        <w:separator/>
      </w:r>
    </w:p>
  </w:endnote>
  <w:endnote w:type="continuationSeparator" w:id="0">
    <w:p w:rsidR="00A64546" w:rsidRDefault="00A645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OpenSymbol">
    <w:altName w:val="Calibri"/>
    <w:charset w:val="01"/>
    <w:family w:val="swiss"/>
    <w:pitch w:val="default"/>
  </w:font>
  <w:font w:name="Segoe UI">
    <w:panose1 w:val="020B0502040204020203"/>
    <w:charset w:val="CC"/>
    <w:family w:val="swiss"/>
    <w:pitch w:val="variable"/>
    <w:sig w:usb0="E4002EFF" w:usb1="C000E47F" w:usb2="00000009" w:usb3="00000000" w:csb0="000001FF" w:csb1="00000000"/>
  </w:font>
  <w:font w:name="Liberation Sans">
    <w:altName w:val="Arial"/>
    <w:charset w:val="01"/>
    <w:family w:val="swiss"/>
    <w:pitch w:val="default"/>
  </w:font>
  <w:font w:name="Roboto">
    <w:altName w:val="Times New Roman"/>
    <w:charset w:val="00"/>
    <w:family w:val="auto"/>
    <w:pitch w:val="variable"/>
    <w:sig w:usb0="00000001" w:usb1="5000217F" w:usb2="00000021" w:usb3="00000000" w:csb0="000001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00006FF" w:usb1="0000FCFF" w:usb2="00000001"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4546" w:rsidRDefault="00A64546">
      <w:pPr>
        <w:spacing w:after="0" w:line="240" w:lineRule="auto"/>
      </w:pPr>
      <w:r>
        <w:rPr>
          <w:color w:val="000000"/>
        </w:rPr>
        <w:separator/>
      </w:r>
    </w:p>
  </w:footnote>
  <w:footnote w:type="continuationSeparator" w:id="0">
    <w:p w:rsidR="00A64546" w:rsidRDefault="00A645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4B51DE"/>
    <w:multiLevelType w:val="multilevel"/>
    <w:tmpl w:val="F0F0DBD2"/>
    <w:lvl w:ilvl="0">
      <w:start w:val="1"/>
      <w:numFmt w:val="bullet"/>
      <w:lvlText w:val=""/>
      <w:lvlJc w:val="left"/>
      <w:pPr>
        <w:tabs>
          <w:tab w:val="num" w:pos="924"/>
        </w:tabs>
        <w:ind w:left="0" w:firstLine="567"/>
      </w:pPr>
      <w:rPr>
        <w:rFonts w:ascii="Symbol" w:hAnsi="Symbol" w:cs="Symbol" w:hint="default"/>
        <w:strike w:val="0"/>
        <w:dstrike w:val="0"/>
      </w:rPr>
    </w:lvl>
    <w:lvl w:ilvl="1">
      <w:start w:val="1"/>
      <w:numFmt w:val="bullet"/>
      <w:lvlText w:val="o"/>
      <w:lvlJc w:val="left"/>
      <w:pPr>
        <w:tabs>
          <w:tab w:val="num" w:pos="0"/>
        </w:tabs>
        <w:ind w:left="1615" w:hanging="360"/>
      </w:pPr>
      <w:rPr>
        <w:rFonts w:ascii="Courier New" w:hAnsi="Courier New" w:cs="Courier New" w:hint="default"/>
      </w:rPr>
    </w:lvl>
    <w:lvl w:ilvl="2">
      <w:start w:val="1"/>
      <w:numFmt w:val="bullet"/>
      <w:lvlText w:val=""/>
      <w:lvlJc w:val="left"/>
      <w:pPr>
        <w:tabs>
          <w:tab w:val="num" w:pos="0"/>
        </w:tabs>
        <w:ind w:left="2335" w:hanging="360"/>
      </w:pPr>
      <w:rPr>
        <w:rFonts w:ascii="Wingdings" w:hAnsi="Wingdings" w:cs="Wingdings" w:hint="default"/>
      </w:rPr>
    </w:lvl>
    <w:lvl w:ilvl="3">
      <w:start w:val="1"/>
      <w:numFmt w:val="bullet"/>
      <w:lvlText w:val=""/>
      <w:lvlJc w:val="left"/>
      <w:pPr>
        <w:tabs>
          <w:tab w:val="num" w:pos="0"/>
        </w:tabs>
        <w:ind w:left="3055" w:hanging="360"/>
      </w:pPr>
      <w:rPr>
        <w:rFonts w:ascii="Symbol" w:hAnsi="Symbol" w:cs="Symbol" w:hint="default"/>
      </w:rPr>
    </w:lvl>
    <w:lvl w:ilvl="4">
      <w:start w:val="1"/>
      <w:numFmt w:val="bullet"/>
      <w:lvlText w:val="o"/>
      <w:lvlJc w:val="left"/>
      <w:pPr>
        <w:tabs>
          <w:tab w:val="num" w:pos="0"/>
        </w:tabs>
        <w:ind w:left="3775" w:hanging="360"/>
      </w:pPr>
      <w:rPr>
        <w:rFonts w:ascii="Courier New" w:hAnsi="Courier New" w:cs="Courier New" w:hint="default"/>
      </w:rPr>
    </w:lvl>
    <w:lvl w:ilvl="5">
      <w:start w:val="1"/>
      <w:numFmt w:val="bullet"/>
      <w:lvlText w:val=""/>
      <w:lvlJc w:val="left"/>
      <w:pPr>
        <w:tabs>
          <w:tab w:val="num" w:pos="0"/>
        </w:tabs>
        <w:ind w:left="4495" w:hanging="360"/>
      </w:pPr>
      <w:rPr>
        <w:rFonts w:ascii="Wingdings" w:hAnsi="Wingdings" w:cs="Wingdings" w:hint="default"/>
      </w:rPr>
    </w:lvl>
    <w:lvl w:ilvl="6">
      <w:start w:val="1"/>
      <w:numFmt w:val="bullet"/>
      <w:lvlText w:val=""/>
      <w:lvlJc w:val="left"/>
      <w:pPr>
        <w:tabs>
          <w:tab w:val="num" w:pos="0"/>
        </w:tabs>
        <w:ind w:left="5215" w:hanging="360"/>
      </w:pPr>
      <w:rPr>
        <w:rFonts w:ascii="Symbol" w:hAnsi="Symbol" w:cs="Symbol" w:hint="default"/>
      </w:rPr>
    </w:lvl>
    <w:lvl w:ilvl="7">
      <w:start w:val="1"/>
      <w:numFmt w:val="bullet"/>
      <w:lvlText w:val="o"/>
      <w:lvlJc w:val="left"/>
      <w:pPr>
        <w:tabs>
          <w:tab w:val="num" w:pos="0"/>
        </w:tabs>
        <w:ind w:left="5935" w:hanging="360"/>
      </w:pPr>
      <w:rPr>
        <w:rFonts w:ascii="Courier New" w:hAnsi="Courier New" w:cs="Courier New" w:hint="default"/>
      </w:rPr>
    </w:lvl>
    <w:lvl w:ilvl="8">
      <w:start w:val="1"/>
      <w:numFmt w:val="bullet"/>
      <w:lvlText w:val=""/>
      <w:lvlJc w:val="left"/>
      <w:pPr>
        <w:tabs>
          <w:tab w:val="num" w:pos="0"/>
        </w:tabs>
        <w:ind w:left="6655" w:hanging="360"/>
      </w:pPr>
      <w:rPr>
        <w:rFonts w:ascii="Wingdings" w:hAnsi="Wingdings" w:cs="Wingdings" w:hint="default"/>
      </w:rPr>
    </w:lvl>
  </w:abstractNum>
  <w:abstractNum w:abstractNumId="1" w15:restartNumberingAfterBreak="0">
    <w:nsid w:val="247557E2"/>
    <w:multiLevelType w:val="multilevel"/>
    <w:tmpl w:val="77C2A908"/>
    <w:lvl w:ilvl="0">
      <w:start w:val="1"/>
      <w:numFmt w:val="bullet"/>
      <w:lvlText w:val="•"/>
      <w:lvlJc w:val="left"/>
      <w:rPr>
        <w:rFonts w:ascii="Bookman Old Style" w:eastAsia="Bookman Old Style" w:hAnsi="Bookman Old Style" w:cs="Bookman Old Style"/>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4FDD0EFC"/>
    <w:multiLevelType w:val="multilevel"/>
    <w:tmpl w:val="28D28B02"/>
    <w:lvl w:ilvl="0">
      <w:numFmt w:val="bullet"/>
      <w:lvlText w:val=""/>
      <w:lvlJc w:val="left"/>
      <w:pPr>
        <w:ind w:left="0" w:firstLine="567"/>
      </w:pPr>
      <w:rPr>
        <w:rFonts w:ascii="Symbol" w:hAnsi="Symbol" w:cs="Symbol"/>
        <w:strike w:val="0"/>
        <w:dstrike w:val="0"/>
      </w:rPr>
    </w:lvl>
    <w:lvl w:ilvl="1">
      <w:numFmt w:val="bullet"/>
      <w:lvlText w:val="o"/>
      <w:lvlJc w:val="left"/>
      <w:pPr>
        <w:ind w:left="1615" w:hanging="360"/>
      </w:pPr>
      <w:rPr>
        <w:rFonts w:ascii="Courier New" w:hAnsi="Courier New" w:cs="Courier New"/>
      </w:rPr>
    </w:lvl>
    <w:lvl w:ilvl="2">
      <w:numFmt w:val="bullet"/>
      <w:lvlText w:val=""/>
      <w:lvlJc w:val="left"/>
      <w:pPr>
        <w:ind w:left="2335" w:hanging="360"/>
      </w:pPr>
      <w:rPr>
        <w:rFonts w:ascii="Wingdings" w:hAnsi="Wingdings" w:cs="Wingdings"/>
      </w:rPr>
    </w:lvl>
    <w:lvl w:ilvl="3">
      <w:numFmt w:val="bullet"/>
      <w:lvlText w:val=""/>
      <w:lvlJc w:val="left"/>
      <w:pPr>
        <w:ind w:left="3055" w:hanging="360"/>
      </w:pPr>
      <w:rPr>
        <w:rFonts w:ascii="Symbol" w:hAnsi="Symbol" w:cs="Symbol"/>
      </w:rPr>
    </w:lvl>
    <w:lvl w:ilvl="4">
      <w:numFmt w:val="bullet"/>
      <w:lvlText w:val="o"/>
      <w:lvlJc w:val="left"/>
      <w:pPr>
        <w:ind w:left="3775" w:hanging="360"/>
      </w:pPr>
      <w:rPr>
        <w:rFonts w:ascii="Courier New" w:hAnsi="Courier New" w:cs="Courier New"/>
      </w:rPr>
    </w:lvl>
    <w:lvl w:ilvl="5">
      <w:numFmt w:val="bullet"/>
      <w:lvlText w:val=""/>
      <w:lvlJc w:val="left"/>
      <w:pPr>
        <w:ind w:left="4495" w:hanging="360"/>
      </w:pPr>
      <w:rPr>
        <w:rFonts w:ascii="Wingdings" w:hAnsi="Wingdings" w:cs="Wingdings"/>
      </w:rPr>
    </w:lvl>
    <w:lvl w:ilvl="6">
      <w:numFmt w:val="bullet"/>
      <w:lvlText w:val=""/>
      <w:lvlJc w:val="left"/>
      <w:pPr>
        <w:ind w:left="5215" w:hanging="360"/>
      </w:pPr>
      <w:rPr>
        <w:rFonts w:ascii="Symbol" w:hAnsi="Symbol" w:cs="Symbol"/>
      </w:rPr>
    </w:lvl>
    <w:lvl w:ilvl="7">
      <w:numFmt w:val="bullet"/>
      <w:lvlText w:val="o"/>
      <w:lvlJc w:val="left"/>
      <w:pPr>
        <w:ind w:left="5935" w:hanging="360"/>
      </w:pPr>
      <w:rPr>
        <w:rFonts w:ascii="Courier New" w:hAnsi="Courier New" w:cs="Courier New"/>
      </w:rPr>
    </w:lvl>
    <w:lvl w:ilvl="8">
      <w:numFmt w:val="bullet"/>
      <w:lvlText w:val=""/>
      <w:lvlJc w:val="left"/>
      <w:pPr>
        <w:ind w:left="6655" w:hanging="360"/>
      </w:pPr>
      <w:rPr>
        <w:rFonts w:ascii="Wingdings" w:hAnsi="Wingdings" w:cs="Wingdings"/>
      </w:rPr>
    </w:lvl>
  </w:abstractNum>
  <w:abstractNum w:abstractNumId="3" w15:restartNumberingAfterBreak="0">
    <w:nsid w:val="7A2B212C"/>
    <w:multiLevelType w:val="multilevel"/>
    <w:tmpl w:val="B858BD3E"/>
    <w:lvl w:ilvl="0">
      <w:start w:val="1"/>
      <w:numFmt w:val="decimal"/>
      <w:lvlText w:val="%1"/>
      <w:lvlJc w:val="left"/>
      <w:pPr>
        <w:ind w:left="367" w:hanging="367"/>
      </w:pPr>
      <w:rPr>
        <w:rFonts w:hint="default"/>
        <w:b/>
        <w:i w:val="0"/>
      </w:rPr>
    </w:lvl>
    <w:lvl w:ilvl="1">
      <w:start w:val="1"/>
      <w:numFmt w:val="decimal"/>
      <w:lvlText w:val="%1.%2"/>
      <w:lvlJc w:val="left"/>
      <w:pPr>
        <w:ind w:left="367" w:hanging="367"/>
      </w:pPr>
      <w:rPr>
        <w:rFonts w:hint="default"/>
        <w:b/>
        <w:i w:val="0"/>
      </w:rPr>
    </w:lvl>
    <w:lvl w:ilvl="2">
      <w:start w:val="1"/>
      <w:numFmt w:val="decimalZero"/>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characterSpacingControl w:val="doNotCompress"/>
  <w:footnotePr>
    <w:footnote w:id="-1"/>
    <w:footnote w:id="0"/>
  </w:footnotePr>
  <w:endnotePr>
    <w:endnote w:id="-1"/>
    <w:endnote w:id="0"/>
  </w:endnotePr>
  <w:compat>
    <w:compatSetting w:name="compatibilityMode" w:uri="http://schemas.microsoft.com/office/word" w:val="12"/>
  </w:compat>
  <w:rsids>
    <w:rsidRoot w:val="00881469"/>
    <w:rsid w:val="00003994"/>
    <w:rsid w:val="00027476"/>
    <w:rsid w:val="000424AA"/>
    <w:rsid w:val="000819B6"/>
    <w:rsid w:val="00095947"/>
    <w:rsid w:val="000A2B32"/>
    <w:rsid w:val="000C4CB4"/>
    <w:rsid w:val="000E7362"/>
    <w:rsid w:val="001007D4"/>
    <w:rsid w:val="00110A64"/>
    <w:rsid w:val="00172843"/>
    <w:rsid w:val="00186CCA"/>
    <w:rsid w:val="00190908"/>
    <w:rsid w:val="002035F4"/>
    <w:rsid w:val="00244CEE"/>
    <w:rsid w:val="00263A59"/>
    <w:rsid w:val="00284093"/>
    <w:rsid w:val="002B426F"/>
    <w:rsid w:val="002B50C0"/>
    <w:rsid w:val="002D3F6E"/>
    <w:rsid w:val="002F5FC3"/>
    <w:rsid w:val="0030594C"/>
    <w:rsid w:val="00305AD2"/>
    <w:rsid w:val="003163FC"/>
    <w:rsid w:val="0032688F"/>
    <w:rsid w:val="003647BA"/>
    <w:rsid w:val="00365DBD"/>
    <w:rsid w:val="00367CCF"/>
    <w:rsid w:val="003802DA"/>
    <w:rsid w:val="00390FB8"/>
    <w:rsid w:val="003B0D72"/>
    <w:rsid w:val="003B1BD6"/>
    <w:rsid w:val="003E5250"/>
    <w:rsid w:val="003F2042"/>
    <w:rsid w:val="004063F1"/>
    <w:rsid w:val="004131EA"/>
    <w:rsid w:val="00423F31"/>
    <w:rsid w:val="0046249A"/>
    <w:rsid w:val="00465AE9"/>
    <w:rsid w:val="00470629"/>
    <w:rsid w:val="004A0243"/>
    <w:rsid w:val="004B65B3"/>
    <w:rsid w:val="004B6840"/>
    <w:rsid w:val="004C29CD"/>
    <w:rsid w:val="004C2B51"/>
    <w:rsid w:val="004C6D31"/>
    <w:rsid w:val="004D0E4F"/>
    <w:rsid w:val="004F3B7D"/>
    <w:rsid w:val="004F6A46"/>
    <w:rsid w:val="00514450"/>
    <w:rsid w:val="005156CB"/>
    <w:rsid w:val="005163E9"/>
    <w:rsid w:val="00520FAE"/>
    <w:rsid w:val="0053020F"/>
    <w:rsid w:val="0057015C"/>
    <w:rsid w:val="00575665"/>
    <w:rsid w:val="005A7A75"/>
    <w:rsid w:val="005B520C"/>
    <w:rsid w:val="005D290E"/>
    <w:rsid w:val="00601A14"/>
    <w:rsid w:val="006138F7"/>
    <w:rsid w:val="00651E49"/>
    <w:rsid w:val="006537D4"/>
    <w:rsid w:val="00674735"/>
    <w:rsid w:val="00675358"/>
    <w:rsid w:val="00676DC7"/>
    <w:rsid w:val="006B39B1"/>
    <w:rsid w:val="006C548D"/>
    <w:rsid w:val="006E2E77"/>
    <w:rsid w:val="00725A94"/>
    <w:rsid w:val="007334EE"/>
    <w:rsid w:val="00754693"/>
    <w:rsid w:val="00762387"/>
    <w:rsid w:val="00776B80"/>
    <w:rsid w:val="00776EAB"/>
    <w:rsid w:val="00777F05"/>
    <w:rsid w:val="00786FA1"/>
    <w:rsid w:val="00796FDC"/>
    <w:rsid w:val="007E5003"/>
    <w:rsid w:val="007F3219"/>
    <w:rsid w:val="008147F1"/>
    <w:rsid w:val="00816D4B"/>
    <w:rsid w:val="00826685"/>
    <w:rsid w:val="00836164"/>
    <w:rsid w:val="00855018"/>
    <w:rsid w:val="00875DB7"/>
    <w:rsid w:val="00881469"/>
    <w:rsid w:val="008861AE"/>
    <w:rsid w:val="008A4DD4"/>
    <w:rsid w:val="008A5F34"/>
    <w:rsid w:val="008D6F2C"/>
    <w:rsid w:val="008F1749"/>
    <w:rsid w:val="008F4A62"/>
    <w:rsid w:val="008F5A38"/>
    <w:rsid w:val="008F6B74"/>
    <w:rsid w:val="0095165E"/>
    <w:rsid w:val="00954AF6"/>
    <w:rsid w:val="009620FF"/>
    <w:rsid w:val="00965D08"/>
    <w:rsid w:val="009A2578"/>
    <w:rsid w:val="009D5BB6"/>
    <w:rsid w:val="009E458B"/>
    <w:rsid w:val="00A21DF3"/>
    <w:rsid w:val="00A26B7B"/>
    <w:rsid w:val="00A34005"/>
    <w:rsid w:val="00A44CA8"/>
    <w:rsid w:val="00A53290"/>
    <w:rsid w:val="00A64546"/>
    <w:rsid w:val="00A6697F"/>
    <w:rsid w:val="00A733A7"/>
    <w:rsid w:val="00A747CD"/>
    <w:rsid w:val="00A82502"/>
    <w:rsid w:val="00A837D6"/>
    <w:rsid w:val="00A94739"/>
    <w:rsid w:val="00AA3064"/>
    <w:rsid w:val="00AF0886"/>
    <w:rsid w:val="00B01176"/>
    <w:rsid w:val="00B0338B"/>
    <w:rsid w:val="00B15B9F"/>
    <w:rsid w:val="00B225DC"/>
    <w:rsid w:val="00B62BC1"/>
    <w:rsid w:val="00B63BB8"/>
    <w:rsid w:val="00B829E0"/>
    <w:rsid w:val="00B85CE6"/>
    <w:rsid w:val="00BB11BA"/>
    <w:rsid w:val="00BD6CAD"/>
    <w:rsid w:val="00BF4A0F"/>
    <w:rsid w:val="00C24CCD"/>
    <w:rsid w:val="00C32B43"/>
    <w:rsid w:val="00C55010"/>
    <w:rsid w:val="00C8481C"/>
    <w:rsid w:val="00C92361"/>
    <w:rsid w:val="00CA0FE8"/>
    <w:rsid w:val="00CD5627"/>
    <w:rsid w:val="00CE7A91"/>
    <w:rsid w:val="00CF3D55"/>
    <w:rsid w:val="00D15191"/>
    <w:rsid w:val="00D34B5F"/>
    <w:rsid w:val="00D34C59"/>
    <w:rsid w:val="00D34DD4"/>
    <w:rsid w:val="00D632F4"/>
    <w:rsid w:val="00D64C27"/>
    <w:rsid w:val="00D66A92"/>
    <w:rsid w:val="00D70189"/>
    <w:rsid w:val="00D77858"/>
    <w:rsid w:val="00D87102"/>
    <w:rsid w:val="00D87918"/>
    <w:rsid w:val="00DA69A5"/>
    <w:rsid w:val="00DB0780"/>
    <w:rsid w:val="00DF6D06"/>
    <w:rsid w:val="00E2512C"/>
    <w:rsid w:val="00E62C3D"/>
    <w:rsid w:val="00EA38E1"/>
    <w:rsid w:val="00EC5184"/>
    <w:rsid w:val="00EC6EFB"/>
    <w:rsid w:val="00ED089F"/>
    <w:rsid w:val="00ED2426"/>
    <w:rsid w:val="00F24261"/>
    <w:rsid w:val="00F37A8D"/>
    <w:rsid w:val="00F51687"/>
    <w:rsid w:val="00F65DC3"/>
    <w:rsid w:val="00F879CE"/>
    <w:rsid w:val="00F93503"/>
    <w:rsid w:val="00FB3B2D"/>
    <w:rsid w:val="00FB5EFC"/>
    <w:rsid w:val="00FB652D"/>
    <w:rsid w:val="00FC1FC3"/>
    <w:rsid w:val="00FE6F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17409526"/>
  <w15:docId w15:val="{97ACC346-CFAD-43F8-BD98-D9BB9E768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sz w:val="24"/>
        <w:szCs w:val="24"/>
        <w:lang w:val="ru-RU" w:eastAsia="en-US" w:bidi="ar-SA"/>
      </w:rPr>
    </w:rPrDefault>
    <w:pPrDefault>
      <w:pPr>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B39B1"/>
    <w:pPr>
      <w:suppressAutoHyphens/>
      <w:spacing w:after="160"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Bullets">
    <w:name w:val="Bullets"/>
    <w:rsid w:val="00CE7A91"/>
    <w:rPr>
      <w:rFonts w:ascii="OpenSymbol" w:eastAsia="OpenSymbol" w:hAnsi="OpenSymbol" w:cs="OpenSymbol"/>
    </w:rPr>
  </w:style>
  <w:style w:type="character" w:customStyle="1" w:styleId="NumberingSymbols">
    <w:name w:val="Numbering Symbols"/>
    <w:rsid w:val="00CE7A91"/>
  </w:style>
  <w:style w:type="character" w:customStyle="1" w:styleId="a3">
    <w:name w:val="Текст выноски Знак"/>
    <w:basedOn w:val="a0"/>
    <w:rsid w:val="00CE7A91"/>
    <w:rPr>
      <w:rFonts w:ascii="Segoe UI" w:hAnsi="Segoe UI" w:cs="Segoe UI"/>
      <w:sz w:val="18"/>
      <w:szCs w:val="18"/>
    </w:rPr>
  </w:style>
  <w:style w:type="paragraph" w:customStyle="1" w:styleId="Heading">
    <w:name w:val="Heading"/>
    <w:basedOn w:val="a"/>
    <w:next w:val="a4"/>
    <w:rsid w:val="00CE7A91"/>
    <w:pPr>
      <w:keepNext/>
      <w:spacing w:before="240" w:after="120"/>
    </w:pPr>
    <w:rPr>
      <w:rFonts w:ascii="Liberation Sans" w:eastAsia="Roboto" w:hAnsi="Liberation Sans" w:cs="Roboto"/>
      <w:sz w:val="28"/>
      <w:szCs w:val="28"/>
    </w:rPr>
  </w:style>
  <w:style w:type="paragraph" w:styleId="a4">
    <w:name w:val="Body Text"/>
    <w:basedOn w:val="a"/>
    <w:rsid w:val="00CE7A91"/>
    <w:pPr>
      <w:spacing w:after="140" w:line="276" w:lineRule="auto"/>
    </w:pPr>
  </w:style>
  <w:style w:type="paragraph" w:styleId="a5">
    <w:name w:val="List"/>
    <w:basedOn w:val="a4"/>
    <w:rsid w:val="00CE7A91"/>
    <w:rPr>
      <w:rFonts w:ascii="Calibri" w:hAnsi="Calibri"/>
    </w:rPr>
  </w:style>
  <w:style w:type="paragraph" w:styleId="a6">
    <w:name w:val="caption"/>
    <w:basedOn w:val="a"/>
    <w:rsid w:val="00CE7A91"/>
    <w:pPr>
      <w:suppressLineNumbers/>
      <w:spacing w:before="120" w:after="120"/>
    </w:pPr>
    <w:rPr>
      <w:rFonts w:ascii="Calibri" w:hAnsi="Calibri"/>
      <w:i/>
      <w:iCs/>
    </w:rPr>
  </w:style>
  <w:style w:type="paragraph" w:customStyle="1" w:styleId="Index">
    <w:name w:val="Index"/>
    <w:basedOn w:val="a"/>
    <w:rsid w:val="00CE7A91"/>
    <w:pPr>
      <w:suppressLineNumbers/>
    </w:pPr>
    <w:rPr>
      <w:rFonts w:ascii="Calibri" w:hAnsi="Calibri"/>
    </w:rPr>
  </w:style>
  <w:style w:type="paragraph" w:styleId="a7">
    <w:name w:val="List Paragraph"/>
    <w:basedOn w:val="a"/>
    <w:qFormat/>
    <w:rsid w:val="00CE7A91"/>
    <w:pPr>
      <w:suppressAutoHyphens w:val="0"/>
      <w:spacing w:line="251" w:lineRule="auto"/>
      <w:ind w:left="720"/>
      <w:contextualSpacing/>
    </w:pPr>
  </w:style>
  <w:style w:type="paragraph" w:customStyle="1" w:styleId="TableContents">
    <w:name w:val="Table Contents"/>
    <w:basedOn w:val="a"/>
    <w:rsid w:val="00CE7A91"/>
    <w:pPr>
      <w:widowControl w:val="0"/>
      <w:suppressLineNumbers/>
    </w:pPr>
  </w:style>
  <w:style w:type="paragraph" w:customStyle="1" w:styleId="TableHeading">
    <w:name w:val="Table Heading"/>
    <w:basedOn w:val="TableContents"/>
    <w:rsid w:val="00CE7A91"/>
    <w:pPr>
      <w:jc w:val="center"/>
    </w:pPr>
    <w:rPr>
      <w:b/>
      <w:bCs/>
    </w:rPr>
  </w:style>
  <w:style w:type="paragraph" w:styleId="a8">
    <w:name w:val="Balloon Text"/>
    <w:basedOn w:val="a"/>
    <w:rsid w:val="00CE7A91"/>
    <w:pPr>
      <w:spacing w:after="0" w:line="240" w:lineRule="auto"/>
    </w:pPr>
    <w:rPr>
      <w:rFonts w:ascii="Segoe UI" w:hAnsi="Segoe UI" w:cs="Segoe UI"/>
      <w:sz w:val="18"/>
      <w:szCs w:val="18"/>
    </w:rPr>
  </w:style>
  <w:style w:type="table" w:styleId="a9">
    <w:name w:val="Table Grid"/>
    <w:basedOn w:val="a1"/>
    <w:uiPriority w:val="39"/>
    <w:rsid w:val="007F3219"/>
    <w:pPr>
      <w:suppressAutoHyphens/>
      <w:autoSpaceDN/>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
    <w:name w:val="Подпись к картинке (5)_"/>
    <w:basedOn w:val="a0"/>
    <w:link w:val="50"/>
    <w:rsid w:val="005D290E"/>
    <w:rPr>
      <w:rFonts w:ascii="Bookman Old Style" w:eastAsia="Bookman Old Style" w:hAnsi="Bookman Old Style" w:cs="Bookman Old Style"/>
      <w:sz w:val="21"/>
      <w:szCs w:val="21"/>
      <w:shd w:val="clear" w:color="auto" w:fill="FFFFFF"/>
    </w:rPr>
  </w:style>
  <w:style w:type="character" w:customStyle="1" w:styleId="51">
    <w:name w:val="Подпись к картинке (5) + Курсив"/>
    <w:basedOn w:val="5"/>
    <w:rsid w:val="005D290E"/>
    <w:rPr>
      <w:rFonts w:ascii="Bookman Old Style" w:eastAsia="Bookman Old Style" w:hAnsi="Bookman Old Style" w:cs="Bookman Old Style"/>
      <w:i/>
      <w:iCs/>
      <w:color w:val="000000"/>
      <w:spacing w:val="0"/>
      <w:w w:val="100"/>
      <w:position w:val="0"/>
      <w:sz w:val="21"/>
      <w:szCs w:val="21"/>
      <w:shd w:val="clear" w:color="auto" w:fill="FFFFFF"/>
      <w:lang w:val="en-US" w:eastAsia="en-US" w:bidi="en-US"/>
    </w:rPr>
  </w:style>
  <w:style w:type="paragraph" w:customStyle="1" w:styleId="50">
    <w:name w:val="Подпись к картинке (5)"/>
    <w:basedOn w:val="a"/>
    <w:link w:val="5"/>
    <w:rsid w:val="005D290E"/>
    <w:pPr>
      <w:widowControl w:val="0"/>
      <w:shd w:val="clear" w:color="auto" w:fill="FFFFFF"/>
      <w:suppressAutoHyphens w:val="0"/>
      <w:autoSpaceDN/>
      <w:spacing w:after="0" w:line="283" w:lineRule="exact"/>
      <w:ind w:firstLine="374"/>
      <w:jc w:val="both"/>
    </w:pPr>
    <w:rPr>
      <w:rFonts w:ascii="Bookman Old Style" w:eastAsia="Bookman Old Style" w:hAnsi="Bookman Old Style" w:cs="Bookman Old Style"/>
      <w:sz w:val="21"/>
      <w:szCs w:val="21"/>
    </w:rPr>
  </w:style>
  <w:style w:type="character" w:styleId="aa">
    <w:name w:val="Hyperlink"/>
    <w:basedOn w:val="a0"/>
    <w:uiPriority w:val="99"/>
    <w:unhideWhenUsed/>
    <w:rsid w:val="00F2426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8405420">
      <w:bodyDiv w:val="1"/>
      <w:marLeft w:val="0"/>
      <w:marRight w:val="0"/>
      <w:marTop w:val="0"/>
      <w:marBottom w:val="0"/>
      <w:divBdr>
        <w:top w:val="none" w:sz="0" w:space="0" w:color="auto"/>
        <w:left w:val="none" w:sz="0" w:space="0" w:color="auto"/>
        <w:bottom w:val="none" w:sz="0" w:space="0" w:color="auto"/>
        <w:right w:val="none" w:sz="0" w:space="0" w:color="auto"/>
      </w:divBdr>
    </w:div>
    <w:div w:id="1078133297">
      <w:bodyDiv w:val="1"/>
      <w:marLeft w:val="0"/>
      <w:marRight w:val="0"/>
      <w:marTop w:val="0"/>
      <w:marBottom w:val="0"/>
      <w:divBdr>
        <w:top w:val="none" w:sz="0" w:space="0" w:color="auto"/>
        <w:left w:val="none" w:sz="0" w:space="0" w:color="auto"/>
        <w:bottom w:val="none" w:sz="0" w:space="0" w:color="auto"/>
        <w:right w:val="none" w:sz="0" w:space="0" w:color="auto"/>
      </w:divBdr>
    </w:div>
    <w:div w:id="1122698870">
      <w:bodyDiv w:val="1"/>
      <w:marLeft w:val="0"/>
      <w:marRight w:val="0"/>
      <w:marTop w:val="0"/>
      <w:marBottom w:val="0"/>
      <w:divBdr>
        <w:top w:val="none" w:sz="0" w:space="0" w:color="auto"/>
        <w:left w:val="none" w:sz="0" w:space="0" w:color="auto"/>
        <w:bottom w:val="none" w:sz="0" w:space="0" w:color="auto"/>
        <w:right w:val="none" w:sz="0" w:space="0" w:color="auto"/>
      </w:divBdr>
    </w:div>
    <w:div w:id="1380013089">
      <w:bodyDiv w:val="1"/>
      <w:marLeft w:val="0"/>
      <w:marRight w:val="0"/>
      <w:marTop w:val="0"/>
      <w:marBottom w:val="0"/>
      <w:divBdr>
        <w:top w:val="none" w:sz="0" w:space="0" w:color="auto"/>
        <w:left w:val="none" w:sz="0" w:space="0" w:color="auto"/>
        <w:bottom w:val="none" w:sz="0" w:space="0" w:color="auto"/>
        <w:right w:val="none" w:sz="0" w:space="0" w:color="auto"/>
      </w:divBdr>
    </w:div>
    <w:div w:id="1906984955">
      <w:bodyDiv w:val="1"/>
      <w:marLeft w:val="0"/>
      <w:marRight w:val="0"/>
      <w:marTop w:val="0"/>
      <w:marBottom w:val="0"/>
      <w:divBdr>
        <w:top w:val="none" w:sz="0" w:space="0" w:color="auto"/>
        <w:left w:val="none" w:sz="0" w:space="0" w:color="auto"/>
        <w:bottom w:val="none" w:sz="0" w:space="0" w:color="auto"/>
        <w:right w:val="none" w:sz="0" w:space="0" w:color="auto"/>
      </w:divBdr>
      <w:divsChild>
        <w:div w:id="1910848325">
          <w:marLeft w:val="331"/>
          <w:marRight w:val="0"/>
          <w:marTop w:val="0"/>
          <w:marBottom w:val="0"/>
          <w:divBdr>
            <w:top w:val="none" w:sz="0" w:space="0" w:color="auto"/>
            <w:left w:val="none" w:sz="0" w:space="0" w:color="auto"/>
            <w:bottom w:val="none" w:sz="0" w:space="0" w:color="auto"/>
            <w:right w:val="none" w:sz="0" w:space="0" w:color="auto"/>
          </w:divBdr>
        </w:div>
        <w:div w:id="2098749656">
          <w:marLeft w:val="331"/>
          <w:marRight w:val="0"/>
          <w:marTop w:val="0"/>
          <w:marBottom w:val="0"/>
          <w:divBdr>
            <w:top w:val="none" w:sz="0" w:space="0" w:color="auto"/>
            <w:left w:val="none" w:sz="0" w:space="0" w:color="auto"/>
            <w:bottom w:val="none" w:sz="0" w:space="0" w:color="auto"/>
            <w:right w:val="none" w:sz="0" w:space="0" w:color="auto"/>
          </w:divBdr>
        </w:div>
      </w:divsChild>
    </w:div>
    <w:div w:id="20612456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file:///C:\Users\ig\AppData\Local\Temp\FineReader12.00\media\image11.png" TargetMode="External"/><Relationship Id="rId18" Type="http://schemas.openxmlformats.org/officeDocument/2006/relationships/image" Target="media/image7.png"/><Relationship Id="rId26" Type="http://schemas.openxmlformats.org/officeDocument/2006/relationships/image" Target="media/image14.jpeg"/><Relationship Id="rId39" Type="http://schemas.openxmlformats.org/officeDocument/2006/relationships/hyperlink" Target="https://doi.org/10.1088/1748-0221/17/02/C02013" TargetMode="External"/><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hyperlink" Target="https://doi.org/10.1134/S1063773721020018" TargetMode="External"/><Relationship Id="rId47" Type="http://schemas.openxmlformats.org/officeDocument/2006/relationships/hyperlink" Target="https://doi.org/10.1088/1748-0221/16/11/C11011" TargetMode="External"/><Relationship Id="rId50" Type="http://schemas.openxmlformats.org/officeDocument/2006/relationships/hyperlink" Target="https://doi.org/10.1140/epjc/s10052-019-7547-0" TargetMode="External"/><Relationship Id="rId55" Type="http://schemas.openxmlformats.org/officeDocument/2006/relationships/hyperlink" Target="https://indico.ific.uv.es/event/3965/"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file:///C:\Users\ig\AppData\Local\Temp\FineReader12.00\media\image17.png" TargetMode="External"/><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hyperlink" Target="https://doi.org/10.1134/S1063776122040148" TargetMode="External"/><Relationship Id="rId46" Type="http://schemas.openxmlformats.org/officeDocument/2006/relationships/hyperlink" Target="https://doi.org/10.1088/1748-0221/16/12/C12011"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file:///C:\Users\ig\AppData\Local\Temp\FineReader12.00\media\image20.png" TargetMode="External"/><Relationship Id="rId29" Type="http://schemas.openxmlformats.org/officeDocument/2006/relationships/image" Target="media/image17.jpeg"/><Relationship Id="rId41" Type="http://schemas.openxmlformats.org/officeDocument/2006/relationships/hyperlink" Target="https://doi.org/10.1140/epjc/s10052-021-09825-y" TargetMode="External"/><Relationship Id="rId54" Type="http://schemas.openxmlformats.org/officeDocument/2006/relationships/hyperlink" Target="https://doi.org/10.1134/S002136401824002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file:///C:\Users\ig\AppData\Local\Temp\FineReader12.00\media\image10.png" TargetMode="External"/><Relationship Id="rId24" Type="http://schemas.openxmlformats.org/officeDocument/2006/relationships/image" Target="media/image12.jpeg"/><Relationship Id="rId32" Type="http://schemas.openxmlformats.org/officeDocument/2006/relationships/image" Target="media/image19.png"/><Relationship Id="rId37" Type="http://schemas.openxmlformats.org/officeDocument/2006/relationships/hyperlink" Target="https://doi.org/10.1103/PhysRevD.107.042005" TargetMode="External"/><Relationship Id="rId40" Type="http://schemas.openxmlformats.org/officeDocument/2006/relationships/hyperlink" Target="https://doi.org/10.1134/S1063778821040062" TargetMode="External"/><Relationship Id="rId45" Type="http://schemas.openxmlformats.org/officeDocument/2006/relationships/hyperlink" Target="https://doi.org/10.1088/1748-0221/16/09/C09003" TargetMode="External"/><Relationship Id="rId53" Type="http://schemas.openxmlformats.org/officeDocument/2006/relationships/hyperlink" Target="https://doi.org/10.1051/epjconf/201819101006"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file:///C:\Users\ig\AppData\Local\Temp\FineReader12.00\media\image15.png" TargetMode="External"/><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3.png"/><Relationship Id="rId49" Type="http://schemas.openxmlformats.org/officeDocument/2006/relationships/hyperlink" Target="https://doi.org/10.1134/S0020441220040107" TargetMode="External"/><Relationship Id="rId57"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chart" Target="charts/chart1.xml"/><Relationship Id="rId44" Type="http://schemas.openxmlformats.org/officeDocument/2006/relationships/hyperlink" Target="https://doi.org/10.1088/1748-0221/16/11/C11008" TargetMode="External"/><Relationship Id="rId52" Type="http://schemas.openxmlformats.org/officeDocument/2006/relationships/hyperlink" Target="https://doi.org/10.1088/1742-6596/1181/1/012055"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5.emf"/><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hyperlink" Target="https://doi.org/10.1134/S1063778821090064" TargetMode="External"/><Relationship Id="rId48" Type="http://schemas.openxmlformats.org/officeDocument/2006/relationships/hyperlink" Target="https://doi.org/10.1088/1748-0221/16/11/C11006" TargetMode="External"/><Relationship Id="rId56" Type="http://schemas.openxmlformats.org/officeDocument/2006/relationships/hyperlink" Target="https://icrc2021.desy.de/" TargetMode="External"/><Relationship Id="rId8" Type="http://schemas.openxmlformats.org/officeDocument/2006/relationships/image" Target="media/image1.png"/><Relationship Id="rId51" Type="http://schemas.openxmlformats.org/officeDocument/2006/relationships/hyperlink" Target="https://doi.org/10.3103/S1062873819080057"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i="0" baseline="0">
                <a:effectLst/>
              </a:rPr>
              <a:t>Effective Volume (km</a:t>
            </a:r>
            <a:r>
              <a:rPr lang="en-US" sz="1200" b="1" i="0" baseline="30000">
                <a:effectLst/>
              </a:rPr>
              <a:t>3</a:t>
            </a:r>
            <a:r>
              <a:rPr lang="en-US" sz="1200" b="1" i="0" baseline="0">
                <a:effectLst/>
              </a:rPr>
              <a:t>) for cascades with E&gt;100 TeV</a:t>
            </a:r>
            <a:r>
              <a:rPr lang="en-US" sz="1800" b="1" i="0" cap="all" baseline="0">
                <a:effectLst/>
              </a:rPr>
              <a:t> </a:t>
            </a:r>
            <a:endParaRPr lang="ru-RU">
              <a:effectLst/>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Лист1!$A$1:$A$8</c:f>
              <c:numCache>
                <c:formatCode>General</c:formatCode>
                <c:ptCount val="8"/>
                <c:pt idx="0">
                  <c:v>2023</c:v>
                </c:pt>
                <c:pt idx="1">
                  <c:v>2024</c:v>
                </c:pt>
                <c:pt idx="2">
                  <c:v>2025</c:v>
                </c:pt>
                <c:pt idx="3">
                  <c:v>2026</c:v>
                </c:pt>
                <c:pt idx="4">
                  <c:v>2027</c:v>
                </c:pt>
                <c:pt idx="5">
                  <c:v>2028</c:v>
                </c:pt>
                <c:pt idx="6">
                  <c:v>2029</c:v>
                </c:pt>
                <c:pt idx="7">
                  <c:v>2030</c:v>
                </c:pt>
              </c:numCache>
            </c:numRef>
          </c:cat>
          <c:val>
            <c:numRef>
              <c:f>Лист1!$B$1:$B$8</c:f>
              <c:numCache>
                <c:formatCode>0.00</c:formatCode>
                <c:ptCount val="8"/>
                <c:pt idx="0">
                  <c:v>0.60000000000000064</c:v>
                </c:pt>
                <c:pt idx="1">
                  <c:v>0.70000000000000062</c:v>
                </c:pt>
                <c:pt idx="2">
                  <c:v>0.8</c:v>
                </c:pt>
                <c:pt idx="3">
                  <c:v>0.9</c:v>
                </c:pt>
                <c:pt idx="4">
                  <c:v>1</c:v>
                </c:pt>
                <c:pt idx="5">
                  <c:v>1.1000000000000001</c:v>
                </c:pt>
                <c:pt idx="6">
                  <c:v>1.2</c:v>
                </c:pt>
                <c:pt idx="7">
                  <c:v>1.3</c:v>
                </c:pt>
              </c:numCache>
            </c:numRef>
          </c:val>
          <c:extLst>
            <c:ext xmlns:c16="http://schemas.microsoft.com/office/drawing/2014/chart" uri="{C3380CC4-5D6E-409C-BE32-E72D297353CC}">
              <c16:uniqueId val="{00000000-F9C9-4EDF-B202-D0860AE18CB6}"/>
            </c:ext>
          </c:extLst>
        </c:ser>
        <c:dLbls>
          <c:showLegendKey val="0"/>
          <c:showVal val="1"/>
          <c:showCatName val="0"/>
          <c:showSerName val="0"/>
          <c:showPercent val="0"/>
          <c:showBubbleSize val="0"/>
        </c:dLbls>
        <c:gapWidth val="150"/>
        <c:shape val="box"/>
        <c:axId val="241054848"/>
        <c:axId val="241057152"/>
        <c:axId val="0"/>
      </c:bar3DChart>
      <c:catAx>
        <c:axId val="2410548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1057152"/>
        <c:crosses val="autoZero"/>
        <c:auto val="1"/>
        <c:lblAlgn val="ctr"/>
        <c:lblOffset val="100"/>
        <c:noMultiLvlLbl val="0"/>
      </c:catAx>
      <c:valAx>
        <c:axId val="24105715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10548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19C801-77A5-4B09-AC48-1FD7377D4D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24</Pages>
  <Words>7186</Words>
  <Characters>40962</Characters>
  <Application>Microsoft Office Word</Application>
  <DocSecurity>0</DocSecurity>
  <Lines>341</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48052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Sila Marin</dc:creator>
  <cp:keywords>docId:7934C93E2C26654243EB39AE67AC81F7</cp:keywords>
  <cp:lastModifiedBy>ig be</cp:lastModifiedBy>
  <cp:revision>21</cp:revision>
  <cp:lastPrinted>2023-04-28T07:26:00Z</cp:lastPrinted>
  <dcterms:created xsi:type="dcterms:W3CDTF">2023-03-28T05:58:00Z</dcterms:created>
  <dcterms:modified xsi:type="dcterms:W3CDTF">2023-05-12T10:41:00Z</dcterms:modified>
</cp:coreProperties>
</file>