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Здравствуйте,</w:t>
      </w:r>
    </w:p>
    <w:p>
      <w:pPr>
        <w:pStyle w:val="Normal"/>
        <w:rPr/>
      </w:pPr>
      <w:r>
        <w:rPr/>
        <w:t>В первую очередь, мы хотим поблагодарить рефери за внимательное чтение статьи и сделанные замечания.  Ниже по пунктам отвечаем на каждое замечание.</w:t>
      </w:r>
    </w:p>
    <w:p>
      <w:pPr>
        <w:pStyle w:val="Normal"/>
        <w:rPr>
          <w:color w:val="FF0000"/>
        </w:rPr>
      </w:pPr>
      <w:r>
        <w:rPr>
          <w:color w:val="FF0000"/>
        </w:rPr>
        <w:t>(1) Одно и то же выражение на стр.4 обозначено (3) и (4), что вносит путаницу.</w:t>
      </w:r>
    </w:p>
    <w:p>
      <w:pPr>
        <w:pStyle w:val="Normal"/>
        <w:rPr/>
      </w:pPr>
      <w:r>
        <w:rPr/>
        <w:t>Удалена лишняя нумерация в выражении (3).</w:t>
      </w:r>
    </w:p>
    <w:p>
      <w:pPr>
        <w:pStyle w:val="Normal"/>
        <w:rPr>
          <w:color w:val="FF0000"/>
        </w:rPr>
      </w:pPr>
      <w:r>
        <w:rPr>
          <w:color w:val="FF0000"/>
        </w:rPr>
        <w:t>(2) В абзаце сразу после этой формулы сказано, что на рис. 2 сравниваются результаты данной работы с результатами из [7], однако на самом рисунке (левая панель) указана ссылка на работу [6]. При этом не сказано – каким именно образом был сделан расчет в работе [7] (или [6]?), с которой проводится сравнение.</w:t>
      </w:r>
      <w:bookmarkStart w:id="0" w:name="_GoBack"/>
      <w:bookmarkEnd w:id="0"/>
    </w:p>
    <w:p>
      <w:pPr>
        <w:pStyle w:val="Normal"/>
        <w:rPr/>
      </w:pPr>
      <w:r>
        <w:rPr/>
        <w:t>Исправлен Рис. 2, изменены ссылка на работу в списке литературы на [7].  Добавлен текст с разъяснением как выполнялось вычисление в работе [7]  и что результаты численного расчета были получены в том числе с помощью уже зарекомендовавшей себя библиотеки GNU GSL.</w:t>
      </w:r>
    </w:p>
    <w:p>
      <w:pPr>
        <w:pStyle w:val="Normal"/>
        <w:rPr>
          <w:color w:val="FF0000"/>
        </w:rPr>
      </w:pPr>
      <w:r>
        <w:rPr>
          <w:color w:val="FF0000"/>
        </w:rPr>
        <w:t>(3) Не очень понятно, почему на правой панели рис. 2 не даны ошибки, как на левой. Может быть, просто цифрами указать приблизительную оценку, чтобы не загромождать рисунок дополнительными кривыми.</w:t>
      </w:r>
    </w:p>
    <w:p>
      <w:pPr>
        <w:pStyle w:val="Normal"/>
        <w:rPr>
          <w:color w:val="FF0000"/>
        </w:rPr>
      </w:pPr>
      <w:r>
        <w:rPr/>
        <w:t>На правой панели были добавлены погрешности для каждого представленного результата</w:t>
      </w:r>
    </w:p>
    <w:p>
      <w:pPr>
        <w:pStyle w:val="Normal"/>
        <w:rPr>
          <w:color w:val="FF0000"/>
        </w:rPr>
      </w:pPr>
      <w:r>
        <w:rPr>
          <w:color w:val="FF0000"/>
        </w:rPr>
        <w:t>(4) В статье нет никаких рекомендаций по выбору параметра epsilon, регулирующего размер сегментов, хотя дважды указано на необходимость соблюдения баланса между минимальным размером сегмента и допустимой ошибкой расчета.</w:t>
      </w:r>
    </w:p>
    <w:p>
      <w:pPr>
        <w:pStyle w:val="Normal"/>
        <w:rPr>
          <w:color w:val="FF0000"/>
        </w:rPr>
      </w:pPr>
      <w:r>
        <w:rPr/>
        <w:t>В данный момент у авторов нет какой-то рекомендации по выбору параметров, так как для данной задачи они подбирались экспериментальным путем, исходя из гладкоси графика и сохранения минимальной ошибки расчета. Разъяснение добавлено в конце стр. 2.</w:t>
      </w:r>
    </w:p>
    <w:p>
      <w:pPr>
        <w:pStyle w:val="Normal"/>
        <w:rPr>
          <w:color w:val="FF0000"/>
        </w:rPr>
      </w:pPr>
      <w:r>
        <w:rPr>
          <w:color w:val="FF0000"/>
        </w:rPr>
        <w:t>(5) Работа 7 в списке цитируемой литературы – уже опубликованная статья. Надо дать точную ссылку.</w:t>
      </w:r>
    </w:p>
    <w:p>
      <w:pPr>
        <w:pStyle w:val="Normal"/>
        <w:rPr>
          <w:color w:val="FF0000"/>
        </w:rPr>
      </w:pPr>
      <w:r>
        <w:rPr/>
        <w:t>На момент подачи просидинга на PEPAN Letters   данные о публикации статьи отсутствовали. На данный момент статья опубликована, ссылка добавлена.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  <w:t>с уважением,</w:t>
        <w:br/>
        <w:t>Годеридзе Давити.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44f7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LibreOffice/6.0.7.3$Linux_X86_64 LibreOffice_project/00m0$Build-3</Application>
  <Pages>1</Pages>
  <Words>272</Words>
  <Characters>1598</Characters>
  <CharactersWithSpaces>1865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2024-01-12T18:47:00Z</dcterms:created>
  <dc:creator>Aleksandra Friesen</dc:creator>
  <dc:description/>
  <dc:language>en-US</dc:language>
  <cp:lastModifiedBy/>
  <dcterms:modified xsi:type="dcterms:W3CDTF">2024-01-14T23:27:29Z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