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D882" w14:textId="0FAB0B7A" w:rsidR="00231590" w:rsidRDefault="00782F30">
      <w:pPr>
        <w:rPr>
          <w:sz w:val="28"/>
          <w:szCs w:val="28"/>
        </w:rPr>
      </w:pPr>
      <w:r>
        <w:rPr>
          <w:sz w:val="28"/>
          <w:szCs w:val="28"/>
        </w:rPr>
        <w:t>Для НТС ЛЯП:</w:t>
      </w:r>
    </w:p>
    <w:p w14:paraId="479C8A3A" w14:textId="3CBA5481" w:rsidR="00782F30" w:rsidRDefault="00D34F3E">
      <w:pPr>
        <w:rPr>
          <w:sz w:val="28"/>
          <w:szCs w:val="28"/>
          <w:lang w:val="en-US"/>
        </w:rPr>
      </w:pPr>
      <w:r>
        <w:rPr>
          <w:sz w:val="28"/>
          <w:szCs w:val="28"/>
        </w:rPr>
        <w:t>Рассматривается</w:t>
      </w:r>
      <w:r w:rsidRPr="00D34F3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кандидат</w:t>
      </w:r>
      <w:r w:rsidRPr="00D34F3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D34F3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вакансию</w:t>
      </w:r>
      <w:r w:rsidRPr="00D34F3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постдока</w:t>
      </w:r>
      <w:proofErr w:type="spellEnd"/>
      <w:r w:rsidRPr="00D34F3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 w:rsidRPr="00D34F3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теме</w:t>
      </w:r>
      <w:r w:rsidRPr="00D34F3E">
        <w:rPr>
          <w:sz w:val="28"/>
          <w:szCs w:val="28"/>
          <w:lang w:val="en-US"/>
        </w:rPr>
        <w:t>: Experimental Neutrino Physics / Short Baseline Reactor Neutrino Investigations</w:t>
      </w:r>
    </w:p>
    <w:p w14:paraId="5348AF08" w14:textId="1921DCEB" w:rsidR="00D34F3E" w:rsidRDefault="00F52A4B">
      <w:pPr>
        <w:rPr>
          <w:sz w:val="28"/>
          <w:szCs w:val="28"/>
          <w:lang w:val="en-US"/>
        </w:rPr>
      </w:pPr>
      <w:r>
        <w:rPr>
          <w:sz w:val="28"/>
          <w:szCs w:val="28"/>
        </w:rPr>
        <w:t>Кандидат</w:t>
      </w:r>
      <w:r w:rsidRPr="0058722D">
        <w:rPr>
          <w:sz w:val="28"/>
          <w:szCs w:val="28"/>
          <w:lang w:val="en-US"/>
        </w:rPr>
        <w:t xml:space="preserve">: </w:t>
      </w:r>
      <w:r w:rsidR="0058722D" w:rsidRPr="0058722D">
        <w:rPr>
          <w:sz w:val="28"/>
          <w:szCs w:val="28"/>
          <w:lang w:val="en-US"/>
        </w:rPr>
        <w:t>Swati Thakur</w:t>
      </w:r>
      <w:r w:rsidR="0058722D">
        <w:rPr>
          <w:sz w:val="28"/>
          <w:szCs w:val="28"/>
          <w:lang w:val="en-US"/>
        </w:rPr>
        <w:t xml:space="preserve"> (</w:t>
      </w:r>
      <w:r w:rsidR="0058722D" w:rsidRPr="0058722D">
        <w:rPr>
          <w:sz w:val="28"/>
          <w:szCs w:val="28"/>
          <w:lang w:val="en-US"/>
        </w:rPr>
        <w:t>INDIAN INSTITUTE OF TECHNOLOGY ROPAR</w:t>
      </w:r>
      <w:r w:rsidR="0058722D">
        <w:rPr>
          <w:sz w:val="28"/>
          <w:szCs w:val="28"/>
          <w:lang w:val="en-US"/>
        </w:rPr>
        <w:t>)</w:t>
      </w:r>
      <w:r w:rsidR="0058722D" w:rsidRPr="0058722D">
        <w:rPr>
          <w:sz w:val="28"/>
          <w:szCs w:val="28"/>
          <w:lang w:val="en-US"/>
        </w:rPr>
        <w:t>.</w:t>
      </w:r>
    </w:p>
    <w:p w14:paraId="4F190DA7" w14:textId="272CDF50" w:rsidR="0058722D" w:rsidRPr="0058722D" w:rsidRDefault="0058722D">
      <w:pPr>
        <w:rPr>
          <w:sz w:val="28"/>
          <w:szCs w:val="28"/>
        </w:rPr>
      </w:pPr>
      <w:r>
        <w:rPr>
          <w:sz w:val="28"/>
          <w:szCs w:val="28"/>
        </w:rPr>
        <w:t>Рассматриваемый кандидат</w:t>
      </w:r>
      <w:r w:rsidR="000F7385">
        <w:rPr>
          <w:sz w:val="28"/>
          <w:szCs w:val="28"/>
        </w:rPr>
        <w:t xml:space="preserve"> представил заявку на указанную вакансию. Ссылка на материалы заявки: </w:t>
      </w:r>
      <w:r w:rsidR="000F7385" w:rsidRPr="000F7385">
        <w:rPr>
          <w:sz w:val="28"/>
          <w:szCs w:val="28"/>
        </w:rPr>
        <w:t>https://indico.jinr.ru/event/3203/manage/registration/365/registrations/26292/</w:t>
      </w:r>
    </w:p>
    <w:p w14:paraId="765433E8" w14:textId="32A5F3EE" w:rsidR="000A5DDF" w:rsidRDefault="00BD11AD" w:rsidP="00BD11AD">
      <w:pPr>
        <w:rPr>
          <w:sz w:val="28"/>
          <w:szCs w:val="28"/>
        </w:rPr>
      </w:pPr>
      <w:r>
        <w:rPr>
          <w:sz w:val="28"/>
          <w:szCs w:val="28"/>
        </w:rPr>
        <w:t xml:space="preserve">Кандидат только что защитил </w:t>
      </w:r>
      <w:r>
        <w:rPr>
          <w:sz w:val="28"/>
          <w:szCs w:val="28"/>
          <w:lang w:val="en-US"/>
        </w:rPr>
        <w:t>PhD</w:t>
      </w:r>
      <w:r w:rsidRPr="00BD11AD">
        <w:rPr>
          <w:sz w:val="28"/>
          <w:szCs w:val="28"/>
        </w:rPr>
        <w:t xml:space="preserve"> </w:t>
      </w:r>
      <w:r>
        <w:rPr>
          <w:sz w:val="28"/>
          <w:szCs w:val="28"/>
        </w:rPr>
        <w:t>в Индии по теме «</w:t>
      </w:r>
      <w:proofErr w:type="spellStart"/>
      <w:r w:rsidRPr="00BD11AD">
        <w:rPr>
          <w:sz w:val="28"/>
          <w:szCs w:val="28"/>
        </w:rPr>
        <w:t>Radiation</w:t>
      </w:r>
      <w:proofErr w:type="spellEnd"/>
      <w:r w:rsidRPr="00BD11AD">
        <w:rPr>
          <w:sz w:val="28"/>
          <w:szCs w:val="28"/>
        </w:rPr>
        <w:t xml:space="preserve"> </w:t>
      </w:r>
      <w:proofErr w:type="spellStart"/>
      <w:r w:rsidRPr="00BD11AD">
        <w:rPr>
          <w:sz w:val="28"/>
          <w:szCs w:val="28"/>
        </w:rPr>
        <w:t>Background</w:t>
      </w:r>
      <w:proofErr w:type="spellEnd"/>
      <w:r>
        <w:rPr>
          <w:sz w:val="28"/>
          <w:szCs w:val="28"/>
        </w:rPr>
        <w:t xml:space="preserve"> </w:t>
      </w:r>
      <w:r w:rsidRPr="00BD11AD">
        <w:rPr>
          <w:sz w:val="28"/>
          <w:szCs w:val="28"/>
          <w:lang w:val="en-US"/>
        </w:rPr>
        <w:t>Investigations</w:t>
      </w:r>
      <w:r w:rsidRPr="00BD11AD">
        <w:rPr>
          <w:sz w:val="28"/>
          <w:szCs w:val="28"/>
        </w:rPr>
        <w:t xml:space="preserve"> </w:t>
      </w:r>
      <w:r w:rsidRPr="00BD11AD">
        <w:rPr>
          <w:sz w:val="28"/>
          <w:szCs w:val="28"/>
          <w:lang w:val="en-US"/>
        </w:rPr>
        <w:t>for</w:t>
      </w:r>
      <w:r w:rsidRPr="00BD11AD">
        <w:rPr>
          <w:sz w:val="28"/>
          <w:szCs w:val="28"/>
        </w:rPr>
        <w:t xml:space="preserve"> </w:t>
      </w:r>
      <w:r w:rsidRPr="00BD11AD">
        <w:rPr>
          <w:sz w:val="28"/>
          <w:szCs w:val="28"/>
          <w:lang w:val="en-US"/>
        </w:rPr>
        <w:t>Environmental</w:t>
      </w:r>
      <w:r>
        <w:rPr>
          <w:sz w:val="28"/>
          <w:szCs w:val="28"/>
        </w:rPr>
        <w:t xml:space="preserve"> </w:t>
      </w:r>
      <w:r w:rsidRPr="00BD11AD">
        <w:rPr>
          <w:sz w:val="28"/>
          <w:szCs w:val="28"/>
          <w:lang w:val="en-US"/>
        </w:rPr>
        <w:t>and</w:t>
      </w:r>
      <w:r w:rsidRPr="00BD11AD">
        <w:rPr>
          <w:sz w:val="28"/>
          <w:szCs w:val="28"/>
        </w:rPr>
        <w:t xml:space="preserve"> </w:t>
      </w:r>
      <w:r w:rsidRPr="00BD11AD">
        <w:rPr>
          <w:sz w:val="28"/>
          <w:szCs w:val="28"/>
          <w:lang w:val="en-US"/>
        </w:rPr>
        <w:t>Rare</w:t>
      </w:r>
      <w:r w:rsidRPr="00BD11AD">
        <w:rPr>
          <w:sz w:val="28"/>
          <w:szCs w:val="28"/>
        </w:rPr>
        <w:t xml:space="preserve"> </w:t>
      </w:r>
      <w:r w:rsidRPr="00BD11AD">
        <w:rPr>
          <w:sz w:val="28"/>
          <w:szCs w:val="28"/>
          <w:lang w:val="en-US"/>
        </w:rPr>
        <w:t>Decay</w:t>
      </w:r>
      <w:r w:rsidRPr="00BD11AD">
        <w:rPr>
          <w:sz w:val="28"/>
          <w:szCs w:val="28"/>
        </w:rPr>
        <w:t xml:space="preserve"> </w:t>
      </w:r>
      <w:r w:rsidRPr="00BD11AD">
        <w:rPr>
          <w:sz w:val="28"/>
          <w:szCs w:val="28"/>
          <w:lang w:val="en-US"/>
        </w:rPr>
        <w:t>Studies</w:t>
      </w:r>
      <w:r w:rsidRPr="00BD11AD">
        <w:rPr>
          <w:sz w:val="28"/>
          <w:szCs w:val="28"/>
        </w:rPr>
        <w:t>»</w:t>
      </w:r>
      <w:r>
        <w:rPr>
          <w:sz w:val="28"/>
          <w:szCs w:val="28"/>
        </w:rPr>
        <w:t xml:space="preserve"> и имеет ряд публикаций в известных международных журналах в области низкофоновых измерений, причем зачастую является главным </w:t>
      </w:r>
      <w:r w:rsidR="000A5DDF">
        <w:rPr>
          <w:sz w:val="28"/>
          <w:szCs w:val="28"/>
        </w:rPr>
        <w:t xml:space="preserve">автором. Область интересов: низкофоновые исследования, двойной бета-распад, </w:t>
      </w:r>
      <w:r w:rsidR="006571A9">
        <w:rPr>
          <w:sz w:val="28"/>
          <w:szCs w:val="28"/>
        </w:rPr>
        <w:t xml:space="preserve">низкофоновая </w:t>
      </w:r>
      <w:r w:rsidR="000A5DDF">
        <w:rPr>
          <w:sz w:val="28"/>
          <w:szCs w:val="28"/>
        </w:rPr>
        <w:t>спектроскопия</w:t>
      </w:r>
      <w:r w:rsidR="006571A9">
        <w:rPr>
          <w:sz w:val="28"/>
          <w:szCs w:val="28"/>
        </w:rPr>
        <w:t>,</w:t>
      </w:r>
      <w:r w:rsidR="000A5DDF">
        <w:rPr>
          <w:sz w:val="28"/>
          <w:szCs w:val="28"/>
        </w:rPr>
        <w:t xml:space="preserve"> измерения с германиевым детектором, моделирование и анализ данных.</w:t>
      </w:r>
      <w:r w:rsidR="006571A9">
        <w:rPr>
          <w:sz w:val="28"/>
          <w:szCs w:val="28"/>
        </w:rPr>
        <w:t xml:space="preserve"> Также автор занималась измерениями в подземной лаборатории в Индии</w:t>
      </w:r>
      <w:r w:rsidR="00081361">
        <w:rPr>
          <w:sz w:val="28"/>
          <w:szCs w:val="28"/>
        </w:rPr>
        <w:t>,</w:t>
      </w:r>
      <w:r w:rsidR="001032BD">
        <w:rPr>
          <w:sz w:val="28"/>
          <w:szCs w:val="28"/>
        </w:rPr>
        <w:t xml:space="preserve"> исследование частоты материалов,</w:t>
      </w:r>
      <w:r w:rsidR="006571A9">
        <w:rPr>
          <w:sz w:val="28"/>
          <w:szCs w:val="28"/>
        </w:rPr>
        <w:t xml:space="preserve"> расчетом необходимых параметров установки с помощью пакета </w:t>
      </w:r>
      <w:proofErr w:type="spellStart"/>
      <w:r w:rsidR="006571A9">
        <w:rPr>
          <w:sz w:val="28"/>
          <w:szCs w:val="28"/>
          <w:lang w:val="en-US"/>
        </w:rPr>
        <w:t>Geant</w:t>
      </w:r>
      <w:proofErr w:type="spellEnd"/>
      <w:r w:rsidR="006571A9" w:rsidRPr="006571A9">
        <w:rPr>
          <w:sz w:val="28"/>
          <w:szCs w:val="28"/>
        </w:rPr>
        <w:t>4</w:t>
      </w:r>
      <w:r w:rsidR="00081361">
        <w:rPr>
          <w:sz w:val="28"/>
          <w:szCs w:val="28"/>
        </w:rPr>
        <w:t xml:space="preserve">, и подготовку к измерениям по поиску бета-распада </w:t>
      </w:r>
      <w:r w:rsidR="00081361">
        <w:rPr>
          <w:sz w:val="28"/>
          <w:szCs w:val="28"/>
          <w:lang w:val="en-US"/>
        </w:rPr>
        <w:t>Zr</w:t>
      </w:r>
      <w:r w:rsidR="00BC373C" w:rsidRPr="00BC373C">
        <w:rPr>
          <w:sz w:val="28"/>
          <w:szCs w:val="28"/>
        </w:rPr>
        <w:t>-</w:t>
      </w:r>
      <w:r w:rsidR="00081361" w:rsidRPr="00081361">
        <w:rPr>
          <w:sz w:val="28"/>
          <w:szCs w:val="28"/>
        </w:rPr>
        <w:t>96</w:t>
      </w:r>
      <w:r w:rsidR="006571A9" w:rsidRPr="006571A9">
        <w:rPr>
          <w:sz w:val="28"/>
          <w:szCs w:val="28"/>
        </w:rPr>
        <w:t>.</w:t>
      </w:r>
    </w:p>
    <w:p w14:paraId="69508F17" w14:textId="0CD985AA" w:rsidR="000F7385" w:rsidRPr="00BD11AD" w:rsidRDefault="006571A9" w:rsidP="00BD11AD">
      <w:pPr>
        <w:rPr>
          <w:sz w:val="28"/>
          <w:szCs w:val="28"/>
        </w:rPr>
      </w:pPr>
      <w:r>
        <w:rPr>
          <w:sz w:val="28"/>
          <w:szCs w:val="28"/>
        </w:rPr>
        <w:t>С кандидатом было проведено личное собеседование в видеоформате, которое подтвердило высокие знания</w:t>
      </w:r>
      <w:r w:rsidR="00EB058F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 в необходимой области исследований</w:t>
      </w:r>
      <w:r w:rsidR="00EB058F">
        <w:rPr>
          <w:sz w:val="28"/>
          <w:szCs w:val="28"/>
        </w:rPr>
        <w:t xml:space="preserve"> и ее высокий научный уровень</w:t>
      </w:r>
      <w:r>
        <w:rPr>
          <w:sz w:val="28"/>
          <w:szCs w:val="28"/>
        </w:rPr>
        <w:t xml:space="preserve">. </w:t>
      </w:r>
    </w:p>
    <w:p w14:paraId="66D74496" w14:textId="47D25BA0" w:rsidR="000F7385" w:rsidRPr="00BC373C" w:rsidRDefault="000F7385">
      <w:pPr>
        <w:rPr>
          <w:sz w:val="28"/>
          <w:szCs w:val="28"/>
        </w:rPr>
      </w:pPr>
      <w:r>
        <w:rPr>
          <w:sz w:val="28"/>
          <w:szCs w:val="28"/>
        </w:rPr>
        <w:t>Представленный кандидат полностью удовлетворяет требованиям вакансии и рекомендуется к принятию на работу</w:t>
      </w:r>
      <w:r w:rsidR="002B3183">
        <w:rPr>
          <w:sz w:val="28"/>
          <w:szCs w:val="28"/>
        </w:rPr>
        <w:t xml:space="preserve"> в отдел НЭОЯС и РХ.</w:t>
      </w:r>
      <w:r w:rsidR="00BC373C">
        <w:rPr>
          <w:sz w:val="28"/>
          <w:szCs w:val="28"/>
        </w:rPr>
        <w:t xml:space="preserve"> Знания и умения кандидата будут востребованы для решения задач эксперимента </w:t>
      </w:r>
      <w:proofErr w:type="spellStart"/>
      <w:r w:rsidR="00BC373C">
        <w:rPr>
          <w:sz w:val="28"/>
          <w:szCs w:val="28"/>
          <w:lang w:val="en-US"/>
        </w:rPr>
        <w:t>nuGeN</w:t>
      </w:r>
      <w:proofErr w:type="spellEnd"/>
      <w:r w:rsidR="00BC373C" w:rsidRPr="00BC373C">
        <w:rPr>
          <w:sz w:val="28"/>
          <w:szCs w:val="28"/>
        </w:rPr>
        <w:t>,</w:t>
      </w:r>
      <w:r w:rsidR="00BC373C">
        <w:rPr>
          <w:sz w:val="28"/>
          <w:szCs w:val="28"/>
        </w:rPr>
        <w:t xml:space="preserve"> </w:t>
      </w:r>
      <w:r w:rsidR="00EB058F">
        <w:rPr>
          <w:sz w:val="28"/>
          <w:szCs w:val="28"/>
          <w:lang w:val="en-US"/>
        </w:rPr>
        <w:t>Ricochet</w:t>
      </w:r>
      <w:r w:rsidR="00EB058F" w:rsidRPr="00EB058F">
        <w:rPr>
          <w:sz w:val="28"/>
          <w:szCs w:val="28"/>
        </w:rPr>
        <w:t xml:space="preserve">, </w:t>
      </w:r>
      <w:r w:rsidR="0017784E">
        <w:rPr>
          <w:sz w:val="28"/>
          <w:szCs w:val="28"/>
        </w:rPr>
        <w:t xml:space="preserve">поиска распада </w:t>
      </w:r>
      <w:r w:rsidR="00BC373C">
        <w:rPr>
          <w:sz w:val="28"/>
          <w:szCs w:val="28"/>
          <w:lang w:val="en-US"/>
        </w:rPr>
        <w:t>Zr</w:t>
      </w:r>
      <w:r w:rsidR="00BC373C" w:rsidRPr="00BC373C">
        <w:rPr>
          <w:sz w:val="28"/>
          <w:szCs w:val="28"/>
        </w:rPr>
        <w:t>-96</w:t>
      </w:r>
      <w:r w:rsidR="0017784E">
        <w:rPr>
          <w:sz w:val="28"/>
          <w:szCs w:val="28"/>
        </w:rPr>
        <w:t xml:space="preserve"> на возбужденные состояния</w:t>
      </w:r>
      <w:r w:rsidR="00BC373C">
        <w:rPr>
          <w:sz w:val="28"/>
          <w:szCs w:val="28"/>
        </w:rPr>
        <w:t xml:space="preserve"> и </w:t>
      </w:r>
      <w:r w:rsidR="002C5E9C">
        <w:rPr>
          <w:sz w:val="28"/>
          <w:szCs w:val="28"/>
        </w:rPr>
        <w:t>других исследований,</w:t>
      </w:r>
      <w:r w:rsidR="00BC373C">
        <w:rPr>
          <w:sz w:val="28"/>
          <w:szCs w:val="28"/>
        </w:rPr>
        <w:t xml:space="preserve"> проводимых в отделе.</w:t>
      </w:r>
    </w:p>
    <w:p w14:paraId="12091995" w14:textId="0FE9923E" w:rsidR="00081361" w:rsidRDefault="00081361">
      <w:pPr>
        <w:rPr>
          <w:sz w:val="28"/>
          <w:szCs w:val="28"/>
        </w:rPr>
      </w:pPr>
      <w:r>
        <w:rPr>
          <w:sz w:val="28"/>
          <w:szCs w:val="28"/>
        </w:rPr>
        <w:t xml:space="preserve">Оценку и собеседование </w:t>
      </w:r>
      <w:r w:rsidR="002B3183">
        <w:rPr>
          <w:sz w:val="28"/>
          <w:szCs w:val="28"/>
        </w:rPr>
        <w:t xml:space="preserve">кандидата </w:t>
      </w:r>
      <w:r>
        <w:rPr>
          <w:sz w:val="28"/>
          <w:szCs w:val="28"/>
        </w:rPr>
        <w:t xml:space="preserve">производил начальник сектора №1 </w:t>
      </w:r>
      <w:proofErr w:type="spellStart"/>
      <w:r>
        <w:rPr>
          <w:sz w:val="28"/>
          <w:szCs w:val="28"/>
        </w:rPr>
        <w:t>Лубашевский</w:t>
      </w:r>
      <w:proofErr w:type="spellEnd"/>
      <w:r>
        <w:rPr>
          <w:sz w:val="28"/>
          <w:szCs w:val="28"/>
        </w:rPr>
        <w:t xml:space="preserve"> Алексей Владимирович.</w:t>
      </w:r>
    </w:p>
    <w:p w14:paraId="0E9C12F1" w14:textId="6851D490" w:rsidR="00EB058F" w:rsidRPr="00081361" w:rsidRDefault="00EB058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47CD9">
        <w:rPr>
          <w:sz w:val="28"/>
          <w:szCs w:val="28"/>
        </w:rPr>
        <w:t>редполагаемый</w:t>
      </w:r>
      <w:r>
        <w:rPr>
          <w:sz w:val="28"/>
          <w:szCs w:val="28"/>
        </w:rPr>
        <w:t xml:space="preserve"> научный руководитель кандидата: </w:t>
      </w:r>
      <w:proofErr w:type="spellStart"/>
      <w:r>
        <w:rPr>
          <w:sz w:val="28"/>
          <w:szCs w:val="28"/>
        </w:rPr>
        <w:t>Лубашевский</w:t>
      </w:r>
      <w:proofErr w:type="spellEnd"/>
      <w:r>
        <w:rPr>
          <w:sz w:val="28"/>
          <w:szCs w:val="28"/>
        </w:rPr>
        <w:t xml:space="preserve"> Алексей Владимирович.</w:t>
      </w:r>
    </w:p>
    <w:p w14:paraId="0B152485" w14:textId="4526B1BF" w:rsidR="006571A9" w:rsidRDefault="006571A9">
      <w:pPr>
        <w:rPr>
          <w:sz w:val="28"/>
          <w:szCs w:val="28"/>
        </w:rPr>
      </w:pPr>
    </w:p>
    <w:p w14:paraId="787DC566" w14:textId="77777777" w:rsidR="006571A9" w:rsidRPr="000F7385" w:rsidRDefault="006571A9">
      <w:pPr>
        <w:rPr>
          <w:sz w:val="28"/>
          <w:szCs w:val="28"/>
        </w:rPr>
      </w:pPr>
    </w:p>
    <w:p w14:paraId="7AB69930" w14:textId="77777777" w:rsidR="00F52A4B" w:rsidRPr="000F7385" w:rsidRDefault="00F52A4B">
      <w:pPr>
        <w:rPr>
          <w:sz w:val="28"/>
          <w:szCs w:val="28"/>
        </w:rPr>
      </w:pPr>
    </w:p>
    <w:sectPr w:rsidR="00F52A4B" w:rsidRPr="000F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74CE"/>
    <w:multiLevelType w:val="multilevel"/>
    <w:tmpl w:val="BB18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5505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04"/>
    <w:rsid w:val="00081361"/>
    <w:rsid w:val="000A5DDF"/>
    <w:rsid w:val="000F7385"/>
    <w:rsid w:val="001032BD"/>
    <w:rsid w:val="0017784E"/>
    <w:rsid w:val="00231590"/>
    <w:rsid w:val="002B3183"/>
    <w:rsid w:val="002C5E9C"/>
    <w:rsid w:val="0058722D"/>
    <w:rsid w:val="006571A9"/>
    <w:rsid w:val="00690588"/>
    <w:rsid w:val="00782F30"/>
    <w:rsid w:val="00A924EC"/>
    <w:rsid w:val="00B47CD9"/>
    <w:rsid w:val="00B610F9"/>
    <w:rsid w:val="00BC373C"/>
    <w:rsid w:val="00BD11AD"/>
    <w:rsid w:val="00CA0C04"/>
    <w:rsid w:val="00D34F3E"/>
    <w:rsid w:val="00EB058F"/>
    <w:rsid w:val="00F5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B9937D"/>
  <w15:chartTrackingRefBased/>
  <w15:docId w15:val="{F0063151-368F-4298-AA5F-7AE5BE3C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CB886-B776-4684-87F3-FEE415EB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Lubashevskiy</dc:creator>
  <cp:keywords/>
  <dc:description/>
  <cp:lastModifiedBy>g Shelkov</cp:lastModifiedBy>
  <cp:revision>2</cp:revision>
  <dcterms:created xsi:type="dcterms:W3CDTF">2023-11-09T18:17:00Z</dcterms:created>
  <dcterms:modified xsi:type="dcterms:W3CDTF">2023-11-09T18:17:00Z</dcterms:modified>
</cp:coreProperties>
</file>