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F" w:rsidRPr="00B81EBF" w:rsidRDefault="00B81EBF" w:rsidP="00B81EBF">
      <w:pPr>
        <w:jc w:val="center"/>
        <w:rPr>
          <w:b/>
          <w:lang w:val="en-US"/>
        </w:rPr>
      </w:pPr>
      <w:r w:rsidRPr="00B81EBF">
        <w:rPr>
          <w:b/>
          <w:lang w:val="en-US"/>
        </w:rPr>
        <w:t>VERIFICATION OF T INVARIANCE IN THE TOTAL INTERACTION CROSS SECTION</w:t>
      </w:r>
    </w:p>
    <w:p w:rsidR="002D6212" w:rsidRPr="00B81EBF" w:rsidRDefault="00B81EBF" w:rsidP="00B81EBF">
      <w:pPr>
        <w:jc w:val="center"/>
        <w:rPr>
          <w:b/>
          <w:lang w:val="en-US"/>
        </w:rPr>
      </w:pPr>
      <w:r w:rsidRPr="00B81EBF">
        <w:rPr>
          <w:b/>
          <w:lang w:val="en-US"/>
        </w:rPr>
        <w:t>OF NEUTRONS WITH UNPOLARIZED NUCLEI USING THE POLARIZATION–ASYMMETRY THEOREM</w:t>
      </w:r>
    </w:p>
    <w:p w:rsidR="00B81EBF" w:rsidRDefault="00B81EBF" w:rsidP="00B81EBF">
      <w:pPr>
        <w:jc w:val="center"/>
      </w:pPr>
    </w:p>
    <w:p w:rsidR="00B81EBF" w:rsidRDefault="00B81EBF" w:rsidP="00B81EBF">
      <w:pPr>
        <w:jc w:val="center"/>
        <w:rPr>
          <w:lang w:val="en-US"/>
        </w:rPr>
      </w:pPr>
      <w:r>
        <w:t xml:space="preserve">V.R. </w:t>
      </w:r>
      <w:proofErr w:type="spellStart"/>
      <w:r>
        <w:t>Skoy</w:t>
      </w:r>
      <w:proofErr w:type="spellEnd"/>
    </w:p>
    <w:p w:rsidR="00B81EBF" w:rsidRDefault="00B81EBF" w:rsidP="00B81EBF">
      <w:pPr>
        <w:jc w:val="center"/>
        <w:rPr>
          <w:lang w:val="en-US"/>
        </w:rPr>
      </w:pPr>
    </w:p>
    <w:p w:rsidR="00B81EBF" w:rsidRDefault="00B81EBF" w:rsidP="00B81EBF">
      <w:pPr>
        <w:rPr>
          <w:lang w:val="en-US"/>
        </w:rPr>
      </w:pPr>
      <w:r w:rsidRPr="00B81EBF">
        <w:rPr>
          <w:lang w:val="en-US"/>
        </w:rPr>
        <w:t>To date, the violation of T invariance (TI) has been experiment</w:t>
      </w:r>
      <w:r>
        <w:rPr>
          <w:lang w:val="en-US"/>
        </w:rPr>
        <w:t xml:space="preserve">ally established for the decays </w:t>
      </w:r>
      <w:r w:rsidRPr="00B81EBF">
        <w:rPr>
          <w:lang w:val="en-US"/>
        </w:rPr>
        <w:t xml:space="preserve">and oscillations of neutral </w:t>
      </w:r>
      <w:proofErr w:type="spellStart"/>
      <w:r w:rsidRPr="00B81EBF">
        <w:rPr>
          <w:lang w:val="en-US"/>
        </w:rPr>
        <w:t>kaons</w:t>
      </w:r>
      <w:proofErr w:type="spellEnd"/>
      <w:r w:rsidRPr="00B81EBF">
        <w:rPr>
          <w:lang w:val="en-US"/>
        </w:rPr>
        <w:t xml:space="preserve">. </w:t>
      </w:r>
      <w:proofErr w:type="spellStart"/>
      <w:r w:rsidRPr="00B81EBF">
        <w:rPr>
          <w:lang w:val="en-US"/>
        </w:rPr>
        <w:t>Phenomenologically</w:t>
      </w:r>
      <w:proofErr w:type="spellEnd"/>
      <w:r w:rsidRPr="00B81EBF">
        <w:rPr>
          <w:lang w:val="en-US"/>
        </w:rPr>
        <w:t>, TI violation in the syst</w:t>
      </w:r>
      <w:r>
        <w:rPr>
          <w:lang w:val="en-US"/>
        </w:rPr>
        <w:t xml:space="preserve">em of neutral </w:t>
      </w:r>
      <w:proofErr w:type="spellStart"/>
      <w:r>
        <w:rPr>
          <w:lang w:val="en-US"/>
        </w:rPr>
        <w:t>kaons</w:t>
      </w:r>
      <w:proofErr w:type="spellEnd"/>
      <w:r>
        <w:rPr>
          <w:lang w:val="en-US"/>
        </w:rPr>
        <w:t xml:space="preserve"> is asso</w:t>
      </w:r>
      <w:r w:rsidRPr="00B81EBF">
        <w:rPr>
          <w:lang w:val="en-US"/>
        </w:rPr>
        <w:t>ciated with the difference of the Kobayashi–</w:t>
      </w:r>
      <w:proofErr w:type="spellStart"/>
      <w:r w:rsidRPr="00B81EBF">
        <w:rPr>
          <w:lang w:val="en-US"/>
        </w:rPr>
        <w:t>Maskawa</w:t>
      </w:r>
      <w:proofErr w:type="spellEnd"/>
      <w:r w:rsidRPr="00B81EBF">
        <w:rPr>
          <w:lang w:val="en-US"/>
        </w:rPr>
        <w:t xml:space="preserve"> phase from zero (or from π) in the standard model of</w:t>
      </w:r>
      <w:r>
        <w:rPr>
          <w:lang w:val="en-US"/>
        </w:rPr>
        <w:t xml:space="preserve"> </w:t>
      </w:r>
      <w:r w:rsidRPr="00B81EBF">
        <w:rPr>
          <w:lang w:val="en-US"/>
        </w:rPr>
        <w:t>the electroweak interaction. For nucleon–nucleus interactions, this phase turns out to be very small. Estimates of the nucleon–nucleon matrix element corresponding to TI violation in various models</w:t>
      </w:r>
      <w:r>
        <w:rPr>
          <w:lang w:val="en-US"/>
        </w:rPr>
        <w:t xml:space="preserve"> </w:t>
      </w:r>
      <w:r w:rsidRPr="00B81EBF">
        <w:rPr>
          <w:lang w:val="en-US"/>
        </w:rPr>
        <w:t>are small and have a large spread. Therefore, the verification of TI in</w:t>
      </w:r>
      <w:r>
        <w:rPr>
          <w:lang w:val="en-US"/>
        </w:rPr>
        <w:t xml:space="preserve"> </w:t>
      </w:r>
      <w:r w:rsidRPr="00B81EBF">
        <w:rPr>
          <w:lang w:val="en-US"/>
        </w:rPr>
        <w:t xml:space="preserve">nuclear processes actually means a search for other mechanisms for its violation. </w:t>
      </w:r>
      <w:r>
        <w:rPr>
          <w:lang w:val="en-US"/>
        </w:rPr>
        <w:t xml:space="preserve">The talk describes </w:t>
      </w:r>
      <w:r w:rsidRPr="00B81EBF">
        <w:rPr>
          <w:lang w:val="en-US"/>
        </w:rPr>
        <w:t>the</w:t>
      </w:r>
      <w:r>
        <w:rPr>
          <w:lang w:val="en-US"/>
        </w:rPr>
        <w:t xml:space="preserve"> </w:t>
      </w:r>
      <w:r w:rsidRPr="00B81EBF">
        <w:rPr>
          <w:lang w:val="en-US"/>
        </w:rPr>
        <w:t xml:space="preserve">experimental methods for TI verification in the total interaction cross sections of low-energy resonance neutrons with </w:t>
      </w:r>
      <w:proofErr w:type="spellStart"/>
      <w:r w:rsidRPr="00B81EBF">
        <w:rPr>
          <w:lang w:val="en-US"/>
        </w:rPr>
        <w:t>unpolarized</w:t>
      </w:r>
      <w:proofErr w:type="spellEnd"/>
      <w:r w:rsidRPr="00B81EBF">
        <w:rPr>
          <w:lang w:val="en-US"/>
        </w:rPr>
        <w:t xml:space="preserve"> nuclei with the use of the polarization–asymmetry (PA) theorem.</w:t>
      </w:r>
    </w:p>
    <w:p w:rsidR="006E6E8D" w:rsidRDefault="006E6E8D" w:rsidP="00B81EBF">
      <w:pPr>
        <w:rPr>
          <w:lang w:val="en-US"/>
        </w:rPr>
      </w:pPr>
    </w:p>
    <w:p w:rsidR="006E6E8D" w:rsidRDefault="006E6E8D" w:rsidP="006E6E8D">
      <w:pPr>
        <w:rPr>
          <w:lang w:val="en-US"/>
        </w:rPr>
      </w:pPr>
      <w:r>
        <w:rPr>
          <w:lang w:val="en-US"/>
        </w:rPr>
        <w:t xml:space="preserve">The theorem declares </w:t>
      </w:r>
      <w:r w:rsidRPr="006E6E8D">
        <w:rPr>
          <w:lang w:val="en-US"/>
        </w:rPr>
        <w:t xml:space="preserve">(R. </w:t>
      </w:r>
      <w:proofErr w:type="spellStart"/>
      <w:r>
        <w:rPr>
          <w:lang w:val="en-US"/>
        </w:rPr>
        <w:t>Dalitz</w:t>
      </w:r>
      <w:proofErr w:type="spellEnd"/>
      <w:r w:rsidRPr="006E6E8D">
        <w:rPr>
          <w:lang w:val="en-US"/>
        </w:rPr>
        <w:t xml:space="preserve"> 1952):</w:t>
      </w:r>
      <w:r>
        <w:rPr>
          <w:lang w:val="en-US"/>
        </w:rPr>
        <w:t xml:space="preserve"> </w:t>
      </w:r>
      <w:r w:rsidRPr="006E6E8D">
        <w:rPr>
          <w:lang w:val="en-US"/>
        </w:rPr>
        <w:t xml:space="preserve">if </w:t>
      </w:r>
      <w:r>
        <w:rPr>
          <w:lang w:val="en-US"/>
        </w:rPr>
        <w:t xml:space="preserve">TI </w:t>
      </w:r>
      <w:r w:rsidRPr="006E6E8D">
        <w:rPr>
          <w:lang w:val="en-US"/>
        </w:rPr>
        <w:t xml:space="preserve">takes place, then for an </w:t>
      </w:r>
      <w:proofErr w:type="spellStart"/>
      <w:r w:rsidRPr="006E6E8D">
        <w:rPr>
          <w:lang w:val="en-US"/>
        </w:rPr>
        <w:t>unpolarized</w:t>
      </w:r>
      <w:proofErr w:type="spellEnd"/>
      <w:r w:rsidRPr="006E6E8D">
        <w:rPr>
          <w:lang w:val="en-US"/>
        </w:rPr>
        <w:t xml:space="preserve"> incident beam of</w:t>
      </w:r>
      <w:r>
        <w:rPr>
          <w:lang w:val="en-US"/>
        </w:rPr>
        <w:t xml:space="preserve"> </w:t>
      </w:r>
      <w:r w:rsidRPr="006E6E8D">
        <w:rPr>
          <w:lang w:val="en-US"/>
        </w:rPr>
        <w:t xml:space="preserve">particles with spin 1/2 the polarization </w:t>
      </w:r>
      <w:r w:rsidRPr="006E6E8D">
        <w:rPr>
          <w:i/>
          <w:lang w:val="en-US"/>
        </w:rPr>
        <w:t>P</w:t>
      </w:r>
      <w:r w:rsidRPr="006E6E8D">
        <w:rPr>
          <w:lang w:val="en-US"/>
        </w:rPr>
        <w:t xml:space="preserve"> of scattered</w:t>
      </w:r>
      <w:r>
        <w:rPr>
          <w:lang w:val="en-US"/>
        </w:rPr>
        <w:t xml:space="preserve"> </w:t>
      </w:r>
      <w:r w:rsidRPr="006E6E8D">
        <w:rPr>
          <w:lang w:val="en-US"/>
        </w:rPr>
        <w:t xml:space="preserve">particles is equal to the asymmetry </w:t>
      </w:r>
      <w:r w:rsidRPr="006E6E8D">
        <w:rPr>
          <w:i/>
          <w:lang w:val="en-US"/>
        </w:rPr>
        <w:t>A</w:t>
      </w:r>
      <w:r w:rsidRPr="006E6E8D">
        <w:rPr>
          <w:lang w:val="en-US"/>
        </w:rPr>
        <w:t xml:space="preserve"> in the scattering</w:t>
      </w:r>
      <w:r>
        <w:rPr>
          <w:lang w:val="en-US"/>
        </w:rPr>
        <w:t xml:space="preserve"> </w:t>
      </w:r>
      <w:r w:rsidRPr="006E6E8D">
        <w:rPr>
          <w:lang w:val="en-US"/>
        </w:rPr>
        <w:t>of a completely polarized beam.</w:t>
      </w:r>
    </w:p>
    <w:p w:rsidR="00014843" w:rsidRDefault="00014843" w:rsidP="006E6E8D">
      <w:pPr>
        <w:rPr>
          <w:lang w:val="en-US"/>
        </w:rPr>
      </w:pPr>
    </w:p>
    <w:p w:rsidR="00014843" w:rsidRDefault="00014843" w:rsidP="006E6E8D">
      <w:pPr>
        <w:rPr>
          <w:lang w:val="en-US"/>
        </w:rPr>
      </w:pPr>
      <w:r>
        <w:rPr>
          <w:lang w:val="en-US"/>
        </w:rPr>
        <w:t>The talk shows that PA take</w:t>
      </w:r>
      <w:r w:rsidR="003E3546">
        <w:rPr>
          <w:lang w:val="en-US"/>
        </w:rPr>
        <w:t>s</w:t>
      </w:r>
      <w:r>
        <w:rPr>
          <w:lang w:val="en-US"/>
        </w:rPr>
        <w:t xml:space="preserve"> place in total cross section (transmission) of the neutrons through </w:t>
      </w:r>
      <w:r w:rsidR="000E58EB">
        <w:rPr>
          <w:lang w:val="en-US"/>
        </w:rPr>
        <w:t xml:space="preserve">an </w:t>
      </w:r>
      <w:proofErr w:type="spellStart"/>
      <w:r>
        <w:rPr>
          <w:lang w:val="en-US"/>
        </w:rPr>
        <w:t>unpolarized</w:t>
      </w:r>
      <w:proofErr w:type="spellEnd"/>
      <w:r>
        <w:rPr>
          <w:lang w:val="en-US"/>
        </w:rPr>
        <w:t xml:space="preserve"> nuclear target in a presence of strong and weak P - odd interactions.</w:t>
      </w:r>
      <w:r w:rsidR="003E3546">
        <w:rPr>
          <w:lang w:val="en-US"/>
        </w:rPr>
        <w:t xml:space="preserve"> A weak interaction causes an appearance of polarization in the initially </w:t>
      </w:r>
      <w:proofErr w:type="spellStart"/>
      <w:r w:rsidR="003E3546">
        <w:rPr>
          <w:lang w:val="en-US"/>
        </w:rPr>
        <w:t>unpolarized</w:t>
      </w:r>
      <w:proofErr w:type="spellEnd"/>
      <w:r w:rsidR="003E3546">
        <w:rPr>
          <w:lang w:val="en-US"/>
        </w:rPr>
        <w:t xml:space="preserve"> neutron beam and a </w:t>
      </w:r>
      <w:proofErr w:type="spellStart"/>
      <w:r w:rsidR="003E3546" w:rsidRPr="003E3546">
        <w:rPr>
          <w:lang w:val="en-US"/>
        </w:rPr>
        <w:t>dichroism</w:t>
      </w:r>
      <w:proofErr w:type="spellEnd"/>
      <w:r w:rsidR="003E3546">
        <w:rPr>
          <w:lang w:val="en-US"/>
        </w:rPr>
        <w:t xml:space="preserve"> of the total cross sections for polarized beam. </w:t>
      </w:r>
      <w:r w:rsidR="00126F0C">
        <w:rPr>
          <w:lang w:val="en-US"/>
        </w:rPr>
        <w:t xml:space="preserve">The experiment has two stages. In a first - a polarized neutron beam passes through a target and an asymmetry of the transmissions </w:t>
      </w:r>
      <w:r w:rsidR="00126F0C" w:rsidRPr="00126F0C">
        <w:rPr>
          <w:i/>
          <w:lang w:val="en-US"/>
        </w:rPr>
        <w:t>A</w:t>
      </w:r>
      <w:r w:rsidR="00126F0C">
        <w:rPr>
          <w:lang w:val="en-US"/>
        </w:rPr>
        <w:t xml:space="preserve"> for the </w:t>
      </w:r>
      <w:r w:rsidR="00126F0C" w:rsidRPr="00126F0C">
        <w:rPr>
          <w:lang w:val="en-US"/>
        </w:rPr>
        <w:t>opposite</w:t>
      </w:r>
      <w:r w:rsidR="00126F0C">
        <w:rPr>
          <w:lang w:val="en-US"/>
        </w:rPr>
        <w:t xml:space="preserve"> neutron polarizations is measured.</w:t>
      </w:r>
      <w:r w:rsidR="00A91BB8">
        <w:rPr>
          <w:lang w:val="en-US"/>
        </w:rPr>
        <w:t xml:space="preserve"> In a second - a polarization </w:t>
      </w:r>
      <w:r w:rsidR="00A91BB8" w:rsidRPr="00A91BB8">
        <w:rPr>
          <w:i/>
          <w:lang w:val="en-US"/>
        </w:rPr>
        <w:t>P</w:t>
      </w:r>
      <w:r w:rsidR="00A91BB8">
        <w:rPr>
          <w:lang w:val="en-US"/>
        </w:rPr>
        <w:t xml:space="preserve">, which arises in initially </w:t>
      </w:r>
      <w:proofErr w:type="spellStart"/>
      <w:r w:rsidR="00A91BB8">
        <w:rPr>
          <w:lang w:val="en-US"/>
        </w:rPr>
        <w:t>unpolarized</w:t>
      </w:r>
      <w:proofErr w:type="spellEnd"/>
      <w:r w:rsidR="00A91BB8">
        <w:rPr>
          <w:lang w:val="en-US"/>
        </w:rPr>
        <w:t xml:space="preserve"> beam after its transmission through a target is detected.</w:t>
      </w:r>
      <w:r w:rsidR="00BA44FD">
        <w:rPr>
          <w:lang w:val="en-US"/>
        </w:rPr>
        <w:t xml:space="preserve"> Both stages use the same device (spin filter) as a neutron polarizer and analyzer of neutron polarization.</w:t>
      </w:r>
      <w:r w:rsidR="00CA1B59">
        <w:rPr>
          <w:lang w:val="en-US"/>
        </w:rPr>
        <w:t xml:space="preserve"> It is shown in accordance with PA that in a case of TI, </w:t>
      </w:r>
      <w:r w:rsidR="00CA1B59" w:rsidRPr="004F4361">
        <w:rPr>
          <w:i/>
        </w:rPr>
        <w:t>А</w:t>
      </w:r>
      <w:r w:rsidR="00CA1B59" w:rsidRPr="00CA1B59">
        <w:rPr>
          <w:lang w:val="en-US"/>
        </w:rPr>
        <w:t xml:space="preserve"> = </w:t>
      </w:r>
      <w:r w:rsidR="00CA1B59" w:rsidRPr="004F4361">
        <w:rPr>
          <w:i/>
        </w:rPr>
        <w:t>Р</w:t>
      </w:r>
      <w:r w:rsidR="00CA1B59" w:rsidRPr="00CA1B59">
        <w:rPr>
          <w:lang w:val="en-US"/>
        </w:rPr>
        <w:t xml:space="preserve"> ~ </w:t>
      </w:r>
      <w:proofErr w:type="spellStart"/>
      <w:r w:rsidR="00CA1B59" w:rsidRPr="00CA1B59">
        <w:rPr>
          <w:i/>
          <w:lang w:val="en-US"/>
        </w:rPr>
        <w:t>v</w:t>
      </w:r>
      <w:r w:rsidR="00CA1B59" w:rsidRPr="004F4361">
        <w:rPr>
          <w:i/>
          <w:vertAlign w:val="subscript"/>
          <w:lang w:val="en-US"/>
        </w:rPr>
        <w:t>P</w:t>
      </w:r>
      <w:proofErr w:type="spellEnd"/>
      <w:r w:rsidR="00CA1B59" w:rsidRPr="00CA1B59">
        <w:rPr>
          <w:lang w:val="en-US"/>
        </w:rPr>
        <w:t xml:space="preserve">, </w:t>
      </w:r>
      <w:r w:rsidR="00CA1B59">
        <w:rPr>
          <w:lang w:val="en-US"/>
        </w:rPr>
        <w:t>where</w:t>
      </w:r>
      <w:r w:rsidR="00CA1B59" w:rsidRPr="00CA1B59">
        <w:rPr>
          <w:lang w:val="en-US"/>
        </w:rPr>
        <w:t xml:space="preserve"> </w:t>
      </w:r>
      <w:proofErr w:type="spellStart"/>
      <w:r w:rsidR="00CA1B59" w:rsidRPr="00CA1B59">
        <w:rPr>
          <w:i/>
          <w:lang w:val="en-US"/>
        </w:rPr>
        <w:t>v</w:t>
      </w:r>
      <w:r w:rsidR="00CA1B59" w:rsidRPr="004F4361">
        <w:rPr>
          <w:i/>
          <w:vertAlign w:val="subscript"/>
          <w:lang w:val="en-US"/>
        </w:rPr>
        <w:t>P</w:t>
      </w:r>
      <w:proofErr w:type="spellEnd"/>
      <w:r w:rsidR="00BA44FD">
        <w:rPr>
          <w:lang w:val="en-US"/>
        </w:rPr>
        <w:t xml:space="preserve"> </w:t>
      </w:r>
      <w:r w:rsidR="00CA1B59">
        <w:rPr>
          <w:lang w:val="en-US"/>
        </w:rPr>
        <w:t>is a real (within a common agreement) matrix element of P - odd interaction.</w:t>
      </w:r>
    </w:p>
    <w:p w:rsidR="00962824" w:rsidRDefault="00962824" w:rsidP="006E6E8D">
      <w:pPr>
        <w:rPr>
          <w:lang w:val="en-US"/>
        </w:rPr>
      </w:pPr>
    </w:p>
    <w:p w:rsidR="00962824" w:rsidRPr="00BE7ECF" w:rsidRDefault="00962824" w:rsidP="006E6E8D">
      <w:pPr>
        <w:rPr>
          <w:lang w:val="en-US"/>
        </w:rPr>
      </w:pPr>
      <w:r>
        <w:rPr>
          <w:lang w:val="en-US"/>
        </w:rPr>
        <w:t>Further</w:t>
      </w:r>
      <w:r w:rsidR="00BE7ECF">
        <w:rPr>
          <w:lang w:val="en-US"/>
        </w:rPr>
        <w:t>,</w:t>
      </w:r>
      <w:r w:rsidR="005E3E2B">
        <w:rPr>
          <w:lang w:val="en-US"/>
        </w:rPr>
        <w:t xml:space="preserve"> it</w:t>
      </w:r>
      <w:r>
        <w:rPr>
          <w:lang w:val="en-US"/>
        </w:rPr>
        <w:t xml:space="preserve"> is shown that if </w:t>
      </w:r>
      <w:proofErr w:type="spellStart"/>
      <w:r w:rsidRPr="00962824">
        <w:rPr>
          <w:i/>
          <w:lang w:val="en-US"/>
        </w:rPr>
        <w:t>v</w:t>
      </w:r>
      <w:r w:rsidRPr="004F4361">
        <w:rPr>
          <w:i/>
          <w:vertAlign w:val="subscript"/>
          <w:lang w:val="en-US"/>
        </w:rPr>
        <w:t>P</w:t>
      </w:r>
      <w:proofErr w:type="spellEnd"/>
      <w:r w:rsidRPr="00962824">
        <w:rPr>
          <w:lang w:val="en-US"/>
        </w:rPr>
        <w:t xml:space="preserve"> </w:t>
      </w:r>
      <w:r>
        <w:sym w:font="Symbol" w:char="F0AE"/>
      </w:r>
      <w:r w:rsidRPr="00962824">
        <w:rPr>
          <w:lang w:val="en-US"/>
        </w:rPr>
        <w:t xml:space="preserve"> </w:t>
      </w:r>
      <w:proofErr w:type="spellStart"/>
      <w:r w:rsidRPr="00962824">
        <w:rPr>
          <w:i/>
          <w:lang w:val="en-US"/>
        </w:rPr>
        <w:t>v</w:t>
      </w:r>
      <w:r w:rsidRPr="004F4361">
        <w:rPr>
          <w:i/>
          <w:vertAlign w:val="subscript"/>
          <w:lang w:val="en-US"/>
        </w:rPr>
        <w:t>P</w:t>
      </w:r>
      <w:proofErr w:type="spellEnd"/>
      <w:r w:rsidRPr="00962824">
        <w:rPr>
          <w:lang w:val="en-US"/>
        </w:rPr>
        <w:t xml:space="preserve"> +</w:t>
      </w:r>
      <w:proofErr w:type="spellStart"/>
      <w:r w:rsidRPr="00962824">
        <w:rPr>
          <w:i/>
          <w:lang w:val="en-US"/>
        </w:rPr>
        <w:t>iv</w:t>
      </w:r>
      <w:r>
        <w:rPr>
          <w:i/>
          <w:vertAlign w:val="subscript"/>
          <w:lang w:val="en-US"/>
        </w:rPr>
        <w:t>T</w:t>
      </w:r>
      <w:proofErr w:type="spellEnd"/>
      <w:r>
        <w:rPr>
          <w:lang w:val="en-US"/>
        </w:rPr>
        <w:t xml:space="preserve"> and imaginary part changes its sign under time reversal, PA theorem declares </w:t>
      </w:r>
      <w:r w:rsidR="00D31280" w:rsidRPr="004F4361">
        <w:rPr>
          <w:i/>
        </w:rPr>
        <w:t>А</w:t>
      </w:r>
      <w:r w:rsidR="00D31280" w:rsidRPr="00D31280">
        <w:rPr>
          <w:lang w:val="en-US"/>
        </w:rPr>
        <w:t xml:space="preserve"> </w:t>
      </w:r>
      <w:r w:rsidR="00D31280">
        <w:sym w:font="Symbol" w:char="F0B9"/>
      </w:r>
      <w:r w:rsidR="00D31280" w:rsidRPr="00D31280">
        <w:rPr>
          <w:lang w:val="en-US"/>
        </w:rPr>
        <w:t xml:space="preserve"> </w:t>
      </w:r>
      <w:r w:rsidR="00D31280" w:rsidRPr="004F4361">
        <w:rPr>
          <w:i/>
        </w:rPr>
        <w:t>Р</w:t>
      </w:r>
      <w:r w:rsidR="00D31280" w:rsidRPr="00D31280">
        <w:rPr>
          <w:lang w:val="en-US"/>
        </w:rPr>
        <w:t>.</w:t>
      </w:r>
      <w:r w:rsidR="00D31280">
        <w:rPr>
          <w:lang w:val="en-US"/>
        </w:rPr>
        <w:t xml:space="preserve"> In this case </w:t>
      </w:r>
      <w:proofErr w:type="spellStart"/>
      <w:r w:rsidR="00D31280" w:rsidRPr="00962824">
        <w:rPr>
          <w:i/>
          <w:lang w:val="en-US"/>
        </w:rPr>
        <w:t>v</w:t>
      </w:r>
      <w:r w:rsidR="00D31280">
        <w:rPr>
          <w:i/>
          <w:vertAlign w:val="subscript"/>
          <w:lang w:val="en-US"/>
        </w:rPr>
        <w:t>T</w:t>
      </w:r>
      <w:proofErr w:type="spellEnd"/>
      <w:r w:rsidR="00D31280">
        <w:rPr>
          <w:lang w:val="en-US"/>
        </w:rPr>
        <w:t xml:space="preserve"> is a matrix element of interaction, which violates TI.</w:t>
      </w:r>
    </w:p>
    <w:p w:rsidR="00BE7ECF" w:rsidRPr="00BE7ECF" w:rsidRDefault="00BE7ECF" w:rsidP="006E6E8D">
      <w:pPr>
        <w:rPr>
          <w:lang w:val="en-US"/>
        </w:rPr>
      </w:pPr>
    </w:p>
    <w:p w:rsidR="00BE7ECF" w:rsidRDefault="00BE7ECF" w:rsidP="006E6E8D">
      <w:pPr>
        <w:rPr>
          <w:rStyle w:val="translate-valuescontent"/>
          <w:lang w:val="en-US"/>
        </w:rPr>
      </w:pPr>
      <w:r>
        <w:rPr>
          <w:lang w:val="en-US"/>
        </w:rPr>
        <w:t>Further a two level approximation, which describes the experimental P</w:t>
      </w:r>
      <w:r w:rsidR="004350DA">
        <w:rPr>
          <w:lang w:val="en-US"/>
        </w:rPr>
        <w:t xml:space="preserve"> </w:t>
      </w:r>
      <w:r>
        <w:rPr>
          <w:lang w:val="en-US"/>
        </w:rPr>
        <w:t>-</w:t>
      </w:r>
      <w:r w:rsidR="004350DA">
        <w:rPr>
          <w:lang w:val="en-US"/>
        </w:rPr>
        <w:t xml:space="preserve"> </w:t>
      </w:r>
      <w:r>
        <w:rPr>
          <w:lang w:val="en-US"/>
        </w:rPr>
        <w:t xml:space="preserve">odd effects </w:t>
      </w:r>
      <w:r w:rsidR="004350DA">
        <w:rPr>
          <w:lang w:val="en-US"/>
        </w:rPr>
        <w:t xml:space="preserve">in neutron - nuclear interactions </w:t>
      </w:r>
      <w:r>
        <w:rPr>
          <w:lang w:val="en-US"/>
        </w:rPr>
        <w:t xml:space="preserve">is used. </w:t>
      </w:r>
      <w:r w:rsidR="00D67CF1">
        <w:rPr>
          <w:lang w:val="en-US"/>
        </w:rPr>
        <w:t xml:space="preserve">This approximation </w:t>
      </w:r>
      <w:r w:rsidR="00D67CF1">
        <w:rPr>
          <w:rStyle w:val="translate-valuescontent"/>
          <w:lang w:val="en-US"/>
        </w:rPr>
        <w:t xml:space="preserve">explicitly depends on </w:t>
      </w:r>
      <w:proofErr w:type="spellStart"/>
      <w:r w:rsidR="00D67CF1" w:rsidRPr="00CA1B59">
        <w:rPr>
          <w:i/>
          <w:lang w:val="en-US"/>
        </w:rPr>
        <w:t>v</w:t>
      </w:r>
      <w:r w:rsidR="00D67CF1" w:rsidRPr="004F4361">
        <w:rPr>
          <w:i/>
          <w:vertAlign w:val="subscript"/>
          <w:lang w:val="en-US"/>
        </w:rPr>
        <w:t>P</w:t>
      </w:r>
      <w:proofErr w:type="spellEnd"/>
      <w:r w:rsidR="00D67CF1">
        <w:rPr>
          <w:lang w:val="en-US"/>
        </w:rPr>
        <w:t xml:space="preserve"> quantity. A substitution </w:t>
      </w:r>
      <w:proofErr w:type="spellStart"/>
      <w:r w:rsidR="00D67CF1" w:rsidRPr="00962824">
        <w:rPr>
          <w:i/>
          <w:lang w:val="en-US"/>
        </w:rPr>
        <w:t>v</w:t>
      </w:r>
      <w:r w:rsidR="00D67CF1" w:rsidRPr="004F4361">
        <w:rPr>
          <w:i/>
          <w:vertAlign w:val="subscript"/>
          <w:lang w:val="en-US"/>
        </w:rPr>
        <w:t>P</w:t>
      </w:r>
      <w:proofErr w:type="spellEnd"/>
      <w:r w:rsidR="00D67CF1" w:rsidRPr="00962824">
        <w:rPr>
          <w:lang w:val="en-US"/>
        </w:rPr>
        <w:t xml:space="preserve"> </w:t>
      </w:r>
      <w:r w:rsidR="00D67CF1">
        <w:sym w:font="Symbol" w:char="F0AE"/>
      </w:r>
      <w:r w:rsidR="00D67CF1" w:rsidRPr="00962824">
        <w:rPr>
          <w:lang w:val="en-US"/>
        </w:rPr>
        <w:t xml:space="preserve"> </w:t>
      </w:r>
      <w:proofErr w:type="spellStart"/>
      <w:r w:rsidR="00D67CF1" w:rsidRPr="00962824">
        <w:rPr>
          <w:i/>
          <w:lang w:val="en-US"/>
        </w:rPr>
        <w:t>v</w:t>
      </w:r>
      <w:r w:rsidR="00D67CF1" w:rsidRPr="004F4361">
        <w:rPr>
          <w:i/>
          <w:vertAlign w:val="subscript"/>
          <w:lang w:val="en-US"/>
        </w:rPr>
        <w:t>P</w:t>
      </w:r>
      <w:proofErr w:type="spellEnd"/>
      <w:r w:rsidR="00D67CF1" w:rsidRPr="00962824">
        <w:rPr>
          <w:lang w:val="en-US"/>
        </w:rPr>
        <w:t xml:space="preserve"> +</w:t>
      </w:r>
      <w:proofErr w:type="spellStart"/>
      <w:r w:rsidR="00D67CF1" w:rsidRPr="00962824">
        <w:rPr>
          <w:i/>
          <w:lang w:val="en-US"/>
        </w:rPr>
        <w:t>iv</w:t>
      </w:r>
      <w:r w:rsidR="00D67CF1">
        <w:rPr>
          <w:i/>
          <w:vertAlign w:val="subscript"/>
          <w:lang w:val="en-US"/>
        </w:rPr>
        <w:t>T</w:t>
      </w:r>
      <w:proofErr w:type="spellEnd"/>
      <w:r w:rsidR="00D67CF1">
        <w:rPr>
          <w:lang w:val="en-US"/>
        </w:rPr>
        <w:t xml:space="preserve"> leads to an </w:t>
      </w:r>
      <w:r w:rsidR="00D67CF1">
        <w:rPr>
          <w:rStyle w:val="translate-valuescontent"/>
          <w:lang w:val="en-US"/>
        </w:rPr>
        <w:t xml:space="preserve">explicit dependence of </w:t>
      </w:r>
      <w:r w:rsidR="00D67CF1" w:rsidRPr="00D67CF1">
        <w:rPr>
          <w:rStyle w:val="translate-valuescontent"/>
          <w:i/>
          <w:lang w:val="en-US"/>
        </w:rPr>
        <w:t>A</w:t>
      </w:r>
      <w:r w:rsidR="00D67CF1">
        <w:rPr>
          <w:rStyle w:val="translate-valuescontent"/>
          <w:lang w:val="en-US"/>
        </w:rPr>
        <w:t xml:space="preserve"> and </w:t>
      </w:r>
      <w:r w:rsidR="00D67CF1" w:rsidRPr="00D67CF1">
        <w:rPr>
          <w:rStyle w:val="translate-valuescontent"/>
          <w:i/>
          <w:lang w:val="en-US"/>
        </w:rPr>
        <w:t>P</w:t>
      </w:r>
      <w:r w:rsidR="00D67CF1">
        <w:rPr>
          <w:rStyle w:val="translate-valuescontent"/>
          <w:lang w:val="en-US"/>
        </w:rPr>
        <w:t xml:space="preserve"> on </w:t>
      </w:r>
      <w:proofErr w:type="spellStart"/>
      <w:r w:rsidR="00D67CF1" w:rsidRPr="00962824">
        <w:rPr>
          <w:i/>
          <w:lang w:val="en-US"/>
        </w:rPr>
        <w:t>v</w:t>
      </w:r>
      <w:r w:rsidR="00D67CF1">
        <w:rPr>
          <w:i/>
          <w:vertAlign w:val="subscript"/>
          <w:lang w:val="en-US"/>
        </w:rPr>
        <w:t>T</w:t>
      </w:r>
      <w:proofErr w:type="spellEnd"/>
      <w:r w:rsidR="00D67CF1">
        <w:rPr>
          <w:rStyle w:val="translate-valuescontent"/>
          <w:lang w:val="en-US"/>
        </w:rPr>
        <w:t>:</w:t>
      </w:r>
    </w:p>
    <w:p w:rsidR="00D67CF1" w:rsidRDefault="00D67CF1" w:rsidP="00D67CF1"/>
    <w:p w:rsidR="00D67CF1" w:rsidRPr="00600EDA" w:rsidRDefault="00D67CF1" w:rsidP="00D67CF1">
      <w:r>
        <w:tab/>
      </w:r>
      <w:r w:rsidRPr="00D309B4">
        <w:rPr>
          <w:iCs/>
          <w:position w:val="-30"/>
        </w:rPr>
        <w:object w:dxaOrig="2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36.35pt" o:ole="">
            <v:imagedata r:id="rId4" o:title=""/>
          </v:shape>
          <o:OLEObject Type="Embed" ProgID="Equation.3" ShapeID="_x0000_i1025" DrawAspect="Content" ObjectID="_1766402197" r:id="rId5"/>
        </w:object>
      </w:r>
    </w:p>
    <w:p w:rsidR="00D67CF1" w:rsidRDefault="00D67CF1" w:rsidP="00D67CF1"/>
    <w:p w:rsidR="00D67CF1" w:rsidRDefault="00D67CF1" w:rsidP="006E6E8D">
      <w:pPr>
        <w:rPr>
          <w:iCs/>
          <w:lang w:val="en-US"/>
        </w:rPr>
      </w:pPr>
      <w:r>
        <w:rPr>
          <w:lang w:val="en-US"/>
        </w:rPr>
        <w:t xml:space="preserve">where </w:t>
      </w:r>
      <w:r w:rsidRPr="00D67CF1">
        <w:rPr>
          <w:i/>
          <w:lang w:val="en-US"/>
        </w:rPr>
        <w:t>p</w:t>
      </w:r>
      <w:r>
        <w:rPr>
          <w:lang w:val="en-US"/>
        </w:rPr>
        <w:t xml:space="preserve"> - analyzing power of  spin filter, </w:t>
      </w:r>
      <w:proofErr w:type="spellStart"/>
      <w:r w:rsidRPr="00D67CF1">
        <w:rPr>
          <w:i/>
          <w:lang w:val="en-US"/>
        </w:rPr>
        <w:t>n</w:t>
      </w:r>
      <w:r w:rsidRPr="00510B84">
        <w:rPr>
          <w:i/>
          <w:vertAlign w:val="subscript"/>
          <w:lang w:val="en-US"/>
        </w:rPr>
        <w:t>t</w:t>
      </w:r>
      <w:proofErr w:type="spellEnd"/>
      <w:r w:rsidRPr="00D67CF1">
        <w:rPr>
          <w:lang w:val="en-US"/>
        </w:rPr>
        <w:t xml:space="preserve"> - </w:t>
      </w:r>
      <w:r>
        <w:rPr>
          <w:lang w:val="en-US"/>
        </w:rPr>
        <w:t>number density of a target with thickness</w:t>
      </w:r>
      <w:r w:rsidRPr="00D67CF1">
        <w:rPr>
          <w:lang w:val="en-US"/>
        </w:rPr>
        <w:t xml:space="preserve"> </w:t>
      </w:r>
      <w:r w:rsidRPr="00D67CF1">
        <w:rPr>
          <w:i/>
          <w:lang w:val="en-US"/>
        </w:rPr>
        <w:t>d</w:t>
      </w:r>
      <w:r w:rsidRPr="00D67CF1">
        <w:rPr>
          <w:lang w:val="en-US"/>
        </w:rPr>
        <w:t>.</w:t>
      </w:r>
      <w:r w:rsidR="00CF2217">
        <w:rPr>
          <w:lang w:val="en-US"/>
        </w:rPr>
        <w:t xml:space="preserve"> The parts of total cross section </w:t>
      </w:r>
      <w:r w:rsidR="0066515D">
        <w:sym w:font="Symbol" w:char="F073"/>
      </w:r>
      <w:r w:rsidR="0066515D" w:rsidRPr="00510B84">
        <w:rPr>
          <w:i/>
          <w:vertAlign w:val="subscript"/>
          <w:lang w:val="en-US"/>
        </w:rPr>
        <w:t>P</w:t>
      </w:r>
      <w:r w:rsidR="0066515D" w:rsidRPr="0066515D">
        <w:rPr>
          <w:lang w:val="en-US"/>
        </w:rPr>
        <w:t xml:space="preserve"> </w:t>
      </w:r>
      <w:r w:rsidR="0066515D">
        <w:rPr>
          <w:lang w:val="en-US"/>
        </w:rPr>
        <w:t>and</w:t>
      </w:r>
      <w:r w:rsidR="0066515D" w:rsidRPr="0066515D">
        <w:rPr>
          <w:lang w:val="en-US"/>
        </w:rPr>
        <w:t xml:space="preserve"> </w:t>
      </w:r>
      <w:r w:rsidR="0066515D">
        <w:sym w:font="Symbol" w:char="F073"/>
      </w:r>
      <w:r w:rsidR="0066515D" w:rsidRPr="00510B84">
        <w:rPr>
          <w:i/>
          <w:vertAlign w:val="subscript"/>
        </w:rPr>
        <w:t>Т</w:t>
      </w:r>
      <w:r w:rsidR="0066515D" w:rsidRPr="0066515D">
        <w:rPr>
          <w:lang w:val="en-US"/>
        </w:rPr>
        <w:t xml:space="preserve"> ~ </w:t>
      </w:r>
      <w:proofErr w:type="spellStart"/>
      <w:r w:rsidR="0066515D" w:rsidRPr="0066515D">
        <w:rPr>
          <w:i/>
          <w:lang w:val="en-US"/>
        </w:rPr>
        <w:t>v</w:t>
      </w:r>
      <w:r w:rsidR="0066515D" w:rsidRPr="00333241">
        <w:rPr>
          <w:i/>
          <w:vertAlign w:val="subscript"/>
          <w:lang w:val="en-US"/>
        </w:rPr>
        <w:t>T</w:t>
      </w:r>
      <w:proofErr w:type="spellEnd"/>
      <w:r w:rsidR="0066515D" w:rsidRPr="0066515D">
        <w:rPr>
          <w:lang w:val="en-US"/>
        </w:rPr>
        <w:t xml:space="preserve">  </w:t>
      </w:r>
      <w:r w:rsidR="0066515D">
        <w:rPr>
          <w:lang w:val="en-US"/>
        </w:rPr>
        <w:t>correspond to violation of parity and TI, respectively.</w:t>
      </w:r>
      <w:r w:rsidR="009D638D">
        <w:rPr>
          <w:lang w:val="en-US"/>
        </w:rPr>
        <w:t xml:space="preserve"> The talk presents the result of calculation of the effect </w:t>
      </w:r>
      <w:r w:rsidR="009D638D" w:rsidRPr="00AD441D">
        <w:rPr>
          <w:iCs/>
          <w:position w:val="-12"/>
        </w:rPr>
        <w:object w:dxaOrig="1700" w:dyaOrig="360">
          <v:shape id="_x0000_i1026" type="#_x0000_t75" style="width:85.35pt;height:18.35pt" o:ole="">
            <v:imagedata r:id="rId6" o:title=""/>
          </v:shape>
          <o:OLEObject Type="Embed" ProgID="Equation.3" ShapeID="_x0000_i1026" DrawAspect="Content" ObjectID="_1766402198" r:id="rId7"/>
        </w:object>
      </w:r>
      <w:r w:rsidR="009D638D">
        <w:rPr>
          <w:iCs/>
          <w:lang w:val="en-US"/>
        </w:rPr>
        <w:t xml:space="preserve"> for p - wave resonance 0.734 </w:t>
      </w:r>
      <w:proofErr w:type="spellStart"/>
      <w:r w:rsidR="009D638D">
        <w:rPr>
          <w:iCs/>
          <w:lang w:val="en-US"/>
        </w:rPr>
        <w:t>eV</w:t>
      </w:r>
      <w:proofErr w:type="spellEnd"/>
      <w:r w:rsidR="009D638D">
        <w:rPr>
          <w:iCs/>
          <w:lang w:val="en-US"/>
        </w:rPr>
        <w:t xml:space="preserve"> in </w:t>
      </w:r>
      <w:r w:rsidR="009D638D" w:rsidRPr="009D638D">
        <w:rPr>
          <w:iCs/>
          <w:vertAlign w:val="superscript"/>
          <w:lang w:val="en-US"/>
        </w:rPr>
        <w:t>139</w:t>
      </w:r>
      <w:r w:rsidR="009D638D" w:rsidRPr="009D638D">
        <w:rPr>
          <w:iCs/>
          <w:lang w:val="en-US"/>
        </w:rPr>
        <w:t>La</w:t>
      </w:r>
      <w:r w:rsidR="009D638D">
        <w:rPr>
          <w:iCs/>
          <w:lang w:val="en-US"/>
        </w:rPr>
        <w:t>, where a largest P-odd effect was observed.</w:t>
      </w:r>
      <w:r w:rsidR="006D63E9">
        <w:rPr>
          <w:iCs/>
          <w:lang w:val="en-US"/>
        </w:rPr>
        <w:t xml:space="preserve"> The talk considered a case of TI violation, but parity conserving as well.</w:t>
      </w:r>
    </w:p>
    <w:p w:rsidR="00133CA4" w:rsidRDefault="00133CA4" w:rsidP="006E6E8D">
      <w:pPr>
        <w:rPr>
          <w:iCs/>
          <w:lang w:val="en-US"/>
        </w:rPr>
      </w:pPr>
    </w:p>
    <w:p w:rsidR="00133CA4" w:rsidRPr="009D638D" w:rsidRDefault="00133CA4" w:rsidP="00133CA4">
      <w:pPr>
        <w:rPr>
          <w:lang w:val="en-US"/>
        </w:rPr>
      </w:pPr>
      <w:r>
        <w:rPr>
          <w:iCs/>
          <w:lang w:val="en-US"/>
        </w:rPr>
        <w:t xml:space="preserve">Further, the beam intensity estimation was done to get one standard deviation accuracy within a realistic time of measurement. Besides, an analysis of the systematic errors and the ways of their minimizations was provided. It is shown that the </w:t>
      </w:r>
      <w:r w:rsidRPr="00133CA4">
        <w:rPr>
          <w:iCs/>
          <w:lang w:val="en-US"/>
        </w:rPr>
        <w:t>false effects of the proposed method can</w:t>
      </w:r>
      <w:r>
        <w:rPr>
          <w:iCs/>
          <w:lang w:val="en-US"/>
        </w:rPr>
        <w:t xml:space="preserve"> </w:t>
      </w:r>
      <w:r w:rsidRPr="00133CA4">
        <w:rPr>
          <w:iCs/>
          <w:lang w:val="en-US"/>
        </w:rPr>
        <w:t xml:space="preserve">be </w:t>
      </w:r>
      <w:r w:rsidRPr="00133CA4">
        <w:rPr>
          <w:iCs/>
          <w:lang w:val="en-US"/>
        </w:rPr>
        <w:lastRenderedPageBreak/>
        <w:t>overcome to a much greater extent than errors in the</w:t>
      </w:r>
      <w:r>
        <w:rPr>
          <w:iCs/>
          <w:lang w:val="en-US"/>
        </w:rPr>
        <w:t xml:space="preserve"> </w:t>
      </w:r>
      <w:r w:rsidRPr="00133CA4">
        <w:rPr>
          <w:iCs/>
          <w:lang w:val="en-US"/>
        </w:rPr>
        <w:t>methods with polarized and aligned tar</w:t>
      </w:r>
      <w:r>
        <w:rPr>
          <w:iCs/>
          <w:lang w:val="en-US"/>
        </w:rPr>
        <w:t xml:space="preserve">gets, which are much more complicated from </w:t>
      </w:r>
      <w:r w:rsidR="00F416F5">
        <w:rPr>
          <w:iCs/>
          <w:lang w:val="en-US"/>
        </w:rPr>
        <w:t xml:space="preserve">a </w:t>
      </w:r>
      <w:r>
        <w:rPr>
          <w:iCs/>
          <w:lang w:val="en-US"/>
        </w:rPr>
        <w:t>technical point of view.</w:t>
      </w:r>
    </w:p>
    <w:sectPr w:rsidR="00133CA4" w:rsidRPr="009D638D" w:rsidSect="008824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1EBF"/>
    <w:rsid w:val="00014843"/>
    <w:rsid w:val="000B0C0C"/>
    <w:rsid w:val="000E58EB"/>
    <w:rsid w:val="00126F0C"/>
    <w:rsid w:val="00133CA4"/>
    <w:rsid w:val="002D6212"/>
    <w:rsid w:val="003E3546"/>
    <w:rsid w:val="004350DA"/>
    <w:rsid w:val="004F4E92"/>
    <w:rsid w:val="005E3E2B"/>
    <w:rsid w:val="0061496F"/>
    <w:rsid w:val="0066515D"/>
    <w:rsid w:val="006D63E9"/>
    <w:rsid w:val="006E6E8D"/>
    <w:rsid w:val="0088245B"/>
    <w:rsid w:val="00962824"/>
    <w:rsid w:val="009D638D"/>
    <w:rsid w:val="00A002BA"/>
    <w:rsid w:val="00A91BB8"/>
    <w:rsid w:val="00B81EBF"/>
    <w:rsid w:val="00BA44FD"/>
    <w:rsid w:val="00BE7ECF"/>
    <w:rsid w:val="00C117B7"/>
    <w:rsid w:val="00CA1B59"/>
    <w:rsid w:val="00CF2217"/>
    <w:rsid w:val="00D31280"/>
    <w:rsid w:val="00D67CF1"/>
    <w:rsid w:val="00F4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e-valuescontent">
    <w:name w:val="translate-valuescontent"/>
    <w:basedOn w:val="a0"/>
    <w:rsid w:val="00D6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20</cp:revision>
  <dcterms:created xsi:type="dcterms:W3CDTF">2024-01-10T10:32:00Z</dcterms:created>
  <dcterms:modified xsi:type="dcterms:W3CDTF">2024-01-10T11:29:00Z</dcterms:modified>
</cp:coreProperties>
</file>