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861741" w14:textId="77777777" w:rsidR="00474102" w:rsidRDefault="0000704F">
      <w:pPr>
        <w:jc w:val="center"/>
      </w:pPr>
      <w:bookmarkStart w:id="0" w:name="_GoBack"/>
      <w:bookmarkEnd w:id="0"/>
      <w:r>
        <w:t>Отчет №9</w:t>
      </w:r>
    </w:p>
    <w:p w14:paraId="6A36E351" w14:textId="77777777" w:rsidR="00474102" w:rsidRDefault="0000704F">
      <w:pPr>
        <w:jc w:val="center"/>
      </w:pPr>
      <w:r>
        <w:t>по контрактам ИЯФ (17.12.2024)</w:t>
      </w:r>
    </w:p>
    <w:p w14:paraId="56BB77EF" w14:textId="77777777" w:rsidR="00474102" w:rsidRDefault="00474102">
      <w:pPr>
        <w:rPr>
          <w:b/>
        </w:rPr>
      </w:pPr>
    </w:p>
    <w:p w14:paraId="70F50009" w14:textId="77777777" w:rsidR="00474102" w:rsidRDefault="0000704F">
      <w:pPr>
        <w:rPr>
          <w:b/>
        </w:rPr>
      </w:pPr>
      <w:r>
        <w:rPr>
          <w:b/>
        </w:rPr>
        <w:t>ВЧ</w:t>
      </w:r>
    </w:p>
    <w:p w14:paraId="020F4EE9" w14:textId="77777777" w:rsidR="00474102" w:rsidRPr="00B05235" w:rsidRDefault="0000704F">
      <w:pPr>
        <w:rPr>
          <w:highlight w:val="lightGray"/>
        </w:rPr>
      </w:pPr>
      <w:r w:rsidRPr="00B05235">
        <w:rPr>
          <w:highlight w:val="lightGray"/>
        </w:rPr>
        <w:t>Ротов Евгений</w:t>
      </w:r>
    </w:p>
    <w:p w14:paraId="2052FB04" w14:textId="77777777" w:rsidR="00474102" w:rsidRPr="00B05235" w:rsidRDefault="0000704F">
      <w:pPr>
        <w:pStyle w:val="af9"/>
        <w:numPr>
          <w:ilvl w:val="0"/>
          <w:numId w:val="19"/>
        </w:numPr>
        <w:rPr>
          <w:highlight w:val="lightGray"/>
        </w:rPr>
      </w:pPr>
      <w:r w:rsidRPr="00B05235">
        <w:rPr>
          <w:highlight w:val="lightGray"/>
        </w:rPr>
        <w:t>Продолжают тренировку 2-го резонатора.</w:t>
      </w:r>
    </w:p>
    <w:p w14:paraId="2A748F0A" w14:textId="77777777" w:rsidR="00474102" w:rsidRPr="00B05235" w:rsidRDefault="0000704F">
      <w:pPr>
        <w:pStyle w:val="af9"/>
        <w:numPr>
          <w:ilvl w:val="0"/>
          <w:numId w:val="19"/>
        </w:numPr>
        <w:rPr>
          <w:highlight w:val="lightGray"/>
        </w:rPr>
      </w:pPr>
      <w:r w:rsidRPr="00B05235">
        <w:rPr>
          <w:highlight w:val="lightGray"/>
        </w:rPr>
        <w:t xml:space="preserve">Если есть желание получить 2 станции в этом году, решение об отправке надо принять до конца ноября, т.к. требуется время на консервацию и упаковку. </w:t>
      </w:r>
    </w:p>
    <w:p w14:paraId="54A04128" w14:textId="77777777" w:rsidR="00474102" w:rsidRPr="00B05235" w:rsidRDefault="0000704F">
      <w:pPr>
        <w:pStyle w:val="af9"/>
        <w:numPr>
          <w:ilvl w:val="0"/>
          <w:numId w:val="19"/>
        </w:numPr>
        <w:rPr>
          <w:highlight w:val="lightGray"/>
        </w:rPr>
      </w:pPr>
      <w:r w:rsidRPr="00B05235">
        <w:rPr>
          <w:highlight w:val="lightGray"/>
        </w:rPr>
        <w:t>Движения по 3-му в мастерских нет. Будет, если появится окно.</w:t>
      </w:r>
    </w:p>
    <w:p w14:paraId="5CB2BC57" w14:textId="3E353CCA" w:rsidR="00474102" w:rsidRPr="00B05235" w:rsidRDefault="0000704F" w:rsidP="00B05235">
      <w:pPr>
        <w:pStyle w:val="af9"/>
        <w:numPr>
          <w:ilvl w:val="0"/>
          <w:numId w:val="19"/>
        </w:numPr>
        <w:rPr>
          <w:highlight w:val="lightGray"/>
        </w:rPr>
      </w:pPr>
      <w:r w:rsidRPr="00B05235">
        <w:rPr>
          <w:highlight w:val="lightGray"/>
        </w:rPr>
        <w:t>По плану продолжение работ в мастерских с апреля 2025.</w:t>
      </w:r>
    </w:p>
    <w:p w14:paraId="4FF02E2C" w14:textId="77777777" w:rsidR="00474102" w:rsidRDefault="00474102"/>
    <w:p w14:paraId="4C281C49" w14:textId="77777777" w:rsidR="00474102" w:rsidRDefault="0000704F">
      <w:pPr>
        <w:rPr>
          <w:b/>
          <w:bCs/>
        </w:rPr>
      </w:pPr>
      <w:r>
        <w:rPr>
          <w:b/>
        </w:rPr>
        <w:t>Кикеры - ЗАВЕРШЕНО</w:t>
      </w:r>
    </w:p>
    <w:p w14:paraId="39D1EF3E" w14:textId="77777777" w:rsidR="00474102" w:rsidRDefault="0000704F">
      <w:pPr>
        <w:rPr>
          <w:highlight w:val="lightGray"/>
        </w:rPr>
      </w:pPr>
      <w:r>
        <w:rPr>
          <w:highlight w:val="lightGray"/>
        </w:rPr>
        <w:t>Драничников Александр</w:t>
      </w:r>
    </w:p>
    <w:p w14:paraId="45D3E561" w14:textId="77777777" w:rsidR="00474102" w:rsidRDefault="0000704F">
      <w:pPr>
        <w:pStyle w:val="af9"/>
        <w:numPr>
          <w:ilvl w:val="0"/>
          <w:numId w:val="20"/>
        </w:numPr>
        <w:rPr>
          <w:highlight w:val="lightGray"/>
        </w:rPr>
      </w:pPr>
      <w:r>
        <w:rPr>
          <w:highlight w:val="lightGray"/>
        </w:rPr>
        <w:t>Все камеры готовы к отправке. Завтра взвесят, это нужно для оформления. Далее передают заявку в плановый отдел на отправку.</w:t>
      </w:r>
    </w:p>
    <w:p w14:paraId="6D139B7E" w14:textId="77777777" w:rsidR="00474102" w:rsidRDefault="00474102"/>
    <w:p w14:paraId="24412823" w14:textId="58CA5D93" w:rsidR="00474102" w:rsidRPr="00B05235" w:rsidRDefault="0000704F">
      <w:pPr>
        <w:rPr>
          <w:b/>
          <w:bCs/>
        </w:rPr>
      </w:pPr>
      <w:r>
        <w:rPr>
          <w:b/>
        </w:rPr>
        <w:t>Люминофоры</w:t>
      </w:r>
    </w:p>
    <w:p w14:paraId="72AD87D3" w14:textId="77777777" w:rsidR="00474102" w:rsidRDefault="0000704F">
      <w:r>
        <w:t>Мешков Олег</w:t>
      </w:r>
    </w:p>
    <w:p w14:paraId="0640A3F0" w14:textId="77777777" w:rsidR="00474102" w:rsidRDefault="0000704F">
      <w:pPr>
        <w:ind w:firstLine="720"/>
      </w:pPr>
      <w:r>
        <w:t>Подготовка к отправке</w:t>
      </w:r>
    </w:p>
    <w:p w14:paraId="78DDF272" w14:textId="77777777" w:rsidR="00474102" w:rsidRDefault="00474102"/>
    <w:p w14:paraId="75AAEB75" w14:textId="77777777" w:rsidR="00474102" w:rsidRDefault="0000704F">
      <w:pPr>
        <w:rPr>
          <w:highlight w:val="lightGray"/>
        </w:rPr>
      </w:pPr>
      <w:r>
        <w:rPr>
          <w:highlight w:val="lightGray"/>
        </w:rPr>
        <w:t>Стешов Андрей</w:t>
      </w:r>
    </w:p>
    <w:p w14:paraId="3917E502" w14:textId="77777777" w:rsidR="00474102" w:rsidRDefault="0000704F">
      <w:pPr>
        <w:pStyle w:val="af9"/>
        <w:numPr>
          <w:ilvl w:val="0"/>
          <w:numId w:val="21"/>
        </w:numPr>
        <w:rPr>
          <w:highlight w:val="lightGray"/>
        </w:rPr>
      </w:pPr>
      <w:r>
        <w:rPr>
          <w:highlight w:val="lightGray"/>
        </w:rPr>
        <w:t>В работе, должны в ноябре выдать из мастерских.</w:t>
      </w:r>
    </w:p>
    <w:p w14:paraId="64B96128" w14:textId="77777777" w:rsidR="00474102" w:rsidRDefault="00474102">
      <w:pPr>
        <w:rPr>
          <w:b/>
        </w:rPr>
      </w:pPr>
    </w:p>
    <w:p w14:paraId="36D116CB" w14:textId="77777777" w:rsidR="00474102" w:rsidRDefault="0000704F">
      <w:pPr>
        <w:rPr>
          <w:b/>
        </w:rPr>
      </w:pPr>
      <w:r>
        <w:rPr>
          <w:b/>
        </w:rPr>
        <w:t>Трубы гелиевые</w:t>
      </w:r>
    </w:p>
    <w:p w14:paraId="0E644CBB" w14:textId="77777777" w:rsidR="00474102" w:rsidRDefault="0000704F">
      <w:r>
        <w:t>Подготовка к отправке. Маркируют, упаковывают.</w:t>
      </w:r>
    </w:p>
    <w:p w14:paraId="38E05363" w14:textId="0EE8E1CB" w:rsidR="00474102" w:rsidRDefault="0000704F">
      <w:r>
        <w:t>Не все выдал завод, не хватает части вакуумных экранов и стэфов. Срок непонятен.</w:t>
      </w:r>
    </w:p>
    <w:p w14:paraId="10EBD250" w14:textId="6674B8A0" w:rsidR="00474102" w:rsidRDefault="0000704F">
      <w:r>
        <w:t>Предположительно к концу недели закончат с упаковкой части материала и на следующей отправят.</w:t>
      </w:r>
    </w:p>
    <w:p w14:paraId="26DBC55E" w14:textId="0FE02880" w:rsidR="00B05235" w:rsidRDefault="00E3152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BD011A5" wp14:editId="082DF86A">
            <wp:extent cx="6264275" cy="83483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1E595A21" wp14:editId="0C78C414">
            <wp:extent cx="6264275" cy="83483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FF644" w14:textId="77777777" w:rsidR="00474102" w:rsidRDefault="00474102">
      <w:pPr>
        <w:rPr>
          <w:b/>
          <w:bCs/>
        </w:rPr>
      </w:pPr>
    </w:p>
    <w:p w14:paraId="7F1E9D32" w14:textId="77777777" w:rsidR="00E31527" w:rsidRDefault="00E31527">
      <w:pPr>
        <w:rPr>
          <w:b/>
        </w:rPr>
      </w:pPr>
    </w:p>
    <w:p w14:paraId="050E171C" w14:textId="77777777" w:rsidR="00E31527" w:rsidRDefault="00E31527">
      <w:pPr>
        <w:rPr>
          <w:b/>
        </w:rPr>
      </w:pPr>
    </w:p>
    <w:p w14:paraId="7BBF018C" w14:textId="77777777" w:rsidR="00E31527" w:rsidRDefault="00E31527">
      <w:pPr>
        <w:rPr>
          <w:b/>
        </w:rPr>
      </w:pPr>
    </w:p>
    <w:p w14:paraId="2DC7792D" w14:textId="08994A2B" w:rsidR="00474102" w:rsidRDefault="0000704F">
      <w:pPr>
        <w:rPr>
          <w:b/>
          <w:bCs/>
        </w:rPr>
      </w:pPr>
      <w:r>
        <w:rPr>
          <w:b/>
        </w:rPr>
        <w:lastRenderedPageBreak/>
        <w:t>Поле МПД</w:t>
      </w:r>
    </w:p>
    <w:p w14:paraId="58809175" w14:textId="77777777" w:rsidR="00474102" w:rsidRDefault="0000704F">
      <w:r>
        <w:t>Пришли кареточные узлы.</w:t>
      </w:r>
    </w:p>
    <w:p w14:paraId="575914BD" w14:textId="77777777" w:rsidR="00474102" w:rsidRDefault="0000704F">
      <w:r>
        <w:t>Идет сборка основного каркаса.</w:t>
      </w:r>
    </w:p>
    <w:p w14:paraId="0F7D6B55" w14:textId="77777777" w:rsidR="00474102" w:rsidRDefault="0000704F">
      <w:r>
        <w:t>Завтра привезут штангу второй версии.</w:t>
      </w:r>
    </w:p>
    <w:p w14:paraId="598B5918" w14:textId="77777777" w:rsidR="00474102" w:rsidRDefault="0000704F">
      <w:r>
        <w:t>Центральный подшипник до сих пор не готов.</w:t>
      </w:r>
    </w:p>
    <w:p w14:paraId="51E5D6EB" w14:textId="4A35C877" w:rsidR="00474102" w:rsidRDefault="00E31527">
      <w:r>
        <w:rPr>
          <w:noProof/>
        </w:rPr>
        <w:drawing>
          <wp:inline distT="0" distB="0" distL="0" distR="0" wp14:anchorId="704674B7" wp14:editId="7CE2DB2A">
            <wp:extent cx="2893679" cy="4049807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1" t="14325" r="29826" b="18293"/>
                    <a:stretch/>
                  </pic:blipFill>
                  <pic:spPr bwMode="auto">
                    <a:xfrm>
                      <a:off x="0" y="0"/>
                      <a:ext cx="2905107" cy="406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667A793" wp14:editId="11C9C119">
            <wp:extent cx="2988322" cy="4048569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8" t="15711" r="15971" b="20293"/>
                    <a:stretch/>
                  </pic:blipFill>
                  <pic:spPr bwMode="auto">
                    <a:xfrm>
                      <a:off x="0" y="0"/>
                      <a:ext cx="3003379" cy="406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AF897" w14:textId="669FA78A" w:rsidR="00E31527" w:rsidRDefault="00E31527"/>
    <w:p w14:paraId="15EB3958" w14:textId="14AA89DD" w:rsidR="00E31527" w:rsidRDefault="00E31527">
      <w:r>
        <w:rPr>
          <w:noProof/>
        </w:rPr>
        <w:lastRenderedPageBreak/>
        <w:drawing>
          <wp:inline distT="0" distB="0" distL="0" distR="0" wp14:anchorId="01023D7D" wp14:editId="0FB2A01E">
            <wp:extent cx="3100485" cy="4131990"/>
            <wp:effectExtent l="0" t="0" r="508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53" cy="414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50EC019" wp14:editId="77C2A296">
            <wp:extent cx="3099935" cy="4131256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39" cy="414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99016" w14:textId="77777777" w:rsidR="00E31527" w:rsidRDefault="00E31527"/>
    <w:p w14:paraId="239154F8" w14:textId="77777777" w:rsidR="00E31527" w:rsidRDefault="00E31527">
      <w:pPr>
        <w:jc w:val="left"/>
        <w:rPr>
          <w:b/>
        </w:rPr>
      </w:pPr>
      <w:r>
        <w:rPr>
          <w:b/>
        </w:rPr>
        <w:br w:type="page"/>
      </w:r>
    </w:p>
    <w:p w14:paraId="7972D01B" w14:textId="6D77AF6A" w:rsidR="00474102" w:rsidRDefault="0000704F">
      <w:pPr>
        <w:rPr>
          <w:b/>
          <w:bCs/>
        </w:rPr>
      </w:pPr>
      <w:r>
        <w:rPr>
          <w:b/>
        </w:rPr>
        <w:lastRenderedPageBreak/>
        <w:t>СЭО</w:t>
      </w:r>
    </w:p>
    <w:p w14:paraId="44A69ABD" w14:textId="77777777" w:rsidR="00474102" w:rsidRDefault="0000704F">
      <w:pPr>
        <w:rPr>
          <w:b/>
          <w:bCs/>
        </w:rPr>
      </w:pPr>
      <w:r>
        <w:t xml:space="preserve">Стыковочное колено в мастерских на доработке. Что делать определили. Готовят оснастку чтобы отпилить неправильную часть. </w:t>
      </w:r>
    </w:p>
    <w:p w14:paraId="4D35EBBD" w14:textId="77777777" w:rsidR="00E31527" w:rsidRDefault="0000704F">
      <w:pPr>
        <w:rPr>
          <w:bCs/>
        </w:rPr>
      </w:pPr>
      <w:r>
        <w:rPr>
          <w:bCs/>
        </w:rPr>
        <w:t>Сроки не называют.</w:t>
      </w:r>
    </w:p>
    <w:p w14:paraId="468B131C" w14:textId="12EE1E14" w:rsidR="00474102" w:rsidRDefault="00E31527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2EDADDE7" wp14:editId="12CEB946">
            <wp:extent cx="4752975" cy="68407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9" r="24108" b="11565"/>
                    <a:stretch/>
                  </pic:blipFill>
                  <pic:spPr bwMode="auto">
                    <a:xfrm>
                      <a:off x="0" y="0"/>
                      <a:ext cx="4753155" cy="684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7554517E" wp14:editId="1E0EF6E1">
            <wp:extent cx="3027658" cy="4036671"/>
            <wp:effectExtent l="0" t="0" r="190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79" cy="404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</w:t>
      </w:r>
      <w:r>
        <w:rPr>
          <w:bCs/>
          <w:noProof/>
        </w:rPr>
        <w:drawing>
          <wp:inline distT="0" distB="0" distL="0" distR="0" wp14:anchorId="2DF504C1" wp14:editId="30CAB727">
            <wp:extent cx="3034495" cy="40457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95" cy="405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4AAA4" w14:textId="77777777" w:rsidR="00E31527" w:rsidRDefault="00E31527">
      <w:pPr>
        <w:rPr>
          <w:bCs/>
        </w:rPr>
      </w:pPr>
      <w:r>
        <w:rPr>
          <w:bCs/>
          <w:noProof/>
        </w:rPr>
        <w:drawing>
          <wp:inline distT="0" distB="0" distL="0" distR="0" wp14:anchorId="4FA3B104" wp14:editId="0600D762">
            <wp:extent cx="3052917" cy="38732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2"/>
                    <a:stretch/>
                  </pic:blipFill>
                  <pic:spPr bwMode="auto">
                    <a:xfrm>
                      <a:off x="0" y="0"/>
                      <a:ext cx="3064219" cy="388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</w:rPr>
        <w:t xml:space="preserve">  </w:t>
      </w:r>
      <w:r>
        <w:rPr>
          <w:bCs/>
          <w:noProof/>
        </w:rPr>
        <w:drawing>
          <wp:inline distT="0" distB="0" distL="0" distR="0" wp14:anchorId="2726C1F8" wp14:editId="758C6916">
            <wp:extent cx="3082344" cy="3874389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3"/>
                    <a:stretch/>
                  </pic:blipFill>
                  <pic:spPr bwMode="auto">
                    <a:xfrm>
                      <a:off x="0" y="0"/>
                      <a:ext cx="3106131" cy="39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D745C" w14:textId="30091C24" w:rsidR="00E31527" w:rsidRDefault="00E31527">
      <w:pPr>
        <w:rPr>
          <w:bCs/>
          <w:noProof/>
        </w:rPr>
      </w:pPr>
      <w:r>
        <w:rPr>
          <w:bCs/>
          <w:noProof/>
        </w:rPr>
        <w:lastRenderedPageBreak/>
        <w:drawing>
          <wp:inline distT="0" distB="0" distL="0" distR="0" wp14:anchorId="2146AAFB" wp14:editId="78EB6519">
            <wp:extent cx="2795349" cy="3421668"/>
            <wp:effectExtent l="0" t="0" r="508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1"/>
                    <a:stretch/>
                  </pic:blipFill>
                  <pic:spPr bwMode="auto">
                    <a:xfrm>
                      <a:off x="0" y="0"/>
                      <a:ext cx="2802295" cy="343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 </w:t>
      </w:r>
      <w:r>
        <w:rPr>
          <w:bCs/>
          <w:noProof/>
        </w:rPr>
        <w:drawing>
          <wp:inline distT="0" distB="0" distL="0" distR="0" wp14:anchorId="11CB69F3" wp14:editId="4487FD31">
            <wp:extent cx="2917104" cy="34385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89"/>
                    <a:stretch/>
                  </pic:blipFill>
                  <pic:spPr bwMode="auto">
                    <a:xfrm>
                      <a:off x="0" y="0"/>
                      <a:ext cx="2922837" cy="344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A9E71" w14:textId="4A56B411" w:rsidR="00E31527" w:rsidRDefault="00E31527"/>
    <w:p w14:paraId="6068F9D4" w14:textId="77777777" w:rsidR="00474102" w:rsidRDefault="00474102">
      <w:pPr>
        <w:rPr>
          <w:highlight w:val="lightGray"/>
        </w:rPr>
      </w:pPr>
    </w:p>
    <w:p w14:paraId="36451FFE" w14:textId="77777777" w:rsidR="00474102" w:rsidRDefault="0000704F">
      <w:pPr>
        <w:rPr>
          <w:b/>
          <w:bCs/>
        </w:rPr>
      </w:pPr>
      <w:r>
        <w:rPr>
          <w:b/>
        </w:rPr>
        <w:t>Трубка ускоряющая</w:t>
      </w:r>
    </w:p>
    <w:p w14:paraId="14E93548" w14:textId="77777777" w:rsidR="00474102" w:rsidRDefault="0000704F">
      <w:r>
        <w:rPr>
          <w:bCs/>
        </w:rPr>
        <w:t>Трубки изготовлены.</w:t>
      </w:r>
    </w:p>
    <w:p w14:paraId="51ADD51C" w14:textId="77777777" w:rsidR="00474102" w:rsidRDefault="0000704F">
      <w:pPr>
        <w:rPr>
          <w:highlight w:val="lightGray"/>
        </w:rPr>
      </w:pPr>
      <w:r>
        <w:rPr>
          <w:bCs/>
        </w:rPr>
        <w:t>Фланцы к трубкам прошли ручную обработку, пишется программа для ЧПУ.</w:t>
      </w:r>
    </w:p>
    <w:p w14:paraId="14D577BB" w14:textId="77777777" w:rsidR="00474102" w:rsidRDefault="0000704F">
      <w:r>
        <w:rPr>
          <w:bCs/>
        </w:rPr>
        <w:t>После приварки закладывают пару дней на сборку внутренностей.</w:t>
      </w:r>
    </w:p>
    <w:p w14:paraId="5C5EEB44" w14:textId="77777777" w:rsidR="00474102" w:rsidRDefault="0000704F">
      <w:r>
        <w:rPr>
          <w:bCs/>
        </w:rPr>
        <w:t>Внутренности изготавливаются.</w:t>
      </w:r>
    </w:p>
    <w:p w14:paraId="40748198" w14:textId="77777777" w:rsidR="00474102" w:rsidRDefault="0000704F">
      <w:r>
        <w:t>Стешов Андрей обещает отдать 1 трубку в этом году.</w:t>
      </w:r>
    </w:p>
    <w:p w14:paraId="1F26D0EA" w14:textId="77777777" w:rsidR="00474102" w:rsidRDefault="00474102"/>
    <w:p w14:paraId="2F297468" w14:textId="77777777" w:rsidR="00474102" w:rsidRDefault="0000704F">
      <w:r>
        <w:rPr>
          <w:bCs/>
          <w:highlight w:val="lightGray"/>
        </w:rPr>
        <w:t>Стешов Андрей</w:t>
      </w:r>
    </w:p>
    <w:p w14:paraId="646373A0" w14:textId="77777777" w:rsidR="00474102" w:rsidRDefault="0000704F">
      <w:pPr>
        <w:pStyle w:val="af9"/>
        <w:numPr>
          <w:ilvl w:val="0"/>
          <w:numId w:val="22"/>
        </w:numPr>
        <w:rPr>
          <w:bCs/>
          <w:highlight w:val="lightGray"/>
        </w:rPr>
      </w:pPr>
      <w:r>
        <w:rPr>
          <w:rFonts w:hint="eastAsia"/>
          <w:bCs/>
          <w:highlight w:val="lightGray"/>
        </w:rPr>
        <w:t>О</w:t>
      </w:r>
      <w:r>
        <w:rPr>
          <w:bCs/>
          <w:highlight w:val="lightGray"/>
        </w:rPr>
        <w:t>дну трубку сегодня спаяли. Далее должны наварить фланцы.</w:t>
      </w:r>
    </w:p>
    <w:p w14:paraId="5657A3A8" w14:textId="4A4D24DC" w:rsidR="00474102" w:rsidRDefault="0000704F">
      <w:pPr>
        <w:pStyle w:val="af9"/>
        <w:numPr>
          <w:ilvl w:val="0"/>
          <w:numId w:val="22"/>
        </w:numPr>
        <w:rPr>
          <w:bCs/>
          <w:highlight w:val="lightGray"/>
        </w:rPr>
      </w:pPr>
      <w:r>
        <w:rPr>
          <w:bCs/>
          <w:highlight w:val="lightGray"/>
        </w:rPr>
        <w:t>За ноябрь должны изготовить.</w:t>
      </w:r>
    </w:p>
    <w:p w14:paraId="0C8BDDF9" w14:textId="3213CAC5" w:rsidR="00E31527" w:rsidRDefault="00E31527" w:rsidP="00E31527">
      <w:pPr>
        <w:rPr>
          <w:bCs/>
          <w:highlight w:val="lightGray"/>
        </w:rPr>
      </w:pPr>
    </w:p>
    <w:p w14:paraId="3C56B3FE" w14:textId="40E850BD" w:rsidR="00E31527" w:rsidRPr="00E31527" w:rsidRDefault="00E31527" w:rsidP="00E31527">
      <w:pPr>
        <w:rPr>
          <w:bCs/>
          <w:highlight w:val="lightGray"/>
        </w:rPr>
      </w:pPr>
      <w:r>
        <w:rPr>
          <w:bCs/>
          <w:noProof/>
          <w:highlight w:val="lightGray"/>
        </w:rPr>
        <w:lastRenderedPageBreak/>
        <w:drawing>
          <wp:inline distT="0" distB="0" distL="0" distR="0" wp14:anchorId="3657951C" wp14:editId="2A15AAE7">
            <wp:extent cx="2864731" cy="381983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18" cy="382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highlight w:val="lightGray"/>
        </w:rPr>
        <w:t xml:space="preserve">    </w:t>
      </w:r>
      <w:r>
        <w:rPr>
          <w:bCs/>
          <w:noProof/>
          <w:highlight w:val="lightGray"/>
        </w:rPr>
        <w:drawing>
          <wp:inline distT="0" distB="0" distL="0" distR="0" wp14:anchorId="498275A1" wp14:editId="2F92F9F5">
            <wp:extent cx="2872713" cy="383048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55" cy="384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527" w:rsidRPr="00E31527">
      <w:pgSz w:w="11906" w:h="16838"/>
      <w:pgMar w:top="1134" w:right="737" w:bottom="1134" w:left="1304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8E0FDB" w14:textId="77777777" w:rsidR="00BE29FB" w:rsidRDefault="00BE29FB">
      <w:r>
        <w:separator/>
      </w:r>
    </w:p>
  </w:endnote>
  <w:endnote w:type="continuationSeparator" w:id="0">
    <w:p w14:paraId="723E835E" w14:textId="77777777" w:rsidR="00BE29FB" w:rsidRDefault="00BE2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744BFD" w14:textId="77777777" w:rsidR="00BE29FB" w:rsidRDefault="00BE29FB">
      <w:r>
        <w:separator/>
      </w:r>
    </w:p>
  </w:footnote>
  <w:footnote w:type="continuationSeparator" w:id="0">
    <w:p w14:paraId="71796310" w14:textId="77777777" w:rsidR="00BE29FB" w:rsidRDefault="00BE29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137D"/>
    <w:multiLevelType w:val="hybridMultilevel"/>
    <w:tmpl w:val="B0309244"/>
    <w:lvl w:ilvl="0" w:tplc="D430BD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C74146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346DC5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BE60B1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B62D95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C0FF2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F4C1BF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9868A5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A0AC0D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6D13A5B"/>
    <w:multiLevelType w:val="hybridMultilevel"/>
    <w:tmpl w:val="D84EDF5E"/>
    <w:lvl w:ilvl="0" w:tplc="CF22FE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ADC3CF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978E2E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8D47DE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39CD73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E92831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E6EBEA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05E7A3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056CC7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910541B"/>
    <w:multiLevelType w:val="hybridMultilevel"/>
    <w:tmpl w:val="A69E8CB6"/>
    <w:lvl w:ilvl="0" w:tplc="C20A98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7F0ABD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0A492F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51C1D0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D6C19B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79B2322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F446B0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A086A9F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BAA977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BDC39BF"/>
    <w:multiLevelType w:val="hybridMultilevel"/>
    <w:tmpl w:val="4712D86C"/>
    <w:lvl w:ilvl="0" w:tplc="46AEFA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388497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AD261EF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600735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8BA9A5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72A0FB7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B30E99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D8A598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EDC024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F2A687C"/>
    <w:multiLevelType w:val="hybridMultilevel"/>
    <w:tmpl w:val="6A0CC7F6"/>
    <w:lvl w:ilvl="0" w:tplc="A13E38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B5A92C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758DE2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71E6B3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8FACFA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0B6AAA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7AECAD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CBEBBC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B94075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5CC6EA8"/>
    <w:multiLevelType w:val="hybridMultilevel"/>
    <w:tmpl w:val="D22C816A"/>
    <w:lvl w:ilvl="0" w:tplc="26667E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7707A5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2883D5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D10FD3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946F22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4DA44A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BEC2CA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22C667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7DC334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53057A4"/>
    <w:multiLevelType w:val="hybridMultilevel"/>
    <w:tmpl w:val="DD3AA5F0"/>
    <w:lvl w:ilvl="0" w:tplc="909661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A03C4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18F5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F067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2462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DC7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7CE1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F88F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E682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E241C"/>
    <w:multiLevelType w:val="hybridMultilevel"/>
    <w:tmpl w:val="FF66A0A4"/>
    <w:lvl w:ilvl="0" w:tplc="4D900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188A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3628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CE54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D622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BC65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0C95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72B6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F2AD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A6A57"/>
    <w:multiLevelType w:val="hybridMultilevel"/>
    <w:tmpl w:val="D9A29A30"/>
    <w:lvl w:ilvl="0" w:tplc="93EA0D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3A8547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CC80A6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710651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57A6B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0425CB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850226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396A81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1FE636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39633B33"/>
    <w:multiLevelType w:val="hybridMultilevel"/>
    <w:tmpl w:val="C3FAE210"/>
    <w:lvl w:ilvl="0" w:tplc="19508B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2CCE6C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256DBC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3C49CF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DF67C9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25C42F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E08662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E16189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9EAC6F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DC904C6"/>
    <w:multiLevelType w:val="hybridMultilevel"/>
    <w:tmpl w:val="A0F44742"/>
    <w:lvl w:ilvl="0" w:tplc="04E04A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C96E9F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8ACEA5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AE67F7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54CCD08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428052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56EC95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9F072F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1F67F6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4C120890"/>
    <w:multiLevelType w:val="hybridMultilevel"/>
    <w:tmpl w:val="4628CFCA"/>
    <w:lvl w:ilvl="0" w:tplc="0B784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E431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102B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B274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FEC2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E023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16BB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AAE1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B4C4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E1A10"/>
    <w:multiLevelType w:val="hybridMultilevel"/>
    <w:tmpl w:val="3D3225DE"/>
    <w:lvl w:ilvl="0" w:tplc="2438C4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06637D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6BE60E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F70BD9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33C88F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4D41F9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F38BA5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9F0E71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D78D3A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2CD5BB3"/>
    <w:multiLevelType w:val="hybridMultilevel"/>
    <w:tmpl w:val="346CA060"/>
    <w:lvl w:ilvl="0" w:tplc="1D3A86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79C3B4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7D81D3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66BEE5A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EA26E08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87A6C4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47E5A3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C66F43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C227C1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552B0B20"/>
    <w:multiLevelType w:val="hybridMultilevel"/>
    <w:tmpl w:val="1A8E1252"/>
    <w:lvl w:ilvl="0" w:tplc="2BE443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3CCE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88B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048A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4E1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CC45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169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9823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C0E2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BE5AC5"/>
    <w:multiLevelType w:val="hybridMultilevel"/>
    <w:tmpl w:val="F2B6D21E"/>
    <w:lvl w:ilvl="0" w:tplc="4AF4C0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51073F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F074508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B966E2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038937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E7A478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784965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BEEC16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9547A7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678F252D"/>
    <w:multiLevelType w:val="hybridMultilevel"/>
    <w:tmpl w:val="AD44837E"/>
    <w:lvl w:ilvl="0" w:tplc="EA28A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8CD3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5A56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6A32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36BB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3ABD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005C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B6A1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B0EA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8504D2"/>
    <w:multiLevelType w:val="hybridMultilevel"/>
    <w:tmpl w:val="2DD0FB78"/>
    <w:lvl w:ilvl="0" w:tplc="D8A6D4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1FAA36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3A412B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B009B2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14A35E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34E525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4DC08D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8AE146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707E266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6F3A6639"/>
    <w:multiLevelType w:val="hybridMultilevel"/>
    <w:tmpl w:val="AF922AAC"/>
    <w:lvl w:ilvl="0" w:tplc="6DE43B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00A9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D840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F019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C696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54AA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AAC8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24EA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38AE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F5067B"/>
    <w:multiLevelType w:val="hybridMultilevel"/>
    <w:tmpl w:val="87AE8BC6"/>
    <w:lvl w:ilvl="0" w:tplc="D4882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5A45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EC20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78E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3EAE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C82D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D29E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3AD5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06D3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6804CB"/>
    <w:multiLevelType w:val="hybridMultilevel"/>
    <w:tmpl w:val="144E7AC0"/>
    <w:lvl w:ilvl="0" w:tplc="A77E21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F6EE7C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A3CC645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E8E417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51C326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8920F9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650404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0CE6AC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500033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7F7F0A79"/>
    <w:multiLevelType w:val="hybridMultilevel"/>
    <w:tmpl w:val="F9A609CC"/>
    <w:lvl w:ilvl="0" w:tplc="20303A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FD69F3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5B096A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9345FE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1FC0CE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2D8BBD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E5CD08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25E6DB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5B8091F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20"/>
  </w:num>
  <w:num w:numId="3">
    <w:abstractNumId w:val="0"/>
  </w:num>
  <w:num w:numId="4">
    <w:abstractNumId w:val="21"/>
  </w:num>
  <w:num w:numId="5">
    <w:abstractNumId w:val="4"/>
  </w:num>
  <w:num w:numId="6">
    <w:abstractNumId w:val="5"/>
  </w:num>
  <w:num w:numId="7">
    <w:abstractNumId w:val="12"/>
  </w:num>
  <w:num w:numId="8">
    <w:abstractNumId w:val="13"/>
  </w:num>
  <w:num w:numId="9">
    <w:abstractNumId w:val="17"/>
  </w:num>
  <w:num w:numId="10">
    <w:abstractNumId w:val="15"/>
  </w:num>
  <w:num w:numId="11">
    <w:abstractNumId w:val="3"/>
  </w:num>
  <w:num w:numId="12">
    <w:abstractNumId w:val="10"/>
  </w:num>
  <w:num w:numId="13">
    <w:abstractNumId w:val="14"/>
  </w:num>
  <w:num w:numId="14">
    <w:abstractNumId w:val="7"/>
  </w:num>
  <w:num w:numId="15">
    <w:abstractNumId w:val="16"/>
  </w:num>
  <w:num w:numId="16">
    <w:abstractNumId w:val="9"/>
  </w:num>
  <w:num w:numId="17">
    <w:abstractNumId w:val="1"/>
  </w:num>
  <w:num w:numId="18">
    <w:abstractNumId w:val="8"/>
  </w:num>
  <w:num w:numId="19">
    <w:abstractNumId w:val="18"/>
  </w:num>
  <w:num w:numId="20">
    <w:abstractNumId w:val="6"/>
  </w:num>
  <w:num w:numId="21">
    <w:abstractNumId w:val="19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102"/>
    <w:rsid w:val="0000704F"/>
    <w:rsid w:val="0043020E"/>
    <w:rsid w:val="00474102"/>
    <w:rsid w:val="007611BE"/>
    <w:rsid w:val="00A050F1"/>
    <w:rsid w:val="00B05235"/>
    <w:rsid w:val="00BE29FB"/>
    <w:rsid w:val="00E3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5DCCD"/>
  <w15:docId w15:val="{E87E2862-F0C7-489A-8266-7C5D9FDB1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4">
    <w:name w:val="Intense Quote"/>
    <w:basedOn w:val="a"/>
    <w:next w:val="a"/>
    <w:link w:val="a5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5">
    <w:name w:val="Выделенная цитата Знак"/>
    <w:link w:val="a4"/>
    <w:uiPriority w:val="30"/>
    <w:rPr>
      <w:i/>
    </w:rPr>
  </w:style>
  <w:style w:type="paragraph" w:styleId="a6">
    <w:name w:val="header"/>
    <w:basedOn w:val="a"/>
    <w:link w:val="a7"/>
    <w:uiPriority w:val="99"/>
    <w:unhideWhenUsed/>
    <w:pPr>
      <w:tabs>
        <w:tab w:val="center" w:pos="7143"/>
        <w:tab w:val="right" w:pos="14287"/>
      </w:tabs>
    </w:pPr>
  </w:style>
  <w:style w:type="character" w:customStyle="1" w:styleId="a7">
    <w:name w:val="Верхний колонтитул Знак"/>
    <w:basedOn w:val="a0"/>
    <w:link w:val="a6"/>
    <w:uiPriority w:val="99"/>
  </w:style>
  <w:style w:type="paragraph" w:styleId="a8">
    <w:name w:val="footer"/>
    <w:basedOn w:val="a"/>
    <w:link w:val="a9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9">
    <w:name w:val="Нижний колонтитул Знак"/>
    <w:link w:val="a8"/>
    <w:uiPriority w:val="99"/>
  </w:style>
  <w:style w:type="table" w:styleId="a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4">
    <w:name w:val="toc 2"/>
    <w:next w:val="a"/>
    <w:link w:val="25"/>
    <w:uiPriority w:val="39"/>
    <w:pPr>
      <w:ind w:left="200"/>
    </w:pPr>
    <w:rPr>
      <w:sz w:val="28"/>
    </w:rPr>
  </w:style>
  <w:style w:type="character" w:customStyle="1" w:styleId="25">
    <w:name w:val="Оглавление 2 Знак"/>
    <w:link w:val="24"/>
    <w:rPr>
      <w:rFonts w:ascii="XO Thames" w:hAnsi="XO Thames"/>
      <w:sz w:val="28"/>
    </w:rPr>
  </w:style>
  <w:style w:type="paragraph" w:styleId="42">
    <w:name w:val="toc 4"/>
    <w:next w:val="a"/>
    <w:link w:val="43"/>
    <w:uiPriority w:val="39"/>
    <w:pPr>
      <w:ind w:left="600"/>
    </w:pPr>
    <w:rPr>
      <w:sz w:val="28"/>
    </w:rPr>
  </w:style>
  <w:style w:type="character" w:customStyle="1" w:styleId="43">
    <w:name w:val="Оглавление 4 Знак"/>
    <w:link w:val="42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2">
    <w:name w:val="toc 3"/>
    <w:next w:val="a"/>
    <w:link w:val="33"/>
    <w:uiPriority w:val="39"/>
    <w:pPr>
      <w:ind w:left="400"/>
    </w:pPr>
    <w:rPr>
      <w:sz w:val="28"/>
    </w:rPr>
  </w:style>
  <w:style w:type="character" w:customStyle="1" w:styleId="33">
    <w:name w:val="Оглавление 3 Знак"/>
    <w:link w:val="32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f4"/>
    <w:rPr>
      <w:color w:val="0000FF"/>
      <w:u w:val="single"/>
    </w:rPr>
  </w:style>
  <w:style w:type="character" w:styleId="af4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1">
    <w:name w:val="toc 9"/>
    <w:next w:val="a"/>
    <w:link w:val="92"/>
    <w:uiPriority w:val="39"/>
    <w:pPr>
      <w:ind w:left="1600"/>
    </w:pPr>
    <w:rPr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1">
    <w:name w:val="toc 8"/>
    <w:next w:val="a"/>
    <w:link w:val="82"/>
    <w:uiPriority w:val="39"/>
    <w:pPr>
      <w:ind w:left="1400"/>
    </w:pPr>
    <w:rPr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52">
    <w:name w:val="toc 5"/>
    <w:next w:val="a"/>
    <w:link w:val="53"/>
    <w:uiPriority w:val="39"/>
    <w:pPr>
      <w:ind w:left="800"/>
    </w:pPr>
    <w:rPr>
      <w:sz w:val="28"/>
    </w:rPr>
  </w:style>
  <w:style w:type="character" w:customStyle="1" w:styleId="53">
    <w:name w:val="Оглавление 5 Знак"/>
    <w:link w:val="52"/>
    <w:rPr>
      <w:rFonts w:ascii="XO Thames" w:hAnsi="XO Thames"/>
      <w:sz w:val="28"/>
    </w:rPr>
  </w:style>
  <w:style w:type="paragraph" w:styleId="af5">
    <w:name w:val="Subtitle"/>
    <w:next w:val="a"/>
    <w:link w:val="af6"/>
    <w:uiPriority w:val="11"/>
    <w:qFormat/>
    <w:pPr>
      <w:jc w:val="both"/>
    </w:pPr>
    <w:rPr>
      <w:i/>
    </w:rPr>
  </w:style>
  <w:style w:type="character" w:customStyle="1" w:styleId="af6">
    <w:name w:val="Подзаголовок Знак"/>
    <w:link w:val="af5"/>
    <w:rPr>
      <w:rFonts w:ascii="XO Thames" w:hAnsi="XO Thames"/>
      <w:i/>
      <w:sz w:val="24"/>
    </w:rPr>
  </w:style>
  <w:style w:type="paragraph" w:styleId="af7">
    <w:name w:val="Title"/>
    <w:next w:val="a"/>
    <w:link w:val="af8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f8">
    <w:name w:val="Название Знак"/>
    <w:link w:val="af7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Arial"/>
        <a:cs typeface="Arial"/>
      </a:majorFont>
      <a:minorFont>
        <a:latin typeface="XO Thames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A6117-A23A-46A3-8F19-C9AC04094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pivin</dc:creator>
  <cp:lastModifiedBy>GrPc41</cp:lastModifiedBy>
  <cp:revision>2</cp:revision>
  <dcterms:created xsi:type="dcterms:W3CDTF">2024-12-18T11:02:00Z</dcterms:created>
  <dcterms:modified xsi:type="dcterms:W3CDTF">2024-12-18T11:02:00Z</dcterms:modified>
</cp:coreProperties>
</file>