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FE72D" w14:textId="5E3895D2" w:rsidR="00004DCE" w:rsidRPr="00167A6F" w:rsidRDefault="00167A6F" w:rsidP="006F60EF">
      <w:pPr>
        <w:spacing w:before="120"/>
        <w:ind w:left="-709" w:firstLine="283"/>
        <w:jc w:val="center"/>
        <w:rPr>
          <w:rFonts w:ascii="Times New Roman" w:hAnsi="Times New Roman" w:cs="Times New Roman"/>
          <w:b/>
          <w:bCs/>
          <w:sz w:val="28"/>
          <w:szCs w:val="28"/>
          <w:lang w:val="en-US"/>
        </w:rPr>
      </w:pPr>
      <w:r w:rsidRPr="000023AC">
        <w:rPr>
          <w:rFonts w:ascii="Times New Roman" w:hAnsi="Times New Roman" w:cs="Times New Roman"/>
          <w:b/>
          <w:bCs/>
          <w:sz w:val="28"/>
          <w:szCs w:val="28"/>
          <w:lang w:val="en-US"/>
        </w:rPr>
        <w:t>“</w:t>
      </w:r>
      <w:proofErr w:type="spellStart"/>
      <w:r>
        <w:rPr>
          <w:rFonts w:ascii="Times New Roman" w:hAnsi="Times New Roman" w:cs="Times New Roman"/>
          <w:b/>
          <w:bCs/>
          <w:sz w:val="28"/>
          <w:szCs w:val="28"/>
          <w:lang w:val="en-US"/>
        </w:rPr>
        <w:t>Govorun</w:t>
      </w:r>
      <w:proofErr w:type="spellEnd"/>
      <w:r w:rsidRPr="000023AC">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supercomputer for JINR tasks</w:t>
      </w:r>
    </w:p>
    <w:p w14:paraId="4176100A" w14:textId="21060B6F" w:rsidR="007A29A2" w:rsidRPr="004C2C23" w:rsidRDefault="00167A6F" w:rsidP="006F60EF">
      <w:pPr>
        <w:spacing w:before="120"/>
        <w:ind w:left="-709" w:firstLine="709"/>
        <w:jc w:val="center"/>
        <w:rPr>
          <w:rFonts w:ascii="Times New Roman" w:hAnsi="Times New Roman" w:cs="Times New Roman"/>
          <w:b/>
          <w:bCs/>
          <w:sz w:val="28"/>
          <w:szCs w:val="28"/>
          <w:lang w:val="en-US"/>
        </w:rPr>
      </w:pPr>
      <w:r w:rsidRPr="004C2C23">
        <w:rPr>
          <w:rFonts w:ascii="Times New Roman" w:hAnsi="Times New Roman" w:cs="Times New Roman"/>
          <w:b/>
          <w:bCs/>
          <w:sz w:val="28"/>
          <w:szCs w:val="28"/>
          <w:lang w:val="en-US"/>
        </w:rPr>
        <w:t>D</w:t>
      </w:r>
      <w:r>
        <w:rPr>
          <w:rFonts w:ascii="Times New Roman" w:hAnsi="Times New Roman" w:cs="Times New Roman"/>
          <w:b/>
          <w:bCs/>
          <w:sz w:val="28"/>
          <w:szCs w:val="28"/>
          <w:lang w:val="en-US"/>
        </w:rPr>
        <w:t>mitry</w:t>
      </w:r>
      <w:r w:rsidRPr="004C2C23">
        <w:rPr>
          <w:rFonts w:ascii="Times New Roman" w:hAnsi="Times New Roman" w:cs="Times New Roman"/>
          <w:b/>
          <w:bCs/>
          <w:sz w:val="28"/>
          <w:szCs w:val="28"/>
          <w:lang w:val="en-US"/>
        </w:rPr>
        <w:t xml:space="preserve"> </w:t>
      </w:r>
      <w:proofErr w:type="spellStart"/>
      <w:r w:rsidRPr="004C2C23">
        <w:rPr>
          <w:rFonts w:ascii="Times New Roman" w:hAnsi="Times New Roman" w:cs="Times New Roman"/>
          <w:b/>
          <w:bCs/>
          <w:sz w:val="28"/>
          <w:szCs w:val="28"/>
          <w:lang w:val="en-US"/>
        </w:rPr>
        <w:t>Podgainy</w:t>
      </w:r>
      <w:proofErr w:type="spellEnd"/>
    </w:p>
    <w:p w14:paraId="5CC35A78" w14:textId="6C826422" w:rsidR="007A29A2" w:rsidRPr="004C2C23" w:rsidRDefault="00167A6F" w:rsidP="006F60EF">
      <w:pPr>
        <w:ind w:left="-709"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MLIT</w:t>
      </w:r>
      <w:r w:rsidRPr="004C2C23">
        <w:rPr>
          <w:rFonts w:ascii="Times New Roman" w:hAnsi="Times New Roman" w:cs="Times New Roman"/>
          <w:sz w:val="24"/>
          <w:szCs w:val="24"/>
          <w:lang w:val="en-US"/>
        </w:rPr>
        <w:t xml:space="preserve"> </w:t>
      </w:r>
      <w:r>
        <w:rPr>
          <w:rFonts w:ascii="Times New Roman" w:hAnsi="Times New Roman" w:cs="Times New Roman"/>
          <w:sz w:val="24"/>
          <w:szCs w:val="24"/>
          <w:lang w:val="en-US"/>
        </w:rPr>
        <w:t>JINR</w:t>
      </w:r>
    </w:p>
    <w:p w14:paraId="205D93C5" w14:textId="3754F695" w:rsidR="007A29A2" w:rsidRPr="004C2C23" w:rsidRDefault="007A29A2" w:rsidP="006F60EF">
      <w:pPr>
        <w:ind w:left="-709" w:firstLine="709"/>
        <w:jc w:val="center"/>
        <w:rPr>
          <w:rFonts w:ascii="Times New Roman" w:hAnsi="Times New Roman" w:cs="Times New Roman"/>
          <w:sz w:val="24"/>
          <w:szCs w:val="24"/>
          <w:lang w:val="en-US"/>
        </w:rPr>
      </w:pPr>
      <w:r w:rsidRPr="004C2C23">
        <w:rPr>
          <w:rFonts w:ascii="Times New Roman" w:hAnsi="Times New Roman" w:cs="Times New Roman"/>
          <w:sz w:val="24"/>
          <w:szCs w:val="24"/>
          <w:lang w:val="en-US"/>
        </w:rPr>
        <w:t>podgainy@jinr.ru</w:t>
      </w:r>
    </w:p>
    <w:p w14:paraId="5FEBBD49" w14:textId="77777777" w:rsidR="00004DCE" w:rsidRPr="004C2C23" w:rsidRDefault="00004DCE" w:rsidP="006F60EF">
      <w:pPr>
        <w:ind w:left="-709" w:firstLine="709"/>
        <w:jc w:val="both"/>
        <w:rPr>
          <w:rFonts w:ascii="Times New Roman" w:hAnsi="Times New Roman" w:cs="Times New Roman"/>
          <w:sz w:val="24"/>
          <w:szCs w:val="24"/>
          <w:lang w:val="en-US"/>
        </w:rPr>
      </w:pPr>
    </w:p>
    <w:p w14:paraId="7C9CC9F0" w14:textId="21C702EA" w:rsidR="00167A6F" w:rsidRPr="00167A6F" w:rsidRDefault="00167A6F" w:rsidP="006F60EF">
      <w:pPr>
        <w:ind w:left="-709" w:firstLine="709"/>
        <w:jc w:val="both"/>
        <w:rPr>
          <w:rFonts w:ascii="Times New Roman" w:eastAsia="SimSun" w:hAnsi="Times New Roman" w:cs="Times New Roman"/>
          <w:sz w:val="24"/>
          <w:szCs w:val="24"/>
          <w:lang w:val="en-US"/>
        </w:rPr>
      </w:pPr>
      <w:r w:rsidRPr="00167A6F">
        <w:rPr>
          <w:rFonts w:ascii="Times New Roman" w:eastAsia="SimSun" w:hAnsi="Times New Roman" w:cs="Times New Roman"/>
          <w:sz w:val="24"/>
          <w:szCs w:val="24"/>
          <w:lang w:val="en-US"/>
        </w:rPr>
        <w:t>The “</w:t>
      </w:r>
      <w:proofErr w:type="spellStart"/>
      <w:r w:rsidRPr="00167A6F">
        <w:rPr>
          <w:rFonts w:ascii="Times New Roman" w:eastAsia="SimSun" w:hAnsi="Times New Roman" w:cs="Times New Roman"/>
          <w:sz w:val="24"/>
          <w:szCs w:val="24"/>
          <w:lang w:val="en-US"/>
        </w:rPr>
        <w:t>Govorun</w:t>
      </w:r>
      <w:proofErr w:type="spellEnd"/>
      <w:r w:rsidRPr="00167A6F">
        <w:rPr>
          <w:rFonts w:ascii="Times New Roman" w:eastAsia="SimSun" w:hAnsi="Times New Roman" w:cs="Times New Roman"/>
          <w:sz w:val="24"/>
          <w:szCs w:val="24"/>
          <w:lang w:val="en-US"/>
        </w:rPr>
        <w:t xml:space="preserve">” supercomputer was created in 2018 on top of the experience gained during the operation of the </w:t>
      </w:r>
      <w:proofErr w:type="spellStart"/>
      <w:r w:rsidRPr="00167A6F">
        <w:rPr>
          <w:rFonts w:ascii="Times New Roman" w:eastAsia="SimSun" w:hAnsi="Times New Roman" w:cs="Times New Roman"/>
          <w:sz w:val="24"/>
          <w:szCs w:val="24"/>
          <w:lang w:val="en-US"/>
        </w:rPr>
        <w:t>HybriLIT</w:t>
      </w:r>
      <w:proofErr w:type="spellEnd"/>
      <w:r w:rsidRPr="00167A6F">
        <w:rPr>
          <w:rFonts w:ascii="Times New Roman" w:eastAsia="SimSun" w:hAnsi="Times New Roman" w:cs="Times New Roman"/>
          <w:sz w:val="24"/>
          <w:szCs w:val="24"/>
          <w:lang w:val="en-US"/>
        </w:rPr>
        <w:t xml:space="preserve"> heterogeneous cluster, which is part of the JINR MLIT Multifunctional Infor</w:t>
      </w:r>
      <w:r>
        <w:rPr>
          <w:rFonts w:ascii="Times New Roman" w:eastAsia="SimSun" w:hAnsi="Times New Roman" w:cs="Times New Roman"/>
          <w:sz w:val="24"/>
          <w:szCs w:val="24"/>
          <w:lang w:val="en-US"/>
        </w:rPr>
        <w:t>mation and Computing Complex</w:t>
      </w:r>
      <w:r w:rsidRPr="00167A6F">
        <w:rPr>
          <w:rFonts w:ascii="Times New Roman" w:eastAsia="SimSun" w:hAnsi="Times New Roman" w:cs="Times New Roman"/>
          <w:sz w:val="24"/>
          <w:szCs w:val="24"/>
          <w:lang w:val="en-US"/>
        </w:rPr>
        <w:t xml:space="preserve">. </w:t>
      </w:r>
      <w:proofErr w:type="spellStart"/>
      <w:r w:rsidRPr="00167A6F">
        <w:rPr>
          <w:rFonts w:ascii="Times New Roman" w:eastAsia="SimSun" w:hAnsi="Times New Roman" w:cs="Times New Roman"/>
          <w:sz w:val="24"/>
          <w:szCs w:val="24"/>
          <w:lang w:val="en-US"/>
        </w:rPr>
        <w:t>HybriLIT</w:t>
      </w:r>
      <w:proofErr w:type="spellEnd"/>
      <w:r w:rsidRPr="00167A6F">
        <w:rPr>
          <w:rFonts w:ascii="Times New Roman" w:eastAsia="SimSun" w:hAnsi="Times New Roman" w:cs="Times New Roman"/>
          <w:sz w:val="24"/>
          <w:szCs w:val="24"/>
          <w:lang w:val="en-US"/>
        </w:rPr>
        <w:t xml:space="preserve"> has shown its relevance in solving tasks of QCD on lattices, radiation bio</w:t>
      </w:r>
      <w:r>
        <w:rPr>
          <w:rFonts w:ascii="Times New Roman" w:eastAsia="SimSun" w:hAnsi="Times New Roman" w:cs="Times New Roman"/>
          <w:sz w:val="24"/>
          <w:szCs w:val="24"/>
          <w:lang w:val="en-US"/>
        </w:rPr>
        <w:t>logy, applied research, etc.</w:t>
      </w:r>
      <w:r w:rsidRPr="00167A6F">
        <w:rPr>
          <w:rFonts w:ascii="Times New Roman" w:eastAsia="SimSun" w:hAnsi="Times New Roman" w:cs="Times New Roman"/>
          <w:sz w:val="24"/>
          <w:szCs w:val="24"/>
          <w:lang w:val="en-US"/>
        </w:rPr>
        <w:t xml:space="preserve"> The continuous growth in the number of users and the expansion of the range of tasks to be solved entailed not only a significant increase in the computing capabilities of the cluster, but </w:t>
      </w:r>
      <w:r w:rsidR="00D17058">
        <w:rPr>
          <w:rFonts w:ascii="Times New Roman" w:eastAsia="SimSun" w:hAnsi="Times New Roman" w:cs="Times New Roman"/>
          <w:sz w:val="24"/>
          <w:szCs w:val="24"/>
          <w:lang w:val="en-US"/>
        </w:rPr>
        <w:t xml:space="preserve">also </w:t>
      </w:r>
      <w:r w:rsidRPr="00167A6F">
        <w:rPr>
          <w:rFonts w:ascii="Times New Roman" w:eastAsia="SimSun" w:hAnsi="Times New Roman" w:cs="Times New Roman"/>
          <w:sz w:val="24"/>
          <w:szCs w:val="24"/>
          <w:lang w:val="en-US"/>
        </w:rPr>
        <w:t>the devel</w:t>
      </w:r>
      <w:r w:rsidR="004C2C23">
        <w:rPr>
          <w:rFonts w:ascii="Times New Roman" w:eastAsia="SimSun" w:hAnsi="Times New Roman" w:cs="Times New Roman"/>
          <w:sz w:val="24"/>
          <w:szCs w:val="24"/>
          <w:lang w:val="en-US"/>
        </w:rPr>
        <w:t>opment and implementation of novel</w:t>
      </w:r>
      <w:r w:rsidRPr="00167A6F">
        <w:rPr>
          <w:rFonts w:ascii="Times New Roman" w:eastAsia="SimSun" w:hAnsi="Times New Roman" w:cs="Times New Roman"/>
          <w:sz w:val="24"/>
          <w:szCs w:val="24"/>
          <w:lang w:val="en-US"/>
        </w:rPr>
        <w:t xml:space="preserve"> technologies, which resulted in the creation of a new computing system, the “</w:t>
      </w:r>
      <w:proofErr w:type="spellStart"/>
      <w:r w:rsidRPr="00167A6F">
        <w:rPr>
          <w:rFonts w:ascii="Times New Roman" w:eastAsia="SimSun" w:hAnsi="Times New Roman" w:cs="Times New Roman"/>
          <w:sz w:val="24"/>
          <w:szCs w:val="24"/>
          <w:lang w:val="en-US"/>
        </w:rPr>
        <w:t>Govorun</w:t>
      </w:r>
      <w:proofErr w:type="spellEnd"/>
      <w:r w:rsidRPr="00167A6F">
        <w:rPr>
          <w:rFonts w:ascii="Times New Roman" w:eastAsia="SimSun" w:hAnsi="Times New Roman" w:cs="Times New Roman"/>
          <w:sz w:val="24"/>
          <w:szCs w:val="24"/>
          <w:lang w:val="en-US"/>
        </w:rPr>
        <w:t>” supercomputer. The “</w:t>
      </w:r>
      <w:proofErr w:type="spellStart"/>
      <w:r w:rsidRPr="00167A6F">
        <w:rPr>
          <w:rFonts w:ascii="Times New Roman" w:eastAsia="SimSun" w:hAnsi="Times New Roman" w:cs="Times New Roman"/>
          <w:sz w:val="24"/>
          <w:szCs w:val="24"/>
          <w:lang w:val="en-US"/>
        </w:rPr>
        <w:t>Go</w:t>
      </w:r>
      <w:r w:rsidR="00B66E36">
        <w:rPr>
          <w:rFonts w:ascii="Times New Roman" w:eastAsia="SimSun" w:hAnsi="Times New Roman" w:cs="Times New Roman"/>
          <w:sz w:val="24"/>
          <w:szCs w:val="24"/>
          <w:lang w:val="en-US"/>
        </w:rPr>
        <w:t>vorun</w:t>
      </w:r>
      <w:proofErr w:type="spellEnd"/>
      <w:r w:rsidR="00B66E36">
        <w:rPr>
          <w:rFonts w:ascii="Times New Roman" w:eastAsia="SimSun" w:hAnsi="Times New Roman" w:cs="Times New Roman"/>
          <w:sz w:val="24"/>
          <w:szCs w:val="24"/>
          <w:lang w:val="en-US"/>
        </w:rPr>
        <w:t>” supercomputer was built</w:t>
      </w:r>
      <w:r w:rsidRPr="00167A6F">
        <w:rPr>
          <w:rFonts w:ascii="Times New Roman" w:eastAsia="SimSun" w:hAnsi="Times New Roman" w:cs="Times New Roman"/>
          <w:sz w:val="24"/>
          <w:szCs w:val="24"/>
          <w:lang w:val="en-US"/>
        </w:rPr>
        <w:t xml:space="preserve"> as a high-performance, scalable liquid-cooled system with a hyperconverged and software-defined architecture. The current configuration of the “</w:t>
      </w:r>
      <w:proofErr w:type="spellStart"/>
      <w:r w:rsidRPr="00167A6F">
        <w:rPr>
          <w:rFonts w:ascii="Times New Roman" w:eastAsia="SimSun" w:hAnsi="Times New Roman" w:cs="Times New Roman"/>
          <w:sz w:val="24"/>
          <w:szCs w:val="24"/>
          <w:lang w:val="en-US"/>
        </w:rPr>
        <w:t>Govorun</w:t>
      </w:r>
      <w:proofErr w:type="spellEnd"/>
      <w:r w:rsidRPr="00167A6F">
        <w:rPr>
          <w:rFonts w:ascii="Times New Roman" w:eastAsia="SimSun" w:hAnsi="Times New Roman" w:cs="Times New Roman"/>
          <w:sz w:val="24"/>
          <w:szCs w:val="24"/>
          <w:lang w:val="en-US"/>
        </w:rPr>
        <w:t>” supercomputer involves computing modules containing GPU and CPU components, as well as a hierarchical data p</w:t>
      </w:r>
      <w:r>
        <w:rPr>
          <w:rFonts w:ascii="Times New Roman" w:eastAsia="SimSun" w:hAnsi="Times New Roman" w:cs="Times New Roman"/>
          <w:sz w:val="24"/>
          <w:szCs w:val="24"/>
          <w:lang w:val="en-US"/>
        </w:rPr>
        <w:t>rocessing and storage system</w:t>
      </w:r>
      <w:r w:rsidRPr="00167A6F">
        <w:rPr>
          <w:rFonts w:ascii="Times New Roman" w:eastAsia="SimSun" w:hAnsi="Times New Roman" w:cs="Times New Roman"/>
          <w:sz w:val="24"/>
          <w:szCs w:val="24"/>
          <w:lang w:val="en-US"/>
        </w:rPr>
        <w:t>. The total peak performance of th</w:t>
      </w:r>
      <w:r w:rsidR="00D17058">
        <w:rPr>
          <w:rFonts w:ascii="Times New Roman" w:eastAsia="SimSun" w:hAnsi="Times New Roman" w:cs="Times New Roman"/>
          <w:sz w:val="24"/>
          <w:szCs w:val="24"/>
          <w:lang w:val="en-US"/>
        </w:rPr>
        <w:t>e “</w:t>
      </w:r>
      <w:proofErr w:type="spellStart"/>
      <w:r w:rsidR="00D17058">
        <w:rPr>
          <w:rFonts w:ascii="Times New Roman" w:eastAsia="SimSun" w:hAnsi="Times New Roman" w:cs="Times New Roman"/>
          <w:sz w:val="24"/>
          <w:szCs w:val="24"/>
          <w:lang w:val="en-US"/>
        </w:rPr>
        <w:t>Govorun</w:t>
      </w:r>
      <w:proofErr w:type="spellEnd"/>
      <w:r w:rsidR="00D17058">
        <w:rPr>
          <w:rFonts w:ascii="Times New Roman" w:eastAsia="SimSun" w:hAnsi="Times New Roman" w:cs="Times New Roman"/>
          <w:sz w:val="24"/>
          <w:szCs w:val="24"/>
          <w:lang w:val="en-US"/>
        </w:rPr>
        <w:t>” supercomputer is 1.7</w:t>
      </w:r>
      <w:r w:rsidRPr="00167A6F">
        <w:rPr>
          <w:rFonts w:ascii="Times New Roman" w:eastAsia="SimSun" w:hAnsi="Times New Roman" w:cs="Times New Roman"/>
          <w:sz w:val="24"/>
          <w:szCs w:val="24"/>
          <w:lang w:val="en-US"/>
        </w:rPr>
        <w:t xml:space="preserve"> </w:t>
      </w:r>
      <w:proofErr w:type="spellStart"/>
      <w:r w:rsidRPr="00167A6F">
        <w:rPr>
          <w:rFonts w:ascii="Times New Roman" w:eastAsia="SimSun" w:hAnsi="Times New Roman" w:cs="Times New Roman"/>
          <w:sz w:val="24"/>
          <w:szCs w:val="24"/>
          <w:lang w:val="en-US"/>
        </w:rPr>
        <w:t>PFlops</w:t>
      </w:r>
      <w:proofErr w:type="spellEnd"/>
      <w:r w:rsidRPr="00167A6F">
        <w:rPr>
          <w:rFonts w:ascii="Times New Roman" w:eastAsia="SimSun" w:hAnsi="Times New Roman" w:cs="Times New Roman"/>
          <w:sz w:val="24"/>
          <w:szCs w:val="24"/>
          <w:lang w:val="en-US"/>
        </w:rPr>
        <w:t xml:space="preserve"> for do</w:t>
      </w:r>
      <w:r w:rsidR="003762B8">
        <w:rPr>
          <w:rFonts w:ascii="Times New Roman" w:eastAsia="SimSun" w:hAnsi="Times New Roman" w:cs="Times New Roman"/>
          <w:sz w:val="24"/>
          <w:szCs w:val="24"/>
          <w:lang w:val="en-US"/>
        </w:rPr>
        <w:t>uble-precision calculations (3.4</w:t>
      </w:r>
      <w:r w:rsidRPr="00167A6F">
        <w:rPr>
          <w:rFonts w:ascii="Times New Roman" w:eastAsia="SimSun" w:hAnsi="Times New Roman" w:cs="Times New Roman"/>
          <w:sz w:val="24"/>
          <w:szCs w:val="24"/>
          <w:lang w:val="en-US"/>
        </w:rPr>
        <w:t xml:space="preserve"> </w:t>
      </w:r>
      <w:proofErr w:type="spellStart"/>
      <w:r w:rsidRPr="00167A6F">
        <w:rPr>
          <w:rFonts w:ascii="Times New Roman" w:eastAsia="SimSun" w:hAnsi="Times New Roman" w:cs="Times New Roman"/>
          <w:sz w:val="24"/>
          <w:szCs w:val="24"/>
          <w:lang w:val="en-US"/>
        </w:rPr>
        <w:t>PFlops</w:t>
      </w:r>
      <w:proofErr w:type="spellEnd"/>
      <w:r w:rsidRPr="00167A6F">
        <w:rPr>
          <w:rFonts w:ascii="Times New Roman" w:eastAsia="SimSun" w:hAnsi="Times New Roman" w:cs="Times New Roman"/>
          <w:sz w:val="24"/>
          <w:szCs w:val="24"/>
          <w:lang w:val="en-US"/>
        </w:rPr>
        <w:t xml:space="preserve"> for single-precision calculations) with a read/write speed of 300 GB/sec for the hierarchical data processing and storage system.</w:t>
      </w:r>
    </w:p>
    <w:p w14:paraId="7AD47F0B" w14:textId="65674F9B" w:rsidR="00451740" w:rsidRPr="00167A6F" w:rsidRDefault="00167A6F" w:rsidP="006F60EF">
      <w:pPr>
        <w:ind w:left="-709" w:firstLine="709"/>
        <w:jc w:val="both"/>
        <w:rPr>
          <w:rFonts w:ascii="Times New Roman" w:hAnsi="Times New Roman" w:cs="Times New Roman"/>
          <w:sz w:val="24"/>
          <w:szCs w:val="24"/>
          <w:lang w:val="en-US"/>
        </w:rPr>
      </w:pPr>
      <w:r w:rsidRPr="00BF5D66">
        <w:rPr>
          <w:rFonts w:ascii="Times New Roman" w:hAnsi="Times New Roman" w:cs="Times New Roman"/>
          <w:color w:val="000000" w:themeColor="text1"/>
          <w:sz w:val="24"/>
          <w:szCs w:val="24"/>
          <w:lang w:val="en-US"/>
        </w:rPr>
        <w:t xml:space="preserve">The </w:t>
      </w:r>
      <w:r w:rsidR="003762B8">
        <w:rPr>
          <w:rFonts w:ascii="Times New Roman" w:hAnsi="Times New Roman" w:cs="Times New Roman"/>
          <w:color w:val="000000" w:themeColor="text1"/>
          <w:sz w:val="24"/>
          <w:szCs w:val="24"/>
          <w:lang w:val="en-US"/>
        </w:rPr>
        <w:t xml:space="preserve">created </w:t>
      </w:r>
      <w:r w:rsidRPr="00BF5D66">
        <w:rPr>
          <w:rFonts w:ascii="Times New Roman" w:hAnsi="Times New Roman" w:cs="Times New Roman"/>
          <w:color w:val="000000" w:themeColor="text1"/>
          <w:sz w:val="24"/>
          <w:szCs w:val="24"/>
          <w:lang w:val="en-US"/>
        </w:rPr>
        <w:t>flexible architecture of the “</w:t>
      </w:r>
      <w:proofErr w:type="spellStart"/>
      <w:r w:rsidRPr="00BF5D66">
        <w:rPr>
          <w:rFonts w:ascii="Times New Roman" w:hAnsi="Times New Roman" w:cs="Times New Roman"/>
          <w:color w:val="000000" w:themeColor="text1"/>
          <w:sz w:val="24"/>
          <w:szCs w:val="24"/>
          <w:lang w:val="en-US"/>
        </w:rPr>
        <w:t>Govorun</w:t>
      </w:r>
      <w:proofErr w:type="spellEnd"/>
      <w:r w:rsidRPr="00BF5D66">
        <w:rPr>
          <w:rFonts w:ascii="Times New Roman" w:hAnsi="Times New Roman" w:cs="Times New Roman"/>
          <w:color w:val="000000" w:themeColor="text1"/>
          <w:sz w:val="24"/>
          <w:szCs w:val="24"/>
          <w:lang w:val="en-US"/>
        </w:rPr>
        <w:t>” supercomputer</w:t>
      </w:r>
      <w:r w:rsidR="00B23D39">
        <w:rPr>
          <w:rFonts w:ascii="Times New Roman" w:hAnsi="Times New Roman" w:cs="Times New Roman"/>
          <w:color w:val="000000" w:themeColor="text1"/>
          <w:sz w:val="24"/>
          <w:szCs w:val="24"/>
          <w:lang w:val="en-US"/>
        </w:rPr>
        <w:t xml:space="preserve"> and </w:t>
      </w:r>
      <w:r w:rsidR="00B23D39" w:rsidRPr="00167A6F">
        <w:rPr>
          <w:rFonts w:ascii="Times New Roman" w:eastAsia="SimSun" w:hAnsi="Times New Roman" w:cs="Times New Roman"/>
          <w:sz w:val="24"/>
          <w:szCs w:val="24"/>
          <w:lang w:val="en-US"/>
        </w:rPr>
        <w:t>the hierarchical data processing and storage system</w:t>
      </w:r>
      <w:r w:rsidR="00B23D39">
        <w:rPr>
          <w:rFonts w:ascii="Times New Roman" w:hAnsi="Times New Roman" w:cs="Times New Roman"/>
          <w:color w:val="000000" w:themeColor="text1"/>
          <w:sz w:val="24"/>
          <w:szCs w:val="24"/>
          <w:lang w:val="en-US"/>
        </w:rPr>
        <w:t xml:space="preserve"> included in it allow</w:t>
      </w:r>
      <w:r w:rsidRPr="00BF5D66">
        <w:rPr>
          <w:rFonts w:ascii="Times New Roman" w:hAnsi="Times New Roman" w:cs="Times New Roman"/>
          <w:color w:val="000000" w:themeColor="text1"/>
          <w:sz w:val="24"/>
          <w:szCs w:val="24"/>
          <w:lang w:val="en-US"/>
        </w:rPr>
        <w:t xml:space="preserve"> one not only to carry out calculations, but also to use the supercomputer as a research polygon for developing software-hardware and IT solutions for tasks underway at JINR. This feature made it possible to deploy polygons for quantum computing and LRB experimental data processing, to integrate the resources of the “</w:t>
      </w:r>
      <w:proofErr w:type="spellStart"/>
      <w:r w:rsidRPr="00BF5D66">
        <w:rPr>
          <w:rFonts w:ascii="Times New Roman" w:hAnsi="Times New Roman" w:cs="Times New Roman"/>
          <w:color w:val="000000" w:themeColor="text1"/>
          <w:sz w:val="24"/>
          <w:szCs w:val="24"/>
          <w:lang w:val="en-US"/>
        </w:rPr>
        <w:t>Govo</w:t>
      </w:r>
      <w:r w:rsidR="000023AC">
        <w:rPr>
          <w:rFonts w:ascii="Times New Roman" w:hAnsi="Times New Roman" w:cs="Times New Roman"/>
          <w:color w:val="000000" w:themeColor="text1"/>
          <w:sz w:val="24"/>
          <w:szCs w:val="24"/>
          <w:lang w:val="en-US"/>
        </w:rPr>
        <w:t>run</w:t>
      </w:r>
      <w:proofErr w:type="spellEnd"/>
      <w:r w:rsidR="000023AC">
        <w:rPr>
          <w:rFonts w:ascii="Times New Roman" w:hAnsi="Times New Roman" w:cs="Times New Roman"/>
          <w:color w:val="000000" w:themeColor="text1"/>
          <w:sz w:val="24"/>
          <w:szCs w:val="24"/>
          <w:lang w:val="en-US"/>
        </w:rPr>
        <w:t>” supercomputer into a unified</w:t>
      </w:r>
      <w:r w:rsidRPr="00BF5D66">
        <w:rPr>
          <w:rFonts w:ascii="Times New Roman" w:hAnsi="Times New Roman" w:cs="Times New Roman"/>
          <w:color w:val="000000" w:themeColor="text1"/>
          <w:sz w:val="24"/>
          <w:szCs w:val="24"/>
          <w:lang w:val="en-US"/>
        </w:rPr>
        <w:t xml:space="preserve"> heterogeneous environment based on the DIRAC platform for the NICA project and utilize its resources to implement the program of runs of data mass modeling within the MPD experiment</w:t>
      </w:r>
      <w:r w:rsidR="00B23D39">
        <w:rPr>
          <w:rFonts w:ascii="Times New Roman" w:hAnsi="Times New Roman" w:cs="Times New Roman"/>
          <w:color w:val="000000" w:themeColor="text1"/>
          <w:sz w:val="24"/>
          <w:szCs w:val="24"/>
          <w:lang w:val="en-US"/>
        </w:rPr>
        <w:t>.</w:t>
      </w:r>
    </w:p>
    <w:p w14:paraId="164DC163" w14:textId="219F9F18" w:rsidR="00167A6F" w:rsidRPr="00167A6F" w:rsidRDefault="00167A6F" w:rsidP="006F60EF">
      <w:pPr>
        <w:ind w:left="-709" w:firstLine="708"/>
        <w:jc w:val="both"/>
        <w:rPr>
          <w:rFonts w:ascii="Times New Roman" w:hAnsi="Times New Roman" w:cs="Times New Roman"/>
          <w:bCs/>
          <w:sz w:val="24"/>
          <w:szCs w:val="24"/>
          <w:lang w:val="en-US"/>
        </w:rPr>
      </w:pPr>
      <w:r w:rsidRPr="00167A6F">
        <w:rPr>
          <w:rFonts w:ascii="Times New Roman" w:hAnsi="Times New Roman" w:cs="Times New Roman"/>
          <w:bCs/>
          <w:sz w:val="24"/>
          <w:szCs w:val="24"/>
          <w:lang w:val="en-US"/>
        </w:rPr>
        <w:t xml:space="preserve">The resources of the </w:t>
      </w:r>
      <w:r>
        <w:rPr>
          <w:rFonts w:ascii="Times New Roman" w:hAnsi="Times New Roman" w:cs="Times New Roman"/>
          <w:bCs/>
          <w:sz w:val="24"/>
          <w:szCs w:val="24"/>
          <w:lang w:val="en-US"/>
        </w:rPr>
        <w:t>“</w:t>
      </w:r>
      <w:proofErr w:type="spellStart"/>
      <w:r w:rsidRPr="00167A6F">
        <w:rPr>
          <w:rFonts w:ascii="Times New Roman" w:hAnsi="Times New Roman" w:cs="Times New Roman"/>
          <w:bCs/>
          <w:sz w:val="24"/>
          <w:szCs w:val="24"/>
          <w:lang w:val="en-US"/>
        </w:rPr>
        <w:t>Govorun</w:t>
      </w:r>
      <w:proofErr w:type="spellEnd"/>
      <w:r>
        <w:rPr>
          <w:rFonts w:ascii="Times New Roman" w:hAnsi="Times New Roman" w:cs="Times New Roman"/>
          <w:bCs/>
          <w:sz w:val="24"/>
          <w:szCs w:val="24"/>
          <w:lang w:val="en-US"/>
        </w:rPr>
        <w:t>” supercomputer</w:t>
      </w:r>
      <w:r w:rsidRPr="00167A6F">
        <w:rPr>
          <w:rFonts w:ascii="Times New Roman" w:hAnsi="Times New Roman" w:cs="Times New Roman"/>
          <w:bCs/>
          <w:sz w:val="24"/>
          <w:szCs w:val="24"/>
          <w:lang w:val="en-US"/>
        </w:rPr>
        <w:t xml:space="preserve"> have shown </w:t>
      </w:r>
      <w:r w:rsidR="00DB2DB9">
        <w:rPr>
          <w:rFonts w:ascii="Times New Roman" w:hAnsi="Times New Roman" w:cs="Times New Roman"/>
          <w:bCs/>
          <w:sz w:val="24"/>
          <w:szCs w:val="24"/>
          <w:lang w:val="en-US"/>
        </w:rPr>
        <w:t xml:space="preserve">their </w:t>
      </w:r>
      <w:r w:rsidRPr="00167A6F">
        <w:rPr>
          <w:rFonts w:ascii="Times New Roman" w:hAnsi="Times New Roman" w:cs="Times New Roman"/>
          <w:bCs/>
          <w:sz w:val="24"/>
          <w:szCs w:val="24"/>
          <w:lang w:val="en-US"/>
        </w:rPr>
        <w:t xml:space="preserve">relevance and effectiveness in solving such </w:t>
      </w:r>
      <w:r>
        <w:rPr>
          <w:rFonts w:ascii="Times New Roman" w:hAnsi="Times New Roman" w:cs="Times New Roman"/>
          <w:bCs/>
          <w:sz w:val="24"/>
          <w:szCs w:val="24"/>
          <w:lang w:val="en-US"/>
        </w:rPr>
        <w:t>tasks</w:t>
      </w:r>
      <w:r w:rsidRPr="00167A6F">
        <w:rPr>
          <w:rFonts w:ascii="Times New Roman" w:hAnsi="Times New Roman" w:cs="Times New Roman"/>
          <w:bCs/>
          <w:sz w:val="24"/>
          <w:szCs w:val="24"/>
          <w:lang w:val="en-US"/>
        </w:rPr>
        <w:t xml:space="preserve"> as calculating the electronic structure of superheavy elements taking into account high-order re</w:t>
      </w:r>
      <w:r w:rsidR="00413AF0">
        <w:rPr>
          <w:rFonts w:ascii="Times New Roman" w:hAnsi="Times New Roman" w:cs="Times New Roman"/>
          <w:bCs/>
          <w:sz w:val="24"/>
          <w:szCs w:val="24"/>
          <w:lang w:val="en-US"/>
        </w:rPr>
        <w:t>lativistic corrections, investigating</w:t>
      </w:r>
      <w:r w:rsidRPr="00167A6F">
        <w:rPr>
          <w:rFonts w:ascii="Times New Roman" w:hAnsi="Times New Roman" w:cs="Times New Roman"/>
          <w:bCs/>
          <w:sz w:val="24"/>
          <w:szCs w:val="24"/>
          <w:lang w:val="en-US"/>
        </w:rPr>
        <w:t xml:space="preserve"> changes in the Periodic Law in the field of extremely heavy elements, studying the electronic structure of elements of the</w:t>
      </w:r>
      <w:r w:rsidR="00E02B2D">
        <w:rPr>
          <w:rFonts w:ascii="Times New Roman" w:hAnsi="Times New Roman" w:cs="Times New Roman"/>
          <w:bCs/>
          <w:sz w:val="24"/>
          <w:szCs w:val="24"/>
          <w:lang w:val="en-US"/>
        </w:rPr>
        <w:t xml:space="preserve"> end of the</w:t>
      </w:r>
      <w:r w:rsidR="00413AF0">
        <w:rPr>
          <w:rFonts w:ascii="Times New Roman" w:hAnsi="Times New Roman" w:cs="Times New Roman"/>
          <w:bCs/>
          <w:sz w:val="24"/>
          <w:szCs w:val="24"/>
          <w:lang w:val="en-US"/>
        </w:rPr>
        <w:t xml:space="preserve"> 7</w:t>
      </w:r>
      <w:r w:rsidR="00413AF0" w:rsidRPr="00413AF0">
        <w:rPr>
          <w:rFonts w:ascii="Times New Roman" w:hAnsi="Times New Roman" w:cs="Times New Roman"/>
          <w:bCs/>
          <w:sz w:val="24"/>
          <w:szCs w:val="24"/>
          <w:vertAlign w:val="superscript"/>
          <w:lang w:val="en-US"/>
        </w:rPr>
        <w:t>th</w:t>
      </w:r>
      <w:r w:rsidR="00E02B2D">
        <w:rPr>
          <w:rFonts w:ascii="Times New Roman" w:hAnsi="Times New Roman" w:cs="Times New Roman"/>
          <w:bCs/>
          <w:sz w:val="24"/>
          <w:szCs w:val="24"/>
          <w:lang w:val="en-US"/>
        </w:rPr>
        <w:t xml:space="preserve"> and beginning of</w:t>
      </w:r>
      <w:r w:rsidR="00413AF0">
        <w:rPr>
          <w:rFonts w:ascii="Times New Roman" w:hAnsi="Times New Roman" w:cs="Times New Roman"/>
          <w:bCs/>
          <w:sz w:val="24"/>
          <w:szCs w:val="24"/>
          <w:lang w:val="en-US"/>
        </w:rPr>
        <w:t xml:space="preserve"> </w:t>
      </w:r>
      <w:r w:rsidR="002210E6">
        <w:rPr>
          <w:rFonts w:ascii="Times New Roman" w:hAnsi="Times New Roman" w:cs="Times New Roman"/>
          <w:bCs/>
          <w:sz w:val="24"/>
          <w:szCs w:val="24"/>
          <w:lang w:val="en-US"/>
        </w:rPr>
        <w:t xml:space="preserve">the </w:t>
      </w:r>
      <w:r w:rsidR="00413AF0">
        <w:rPr>
          <w:rFonts w:ascii="Times New Roman" w:hAnsi="Times New Roman" w:cs="Times New Roman"/>
          <w:bCs/>
          <w:sz w:val="24"/>
          <w:szCs w:val="24"/>
          <w:lang w:val="en-US"/>
        </w:rPr>
        <w:t>8</w:t>
      </w:r>
      <w:r w:rsidR="00413AF0" w:rsidRPr="00413AF0">
        <w:rPr>
          <w:rFonts w:ascii="Times New Roman" w:hAnsi="Times New Roman" w:cs="Times New Roman"/>
          <w:bCs/>
          <w:sz w:val="24"/>
          <w:szCs w:val="24"/>
          <w:vertAlign w:val="superscript"/>
          <w:lang w:val="en-US"/>
        </w:rPr>
        <w:t>th</w:t>
      </w:r>
      <w:r w:rsidR="00413AF0">
        <w:rPr>
          <w:rFonts w:ascii="Times New Roman" w:hAnsi="Times New Roman" w:cs="Times New Roman"/>
          <w:bCs/>
          <w:sz w:val="24"/>
          <w:szCs w:val="24"/>
          <w:lang w:val="en-US"/>
        </w:rPr>
        <w:t xml:space="preserve"> periods</w:t>
      </w:r>
      <w:r w:rsidRPr="00167A6F">
        <w:rPr>
          <w:rFonts w:ascii="Times New Roman" w:hAnsi="Times New Roman" w:cs="Times New Roman"/>
          <w:bCs/>
          <w:sz w:val="24"/>
          <w:szCs w:val="24"/>
          <w:lang w:val="en-US"/>
        </w:rPr>
        <w:t xml:space="preserve">, modeling the kinetics of </w:t>
      </w:r>
      <w:r w:rsidR="00413AF0">
        <w:rPr>
          <w:rFonts w:ascii="Times New Roman" w:hAnsi="Times New Roman" w:cs="Times New Roman"/>
          <w:bCs/>
          <w:sz w:val="24"/>
          <w:szCs w:val="24"/>
          <w:lang w:val="en-US"/>
        </w:rPr>
        <w:t xml:space="preserve">the </w:t>
      </w:r>
      <w:r w:rsidRPr="00167A6F">
        <w:rPr>
          <w:rFonts w:ascii="Times New Roman" w:hAnsi="Times New Roman" w:cs="Times New Roman"/>
          <w:bCs/>
          <w:sz w:val="24"/>
          <w:szCs w:val="24"/>
          <w:lang w:val="en-US"/>
        </w:rPr>
        <w:t>excitation and relaxation of dielectrics irradia</w:t>
      </w:r>
      <w:r w:rsidR="00413AF0">
        <w:rPr>
          <w:rFonts w:ascii="Times New Roman" w:hAnsi="Times New Roman" w:cs="Times New Roman"/>
          <w:bCs/>
          <w:sz w:val="24"/>
          <w:szCs w:val="24"/>
          <w:lang w:val="en-US"/>
        </w:rPr>
        <w:t>ted by fast heavy ions, examining</w:t>
      </w:r>
      <w:r w:rsidRPr="00167A6F">
        <w:rPr>
          <w:rFonts w:ascii="Times New Roman" w:hAnsi="Times New Roman" w:cs="Times New Roman"/>
          <w:bCs/>
          <w:sz w:val="24"/>
          <w:szCs w:val="24"/>
          <w:lang w:val="en-US"/>
        </w:rPr>
        <w:t xml:space="preserve"> the structure of light exotic, heavy and superheavy nuclei and reaction</w:t>
      </w:r>
      <w:r w:rsidR="00413AF0">
        <w:rPr>
          <w:rFonts w:ascii="Times New Roman" w:hAnsi="Times New Roman" w:cs="Times New Roman"/>
          <w:bCs/>
          <w:sz w:val="24"/>
          <w:szCs w:val="24"/>
          <w:lang w:val="en-US"/>
        </w:rPr>
        <w:t>s with them, as well as analyzing</w:t>
      </w:r>
      <w:r w:rsidRPr="00167A6F">
        <w:rPr>
          <w:rFonts w:ascii="Times New Roman" w:hAnsi="Times New Roman" w:cs="Times New Roman"/>
          <w:bCs/>
          <w:sz w:val="24"/>
          <w:szCs w:val="24"/>
          <w:lang w:val="en-US"/>
        </w:rPr>
        <w:t xml:space="preserve"> the radiation safety of heavy ion accelerators at FLNR JINR using Monte Carlo </w:t>
      </w:r>
      <w:r>
        <w:rPr>
          <w:rFonts w:ascii="Times New Roman" w:hAnsi="Times New Roman" w:cs="Times New Roman"/>
          <w:bCs/>
          <w:sz w:val="24"/>
          <w:szCs w:val="24"/>
          <w:lang w:val="en-US"/>
        </w:rPr>
        <w:t>modeling</w:t>
      </w:r>
      <w:r w:rsidRPr="00167A6F">
        <w:rPr>
          <w:rFonts w:ascii="Times New Roman" w:hAnsi="Times New Roman" w:cs="Times New Roman"/>
          <w:bCs/>
          <w:sz w:val="24"/>
          <w:szCs w:val="24"/>
          <w:lang w:val="en-US"/>
        </w:rPr>
        <w:t>, etc.</w:t>
      </w:r>
    </w:p>
    <w:p w14:paraId="4829461B" w14:textId="5DC13BCE" w:rsidR="00167A6F" w:rsidRPr="00167A6F" w:rsidRDefault="00167A6F" w:rsidP="006F60EF">
      <w:pPr>
        <w:ind w:left="-709" w:firstLine="709"/>
        <w:jc w:val="both"/>
        <w:rPr>
          <w:rFonts w:ascii="Times New Roman" w:hAnsi="Times New Roman" w:cs="Times New Roman"/>
          <w:sz w:val="24"/>
          <w:szCs w:val="24"/>
          <w:lang w:val="en-US"/>
        </w:rPr>
      </w:pPr>
      <w:r w:rsidRPr="006E768A">
        <w:rPr>
          <w:rFonts w:ascii="Times New Roman" w:hAnsi="Times New Roman" w:cs="Times New Roman"/>
          <w:sz w:val="24"/>
          <w:szCs w:val="24"/>
          <w:lang w:val="en-US"/>
        </w:rPr>
        <w:t xml:space="preserve">The results obtained using the resources of </w:t>
      </w:r>
      <w:r>
        <w:rPr>
          <w:rFonts w:ascii="Times New Roman" w:hAnsi="Times New Roman" w:cs="Times New Roman"/>
          <w:sz w:val="24"/>
          <w:szCs w:val="24"/>
          <w:lang w:val="en-US"/>
        </w:rPr>
        <w:t>the “</w:t>
      </w:r>
      <w:proofErr w:type="spellStart"/>
      <w:r w:rsidRPr="006E768A">
        <w:rPr>
          <w:rFonts w:ascii="Times New Roman" w:hAnsi="Times New Roman" w:cs="Times New Roman"/>
          <w:sz w:val="24"/>
          <w:szCs w:val="24"/>
          <w:lang w:val="en-US"/>
        </w:rPr>
        <w:t>Govorun</w:t>
      </w:r>
      <w:proofErr w:type="spellEnd"/>
      <w:r>
        <w:rPr>
          <w:rFonts w:ascii="Times New Roman" w:hAnsi="Times New Roman" w:cs="Times New Roman"/>
          <w:sz w:val="24"/>
          <w:szCs w:val="24"/>
          <w:lang w:val="en-US"/>
        </w:rPr>
        <w:t>” supercomputer</w:t>
      </w:r>
      <w:r w:rsidRPr="006E768A">
        <w:rPr>
          <w:rFonts w:ascii="Times New Roman" w:hAnsi="Times New Roman" w:cs="Times New Roman"/>
          <w:sz w:val="24"/>
          <w:szCs w:val="24"/>
          <w:lang w:val="en-US"/>
        </w:rPr>
        <w:t xml:space="preserve"> from the momen</w:t>
      </w:r>
      <w:r>
        <w:rPr>
          <w:rFonts w:ascii="Times New Roman" w:hAnsi="Times New Roman" w:cs="Times New Roman"/>
          <w:sz w:val="24"/>
          <w:szCs w:val="24"/>
          <w:lang w:val="en-US"/>
        </w:rPr>
        <w:t>t it was put into operation in</w:t>
      </w:r>
      <w:r w:rsidR="00B23D39">
        <w:rPr>
          <w:rFonts w:ascii="Times New Roman" w:hAnsi="Times New Roman" w:cs="Times New Roman"/>
          <w:sz w:val="24"/>
          <w:szCs w:val="24"/>
          <w:lang w:val="en-US"/>
        </w:rPr>
        <w:t xml:space="preserve"> July 2018 until now are reflected in over 250</w:t>
      </w:r>
      <w:r w:rsidRPr="006E768A">
        <w:rPr>
          <w:rFonts w:ascii="Times New Roman" w:hAnsi="Times New Roman" w:cs="Times New Roman"/>
          <w:sz w:val="24"/>
          <w:szCs w:val="24"/>
          <w:lang w:val="en-US"/>
        </w:rPr>
        <w:t xml:space="preserve"> user publications, two of them in the Nature Physics journal.</w:t>
      </w:r>
    </w:p>
    <w:p w14:paraId="51E2C535" w14:textId="2B7A525E" w:rsidR="006F60EF" w:rsidRPr="006F53FC" w:rsidRDefault="00167A6F" w:rsidP="006F53FC">
      <w:pPr>
        <w:ind w:left="-709" w:firstLine="709"/>
        <w:jc w:val="both"/>
        <w:rPr>
          <w:rFonts w:ascii="Times New Roman" w:hAnsi="Times New Roman" w:cs="Times New Roman"/>
          <w:b/>
          <w:bCs/>
          <w:sz w:val="28"/>
          <w:szCs w:val="28"/>
          <w:lang w:val="en-US"/>
        </w:rPr>
      </w:pPr>
      <w:r w:rsidRPr="003B50EE">
        <w:rPr>
          <w:rFonts w:ascii="Times New Roman" w:hAnsi="Times New Roman" w:cs="Times New Roman"/>
          <w:sz w:val="24"/>
          <w:szCs w:val="24"/>
          <w:lang w:val="en-US"/>
        </w:rPr>
        <w:t xml:space="preserve">At present, the resources of the </w:t>
      </w:r>
      <w:r>
        <w:rPr>
          <w:rFonts w:ascii="Times New Roman" w:hAnsi="Times New Roman" w:cs="Times New Roman"/>
          <w:sz w:val="24"/>
          <w:szCs w:val="24"/>
          <w:lang w:val="en-US"/>
        </w:rPr>
        <w:t>“</w:t>
      </w:r>
      <w:proofErr w:type="spellStart"/>
      <w:r w:rsidRPr="003B50EE">
        <w:rPr>
          <w:rFonts w:ascii="Times New Roman" w:hAnsi="Times New Roman" w:cs="Times New Roman"/>
          <w:sz w:val="24"/>
          <w:szCs w:val="24"/>
          <w:lang w:val="en-US"/>
        </w:rPr>
        <w:t>Govorun</w:t>
      </w:r>
      <w:proofErr w:type="spellEnd"/>
      <w:r>
        <w:rPr>
          <w:rFonts w:ascii="Times New Roman" w:hAnsi="Times New Roman" w:cs="Times New Roman"/>
          <w:sz w:val="24"/>
          <w:szCs w:val="24"/>
          <w:lang w:val="en-US"/>
        </w:rPr>
        <w:t>” supercomputer</w:t>
      </w:r>
      <w:r w:rsidRPr="003B50EE">
        <w:rPr>
          <w:rFonts w:ascii="Times New Roman" w:hAnsi="Times New Roman" w:cs="Times New Roman"/>
          <w:sz w:val="24"/>
          <w:szCs w:val="24"/>
          <w:lang w:val="en-US"/>
        </w:rPr>
        <w:t xml:space="preserve"> are used by scientific groups from all the Laboratories of the I</w:t>
      </w:r>
      <w:r>
        <w:rPr>
          <w:rFonts w:ascii="Times New Roman" w:hAnsi="Times New Roman" w:cs="Times New Roman"/>
          <w:sz w:val="24"/>
          <w:szCs w:val="24"/>
          <w:lang w:val="en-US"/>
        </w:rPr>
        <w:t>nstitute within 25 themes of the JINR Topical</w:t>
      </w:r>
      <w:r w:rsidRPr="003B50EE">
        <w:rPr>
          <w:rFonts w:ascii="Times New Roman" w:hAnsi="Times New Roman" w:cs="Times New Roman"/>
          <w:sz w:val="24"/>
          <w:szCs w:val="24"/>
          <w:lang w:val="en-US"/>
        </w:rPr>
        <w:t xml:space="preserve"> Plan.</w:t>
      </w:r>
      <w:r>
        <w:rPr>
          <w:rFonts w:ascii="Times New Roman" w:hAnsi="Times New Roman" w:cs="Times New Roman"/>
          <w:sz w:val="24"/>
          <w:szCs w:val="24"/>
          <w:lang w:val="en-US"/>
        </w:rPr>
        <w:t xml:space="preserve"> The number of users of the “</w:t>
      </w:r>
      <w:proofErr w:type="spellStart"/>
      <w:r>
        <w:rPr>
          <w:rFonts w:ascii="Times New Roman" w:hAnsi="Times New Roman" w:cs="Times New Roman"/>
          <w:sz w:val="24"/>
          <w:szCs w:val="24"/>
          <w:lang w:val="en-US"/>
        </w:rPr>
        <w:t>Govorun</w:t>
      </w:r>
      <w:proofErr w:type="spellEnd"/>
      <w:r>
        <w:rPr>
          <w:rFonts w:ascii="Times New Roman" w:hAnsi="Times New Roman" w:cs="Times New Roman"/>
          <w:sz w:val="24"/>
          <w:szCs w:val="24"/>
          <w:lang w:val="en-US"/>
        </w:rPr>
        <w:t>” supercomputer</w:t>
      </w:r>
      <w:r w:rsidR="00B23D39">
        <w:rPr>
          <w:rFonts w:ascii="Times New Roman" w:hAnsi="Times New Roman" w:cs="Times New Roman"/>
          <w:sz w:val="24"/>
          <w:szCs w:val="24"/>
          <w:lang w:val="en-US"/>
        </w:rPr>
        <w:t xml:space="preserve"> is 312 people, of which 255</w:t>
      </w:r>
      <w:r w:rsidRPr="003B50EE">
        <w:rPr>
          <w:rFonts w:ascii="Times New Roman" w:hAnsi="Times New Roman" w:cs="Times New Roman"/>
          <w:sz w:val="24"/>
          <w:szCs w:val="24"/>
          <w:lang w:val="en-US"/>
        </w:rPr>
        <w:t xml:space="preserve"> are JINR </w:t>
      </w:r>
      <w:r w:rsidR="00B23D39">
        <w:rPr>
          <w:rFonts w:ascii="Times New Roman" w:hAnsi="Times New Roman" w:cs="Times New Roman"/>
          <w:sz w:val="24"/>
          <w:szCs w:val="24"/>
          <w:lang w:val="en-US"/>
        </w:rPr>
        <w:t>staff members, and 57</w:t>
      </w:r>
      <w:r>
        <w:rPr>
          <w:rFonts w:ascii="Times New Roman" w:hAnsi="Times New Roman" w:cs="Times New Roman"/>
          <w:sz w:val="24"/>
          <w:szCs w:val="24"/>
          <w:lang w:val="en-US"/>
        </w:rPr>
        <w:t xml:space="preserve"> are</w:t>
      </w:r>
      <w:r w:rsidRPr="003B50EE">
        <w:rPr>
          <w:rFonts w:ascii="Times New Roman" w:hAnsi="Times New Roman" w:cs="Times New Roman"/>
          <w:sz w:val="24"/>
          <w:szCs w:val="24"/>
          <w:lang w:val="en-US"/>
        </w:rPr>
        <w:t xml:space="preserve"> </w:t>
      </w:r>
      <w:r>
        <w:rPr>
          <w:rFonts w:ascii="Times New Roman" w:hAnsi="Times New Roman" w:cs="Times New Roman"/>
          <w:sz w:val="24"/>
          <w:szCs w:val="24"/>
          <w:lang w:val="en-US"/>
        </w:rPr>
        <w:t>from the Member States</w:t>
      </w:r>
      <w:r w:rsidRPr="003B50E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F7E8A">
        <w:rPr>
          <w:rFonts w:ascii="Times New Roman" w:hAnsi="Times New Roman" w:cs="Times New Roman"/>
          <w:sz w:val="24"/>
          <w:szCs w:val="24"/>
          <w:lang w:val="en-US"/>
        </w:rPr>
        <w:t xml:space="preserve">Access to the </w:t>
      </w:r>
      <w:r>
        <w:rPr>
          <w:rFonts w:ascii="Times New Roman" w:hAnsi="Times New Roman" w:cs="Times New Roman"/>
          <w:sz w:val="24"/>
          <w:szCs w:val="24"/>
          <w:lang w:val="en-US"/>
        </w:rPr>
        <w:t>supercomputer resources</w:t>
      </w:r>
      <w:r w:rsidRPr="00AF7E8A">
        <w:rPr>
          <w:rFonts w:ascii="Times New Roman" w:hAnsi="Times New Roman" w:cs="Times New Roman"/>
          <w:sz w:val="24"/>
          <w:szCs w:val="24"/>
          <w:lang w:val="en-US"/>
        </w:rPr>
        <w:t xml:space="preserve"> is provided only to those users who are directly involved in th</w:t>
      </w:r>
      <w:r>
        <w:rPr>
          <w:rFonts w:ascii="Times New Roman" w:hAnsi="Times New Roman" w:cs="Times New Roman"/>
          <w:sz w:val="24"/>
          <w:szCs w:val="24"/>
          <w:lang w:val="en-US"/>
        </w:rPr>
        <w:t>e implementation of the JINR Topical Plan</w:t>
      </w:r>
      <w:r w:rsidRPr="00AF7E8A">
        <w:rPr>
          <w:rFonts w:ascii="Times New Roman" w:hAnsi="Times New Roman" w:cs="Times New Roman"/>
          <w:sz w:val="24"/>
          <w:szCs w:val="24"/>
          <w:lang w:val="en-US"/>
        </w:rPr>
        <w:t>.</w:t>
      </w:r>
      <w:bookmarkStart w:id="0" w:name="_GoBack"/>
      <w:bookmarkEnd w:id="0"/>
    </w:p>
    <w:sectPr w:rsidR="006F60EF" w:rsidRPr="006F53FC" w:rsidSect="0068179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96"/>
    <w:rsid w:val="000023AC"/>
    <w:rsid w:val="00004DCE"/>
    <w:rsid w:val="00167A6F"/>
    <w:rsid w:val="002210E6"/>
    <w:rsid w:val="003762B8"/>
    <w:rsid w:val="00395A7F"/>
    <w:rsid w:val="00413AF0"/>
    <w:rsid w:val="00451740"/>
    <w:rsid w:val="004C2C23"/>
    <w:rsid w:val="0061651C"/>
    <w:rsid w:val="00681791"/>
    <w:rsid w:val="006C0B77"/>
    <w:rsid w:val="006D0A96"/>
    <w:rsid w:val="006F53FC"/>
    <w:rsid w:val="006F60EF"/>
    <w:rsid w:val="006F7027"/>
    <w:rsid w:val="007A29A2"/>
    <w:rsid w:val="008242FF"/>
    <w:rsid w:val="00837E41"/>
    <w:rsid w:val="00870751"/>
    <w:rsid w:val="00922C48"/>
    <w:rsid w:val="00B23D39"/>
    <w:rsid w:val="00B66E36"/>
    <w:rsid w:val="00B915B7"/>
    <w:rsid w:val="00BB47F1"/>
    <w:rsid w:val="00D17058"/>
    <w:rsid w:val="00DB2DB9"/>
    <w:rsid w:val="00DE1273"/>
    <w:rsid w:val="00E02B2D"/>
    <w:rsid w:val="00E30ACA"/>
    <w:rsid w:val="00EA59DF"/>
    <w:rsid w:val="00EE4070"/>
    <w:rsid w:val="00F12C76"/>
    <w:rsid w:val="00FC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9894"/>
  <w15:chartTrackingRefBased/>
  <w15:docId w15:val="{AB0A501A-53D5-49D4-80A1-E4401D75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A96"/>
    <w:pPr>
      <w:suppressAutoHyphens/>
      <w:spacing w:after="0" w:line="276" w:lineRule="auto"/>
    </w:pPr>
    <w:rPr>
      <w:rFonts w:ascii="Arial" w:eastAsia="Arial" w:hAnsi="Arial" w:cs="Arial"/>
      <w:kern w:val="0"/>
      <w:lang w:val="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Rachkov</cp:lastModifiedBy>
  <cp:revision>14</cp:revision>
  <dcterms:created xsi:type="dcterms:W3CDTF">2024-05-02T10:32:00Z</dcterms:created>
  <dcterms:modified xsi:type="dcterms:W3CDTF">2024-05-03T12:22:00Z</dcterms:modified>
</cp:coreProperties>
</file>