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DEA" w:rsidRPr="00A97DEA" w:rsidRDefault="00A97DEA" w:rsidP="00A97DEA">
      <w:pPr>
        <w:spacing w:after="0" w:line="240" w:lineRule="auto"/>
        <w:rPr>
          <w:rFonts w:eastAsia="Times New Roman"/>
          <w:szCs w:val="24"/>
          <w:lang w:val="en-US" w:eastAsia="ru-RU"/>
        </w:rPr>
      </w:pPr>
      <w:bookmarkStart w:id="0" w:name="_GoBack"/>
      <w:bookmarkEnd w:id="0"/>
      <w:r w:rsidRPr="00A97DEA">
        <w:rPr>
          <w:rFonts w:eastAsia="Times New Roman"/>
          <w:szCs w:val="24"/>
          <w:lang w:val="en-US" w:eastAsia="ru-RU"/>
        </w:rPr>
        <w:t>I am enclosing my short report on proposal number six, entitled "Linear electron accelerator LINAC-200 as a core for a new test beam facility at DLNP JINR."</w:t>
      </w:r>
      <w:r w:rsidRPr="00A97DEA">
        <w:rPr>
          <w:rFonts w:eastAsia="Times New Roman"/>
          <w:szCs w:val="24"/>
          <w:lang w:val="en-US" w:eastAsia="ru-RU"/>
        </w:rPr>
        <w:br/>
      </w:r>
      <w:r w:rsidRPr="00A97DEA">
        <w:rPr>
          <w:rFonts w:eastAsia="Times New Roman"/>
          <w:szCs w:val="24"/>
          <w:lang w:val="en-US" w:eastAsia="ru-RU"/>
        </w:rPr>
        <w:br/>
        <w:t>This proposal deals with the commissioning and new developments of the LINC-200 accelerator at the DLNP. The project is very clearly detailed, and it is stated as main objectives:</w:t>
      </w:r>
      <w:r w:rsidRPr="00A97DEA">
        <w:rPr>
          <w:rFonts w:eastAsia="Times New Roman"/>
          <w:szCs w:val="24"/>
          <w:lang w:val="en-US" w:eastAsia="ru-RU"/>
        </w:rPr>
        <w:br/>
        <w:t>1- Particle detectors R&amp;D in the energy range 50-200 MeV,</w:t>
      </w:r>
      <w:r w:rsidRPr="00A97DEA">
        <w:rPr>
          <w:rFonts w:eastAsia="Times New Roman"/>
          <w:szCs w:val="24"/>
          <w:lang w:val="en-US" w:eastAsia="ru-RU"/>
        </w:rPr>
        <w:br/>
        <w:t>2- Terahertz radiation source and beam diagnostics R&amp;D,</w:t>
      </w:r>
      <w:r w:rsidRPr="00A97DEA">
        <w:rPr>
          <w:rFonts w:eastAsia="Times New Roman"/>
          <w:szCs w:val="24"/>
          <w:lang w:val="en-US" w:eastAsia="ru-RU"/>
        </w:rPr>
        <w:br/>
        <w:t>3- Education and training for students in accelerator physics and technologies, elementary particle detectors, and applied problems,</w:t>
      </w:r>
      <w:r w:rsidRPr="00A97DEA">
        <w:rPr>
          <w:rFonts w:eastAsia="Times New Roman"/>
          <w:szCs w:val="24"/>
          <w:lang w:val="en-US" w:eastAsia="ru-RU"/>
        </w:rPr>
        <w:br/>
        <w:t xml:space="preserve">4- Applied research (radiation resistance of semiconductors, </w:t>
      </w:r>
      <w:proofErr w:type="spellStart"/>
      <w:r w:rsidRPr="00A97DEA">
        <w:rPr>
          <w:rFonts w:eastAsia="Times New Roman"/>
          <w:szCs w:val="24"/>
          <w:lang w:val="en-US" w:eastAsia="ru-RU"/>
        </w:rPr>
        <w:t>microdosimetry</w:t>
      </w:r>
      <w:proofErr w:type="spellEnd"/>
      <w:r w:rsidRPr="00A97DEA">
        <w:rPr>
          <w:rFonts w:eastAsia="Times New Roman"/>
          <w:szCs w:val="24"/>
          <w:lang w:val="en-US" w:eastAsia="ru-RU"/>
        </w:rPr>
        <w:t xml:space="preserve"> on living organisms, obtaining small quantities of radioisotopes for radiochemical research, radiobiological research, and electronic radiography).</w:t>
      </w:r>
      <w:r w:rsidRPr="00A97DEA">
        <w:rPr>
          <w:rFonts w:eastAsia="Times New Roman"/>
          <w:szCs w:val="24"/>
          <w:lang w:val="en-US" w:eastAsia="ru-RU"/>
        </w:rPr>
        <w:br/>
        <w:t>An essential ingredient of the project is also the fundamental research in Nuclear Physics:</w:t>
      </w:r>
      <w:r w:rsidRPr="00A97DEA">
        <w:rPr>
          <w:rFonts w:eastAsia="Times New Roman"/>
          <w:szCs w:val="24"/>
          <w:lang w:val="en-US" w:eastAsia="ru-RU"/>
        </w:rPr>
        <w:br/>
        <w:t>1- Measurement of isotope yields and validation of models in the range of 20-200MeV,</w:t>
      </w:r>
      <w:r w:rsidRPr="00A97DEA">
        <w:rPr>
          <w:rFonts w:eastAsia="Times New Roman"/>
          <w:szCs w:val="24"/>
          <w:lang w:val="en-US" w:eastAsia="ru-RU"/>
        </w:rPr>
        <w:br/>
        <w:t xml:space="preserve">2- </w:t>
      </w:r>
      <w:proofErr w:type="spellStart"/>
      <w:r w:rsidRPr="00A97DEA">
        <w:rPr>
          <w:rFonts w:eastAsia="Times New Roman"/>
          <w:szCs w:val="24"/>
          <w:lang w:val="en-US" w:eastAsia="ru-RU"/>
        </w:rPr>
        <w:t>Photoneutron</w:t>
      </w:r>
      <w:proofErr w:type="spellEnd"/>
      <w:r w:rsidRPr="00A97DEA">
        <w:rPr>
          <w:rFonts w:eastAsia="Times New Roman"/>
          <w:szCs w:val="24"/>
          <w:lang w:val="en-US" w:eastAsia="ru-RU"/>
        </w:rPr>
        <w:t xml:space="preserve"> production cross section measurements for gamma rays in the range of 20-200MeV,</w:t>
      </w:r>
      <w:r w:rsidRPr="00A97DEA">
        <w:rPr>
          <w:rFonts w:eastAsia="Times New Roman"/>
          <w:szCs w:val="24"/>
          <w:lang w:val="en-US" w:eastAsia="ru-RU"/>
        </w:rPr>
        <w:br/>
        <w:t>3- Study of multiparticle photonuclear reactions.</w:t>
      </w:r>
      <w:r w:rsidRPr="00A97DEA">
        <w:rPr>
          <w:rFonts w:eastAsia="Times New Roman"/>
          <w:szCs w:val="24"/>
          <w:lang w:val="en-US" w:eastAsia="ru-RU"/>
        </w:rPr>
        <w:br/>
        <w:t>The project has support/collaboration from/with other labs from JINR and other countries and a clear plan to increase the energy to 400 MeV and later to 800 MeV.</w:t>
      </w:r>
    </w:p>
    <w:p w:rsidR="005D5E3F" w:rsidRDefault="005D5E3F">
      <w:pPr>
        <w:rPr>
          <w:lang w:val="en-US"/>
        </w:rPr>
      </w:pPr>
    </w:p>
    <w:p w:rsidR="00A97DEA" w:rsidRDefault="00A97DEA">
      <w:pPr>
        <w:rPr>
          <w:lang w:val="en-US"/>
        </w:rPr>
      </w:pPr>
    </w:p>
    <w:p w:rsidR="00A97DEA" w:rsidRPr="00A97DEA" w:rsidRDefault="00A97DEA" w:rsidP="00A97DEA">
      <w:pPr>
        <w:jc w:val="right"/>
        <w:rPr>
          <w:lang w:val="en-US"/>
        </w:rPr>
      </w:pPr>
      <w:hyperlink r:id="rId4" w:history="1">
        <w:proofErr w:type="spellStart"/>
        <w:r w:rsidRPr="00A97DEA">
          <w:rPr>
            <w:rStyle w:val="a3"/>
            <w:rFonts w:ascii="Arial" w:hAnsi="Arial" w:cs="Arial"/>
            <w:color w:val="auto"/>
            <w:sz w:val="21"/>
            <w:szCs w:val="21"/>
            <w:shd w:val="clear" w:color="auto" w:fill="FFFFFF"/>
          </w:rPr>
          <w:t>Jesus</w:t>
        </w:r>
        <w:proofErr w:type="spellEnd"/>
        <w:r w:rsidRPr="00A97DEA">
          <w:rPr>
            <w:rStyle w:val="a3"/>
            <w:rFonts w:ascii="Arial" w:hAnsi="Arial" w:cs="Arial"/>
            <w:color w:val="auto"/>
            <w:sz w:val="21"/>
            <w:szCs w:val="21"/>
            <w:shd w:val="clear" w:color="auto" w:fill="FFFFFF"/>
          </w:rPr>
          <w:t xml:space="preserve"> </w:t>
        </w:r>
        <w:proofErr w:type="spellStart"/>
        <w:r w:rsidRPr="00A97DEA">
          <w:rPr>
            <w:rStyle w:val="a3"/>
            <w:rFonts w:ascii="Arial" w:hAnsi="Arial" w:cs="Arial"/>
            <w:color w:val="auto"/>
            <w:sz w:val="21"/>
            <w:szCs w:val="21"/>
            <w:shd w:val="clear" w:color="auto" w:fill="FFFFFF"/>
          </w:rPr>
          <w:t>Lubian</w:t>
        </w:r>
        <w:proofErr w:type="spellEnd"/>
        <w:r w:rsidRPr="00A97DEA">
          <w:rPr>
            <w:rStyle w:val="a3"/>
            <w:rFonts w:ascii="Arial" w:hAnsi="Arial" w:cs="Arial"/>
            <w:color w:val="auto"/>
            <w:sz w:val="21"/>
            <w:szCs w:val="21"/>
            <w:shd w:val="clear" w:color="auto" w:fill="FFFFFF"/>
          </w:rPr>
          <w:t xml:space="preserve"> </w:t>
        </w:r>
        <w:proofErr w:type="spellStart"/>
        <w:r w:rsidRPr="00A97DEA">
          <w:rPr>
            <w:rStyle w:val="a3"/>
            <w:rFonts w:ascii="Arial" w:hAnsi="Arial" w:cs="Arial"/>
            <w:color w:val="auto"/>
            <w:sz w:val="21"/>
            <w:szCs w:val="21"/>
            <w:shd w:val="clear" w:color="auto" w:fill="FFFFFF"/>
          </w:rPr>
          <w:t>Rios</w:t>
        </w:r>
        <w:proofErr w:type="spellEnd"/>
      </w:hyperlink>
    </w:p>
    <w:sectPr w:rsidR="00A97DEA" w:rsidRPr="00A9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EA"/>
    <w:rsid w:val="000F3968"/>
    <w:rsid w:val="00104DAC"/>
    <w:rsid w:val="005D5E3F"/>
    <w:rsid w:val="00A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62687B"/>
  <w15:chartTrackingRefBased/>
  <w15:docId w15:val="{59455B37-04DD-44F9-924A-B4FF40A6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0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lubian@id.uff.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Rachkov</dc:creator>
  <cp:keywords/>
  <dc:description/>
  <cp:lastModifiedBy>Rachkov</cp:lastModifiedBy>
  <cp:revision>1</cp:revision>
  <dcterms:created xsi:type="dcterms:W3CDTF">2025-01-21T07:38:00Z</dcterms:created>
  <dcterms:modified xsi:type="dcterms:W3CDTF">2025-01-21T07:39:00Z</dcterms:modified>
</cp:coreProperties>
</file>