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49E" w:rsidRPr="00EB6810" w:rsidRDefault="00415CBA" w:rsidP="006A349E">
      <w:pPr>
        <w:jc w:val="right"/>
        <w:rPr>
          <w:rFonts w:ascii="Times New Roman" w:hAnsi="Times New Roman"/>
          <w:i/>
          <w:sz w:val="24"/>
          <w:lang w:val="ru-RU"/>
        </w:rPr>
      </w:pPr>
      <w:bookmarkStart w:id="0" w:name="_Hlk512951151"/>
      <w:bookmarkEnd w:id="0"/>
      <w:proofErr w:type="gramStart"/>
      <w:r w:rsidRPr="00EB6810">
        <w:rPr>
          <w:rFonts w:ascii="Times New Roman" w:hAnsi="Times New Roman"/>
          <w:i/>
          <w:sz w:val="24"/>
          <w:lang w:val="en-US"/>
        </w:rPr>
        <w:t>April</w:t>
      </w:r>
      <w:r w:rsidR="006A349E" w:rsidRPr="00EB6810">
        <w:rPr>
          <w:rFonts w:ascii="Times New Roman" w:hAnsi="Times New Roman"/>
          <w:i/>
          <w:sz w:val="24"/>
          <w:lang w:val="ru-RU"/>
        </w:rPr>
        <w:t>,</w:t>
      </w:r>
      <w:proofErr w:type="gramEnd"/>
      <w:r w:rsidR="006A349E" w:rsidRPr="00EB6810">
        <w:rPr>
          <w:rFonts w:ascii="Times New Roman" w:hAnsi="Times New Roman"/>
          <w:i/>
          <w:sz w:val="24"/>
          <w:lang w:val="ru-RU"/>
        </w:rPr>
        <w:t xml:space="preserve"> 201</w:t>
      </w:r>
      <w:r w:rsidRPr="00EB6810">
        <w:rPr>
          <w:rFonts w:ascii="Times New Roman" w:hAnsi="Times New Roman"/>
          <w:i/>
          <w:sz w:val="24"/>
          <w:lang w:val="ru-RU"/>
        </w:rPr>
        <w:t>8</w:t>
      </w:r>
    </w:p>
    <w:p w:rsidR="006A349E" w:rsidRPr="00EB6810" w:rsidRDefault="006A349E" w:rsidP="006A349E">
      <w:pPr>
        <w:autoSpaceDE w:val="0"/>
        <w:autoSpaceDN w:val="0"/>
        <w:adjustRightInd w:val="0"/>
        <w:rPr>
          <w:rFonts w:ascii="Times New Roman" w:hAnsi="Times New Roman"/>
          <w:sz w:val="24"/>
          <w:lang w:val="ru-RU"/>
        </w:rPr>
      </w:pPr>
      <w:r w:rsidRPr="00EB6810">
        <w:rPr>
          <w:rFonts w:ascii="Times New Roman" w:hAnsi="Times New Roman"/>
          <w:sz w:val="24"/>
          <w:lang w:val="ru-RU"/>
        </w:rPr>
        <w:t>03-2-1102-201</w:t>
      </w:r>
      <w:r w:rsidR="00480A93" w:rsidRPr="00EB6810">
        <w:rPr>
          <w:rFonts w:ascii="Times New Roman" w:hAnsi="Times New Roman"/>
          <w:sz w:val="24"/>
          <w:lang w:val="ru-RU"/>
        </w:rPr>
        <w:t>6</w:t>
      </w:r>
      <w:r w:rsidRPr="00EB6810">
        <w:rPr>
          <w:rFonts w:ascii="Times New Roman" w:hAnsi="Times New Roman"/>
          <w:sz w:val="24"/>
          <w:lang w:val="ru-RU"/>
        </w:rPr>
        <w:t>/201</w:t>
      </w:r>
      <w:r w:rsidR="00415CBA" w:rsidRPr="00EB6810">
        <w:rPr>
          <w:rFonts w:ascii="Times New Roman" w:hAnsi="Times New Roman"/>
          <w:sz w:val="24"/>
          <w:lang w:val="ru-RU"/>
        </w:rPr>
        <w:t>8</w:t>
      </w:r>
    </w:p>
    <w:p w:rsidR="00482FC0" w:rsidRPr="00EB6810" w:rsidRDefault="00482FC0" w:rsidP="00482FC0">
      <w:pPr>
        <w:pStyle w:val="2"/>
        <w:shd w:val="clear" w:color="auto" w:fill="FFFFFF"/>
        <w:rPr>
          <w:rFonts w:cs="Times New Roman"/>
          <w:color w:val="000000"/>
          <w:szCs w:val="24"/>
          <w:lang w:val="ru-RU" w:eastAsia="ru-RU"/>
        </w:rPr>
      </w:pPr>
      <w:r w:rsidRPr="00EB6810">
        <w:rPr>
          <w:rFonts w:cs="Times New Roman"/>
          <w:color w:val="000000"/>
          <w:szCs w:val="24"/>
          <w:lang w:val="ru-RU"/>
        </w:rPr>
        <w:t>Совершенствование Фазотрона ЛЯП</w:t>
      </w:r>
      <w:r w:rsidRPr="00EB6810">
        <w:rPr>
          <w:rFonts w:cs="Times New Roman"/>
          <w:color w:val="000000"/>
          <w:szCs w:val="24"/>
        </w:rPr>
        <w:t> </w:t>
      </w:r>
      <w:r w:rsidRPr="00EB6810">
        <w:rPr>
          <w:rFonts w:cs="Times New Roman"/>
          <w:color w:val="000000"/>
          <w:szCs w:val="24"/>
          <w:lang w:val="ru-RU"/>
        </w:rPr>
        <w:br/>
        <w:t>и разработка циклотронов для физических и прикладных исследований</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910"/>
        <w:gridCol w:w="6729"/>
      </w:tblGrid>
      <w:tr w:rsidR="00482FC0" w:rsidRPr="00C953EE" w:rsidTr="00482FC0">
        <w:trPr>
          <w:tblCellSpacing w:w="15" w:type="dxa"/>
        </w:trPr>
        <w:tc>
          <w:tcPr>
            <w:tcW w:w="1500" w:type="pct"/>
            <w:shd w:val="clear" w:color="auto" w:fill="FFFFFF"/>
            <w:hideMark/>
          </w:tcPr>
          <w:p w:rsidR="00482FC0" w:rsidRPr="00EB6810" w:rsidRDefault="00482FC0">
            <w:pPr>
              <w:rPr>
                <w:rFonts w:ascii="Times New Roman" w:hAnsi="Times New Roman"/>
                <w:sz w:val="24"/>
              </w:rPr>
            </w:pPr>
            <w:proofErr w:type="spellStart"/>
            <w:r w:rsidRPr="00EB6810">
              <w:rPr>
                <w:rFonts w:ascii="Times New Roman" w:hAnsi="Times New Roman"/>
                <w:b/>
                <w:bCs/>
                <w:sz w:val="24"/>
              </w:rPr>
              <w:t>Руководители</w:t>
            </w:r>
            <w:proofErr w:type="spellEnd"/>
            <w:r w:rsidRPr="00EB6810">
              <w:rPr>
                <w:rFonts w:ascii="Times New Roman" w:hAnsi="Times New Roman"/>
                <w:b/>
                <w:bCs/>
                <w:sz w:val="24"/>
              </w:rPr>
              <w:t xml:space="preserve"> </w:t>
            </w:r>
            <w:proofErr w:type="spellStart"/>
            <w:r w:rsidRPr="00EB6810">
              <w:rPr>
                <w:rFonts w:ascii="Times New Roman" w:hAnsi="Times New Roman"/>
                <w:b/>
                <w:bCs/>
                <w:sz w:val="24"/>
              </w:rPr>
              <w:t>темы</w:t>
            </w:r>
            <w:proofErr w:type="spellEnd"/>
            <w:r w:rsidRPr="00EB6810">
              <w:rPr>
                <w:rFonts w:ascii="Times New Roman" w:hAnsi="Times New Roman"/>
                <w:b/>
                <w:bCs/>
                <w:sz w:val="24"/>
              </w:rPr>
              <w:t>:   </w:t>
            </w:r>
          </w:p>
        </w:tc>
        <w:tc>
          <w:tcPr>
            <w:tcW w:w="0" w:type="auto"/>
            <w:shd w:val="clear" w:color="auto" w:fill="FFFFFF"/>
            <w:hideMark/>
          </w:tcPr>
          <w:p w:rsidR="00482FC0" w:rsidRPr="00EB6810" w:rsidRDefault="00482FC0" w:rsidP="00C549F0">
            <w:pPr>
              <w:jc w:val="left"/>
              <w:rPr>
                <w:rFonts w:ascii="Times New Roman" w:hAnsi="Times New Roman"/>
                <w:sz w:val="24"/>
                <w:lang w:val="ru-RU"/>
              </w:rPr>
            </w:pPr>
            <w:r w:rsidRPr="00EB6810">
              <w:rPr>
                <w:rFonts w:ascii="Times New Roman" w:hAnsi="Times New Roman"/>
                <w:sz w:val="24"/>
                <w:lang w:val="ru-RU"/>
              </w:rPr>
              <w:t>Карамышева Г.А.</w:t>
            </w:r>
            <w:r w:rsidRPr="00EB6810">
              <w:rPr>
                <w:rFonts w:ascii="Times New Roman" w:hAnsi="Times New Roman"/>
                <w:sz w:val="24"/>
                <w:lang w:val="ru-RU"/>
              </w:rPr>
              <w:br/>
              <w:t>Яковенко С.Л.</w:t>
            </w:r>
          </w:p>
        </w:tc>
      </w:tr>
    </w:tbl>
    <w:p w:rsidR="00482FC0" w:rsidRPr="00EB6810" w:rsidRDefault="00482FC0" w:rsidP="006A349E">
      <w:pPr>
        <w:autoSpaceDE w:val="0"/>
        <w:autoSpaceDN w:val="0"/>
        <w:adjustRightInd w:val="0"/>
        <w:rPr>
          <w:rFonts w:ascii="Times New Roman" w:hAnsi="Times New Roman"/>
          <w:sz w:val="24"/>
          <w:lang w:val="ru-RU"/>
        </w:rPr>
      </w:pPr>
    </w:p>
    <w:p w:rsidR="00517EDC" w:rsidRPr="00CC69E1" w:rsidRDefault="00517EDC" w:rsidP="00517EDC">
      <w:pPr>
        <w:jc w:val="left"/>
        <w:rPr>
          <w:rFonts w:ascii="Times New Roman" w:hAnsi="Times New Roman"/>
          <w:b/>
          <w:bCs/>
          <w:sz w:val="28"/>
          <w:szCs w:val="28"/>
          <w:lang w:val="ru-RU" w:eastAsia="ru-RU"/>
        </w:rPr>
      </w:pPr>
      <w:r w:rsidRPr="00CC69E1">
        <w:rPr>
          <w:rFonts w:ascii="Times New Roman" w:hAnsi="Times New Roman"/>
          <w:b/>
          <w:bCs/>
          <w:sz w:val="28"/>
          <w:szCs w:val="28"/>
          <w:lang w:val="ru-RU" w:eastAsia="ru-RU"/>
        </w:rPr>
        <w:t>Основные этапы темы:</w:t>
      </w:r>
    </w:p>
    <w:p w:rsidR="00C953EE" w:rsidRDefault="00517EDC" w:rsidP="00517EDC">
      <w:pPr>
        <w:pStyle w:val="af"/>
        <w:numPr>
          <w:ilvl w:val="0"/>
          <w:numId w:val="23"/>
        </w:numPr>
        <w:ind w:left="567" w:hanging="207"/>
        <w:rPr>
          <w:rFonts w:ascii="Times New Roman" w:hAnsi="Times New Roman" w:cs="Times New Roman"/>
          <w:b/>
          <w:bCs/>
          <w:szCs w:val="24"/>
          <w:lang w:eastAsia="ru-RU"/>
        </w:rPr>
      </w:pPr>
      <w:r w:rsidRPr="00EB6810">
        <w:rPr>
          <w:rFonts w:ascii="Times New Roman" w:hAnsi="Times New Roman" w:cs="Times New Roman"/>
          <w:b/>
          <w:bCs/>
          <w:szCs w:val="24"/>
          <w:lang w:eastAsia="ru-RU"/>
        </w:rPr>
        <w:t>Совершенствование фазотрона и трактов пучков.</w:t>
      </w:r>
    </w:p>
    <w:p w:rsidR="00517EDC" w:rsidRPr="00C953EE" w:rsidRDefault="00517EDC" w:rsidP="00C953EE">
      <w:pPr>
        <w:pStyle w:val="af"/>
        <w:ind w:left="567"/>
        <w:rPr>
          <w:rFonts w:ascii="Times New Roman" w:hAnsi="Times New Roman" w:cs="Times New Roman"/>
          <w:bCs/>
          <w:szCs w:val="24"/>
          <w:lang w:eastAsia="ru-RU"/>
        </w:rPr>
      </w:pPr>
      <w:r w:rsidRPr="00C953EE">
        <w:rPr>
          <w:rFonts w:ascii="Times New Roman" w:hAnsi="Times New Roman" w:cs="Times New Roman"/>
          <w:bCs/>
          <w:szCs w:val="24"/>
          <w:lang w:eastAsia="ru-RU"/>
        </w:rPr>
        <w:t xml:space="preserve"> Яковенко С.Л. Шакун Н.Г.</w:t>
      </w:r>
    </w:p>
    <w:p w:rsidR="00C953EE" w:rsidRDefault="00517EDC" w:rsidP="00517EDC">
      <w:pPr>
        <w:pStyle w:val="af"/>
        <w:numPr>
          <w:ilvl w:val="0"/>
          <w:numId w:val="23"/>
        </w:numPr>
        <w:ind w:left="567" w:hanging="207"/>
        <w:rPr>
          <w:rFonts w:ascii="Times New Roman" w:hAnsi="Times New Roman" w:cs="Times New Roman"/>
          <w:b/>
          <w:bCs/>
          <w:szCs w:val="24"/>
          <w:lang w:eastAsia="ru-RU"/>
        </w:rPr>
      </w:pPr>
      <w:r w:rsidRPr="00EB6810">
        <w:rPr>
          <w:rFonts w:ascii="Times New Roman" w:hAnsi="Times New Roman" w:cs="Times New Roman"/>
          <w:b/>
          <w:bCs/>
          <w:szCs w:val="24"/>
          <w:lang w:eastAsia="ru-RU"/>
        </w:rPr>
        <w:t xml:space="preserve">Разработка и совершенствование циклотронов для медицинских и прикладных применений. </w:t>
      </w:r>
    </w:p>
    <w:p w:rsidR="00517EDC" w:rsidRPr="00C953EE" w:rsidRDefault="00517EDC" w:rsidP="00C953EE">
      <w:pPr>
        <w:pStyle w:val="af"/>
        <w:ind w:left="567"/>
        <w:rPr>
          <w:rFonts w:ascii="Times New Roman" w:hAnsi="Times New Roman" w:cs="Times New Roman"/>
          <w:bCs/>
          <w:szCs w:val="24"/>
          <w:lang w:eastAsia="ru-RU"/>
        </w:rPr>
      </w:pPr>
      <w:r w:rsidRPr="00C953EE">
        <w:rPr>
          <w:rFonts w:ascii="Times New Roman" w:hAnsi="Times New Roman" w:cs="Times New Roman"/>
          <w:bCs/>
          <w:szCs w:val="24"/>
          <w:lang w:eastAsia="ru-RU"/>
        </w:rPr>
        <w:t>Карамышева Г.А. Морозов Н.А.</w:t>
      </w:r>
    </w:p>
    <w:p w:rsidR="00C953EE" w:rsidRDefault="00517EDC" w:rsidP="00517EDC">
      <w:pPr>
        <w:pStyle w:val="af"/>
        <w:numPr>
          <w:ilvl w:val="0"/>
          <w:numId w:val="23"/>
        </w:numPr>
        <w:ind w:left="567" w:hanging="207"/>
        <w:rPr>
          <w:rFonts w:ascii="Times New Roman" w:hAnsi="Times New Roman" w:cs="Times New Roman"/>
          <w:b/>
          <w:bCs/>
          <w:szCs w:val="24"/>
          <w:lang w:eastAsia="ru-RU"/>
        </w:rPr>
      </w:pPr>
      <w:r w:rsidRPr="00EB6810">
        <w:rPr>
          <w:rFonts w:ascii="Times New Roman" w:hAnsi="Times New Roman" w:cs="Times New Roman"/>
          <w:b/>
          <w:bCs/>
          <w:szCs w:val="24"/>
          <w:lang w:eastAsia="ru-RU"/>
        </w:rPr>
        <w:t>Разработка сверхпроводящего циклотрона для протонной терапии для ИФП (Хефей, КНР)</w:t>
      </w:r>
    </w:p>
    <w:p w:rsidR="00517EDC" w:rsidRPr="00C953EE" w:rsidRDefault="00517EDC" w:rsidP="00C953EE">
      <w:pPr>
        <w:pStyle w:val="af"/>
        <w:ind w:left="567"/>
        <w:rPr>
          <w:rFonts w:ascii="Times New Roman" w:hAnsi="Times New Roman" w:cs="Times New Roman"/>
          <w:bCs/>
          <w:szCs w:val="24"/>
          <w:lang w:eastAsia="ru-RU"/>
        </w:rPr>
      </w:pPr>
      <w:r w:rsidRPr="00C953EE">
        <w:rPr>
          <w:rFonts w:ascii="Times New Roman" w:hAnsi="Times New Roman" w:cs="Times New Roman"/>
          <w:bCs/>
          <w:szCs w:val="24"/>
          <w:lang w:eastAsia="ru-RU"/>
        </w:rPr>
        <w:t xml:space="preserve"> Ширков Г.Д.</w:t>
      </w:r>
    </w:p>
    <w:p w:rsidR="00C953EE" w:rsidRPr="00C953EE" w:rsidRDefault="00517EDC" w:rsidP="00517EDC">
      <w:pPr>
        <w:pStyle w:val="af"/>
        <w:numPr>
          <w:ilvl w:val="0"/>
          <w:numId w:val="23"/>
        </w:numPr>
        <w:ind w:left="567" w:hanging="207"/>
        <w:rPr>
          <w:rFonts w:ascii="Times New Roman" w:hAnsi="Times New Roman" w:cs="Times New Roman"/>
          <w:vanish/>
          <w:szCs w:val="24"/>
          <w:lang w:eastAsia="ru-RU"/>
        </w:rPr>
      </w:pPr>
      <w:r w:rsidRPr="00EB6810">
        <w:rPr>
          <w:rFonts w:ascii="Times New Roman" w:hAnsi="Times New Roman" w:cs="Times New Roman"/>
          <w:b/>
          <w:bCs/>
          <w:szCs w:val="24"/>
          <w:lang w:eastAsia="ru-RU"/>
        </w:rPr>
        <w:t xml:space="preserve">Развитие циклотронного метода ускорения сильноточных пучков. </w:t>
      </w:r>
    </w:p>
    <w:p w:rsidR="00517EDC" w:rsidRPr="00C953EE" w:rsidRDefault="00517EDC" w:rsidP="00C953EE">
      <w:pPr>
        <w:pStyle w:val="af"/>
        <w:ind w:left="567"/>
        <w:rPr>
          <w:rFonts w:ascii="Times New Roman" w:hAnsi="Times New Roman" w:cs="Times New Roman"/>
          <w:vanish/>
          <w:szCs w:val="24"/>
          <w:lang w:eastAsia="ru-RU"/>
        </w:rPr>
      </w:pPr>
      <w:r w:rsidRPr="00C953EE">
        <w:rPr>
          <w:rFonts w:ascii="Times New Roman" w:hAnsi="Times New Roman" w:cs="Times New Roman"/>
          <w:bCs/>
          <w:szCs w:val="24"/>
          <w:lang w:eastAsia="ru-RU"/>
        </w:rPr>
        <w:t>Ворожцов С.Б.</w:t>
      </w:r>
    </w:p>
    <w:p w:rsidR="00482FC0" w:rsidRPr="00EB6810" w:rsidRDefault="00482FC0" w:rsidP="00482FC0">
      <w:pPr>
        <w:pStyle w:val="af"/>
        <w:ind w:left="567"/>
        <w:rPr>
          <w:rFonts w:ascii="Times New Roman" w:hAnsi="Times New Roman" w:cs="Times New Roman"/>
          <w:vanish/>
          <w:szCs w:val="24"/>
          <w:lang w:eastAsia="ru-RU"/>
        </w:rPr>
      </w:pPr>
    </w:p>
    <w:p w:rsidR="000C538F" w:rsidRDefault="000C538F" w:rsidP="00482FC0">
      <w:pPr>
        <w:pStyle w:val="2"/>
        <w:numPr>
          <w:ilvl w:val="0"/>
          <w:numId w:val="24"/>
        </w:numPr>
        <w:rPr>
          <w:rFonts w:cs="Times New Roman"/>
          <w:szCs w:val="24"/>
          <w:lang w:val="ru-RU"/>
        </w:rPr>
      </w:pPr>
      <w:r w:rsidRPr="00EB6810">
        <w:rPr>
          <w:rFonts w:cs="Times New Roman"/>
          <w:szCs w:val="24"/>
          <w:lang w:val="ru-RU"/>
        </w:rPr>
        <w:t xml:space="preserve">Совершенствование фазотрона и трактов его пучков. </w:t>
      </w:r>
    </w:p>
    <w:p w:rsidR="00A22F16" w:rsidRPr="00CC69E1" w:rsidRDefault="00A22F16" w:rsidP="00A22F16">
      <w:pPr>
        <w:pStyle w:val="a0"/>
        <w:rPr>
          <w:sz w:val="24"/>
          <w:szCs w:val="24"/>
          <w:lang w:val="ru-RU"/>
        </w:rPr>
      </w:pPr>
      <w:r w:rsidRPr="00CC69E1">
        <w:rPr>
          <w:sz w:val="24"/>
          <w:szCs w:val="24"/>
          <w:lang w:val="ru-RU"/>
        </w:rPr>
        <w:t>Яковенко С.Л.</w:t>
      </w:r>
      <w:r w:rsidR="00CC69E1">
        <w:rPr>
          <w:sz w:val="24"/>
          <w:szCs w:val="24"/>
          <w:lang w:val="ru-RU"/>
        </w:rPr>
        <w:t>,</w:t>
      </w:r>
      <w:r w:rsidR="00CC69E1" w:rsidRPr="00CC69E1">
        <w:rPr>
          <w:sz w:val="24"/>
          <w:szCs w:val="24"/>
          <w:lang w:val="ru-RU"/>
        </w:rPr>
        <w:t xml:space="preserve"> </w:t>
      </w:r>
      <w:r w:rsidR="00CC69E1" w:rsidRPr="00CC69E1">
        <w:rPr>
          <w:bCs/>
          <w:sz w:val="24"/>
          <w:szCs w:val="24"/>
          <w:lang w:val="ru-RU" w:eastAsia="ru-RU"/>
        </w:rPr>
        <w:t>Шакун Н.Г.</w:t>
      </w:r>
    </w:p>
    <w:p w:rsidR="00B03447" w:rsidRPr="00EB6810" w:rsidRDefault="00B03447" w:rsidP="002B09D5">
      <w:pPr>
        <w:ind w:firstLine="284"/>
        <w:rPr>
          <w:rFonts w:ascii="Times New Roman" w:hAnsi="Times New Roman"/>
          <w:iCs/>
          <w:sz w:val="24"/>
          <w:lang w:val="ru-RU"/>
        </w:rPr>
      </w:pPr>
      <w:r w:rsidRPr="00EB6810">
        <w:rPr>
          <w:rFonts w:ascii="Times New Roman" w:hAnsi="Times New Roman"/>
          <w:iCs/>
          <w:sz w:val="24"/>
          <w:lang w:val="ru-RU"/>
        </w:rPr>
        <w:t>Основной задачей темы 1102 является поддержание Фазотрона в рабочем состоянии и проведение модернизации ускорителя и трактов пучков. За период с 2015 по 2018 годы были выполнены следующие работы по модернизации Фазотрона и трактов пучков:</w:t>
      </w:r>
    </w:p>
    <w:p w:rsidR="00B03447" w:rsidRPr="00EB6810" w:rsidRDefault="00B03447" w:rsidP="002B09D5">
      <w:pPr>
        <w:pStyle w:val="af"/>
        <w:numPr>
          <w:ilvl w:val="0"/>
          <w:numId w:val="17"/>
        </w:numPr>
        <w:ind w:left="567"/>
        <w:jc w:val="both"/>
        <w:rPr>
          <w:rFonts w:ascii="Times New Roman" w:hAnsi="Times New Roman" w:cs="Times New Roman"/>
          <w:iCs/>
          <w:szCs w:val="24"/>
        </w:rPr>
      </w:pPr>
      <w:r w:rsidRPr="00EB6810">
        <w:rPr>
          <w:rFonts w:ascii="Times New Roman" w:hAnsi="Times New Roman" w:cs="Times New Roman"/>
          <w:bCs/>
          <w:szCs w:val="24"/>
        </w:rPr>
        <w:t xml:space="preserve">Внедрена </w:t>
      </w:r>
      <w:r w:rsidRPr="00EB6810">
        <w:rPr>
          <w:rFonts w:ascii="Times New Roman" w:hAnsi="Times New Roman" w:cs="Times New Roman"/>
          <w:szCs w:val="24"/>
        </w:rPr>
        <w:t>автоматизированная система управления трактами проводки пучков (АСУ ТП)</w:t>
      </w:r>
      <w:r w:rsidRPr="00EB6810">
        <w:rPr>
          <w:rFonts w:ascii="Times New Roman" w:hAnsi="Times New Roman" w:cs="Times New Roman"/>
          <w:iCs/>
          <w:szCs w:val="24"/>
        </w:rPr>
        <w:t xml:space="preserve"> с усовершенствованием системы регулирования и стабилизации, заменой компьютерной техники и разработкой нового программного обеспечения;</w:t>
      </w:r>
    </w:p>
    <w:p w:rsidR="00B03447" w:rsidRPr="00EB6810" w:rsidRDefault="00B03447" w:rsidP="002B09D5">
      <w:pPr>
        <w:pStyle w:val="af"/>
        <w:numPr>
          <w:ilvl w:val="0"/>
          <w:numId w:val="17"/>
        </w:numPr>
        <w:ind w:left="567"/>
        <w:jc w:val="both"/>
        <w:rPr>
          <w:rFonts w:ascii="Times New Roman" w:hAnsi="Times New Roman" w:cs="Times New Roman"/>
          <w:szCs w:val="24"/>
        </w:rPr>
      </w:pPr>
      <w:r w:rsidRPr="00EB6810">
        <w:rPr>
          <w:rFonts w:ascii="Times New Roman" w:hAnsi="Times New Roman" w:cs="Times New Roman"/>
          <w:szCs w:val="24"/>
        </w:rPr>
        <w:t xml:space="preserve">Продолжены работы по совершенствованию системы силового питания Фазотрона и трактов пучков. Разработаны и внедрены в работу прецизионные источники на базе инверторов СВАРОГ АРС -400, 630 для питания </w:t>
      </w:r>
      <w:proofErr w:type="gramStart"/>
      <w:r w:rsidRPr="00EB6810">
        <w:rPr>
          <w:rFonts w:ascii="Times New Roman" w:hAnsi="Times New Roman" w:cs="Times New Roman"/>
          <w:szCs w:val="24"/>
        </w:rPr>
        <w:t>магнито-оптических</w:t>
      </w:r>
      <w:proofErr w:type="gramEnd"/>
      <w:r w:rsidRPr="00EB6810">
        <w:rPr>
          <w:rFonts w:ascii="Times New Roman" w:hAnsi="Times New Roman" w:cs="Times New Roman"/>
          <w:szCs w:val="24"/>
        </w:rPr>
        <w:t xml:space="preserve"> элементов VIII тракта вместо энергоёмких мотор-генераторов (снижение потребляемой мощности около 200 кВт);</w:t>
      </w:r>
    </w:p>
    <w:p w:rsidR="00B03447" w:rsidRPr="00EB6810" w:rsidRDefault="00B03447" w:rsidP="002B09D5">
      <w:pPr>
        <w:pStyle w:val="af"/>
        <w:numPr>
          <w:ilvl w:val="0"/>
          <w:numId w:val="17"/>
        </w:numPr>
        <w:ind w:left="567"/>
        <w:jc w:val="both"/>
        <w:rPr>
          <w:rFonts w:ascii="Times New Roman" w:hAnsi="Times New Roman" w:cs="Times New Roman"/>
          <w:szCs w:val="24"/>
        </w:rPr>
      </w:pPr>
      <w:r w:rsidRPr="00EB6810">
        <w:rPr>
          <w:rFonts w:ascii="Times New Roman" w:hAnsi="Times New Roman" w:cs="Times New Roman"/>
          <w:spacing w:val="8"/>
          <w:szCs w:val="24"/>
        </w:rPr>
        <w:t>Проведена модернизация системы корректировки положения медианной поверхности пучка протонов, ускоряемого внутри камеры установки "Ф".</w:t>
      </w:r>
    </w:p>
    <w:p w:rsidR="00B03447" w:rsidRPr="00EB6810" w:rsidRDefault="00B03447" w:rsidP="002B09D5">
      <w:pPr>
        <w:pStyle w:val="af"/>
        <w:numPr>
          <w:ilvl w:val="0"/>
          <w:numId w:val="17"/>
        </w:numPr>
        <w:ind w:left="567"/>
        <w:jc w:val="both"/>
        <w:rPr>
          <w:rFonts w:ascii="Times New Roman" w:hAnsi="Times New Roman" w:cs="Times New Roman"/>
          <w:iCs/>
          <w:szCs w:val="24"/>
        </w:rPr>
      </w:pPr>
      <w:r w:rsidRPr="00EB6810">
        <w:rPr>
          <w:rFonts w:ascii="Times New Roman" w:hAnsi="Times New Roman" w:cs="Times New Roman"/>
          <w:iCs/>
          <w:szCs w:val="24"/>
        </w:rPr>
        <w:t>Проведена модернизация ускоряющей системы (дуант) ускорителя.</w:t>
      </w:r>
    </w:p>
    <w:p w:rsidR="00B03447" w:rsidRPr="00EB6810" w:rsidRDefault="00B03447" w:rsidP="002B09D5">
      <w:pPr>
        <w:ind w:firstLine="708"/>
        <w:rPr>
          <w:rFonts w:ascii="Times New Roman" w:hAnsi="Times New Roman"/>
          <w:bCs/>
          <w:iCs/>
          <w:sz w:val="24"/>
          <w:lang w:val="ru-RU"/>
        </w:rPr>
      </w:pPr>
      <w:r w:rsidRPr="00EB6810">
        <w:rPr>
          <w:rFonts w:ascii="Times New Roman" w:hAnsi="Times New Roman"/>
          <w:iCs/>
          <w:sz w:val="24"/>
          <w:lang w:val="ru-RU"/>
        </w:rPr>
        <w:t>В настоящее время Фазотрон работает в среднем 1000 часов в год. Из них на медицинские исследования тратится 80%, на эксперимент</w:t>
      </w:r>
      <w:r w:rsidRPr="00EB6810">
        <w:rPr>
          <w:rFonts w:ascii="Times New Roman" w:hAnsi="Times New Roman"/>
          <w:iCs/>
          <w:sz w:val="24"/>
          <w:lang w:val="en-US"/>
        </w:rPr>
        <w:t>s</w:t>
      </w:r>
      <w:r w:rsidRPr="00EB6810">
        <w:rPr>
          <w:rFonts w:ascii="Times New Roman" w:hAnsi="Times New Roman"/>
          <w:iCs/>
          <w:sz w:val="24"/>
          <w:lang w:val="ru-RU"/>
        </w:rPr>
        <w:t xml:space="preserve"> ФАЗА, БУРАН - </w:t>
      </w:r>
      <w:r w:rsidRPr="00EB6810">
        <w:rPr>
          <w:rFonts w:ascii="Times New Roman" w:hAnsi="Times New Roman"/>
          <w:bCs/>
          <w:iCs/>
          <w:sz w:val="24"/>
          <w:lang w:val="ru-RU"/>
        </w:rPr>
        <w:t>13% и 7% времени на собственные нужды ускорителя.</w:t>
      </w:r>
    </w:p>
    <w:p w:rsidR="00A22F16" w:rsidRDefault="00A22F16">
      <w:pPr>
        <w:jc w:val="left"/>
        <w:rPr>
          <w:rFonts w:ascii="Times New Roman" w:hAnsi="Times New Roman"/>
          <w:b/>
          <w:bCs/>
          <w:color w:val="000000"/>
          <w:sz w:val="24"/>
          <w:shd w:val="clear" w:color="auto" w:fill="FFFFFF"/>
          <w:lang w:val="ru-RU"/>
        </w:rPr>
      </w:pPr>
      <w:r>
        <w:rPr>
          <w:rFonts w:ascii="Times New Roman" w:hAnsi="Times New Roman"/>
          <w:b/>
          <w:bCs/>
          <w:color w:val="000000"/>
          <w:sz w:val="24"/>
          <w:shd w:val="clear" w:color="auto" w:fill="FFFFFF"/>
          <w:lang w:val="ru-RU"/>
        </w:rPr>
        <w:br w:type="page"/>
      </w:r>
    </w:p>
    <w:p w:rsidR="00DC6697" w:rsidRDefault="00DC6697" w:rsidP="00482FC0">
      <w:pPr>
        <w:pStyle w:val="2"/>
        <w:numPr>
          <w:ilvl w:val="0"/>
          <w:numId w:val="24"/>
        </w:numPr>
        <w:rPr>
          <w:rFonts w:cs="Times New Roman"/>
          <w:szCs w:val="24"/>
          <w:lang w:val="ru-RU" w:eastAsia="ru-RU"/>
        </w:rPr>
      </w:pPr>
      <w:r w:rsidRPr="00EB6810">
        <w:rPr>
          <w:rFonts w:cs="Times New Roman"/>
          <w:szCs w:val="24"/>
          <w:lang w:val="ru-RU" w:eastAsia="ru-RU"/>
        </w:rPr>
        <w:lastRenderedPageBreak/>
        <w:t>Разработка и совершенствование циклотронов для медицинских и прикладных применений</w:t>
      </w:r>
    </w:p>
    <w:p w:rsidR="00952146" w:rsidRPr="00EB6810" w:rsidRDefault="00F345DF" w:rsidP="00F13E55">
      <w:pPr>
        <w:pStyle w:val="af0"/>
        <w:rPr>
          <w:rFonts w:ascii="Times New Roman" w:hAnsi="Times New Roman"/>
          <w:b/>
          <w:i/>
        </w:rPr>
      </w:pPr>
      <w:r w:rsidRPr="00EB6810">
        <w:rPr>
          <w:rFonts w:ascii="Times New Roman" w:hAnsi="Times New Roman"/>
          <w:b/>
          <w:i/>
        </w:rPr>
        <w:t>Циклотрон</w:t>
      </w:r>
      <w:r w:rsidR="00952146" w:rsidRPr="00EB6810">
        <w:rPr>
          <w:rFonts w:ascii="Times New Roman" w:hAnsi="Times New Roman"/>
          <w:b/>
          <w:i/>
        </w:rPr>
        <w:t xml:space="preserve"> АИЦ–144 (ИЯФ ПАН</w:t>
      </w:r>
      <w:r w:rsidR="00803BD9" w:rsidRPr="00EB6810">
        <w:rPr>
          <w:rFonts w:ascii="Times New Roman" w:hAnsi="Times New Roman"/>
          <w:b/>
          <w:i/>
        </w:rPr>
        <w:t>, Польша</w:t>
      </w:r>
      <w:r w:rsidR="00952146" w:rsidRPr="00EB6810">
        <w:rPr>
          <w:rFonts w:ascii="Times New Roman" w:hAnsi="Times New Roman"/>
          <w:b/>
          <w:i/>
        </w:rPr>
        <w:t xml:space="preserve">) </w:t>
      </w:r>
    </w:p>
    <w:p w:rsidR="00680B47" w:rsidRPr="00EB6810" w:rsidRDefault="00680B47" w:rsidP="00952146">
      <w:pPr>
        <w:rPr>
          <w:rFonts w:ascii="Times New Roman" w:hAnsi="Times New Roman"/>
          <w:sz w:val="24"/>
          <w:lang w:val="ru-RU"/>
        </w:rPr>
      </w:pPr>
      <w:r w:rsidRPr="00EB6810">
        <w:rPr>
          <w:rFonts w:ascii="Times New Roman" w:hAnsi="Times New Roman"/>
          <w:sz w:val="24"/>
          <w:lang w:val="ru-RU"/>
        </w:rPr>
        <w:t>Киян И.Н., Морозов Н.А., Самсонов Е.В.</w:t>
      </w:r>
    </w:p>
    <w:p w:rsidR="00952146" w:rsidRPr="00EB6810" w:rsidRDefault="00952146" w:rsidP="00366C51">
      <w:pPr>
        <w:suppressAutoHyphens/>
        <w:spacing w:after="120"/>
        <w:ind w:firstLine="284"/>
        <w:rPr>
          <w:rFonts w:ascii="Times New Roman" w:hAnsi="Times New Roman"/>
          <w:sz w:val="24"/>
          <w:lang w:val="ru-RU"/>
        </w:rPr>
      </w:pPr>
      <w:r w:rsidRPr="00EB6810">
        <w:rPr>
          <w:rFonts w:ascii="Times New Roman" w:hAnsi="Times New Roman"/>
          <w:sz w:val="24"/>
          <w:lang w:val="ru-RU"/>
        </w:rPr>
        <w:t xml:space="preserve">Работа проводилась согласно протоколу № </w:t>
      </w:r>
      <w:r w:rsidRPr="00EB6810">
        <w:rPr>
          <w:rFonts w:ascii="Times New Roman" w:hAnsi="Times New Roman"/>
          <w:sz w:val="24"/>
          <w:u w:val="single"/>
          <w:lang w:val="ru-RU"/>
        </w:rPr>
        <w:t>4546–2–16/18</w:t>
      </w:r>
      <w:r w:rsidRPr="00EB6810">
        <w:rPr>
          <w:rFonts w:ascii="Times New Roman" w:hAnsi="Times New Roman"/>
          <w:sz w:val="24"/>
          <w:lang w:val="ru-RU"/>
        </w:rPr>
        <w:t xml:space="preserve"> о выполнении совместной научно–исследовательской работы, заключённому между ОИЯИ и ИЯФ ПАН 27 октября 2015 года.</w:t>
      </w:r>
    </w:p>
    <w:p w:rsidR="00952146" w:rsidRPr="00EB6810" w:rsidRDefault="00952146" w:rsidP="00366C51">
      <w:pPr>
        <w:suppressAutoHyphens/>
        <w:spacing w:after="120"/>
        <w:ind w:firstLine="284"/>
        <w:rPr>
          <w:rFonts w:ascii="Times New Roman" w:hAnsi="Times New Roman"/>
          <w:sz w:val="24"/>
          <w:lang w:val="ru-RU"/>
        </w:rPr>
      </w:pPr>
      <w:r w:rsidRPr="00EB6810">
        <w:rPr>
          <w:rFonts w:ascii="Times New Roman" w:hAnsi="Times New Roman"/>
          <w:sz w:val="24"/>
          <w:lang w:val="ru-RU"/>
        </w:rPr>
        <w:t xml:space="preserve">В период с февраля 2011 по январь 2016 года на многоцелевом изохронном циклотроне АИЦ–144 проводилась протонная терапия меланомы глаза. Всего, за указанный период было успешно пролечено 128 пациентов. Начиная с февраля 2016 года, всвязи со вводом в строй нового изохронного циклотрона С–235, АИЦ–144 используется как резервный циклотрон для лечения меланомы глаза у пациентов. Каждые два месяца на АИЦ–144 регулярно проводится контроль качества выеденного пучка протонов. Кроме того, ускоритель используется для наработки радиоизотопов. В связи с этим, начальником отдела АИЦ–144 была поставлена задача добиться стабильного максимального значения коэффициента вывода пучка </w:t>
      </w:r>
      <w:proofErr w:type="gramStart"/>
      <w:r w:rsidRPr="00EB6810">
        <w:rPr>
          <w:rFonts w:ascii="Times New Roman" w:hAnsi="Times New Roman"/>
          <w:sz w:val="24"/>
          <w:lang w:val="ru-RU"/>
        </w:rPr>
        <w:t xml:space="preserve">протонов </w:t>
      </w:r>
      <m:oMath>
        <m:sSub>
          <m:sSubPr>
            <m:ctrlPr>
              <w:rPr>
                <w:rFonts w:ascii="Cambria Math" w:hAnsi="Cambria Math"/>
                <w:i/>
                <w:sz w:val="24"/>
              </w:rPr>
            </m:ctrlPr>
          </m:sSubPr>
          <m:e>
            <m:r>
              <w:rPr>
                <w:rFonts w:ascii="Cambria Math" w:hAnsi="Cambria Math"/>
                <w:sz w:val="24"/>
              </w:rPr>
              <m:t>K</m:t>
            </m:r>
          </m:e>
          <m:sub>
            <m:r>
              <w:rPr>
                <w:rFonts w:ascii="Cambria Math" w:hAnsi="Cambria Math"/>
                <w:sz w:val="24"/>
              </w:rPr>
              <m:t>ext</m:t>
            </m:r>
          </m:sub>
        </m:sSub>
        <m:r>
          <w:rPr>
            <w:rFonts w:ascii="Cambria Math" w:hAnsi="Cambria Math"/>
            <w:sz w:val="24"/>
            <w:lang w:val="ru-RU"/>
          </w:rPr>
          <m:t>=34±1 %</m:t>
        </m:r>
      </m:oMath>
      <w:r w:rsidRPr="00EB6810">
        <w:rPr>
          <w:rFonts w:ascii="Times New Roman" w:hAnsi="Times New Roman"/>
          <w:sz w:val="24"/>
          <w:lang w:val="ru-RU"/>
        </w:rPr>
        <w:t>.</w:t>
      </w:r>
      <w:proofErr w:type="gramEnd"/>
    </w:p>
    <w:p w:rsidR="00952146" w:rsidRPr="00EB6810" w:rsidRDefault="00952146" w:rsidP="00366C51">
      <w:pPr>
        <w:suppressAutoHyphens/>
        <w:spacing w:after="120"/>
        <w:ind w:firstLine="284"/>
        <w:rPr>
          <w:rFonts w:ascii="Times New Roman" w:hAnsi="Times New Roman"/>
          <w:sz w:val="24"/>
          <w:lang w:val="ru-RU"/>
        </w:rPr>
      </w:pPr>
      <w:r w:rsidRPr="00EB6810">
        <w:rPr>
          <w:rFonts w:ascii="Times New Roman" w:hAnsi="Times New Roman"/>
          <w:sz w:val="24"/>
          <w:lang w:val="ru-RU"/>
        </w:rPr>
        <w:t>В 2016 году на АИЦ–144 для основного режима работы ускорителя</w:t>
      </w:r>
      <w:proofErr w:type="gramStart"/>
      <w:r w:rsidRPr="00EB6810">
        <w:rPr>
          <w:rFonts w:ascii="Times New Roman" w:hAnsi="Times New Roman"/>
          <w:sz w:val="24"/>
          <w:lang w:val="ru-RU"/>
        </w:rPr>
        <w:t xml:space="preserve">: </w:t>
      </w:r>
      <w:r w:rsidRPr="00EB6810">
        <w:rPr>
          <w:rFonts w:ascii="Times New Roman" w:hAnsi="Times New Roman"/>
          <w:i/>
          <w:sz w:val="24"/>
          <w:lang w:val="ru-RU"/>
        </w:rPr>
        <w:t>:</w:t>
      </w:r>
      <w:proofErr w:type="gramEnd"/>
      <w:r w:rsidRPr="00EB6810">
        <w:rPr>
          <w:rFonts w:ascii="Times New Roman" w:hAnsi="Times New Roman"/>
          <w:i/>
          <w:sz w:val="24"/>
          <w:lang w:val="ru-RU"/>
        </w:rPr>
        <w:t xml:space="preserve"> </w:t>
      </w:r>
      <w:r w:rsidRPr="00EB6810">
        <w:rPr>
          <w:rFonts w:ascii="Times New Roman" w:hAnsi="Times New Roman"/>
          <w:i/>
          <w:sz w:val="24"/>
          <w:lang w:val="en-US"/>
        </w:rPr>
        <w:t>p</w:t>
      </w:r>
      <w:r w:rsidRPr="00EB6810">
        <w:rPr>
          <w:rFonts w:ascii="Times New Roman" w:hAnsi="Times New Roman"/>
          <w:i/>
          <w:sz w:val="24"/>
          <w:lang w:val="ru-RU"/>
        </w:rPr>
        <w:t xml:space="preserve">, </w:t>
      </w:r>
      <m:oMath>
        <m:sSub>
          <m:sSubPr>
            <m:ctrlPr>
              <w:rPr>
                <w:rFonts w:ascii="Cambria Math" w:hAnsi="Cambria Math"/>
                <w:i/>
                <w:sz w:val="24"/>
              </w:rPr>
            </m:ctrlPr>
          </m:sSubPr>
          <m:e>
            <m:r>
              <w:rPr>
                <w:rFonts w:ascii="Cambria Math" w:hAnsi="Cambria Math"/>
                <w:sz w:val="24"/>
              </w:rPr>
              <m:t>E</m:t>
            </m:r>
          </m:e>
          <m:sub>
            <m:r>
              <w:rPr>
                <w:rFonts w:ascii="Cambria Math" w:hAnsi="Cambria Math"/>
                <w:sz w:val="24"/>
              </w:rPr>
              <m:t>k</m:t>
            </m:r>
          </m:sub>
        </m:sSub>
        <m:r>
          <w:rPr>
            <w:rFonts w:ascii="Cambria Math" w:hAnsi="Cambria Math"/>
            <w:sz w:val="24"/>
            <w:lang w:val="ru-RU"/>
          </w:rPr>
          <m:t xml:space="preserve">=60,7±0,2 </m:t>
        </m:r>
        <m:r>
          <w:rPr>
            <w:rFonts w:ascii="Cambria Math" w:hAnsi="Cambria Math"/>
            <w:sz w:val="24"/>
          </w:rPr>
          <m:t>MeV</m:t>
        </m:r>
      </m:oMath>
      <w:r w:rsidRPr="00EB6810">
        <w:rPr>
          <w:rFonts w:ascii="Times New Roman" w:hAnsi="Times New Roman"/>
          <w:sz w:val="24"/>
          <w:lang w:val="ru-RU"/>
        </w:rPr>
        <w:t xml:space="preserve">, были проведены коррекции амплитуды, фазы первой гармоники и положения медианной плоскости магнитного поля циклотрона. В результате, 15.06.2016 года было зафиксировано увеличение коэффициента вывода пучка протонов </w:t>
      </w:r>
      <w:proofErr w:type="gramStart"/>
      <w:r w:rsidRPr="00EB6810">
        <w:rPr>
          <w:rFonts w:ascii="Times New Roman" w:hAnsi="Times New Roman"/>
          <w:sz w:val="24"/>
          <w:lang w:val="ru-RU"/>
        </w:rPr>
        <w:t xml:space="preserve">с </w:t>
      </w:r>
      <m:oMath>
        <m:sSub>
          <m:sSubPr>
            <m:ctrlPr>
              <w:rPr>
                <w:rFonts w:ascii="Cambria Math" w:hAnsi="Cambria Math"/>
                <w:i/>
                <w:sz w:val="24"/>
              </w:rPr>
            </m:ctrlPr>
          </m:sSubPr>
          <m:e>
            <m:r>
              <w:rPr>
                <w:rFonts w:ascii="Cambria Math" w:hAnsi="Cambria Math"/>
                <w:sz w:val="24"/>
              </w:rPr>
              <m:t>K</m:t>
            </m:r>
          </m:e>
          <m:sub>
            <m:r>
              <w:rPr>
                <w:rFonts w:ascii="Cambria Math" w:hAnsi="Cambria Math"/>
                <w:sz w:val="24"/>
              </w:rPr>
              <m:t>ext</m:t>
            </m:r>
          </m:sub>
        </m:sSub>
        <m:r>
          <w:rPr>
            <w:rFonts w:ascii="Cambria Math" w:hAnsi="Cambria Math"/>
            <w:sz w:val="24"/>
            <w:lang w:val="ru-RU"/>
          </w:rPr>
          <m:t>=19±1 %</m:t>
        </m:r>
      </m:oMath>
      <w:r w:rsidRPr="00EB6810">
        <w:rPr>
          <w:rFonts w:ascii="Times New Roman" w:hAnsi="Times New Roman"/>
          <w:sz w:val="24"/>
          <w:lang w:val="ru-RU"/>
        </w:rPr>
        <w:t xml:space="preserve"> до</w:t>
      </w:r>
      <w:proofErr w:type="gramEnd"/>
      <w:r w:rsidRPr="00EB6810">
        <w:rPr>
          <w:rFonts w:ascii="Times New Roman" w:hAnsi="Times New Roman"/>
          <w:sz w:val="24"/>
          <w:lang w:val="ru-RU"/>
        </w:rPr>
        <w:t xml:space="preserve"> </w:t>
      </w:r>
      <m:oMath>
        <m:sSub>
          <m:sSubPr>
            <m:ctrlPr>
              <w:rPr>
                <w:rFonts w:ascii="Cambria Math" w:hAnsi="Cambria Math"/>
                <w:i/>
                <w:sz w:val="24"/>
              </w:rPr>
            </m:ctrlPr>
          </m:sSubPr>
          <m:e>
            <m:r>
              <w:rPr>
                <w:rFonts w:ascii="Cambria Math" w:hAnsi="Cambria Math"/>
                <w:sz w:val="24"/>
              </w:rPr>
              <m:t>K</m:t>
            </m:r>
          </m:e>
          <m:sub>
            <m:r>
              <w:rPr>
                <w:rFonts w:ascii="Cambria Math" w:hAnsi="Cambria Math"/>
                <w:sz w:val="24"/>
              </w:rPr>
              <m:t>ext</m:t>
            </m:r>
          </m:sub>
        </m:sSub>
        <m:r>
          <w:rPr>
            <w:rFonts w:ascii="Cambria Math" w:hAnsi="Cambria Math"/>
            <w:sz w:val="24"/>
            <w:lang w:val="ru-RU"/>
          </w:rPr>
          <m:t>=34±1 %</m:t>
        </m:r>
      </m:oMath>
      <w:r w:rsidRPr="00EB6810">
        <w:rPr>
          <w:rFonts w:ascii="Times New Roman" w:hAnsi="Times New Roman"/>
          <w:sz w:val="24"/>
          <w:lang w:val="ru-RU"/>
        </w:rPr>
        <w:t>. Коэффициент вывода был стабилен втечение трёх дней. Эффективность вывода пучка протонов уменьшилась на 5 % после смены катода во внутреннем источнике ионов. На Рис. 1 показана зависимость измеренного тока пучка протонов от радиуса.</w:t>
      </w:r>
    </w:p>
    <w:p w:rsidR="00EB6810" w:rsidRDefault="00952146" w:rsidP="00EB6810">
      <w:pPr>
        <w:suppressAutoHyphens/>
        <w:spacing w:after="120"/>
        <w:jc w:val="center"/>
        <w:rPr>
          <w:rFonts w:ascii="Times New Roman" w:hAnsi="Times New Roman"/>
          <w:sz w:val="24"/>
          <w:lang w:val="ru-RU"/>
        </w:rPr>
      </w:pPr>
      <w:r w:rsidRPr="00EB6810">
        <w:rPr>
          <w:rFonts w:ascii="Times New Roman" w:hAnsi="Times New Roman"/>
          <w:noProof/>
          <w:sz w:val="24"/>
          <w:lang w:val="ru-RU" w:eastAsia="ru-RU"/>
        </w:rPr>
        <w:drawing>
          <wp:inline distT="0" distB="0" distL="0" distR="0" wp14:anchorId="0CEDAB35" wp14:editId="14CDC575">
            <wp:extent cx="4107741" cy="2629535"/>
            <wp:effectExtent l="0" t="0" r="762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06.2016.jpg"/>
                    <pic:cNvPicPr/>
                  </pic:nvPicPr>
                  <pic:blipFill rotWithShape="1">
                    <a:blip r:embed="rId8" cstate="print">
                      <a:extLst>
                        <a:ext uri="{28A0092B-C50C-407E-A947-70E740481C1C}">
                          <a14:useLocalDpi xmlns:a14="http://schemas.microsoft.com/office/drawing/2010/main" val="0"/>
                        </a:ext>
                      </a:extLst>
                    </a:blip>
                    <a:srcRect t="8304"/>
                    <a:stretch/>
                  </pic:blipFill>
                  <pic:spPr bwMode="auto">
                    <a:xfrm>
                      <a:off x="0" y="0"/>
                      <a:ext cx="4125658" cy="2641004"/>
                    </a:xfrm>
                    <a:prstGeom prst="rect">
                      <a:avLst/>
                    </a:prstGeom>
                    <a:ln>
                      <a:noFill/>
                    </a:ln>
                    <a:extLst>
                      <a:ext uri="{53640926-AAD7-44D8-BBD7-CCE9431645EC}">
                        <a14:shadowObscured xmlns:a14="http://schemas.microsoft.com/office/drawing/2010/main"/>
                      </a:ext>
                    </a:extLst>
                  </pic:spPr>
                </pic:pic>
              </a:graphicData>
            </a:graphic>
          </wp:inline>
        </w:drawing>
      </w:r>
    </w:p>
    <w:p w:rsidR="00952146" w:rsidRPr="00EB6810" w:rsidRDefault="00482FC0" w:rsidP="00EB6810">
      <w:pPr>
        <w:suppressAutoHyphens/>
        <w:spacing w:after="120"/>
        <w:jc w:val="center"/>
        <w:rPr>
          <w:rFonts w:ascii="Times New Roman" w:hAnsi="Times New Roman"/>
          <w:sz w:val="24"/>
          <w:lang w:val="ru-RU"/>
        </w:rPr>
      </w:pPr>
      <w:r w:rsidRPr="00EB6810">
        <w:rPr>
          <w:rFonts w:ascii="Times New Roman" w:hAnsi="Times New Roman"/>
          <w:sz w:val="24"/>
          <w:lang w:val="ru-RU"/>
        </w:rPr>
        <w:t xml:space="preserve">Рис. </w:t>
      </w:r>
      <w:r w:rsidRPr="00EB6810">
        <w:rPr>
          <w:rFonts w:ascii="Times New Roman" w:hAnsi="Times New Roman"/>
          <w:sz w:val="24"/>
        </w:rPr>
        <w:fldChar w:fldCharType="begin"/>
      </w:r>
      <w:r w:rsidRPr="00EB6810">
        <w:rPr>
          <w:rFonts w:ascii="Times New Roman" w:hAnsi="Times New Roman"/>
          <w:sz w:val="24"/>
          <w:lang w:val="ru-RU"/>
        </w:rPr>
        <w:instrText xml:space="preserve"> </w:instrText>
      </w:r>
      <w:r w:rsidRPr="00EB6810">
        <w:rPr>
          <w:rFonts w:ascii="Times New Roman" w:hAnsi="Times New Roman"/>
          <w:sz w:val="24"/>
        </w:rPr>
        <w:instrText>SEQ</w:instrText>
      </w:r>
      <w:r w:rsidRPr="00EB6810">
        <w:rPr>
          <w:rFonts w:ascii="Times New Roman" w:hAnsi="Times New Roman"/>
          <w:sz w:val="24"/>
          <w:lang w:val="ru-RU"/>
        </w:rPr>
        <w:instrText xml:space="preserve"> Рис. \* </w:instrText>
      </w:r>
      <w:r w:rsidRPr="00EB6810">
        <w:rPr>
          <w:rFonts w:ascii="Times New Roman" w:hAnsi="Times New Roman"/>
          <w:sz w:val="24"/>
        </w:rPr>
        <w:instrText>ARABIC</w:instrText>
      </w:r>
      <w:r w:rsidRPr="00EB6810">
        <w:rPr>
          <w:rFonts w:ascii="Times New Roman" w:hAnsi="Times New Roman"/>
          <w:sz w:val="24"/>
          <w:lang w:val="ru-RU"/>
        </w:rPr>
        <w:instrText xml:space="preserve"> </w:instrText>
      </w:r>
      <w:r w:rsidRPr="00EB6810">
        <w:rPr>
          <w:rFonts w:ascii="Times New Roman" w:hAnsi="Times New Roman"/>
          <w:sz w:val="24"/>
        </w:rPr>
        <w:fldChar w:fldCharType="separate"/>
      </w:r>
      <w:r w:rsidR="00C953EE" w:rsidRPr="00C953EE">
        <w:rPr>
          <w:rFonts w:ascii="Times New Roman" w:hAnsi="Times New Roman"/>
          <w:noProof/>
          <w:sz w:val="24"/>
          <w:lang w:val="ru-RU"/>
        </w:rPr>
        <w:t>1</w:t>
      </w:r>
      <w:r w:rsidRPr="00EB6810">
        <w:rPr>
          <w:rFonts w:ascii="Times New Roman" w:hAnsi="Times New Roman"/>
          <w:sz w:val="24"/>
        </w:rPr>
        <w:fldChar w:fldCharType="end"/>
      </w:r>
      <w:r w:rsidRPr="00EB6810">
        <w:rPr>
          <w:rFonts w:ascii="Times New Roman" w:hAnsi="Times New Roman"/>
          <w:sz w:val="24"/>
          <w:lang w:val="ru-RU"/>
        </w:rPr>
        <w:t xml:space="preserve"> </w:t>
      </w:r>
      <w:r w:rsidR="00952146" w:rsidRPr="00EB6810">
        <w:rPr>
          <w:rFonts w:ascii="Times New Roman" w:hAnsi="Times New Roman"/>
          <w:sz w:val="24"/>
          <w:lang w:val="ru-RU"/>
        </w:rPr>
        <w:t>Измеренный ток пучка протонов.</w:t>
      </w:r>
    </w:p>
    <w:p w:rsidR="00952146" w:rsidRPr="00EB6810" w:rsidRDefault="00952146" w:rsidP="00914C2B">
      <w:pPr>
        <w:suppressAutoHyphens/>
        <w:spacing w:after="120"/>
        <w:ind w:firstLine="284"/>
        <w:rPr>
          <w:rFonts w:ascii="Times New Roman" w:hAnsi="Times New Roman"/>
          <w:sz w:val="24"/>
          <w:lang w:val="en-US"/>
        </w:rPr>
      </w:pPr>
      <w:r w:rsidRPr="00EB6810">
        <w:rPr>
          <w:rFonts w:ascii="Times New Roman" w:hAnsi="Times New Roman"/>
          <w:sz w:val="24"/>
          <w:lang w:val="ru-RU"/>
        </w:rPr>
        <w:t xml:space="preserve">На основе использования созданной АСУ АИЦ–144, 21.06.2016 года для основного режима работы циклотрона были проведены измерения кривых Смита–Гаррена: зависимости интегрального тока пучка от тока в главной катушке для определённого набора радиусных значений. На основе сделанных измерений были проведены расчёты динамики пучка протонов: фазового движения и фазо–энергетического интеграла. </w:t>
      </w:r>
      <w:proofErr w:type="spellStart"/>
      <w:r w:rsidRPr="00EB6810">
        <w:rPr>
          <w:rFonts w:ascii="Times New Roman" w:hAnsi="Times New Roman"/>
          <w:sz w:val="24"/>
        </w:rPr>
        <w:t>Результаты</w:t>
      </w:r>
      <w:proofErr w:type="spellEnd"/>
      <w:r w:rsidRPr="00EB6810">
        <w:rPr>
          <w:rFonts w:ascii="Times New Roman" w:hAnsi="Times New Roman"/>
          <w:sz w:val="24"/>
          <w:lang w:val="en-US"/>
        </w:rPr>
        <w:t xml:space="preserve"> </w:t>
      </w:r>
      <w:proofErr w:type="spellStart"/>
      <w:r w:rsidRPr="00EB6810">
        <w:rPr>
          <w:rFonts w:ascii="Times New Roman" w:hAnsi="Times New Roman"/>
          <w:sz w:val="24"/>
        </w:rPr>
        <w:t>расчётов</w:t>
      </w:r>
      <w:proofErr w:type="spellEnd"/>
      <w:r w:rsidRPr="00EB6810">
        <w:rPr>
          <w:rFonts w:ascii="Times New Roman" w:hAnsi="Times New Roman"/>
          <w:sz w:val="24"/>
          <w:lang w:val="en-US"/>
        </w:rPr>
        <w:t xml:space="preserve"> </w:t>
      </w:r>
      <w:proofErr w:type="spellStart"/>
      <w:r w:rsidRPr="00EB6810">
        <w:rPr>
          <w:rFonts w:ascii="Times New Roman" w:hAnsi="Times New Roman"/>
          <w:sz w:val="24"/>
        </w:rPr>
        <w:t>показаны</w:t>
      </w:r>
      <w:proofErr w:type="spellEnd"/>
      <w:r w:rsidRPr="00EB6810">
        <w:rPr>
          <w:rFonts w:ascii="Times New Roman" w:hAnsi="Times New Roman"/>
          <w:sz w:val="24"/>
          <w:lang w:val="en-US"/>
        </w:rPr>
        <w:t xml:space="preserve"> </w:t>
      </w:r>
      <w:proofErr w:type="spellStart"/>
      <w:r w:rsidRPr="00EB6810">
        <w:rPr>
          <w:rFonts w:ascii="Times New Roman" w:hAnsi="Times New Roman"/>
          <w:sz w:val="24"/>
        </w:rPr>
        <w:t>на</w:t>
      </w:r>
      <w:proofErr w:type="spellEnd"/>
      <w:r w:rsidRPr="00EB6810">
        <w:rPr>
          <w:rFonts w:ascii="Times New Roman" w:hAnsi="Times New Roman"/>
          <w:sz w:val="24"/>
          <w:lang w:val="en-US"/>
        </w:rPr>
        <w:t xml:space="preserve"> </w:t>
      </w:r>
      <w:proofErr w:type="spellStart"/>
      <w:r w:rsidRPr="00EB6810">
        <w:rPr>
          <w:rFonts w:ascii="Times New Roman" w:hAnsi="Times New Roman"/>
          <w:sz w:val="24"/>
        </w:rPr>
        <w:t>Рис</w:t>
      </w:r>
      <w:proofErr w:type="spellEnd"/>
      <w:r w:rsidRPr="00EB6810">
        <w:rPr>
          <w:rFonts w:ascii="Times New Roman" w:hAnsi="Times New Roman"/>
          <w:sz w:val="24"/>
          <w:lang w:val="en-US"/>
        </w:rPr>
        <w:t>. 2, 3.</w:t>
      </w:r>
    </w:p>
    <w:p w:rsidR="00952146" w:rsidRPr="00EB6810" w:rsidRDefault="00952146" w:rsidP="00482FC0">
      <w:pPr>
        <w:suppressAutoHyphens/>
        <w:spacing w:after="120"/>
        <w:jc w:val="center"/>
        <w:rPr>
          <w:rFonts w:ascii="Times New Roman" w:hAnsi="Times New Roman"/>
          <w:sz w:val="24"/>
          <w:lang w:val="en-US"/>
        </w:rPr>
      </w:pPr>
      <w:r w:rsidRPr="00EB6810">
        <w:rPr>
          <w:rFonts w:ascii="Times New Roman" w:hAnsi="Times New Roman"/>
          <w:noProof/>
          <w:sz w:val="24"/>
          <w:lang w:val="ru-RU" w:eastAsia="ru-RU"/>
        </w:rPr>
        <w:lastRenderedPageBreak/>
        <w:drawing>
          <wp:inline distT="0" distB="0" distL="0" distR="0" wp14:anchorId="351CCBA2" wp14:editId="2CBCCD2F">
            <wp:extent cx="4135581" cy="3000740"/>
            <wp:effectExtent l="0" t="0" r="0" b="952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stretch>
                      <a:fillRect/>
                    </a:stretch>
                  </pic:blipFill>
                  <pic:spPr>
                    <a:xfrm>
                      <a:off x="0" y="0"/>
                      <a:ext cx="4155647" cy="3015300"/>
                    </a:xfrm>
                    <a:prstGeom prst="rect">
                      <a:avLst/>
                    </a:prstGeom>
                  </pic:spPr>
                </pic:pic>
              </a:graphicData>
            </a:graphic>
          </wp:inline>
        </w:drawing>
      </w:r>
    </w:p>
    <w:p w:rsidR="00952146" w:rsidRPr="00EB6810" w:rsidRDefault="00482FC0" w:rsidP="00952146">
      <w:pPr>
        <w:tabs>
          <w:tab w:val="num" w:pos="360"/>
        </w:tabs>
        <w:suppressAutoHyphens/>
        <w:spacing w:after="120"/>
        <w:rPr>
          <w:rFonts w:ascii="Times New Roman" w:hAnsi="Times New Roman"/>
          <w:sz w:val="24"/>
          <w:lang w:val="en-US"/>
        </w:rPr>
      </w:pPr>
      <w:r w:rsidRPr="00EB6810">
        <w:rPr>
          <w:rFonts w:ascii="Times New Roman" w:hAnsi="Times New Roman"/>
          <w:sz w:val="24"/>
          <w:lang w:val="ru-RU"/>
        </w:rPr>
        <w:t xml:space="preserve">Рис. </w:t>
      </w:r>
      <w:r w:rsidRPr="00EB6810">
        <w:rPr>
          <w:rFonts w:ascii="Times New Roman" w:hAnsi="Times New Roman"/>
          <w:sz w:val="24"/>
        </w:rPr>
        <w:fldChar w:fldCharType="begin"/>
      </w:r>
      <w:r w:rsidRPr="00EB6810">
        <w:rPr>
          <w:rFonts w:ascii="Times New Roman" w:hAnsi="Times New Roman"/>
          <w:sz w:val="24"/>
          <w:lang w:val="ru-RU"/>
        </w:rPr>
        <w:instrText xml:space="preserve"> </w:instrText>
      </w:r>
      <w:r w:rsidRPr="00EB6810">
        <w:rPr>
          <w:rFonts w:ascii="Times New Roman" w:hAnsi="Times New Roman"/>
          <w:sz w:val="24"/>
        </w:rPr>
        <w:instrText>SEQ</w:instrText>
      </w:r>
      <w:r w:rsidRPr="00EB6810">
        <w:rPr>
          <w:rFonts w:ascii="Times New Roman" w:hAnsi="Times New Roman"/>
          <w:sz w:val="24"/>
          <w:lang w:val="ru-RU"/>
        </w:rPr>
        <w:instrText xml:space="preserve"> Рис. \* </w:instrText>
      </w:r>
      <w:r w:rsidRPr="00EB6810">
        <w:rPr>
          <w:rFonts w:ascii="Times New Roman" w:hAnsi="Times New Roman"/>
          <w:sz w:val="24"/>
        </w:rPr>
        <w:instrText>ARABIC</w:instrText>
      </w:r>
      <w:r w:rsidRPr="00EB6810">
        <w:rPr>
          <w:rFonts w:ascii="Times New Roman" w:hAnsi="Times New Roman"/>
          <w:sz w:val="24"/>
          <w:lang w:val="ru-RU"/>
        </w:rPr>
        <w:instrText xml:space="preserve"> </w:instrText>
      </w:r>
      <w:r w:rsidRPr="00EB6810">
        <w:rPr>
          <w:rFonts w:ascii="Times New Roman" w:hAnsi="Times New Roman"/>
          <w:sz w:val="24"/>
        </w:rPr>
        <w:fldChar w:fldCharType="separate"/>
      </w:r>
      <w:r w:rsidR="00C953EE" w:rsidRPr="00C953EE">
        <w:rPr>
          <w:rFonts w:ascii="Times New Roman" w:hAnsi="Times New Roman"/>
          <w:noProof/>
          <w:sz w:val="24"/>
          <w:lang w:val="ru-RU"/>
        </w:rPr>
        <w:t>2</w:t>
      </w:r>
      <w:r w:rsidRPr="00EB6810">
        <w:rPr>
          <w:rFonts w:ascii="Times New Roman" w:hAnsi="Times New Roman"/>
          <w:sz w:val="24"/>
        </w:rPr>
        <w:fldChar w:fldCharType="end"/>
      </w:r>
      <w:r w:rsidRPr="00EB6810">
        <w:rPr>
          <w:rFonts w:ascii="Times New Roman" w:hAnsi="Times New Roman"/>
          <w:sz w:val="24"/>
          <w:lang w:val="ru-RU"/>
        </w:rPr>
        <w:t xml:space="preserve"> </w:t>
      </w:r>
      <w:r w:rsidR="00952146" w:rsidRPr="00EB6810">
        <w:rPr>
          <w:rFonts w:ascii="Times New Roman" w:hAnsi="Times New Roman"/>
          <w:sz w:val="24"/>
          <w:lang w:val="ru-RU"/>
        </w:rPr>
        <w:t xml:space="preserve">Фазовое движение. [1) </w:t>
      </w:r>
      <w:proofErr w:type="spellStart"/>
      <w:r w:rsidR="00952146" w:rsidRPr="00EB6810">
        <w:rPr>
          <w:rFonts w:ascii="Times New Roman" w:hAnsi="Times New Roman"/>
          <w:sz w:val="24"/>
          <w:lang w:val="en-US"/>
        </w:rPr>
        <w:t>Herve</w:t>
      </w:r>
      <w:proofErr w:type="spellEnd"/>
      <w:r w:rsidR="00952146" w:rsidRPr="00EB6810">
        <w:rPr>
          <w:rFonts w:ascii="Times New Roman" w:hAnsi="Times New Roman"/>
          <w:sz w:val="24"/>
          <w:lang w:val="ru-RU"/>
        </w:rPr>
        <w:t xml:space="preserve"> </w:t>
      </w:r>
      <w:r w:rsidR="00952146" w:rsidRPr="00EB6810">
        <w:rPr>
          <w:rFonts w:ascii="Times New Roman" w:hAnsi="Times New Roman"/>
          <w:sz w:val="24"/>
          <w:lang w:val="en-US"/>
        </w:rPr>
        <w:t>Marie</w:t>
      </w:r>
      <w:r w:rsidR="00952146" w:rsidRPr="00EB6810">
        <w:rPr>
          <w:rFonts w:ascii="Times New Roman" w:hAnsi="Times New Roman"/>
          <w:sz w:val="24"/>
          <w:lang w:val="ru-RU"/>
        </w:rPr>
        <w:t xml:space="preserve">. </w:t>
      </w:r>
      <w:r w:rsidR="00952146" w:rsidRPr="00EB6810">
        <w:rPr>
          <w:rFonts w:ascii="Times New Roman" w:hAnsi="Times New Roman"/>
          <w:i/>
          <w:iCs/>
          <w:sz w:val="24"/>
          <w:lang w:val="en-US"/>
        </w:rPr>
        <w:t xml:space="preserve">“How to use Smith and </w:t>
      </w:r>
      <w:proofErr w:type="spellStart"/>
      <w:r w:rsidR="00952146" w:rsidRPr="00EB6810">
        <w:rPr>
          <w:rFonts w:ascii="Times New Roman" w:hAnsi="Times New Roman"/>
          <w:i/>
          <w:iCs/>
          <w:sz w:val="24"/>
          <w:lang w:val="en-US"/>
        </w:rPr>
        <w:t>Garren</w:t>
      </w:r>
      <w:proofErr w:type="spellEnd"/>
      <w:r w:rsidR="00952146" w:rsidRPr="00EB6810">
        <w:rPr>
          <w:rFonts w:ascii="Times New Roman" w:hAnsi="Times New Roman"/>
          <w:i/>
          <w:iCs/>
          <w:sz w:val="24"/>
          <w:lang w:val="en-US"/>
        </w:rPr>
        <w:t xml:space="preserve"> curves to correct isochronism”</w:t>
      </w:r>
      <w:r w:rsidR="00952146" w:rsidRPr="00EB6810">
        <w:rPr>
          <w:rFonts w:ascii="Times New Roman" w:hAnsi="Times New Roman"/>
          <w:sz w:val="24"/>
          <w:lang w:val="en-US"/>
        </w:rPr>
        <w:t>.</w:t>
      </w:r>
      <w:r w:rsidR="00952146" w:rsidRPr="00EB6810">
        <w:rPr>
          <w:rFonts w:ascii="Times New Roman" w:hAnsi="Times New Roman"/>
          <w:i/>
          <w:iCs/>
          <w:sz w:val="24"/>
          <w:lang w:val="en-US"/>
        </w:rPr>
        <w:t xml:space="preserve"> </w:t>
      </w:r>
      <w:r w:rsidR="00952146" w:rsidRPr="00EB6810">
        <w:rPr>
          <w:rFonts w:ascii="Times New Roman" w:hAnsi="Times New Roman"/>
          <w:sz w:val="24"/>
          <w:lang w:val="en-US"/>
        </w:rPr>
        <w:t xml:space="preserve">// Internal report of IBA. December 16, 1993. (Blue curve). 2) R.E. Berg, H.G. Blosser, M.M. Gordon. </w:t>
      </w:r>
      <w:r w:rsidR="00952146" w:rsidRPr="00EB6810">
        <w:rPr>
          <w:rFonts w:ascii="Times New Roman" w:hAnsi="Times New Roman"/>
          <w:i/>
          <w:iCs/>
          <w:sz w:val="24"/>
          <w:lang w:val="en-US"/>
        </w:rPr>
        <w:t>“Theoretical and experimental beam studies for the Michigan State University cyclotron”</w:t>
      </w:r>
      <w:r w:rsidR="00952146" w:rsidRPr="00EB6810">
        <w:rPr>
          <w:rFonts w:ascii="Times New Roman" w:hAnsi="Times New Roman"/>
          <w:sz w:val="24"/>
          <w:lang w:val="en-US"/>
        </w:rPr>
        <w:t>. // Nuclear Instruments and Methods. No 58 (1968). Pp. 327–341. (Red curve)].</w:t>
      </w:r>
    </w:p>
    <w:p w:rsidR="005D7F8A" w:rsidRPr="00EB6810" w:rsidRDefault="005D7F8A" w:rsidP="00952146">
      <w:pPr>
        <w:tabs>
          <w:tab w:val="num" w:pos="360"/>
        </w:tabs>
        <w:suppressAutoHyphens/>
        <w:spacing w:after="120"/>
        <w:rPr>
          <w:rFonts w:ascii="Times New Roman" w:hAnsi="Times New Roman"/>
          <w:sz w:val="24"/>
          <w:lang w:val="en-US"/>
        </w:rPr>
      </w:pPr>
    </w:p>
    <w:p w:rsidR="00952146" w:rsidRPr="00EB6810" w:rsidRDefault="00952146" w:rsidP="00482FC0">
      <w:pPr>
        <w:suppressAutoHyphens/>
        <w:spacing w:after="120"/>
        <w:jc w:val="center"/>
        <w:rPr>
          <w:rFonts w:ascii="Times New Roman" w:hAnsi="Times New Roman"/>
          <w:sz w:val="24"/>
        </w:rPr>
      </w:pPr>
      <w:r w:rsidRPr="00EB6810">
        <w:rPr>
          <w:rFonts w:ascii="Times New Roman" w:hAnsi="Times New Roman"/>
          <w:noProof/>
          <w:sz w:val="24"/>
          <w:lang w:val="ru-RU" w:eastAsia="ru-RU"/>
        </w:rPr>
        <w:drawing>
          <wp:inline distT="0" distB="0" distL="0" distR="0" wp14:anchorId="62185AEA" wp14:editId="5B64B0DA">
            <wp:extent cx="4142509" cy="3004598"/>
            <wp:effectExtent l="0" t="0" r="0" b="5715"/>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4180732" cy="3032322"/>
                    </a:xfrm>
                    <a:prstGeom prst="rect">
                      <a:avLst/>
                    </a:prstGeom>
                  </pic:spPr>
                </pic:pic>
              </a:graphicData>
            </a:graphic>
          </wp:inline>
        </w:drawing>
      </w:r>
    </w:p>
    <w:p w:rsidR="00952146" w:rsidRPr="00EB6810" w:rsidRDefault="00482FC0" w:rsidP="00482FC0">
      <w:pPr>
        <w:suppressAutoHyphens/>
        <w:spacing w:after="120"/>
        <w:jc w:val="center"/>
        <w:rPr>
          <w:rFonts w:ascii="Times New Roman" w:hAnsi="Times New Roman"/>
          <w:sz w:val="24"/>
          <w:lang w:val="ru-RU"/>
        </w:rPr>
      </w:pPr>
      <w:r w:rsidRPr="00EB6810">
        <w:rPr>
          <w:rFonts w:ascii="Times New Roman" w:hAnsi="Times New Roman"/>
          <w:sz w:val="24"/>
          <w:lang w:val="ru-RU"/>
        </w:rPr>
        <w:t xml:space="preserve">Рис. </w:t>
      </w:r>
      <w:r w:rsidRPr="00EB6810">
        <w:rPr>
          <w:rFonts w:ascii="Times New Roman" w:hAnsi="Times New Roman"/>
          <w:sz w:val="24"/>
        </w:rPr>
        <w:fldChar w:fldCharType="begin"/>
      </w:r>
      <w:r w:rsidRPr="00EB6810">
        <w:rPr>
          <w:rFonts w:ascii="Times New Roman" w:hAnsi="Times New Roman"/>
          <w:sz w:val="24"/>
          <w:lang w:val="ru-RU"/>
        </w:rPr>
        <w:instrText xml:space="preserve"> </w:instrText>
      </w:r>
      <w:r w:rsidRPr="00EB6810">
        <w:rPr>
          <w:rFonts w:ascii="Times New Roman" w:hAnsi="Times New Roman"/>
          <w:sz w:val="24"/>
        </w:rPr>
        <w:instrText>SEQ</w:instrText>
      </w:r>
      <w:r w:rsidRPr="00EB6810">
        <w:rPr>
          <w:rFonts w:ascii="Times New Roman" w:hAnsi="Times New Roman"/>
          <w:sz w:val="24"/>
          <w:lang w:val="ru-RU"/>
        </w:rPr>
        <w:instrText xml:space="preserve"> Рис. \* </w:instrText>
      </w:r>
      <w:r w:rsidRPr="00EB6810">
        <w:rPr>
          <w:rFonts w:ascii="Times New Roman" w:hAnsi="Times New Roman"/>
          <w:sz w:val="24"/>
        </w:rPr>
        <w:instrText>ARABIC</w:instrText>
      </w:r>
      <w:r w:rsidRPr="00EB6810">
        <w:rPr>
          <w:rFonts w:ascii="Times New Roman" w:hAnsi="Times New Roman"/>
          <w:sz w:val="24"/>
          <w:lang w:val="ru-RU"/>
        </w:rPr>
        <w:instrText xml:space="preserve"> </w:instrText>
      </w:r>
      <w:r w:rsidRPr="00EB6810">
        <w:rPr>
          <w:rFonts w:ascii="Times New Roman" w:hAnsi="Times New Roman"/>
          <w:sz w:val="24"/>
        </w:rPr>
        <w:fldChar w:fldCharType="separate"/>
      </w:r>
      <w:r w:rsidR="00C953EE" w:rsidRPr="00C953EE">
        <w:rPr>
          <w:rFonts w:ascii="Times New Roman" w:hAnsi="Times New Roman"/>
          <w:noProof/>
          <w:sz w:val="24"/>
          <w:lang w:val="ru-RU"/>
        </w:rPr>
        <w:t>3</w:t>
      </w:r>
      <w:r w:rsidRPr="00EB6810">
        <w:rPr>
          <w:rFonts w:ascii="Times New Roman" w:hAnsi="Times New Roman"/>
          <w:sz w:val="24"/>
        </w:rPr>
        <w:fldChar w:fldCharType="end"/>
      </w:r>
      <w:r w:rsidRPr="00EB6810">
        <w:rPr>
          <w:rFonts w:ascii="Times New Roman" w:hAnsi="Times New Roman"/>
          <w:sz w:val="24"/>
          <w:lang w:val="ru-RU"/>
        </w:rPr>
        <w:t xml:space="preserve"> </w:t>
      </w:r>
      <w:proofErr w:type="spellStart"/>
      <w:r w:rsidR="00952146" w:rsidRPr="00EB6810">
        <w:rPr>
          <w:rFonts w:ascii="Times New Roman" w:hAnsi="Times New Roman"/>
          <w:sz w:val="24"/>
          <w:lang w:val="ru-RU"/>
        </w:rPr>
        <w:t>Фазо</w:t>
      </w:r>
      <w:proofErr w:type="spellEnd"/>
      <w:r w:rsidR="00952146" w:rsidRPr="00EB6810">
        <w:rPr>
          <w:rFonts w:ascii="Times New Roman" w:hAnsi="Times New Roman"/>
          <w:sz w:val="24"/>
          <w:lang w:val="ru-RU"/>
        </w:rPr>
        <w:t>–энергетический интеграл.</w:t>
      </w:r>
    </w:p>
    <w:p w:rsidR="00952146" w:rsidRPr="00EB6810" w:rsidRDefault="00952146" w:rsidP="00952146">
      <w:pPr>
        <w:suppressAutoHyphens/>
        <w:spacing w:after="120"/>
        <w:rPr>
          <w:rFonts w:ascii="Times New Roman" w:hAnsi="Times New Roman"/>
          <w:sz w:val="24"/>
          <w:lang w:val="ru-RU"/>
        </w:rPr>
      </w:pPr>
      <w:r w:rsidRPr="00EB6810">
        <w:rPr>
          <w:rFonts w:ascii="Times New Roman" w:hAnsi="Times New Roman"/>
          <w:sz w:val="24"/>
          <w:lang w:val="ru-RU"/>
        </w:rPr>
        <w:t xml:space="preserve">Значение </w:t>
      </w:r>
      <w:proofErr w:type="spellStart"/>
      <w:r w:rsidRPr="00EB6810">
        <w:rPr>
          <w:rFonts w:ascii="Times New Roman" w:hAnsi="Times New Roman"/>
          <w:sz w:val="24"/>
          <w:lang w:val="ru-RU"/>
        </w:rPr>
        <w:t>фазо</w:t>
      </w:r>
      <w:proofErr w:type="spellEnd"/>
      <w:r w:rsidRPr="00EB6810">
        <w:rPr>
          <w:rFonts w:ascii="Times New Roman" w:hAnsi="Times New Roman"/>
          <w:sz w:val="24"/>
          <w:lang w:val="ru-RU"/>
        </w:rPr>
        <w:t xml:space="preserve">–энергетического интеграла на радиусе заброса пучка в электростатический дефлектор </w:t>
      </w:r>
      <m:oMath>
        <m:r>
          <w:rPr>
            <w:rFonts w:ascii="Cambria Math" w:hAnsi="Cambria Math"/>
            <w:sz w:val="24"/>
          </w:rPr>
          <m:t>R</m:t>
        </m:r>
        <m:r>
          <w:rPr>
            <w:rFonts w:ascii="Cambria Math" w:hAnsi="Cambria Math"/>
            <w:sz w:val="24"/>
            <w:lang w:val="ru-RU"/>
          </w:rPr>
          <m:t xml:space="preserve">=62 </m:t>
        </m:r>
        <m:r>
          <w:rPr>
            <w:rFonts w:ascii="Cambria Math" w:hAnsi="Cambria Math"/>
            <w:sz w:val="24"/>
          </w:rPr>
          <m:t>cm</m:t>
        </m:r>
        <m:r>
          <w:rPr>
            <w:rFonts w:ascii="Cambria Math" w:hAnsi="Cambria Math"/>
            <w:sz w:val="24"/>
            <w:lang w:val="ru-RU"/>
          </w:rPr>
          <m:t xml:space="preserve"> </m:t>
        </m:r>
      </m:oMath>
      <w:r w:rsidRPr="00EB6810">
        <w:rPr>
          <w:rFonts w:ascii="Times New Roman" w:hAnsi="Times New Roman"/>
          <w:sz w:val="24"/>
          <w:lang w:val="ru-RU"/>
        </w:rPr>
        <w:t xml:space="preserve">оказалось равным нулю. Это говорит о правильности формирования магнитного поля АИЦ–144, что обеспечило необходимое условие для получения стабильного максимального значения коэффициента вывода пучка </w:t>
      </w:r>
      <w:proofErr w:type="gramStart"/>
      <w:r w:rsidRPr="00EB6810">
        <w:rPr>
          <w:rFonts w:ascii="Times New Roman" w:hAnsi="Times New Roman"/>
          <w:sz w:val="24"/>
          <w:lang w:val="ru-RU"/>
        </w:rPr>
        <w:t xml:space="preserve">протонов </w:t>
      </w:r>
      <m:oMath>
        <m:sSub>
          <m:sSubPr>
            <m:ctrlPr>
              <w:rPr>
                <w:rFonts w:ascii="Cambria Math" w:hAnsi="Cambria Math"/>
                <w:i/>
                <w:sz w:val="24"/>
              </w:rPr>
            </m:ctrlPr>
          </m:sSubPr>
          <m:e>
            <m:r>
              <w:rPr>
                <w:rFonts w:ascii="Cambria Math" w:hAnsi="Cambria Math"/>
                <w:sz w:val="24"/>
              </w:rPr>
              <m:t>K</m:t>
            </m:r>
          </m:e>
          <m:sub>
            <m:r>
              <w:rPr>
                <w:rFonts w:ascii="Cambria Math" w:hAnsi="Cambria Math"/>
                <w:sz w:val="24"/>
              </w:rPr>
              <m:t>ext</m:t>
            </m:r>
          </m:sub>
        </m:sSub>
        <m:r>
          <w:rPr>
            <w:rFonts w:ascii="Cambria Math" w:hAnsi="Cambria Math"/>
            <w:sz w:val="24"/>
            <w:lang w:val="ru-RU"/>
          </w:rPr>
          <m:t>=34±1 %</m:t>
        </m:r>
      </m:oMath>
      <w:r w:rsidRPr="00EB6810">
        <w:rPr>
          <w:rFonts w:ascii="Times New Roman" w:hAnsi="Times New Roman"/>
          <w:sz w:val="24"/>
          <w:lang w:val="ru-RU"/>
        </w:rPr>
        <w:t>.</w:t>
      </w:r>
      <w:proofErr w:type="gramEnd"/>
    </w:p>
    <w:p w:rsidR="00952146" w:rsidRPr="006612BC" w:rsidRDefault="006612BC" w:rsidP="00952146">
      <w:pPr>
        <w:suppressAutoHyphens/>
        <w:spacing w:after="120"/>
        <w:rPr>
          <w:rFonts w:ascii="Times New Roman" w:hAnsi="Times New Roman"/>
          <w:sz w:val="24"/>
          <w:lang w:val="ru-RU"/>
        </w:rPr>
      </w:pPr>
      <w:r>
        <w:rPr>
          <w:rFonts w:ascii="Times New Roman" w:hAnsi="Times New Roman"/>
          <w:sz w:val="24"/>
          <w:lang w:val="ru-RU"/>
        </w:rPr>
        <w:lastRenderedPageBreak/>
        <w:t>В</w:t>
      </w:r>
      <w:r w:rsidR="00952146" w:rsidRPr="00EB6810">
        <w:rPr>
          <w:rFonts w:ascii="Times New Roman" w:hAnsi="Times New Roman"/>
          <w:sz w:val="24"/>
          <w:lang w:val="ru-RU"/>
        </w:rPr>
        <w:t xml:space="preserve"> 2016 год</w:t>
      </w:r>
      <w:r>
        <w:rPr>
          <w:rFonts w:ascii="Times New Roman" w:hAnsi="Times New Roman"/>
          <w:sz w:val="24"/>
          <w:lang w:val="ru-RU"/>
        </w:rPr>
        <w:t>у</w:t>
      </w:r>
      <w:r w:rsidR="00952146" w:rsidRPr="00EB6810">
        <w:rPr>
          <w:rFonts w:ascii="Times New Roman" w:hAnsi="Times New Roman"/>
          <w:sz w:val="24"/>
          <w:lang w:val="ru-RU"/>
        </w:rPr>
        <w:t xml:space="preserve"> в помещении протонной терапии для основного режима работы АИЦ–144 было проведено тестирование качества выведенного пучка протонов. </w:t>
      </w:r>
      <w:r w:rsidR="00952146" w:rsidRPr="006612BC">
        <w:rPr>
          <w:rFonts w:ascii="Times New Roman" w:hAnsi="Times New Roman"/>
          <w:sz w:val="24"/>
          <w:lang w:val="ru-RU"/>
        </w:rPr>
        <w:t>На Рис. 4,5 представлены результаты выполненных измерений.</w:t>
      </w:r>
    </w:p>
    <w:p w:rsidR="00952146" w:rsidRPr="00EB6810" w:rsidRDefault="00952146" w:rsidP="00482FC0">
      <w:pPr>
        <w:suppressAutoHyphens/>
        <w:spacing w:after="120"/>
        <w:jc w:val="center"/>
        <w:rPr>
          <w:rFonts w:ascii="Times New Roman" w:hAnsi="Times New Roman"/>
          <w:sz w:val="24"/>
        </w:rPr>
      </w:pPr>
      <w:r w:rsidRPr="00EB6810">
        <w:rPr>
          <w:rFonts w:ascii="Times New Roman" w:hAnsi="Times New Roman"/>
          <w:noProof/>
          <w:sz w:val="24"/>
          <w:lang w:val="ru-RU" w:eastAsia="ru-RU"/>
        </w:rPr>
        <w:drawing>
          <wp:inline distT="0" distB="0" distL="0" distR="0" wp14:anchorId="40E17FF9" wp14:editId="25F75910">
            <wp:extent cx="4551729" cy="2985655"/>
            <wp:effectExtent l="0" t="0" r="1270" b="5715"/>
            <wp:docPr id="28" name="Picture 2" descr="D:\Experiment\Physical\2016\Beam Evaluation\AIC-144 20160617\Camera CCD\2D_2016-06-17_11-4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xperiment\Physical\2016\Beam Evaluation\AIC-144 20160617\Camera CCD\2D_2016-06-17_11-41-3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9736" cy="3017144"/>
                    </a:xfrm>
                    <a:prstGeom prst="rect">
                      <a:avLst/>
                    </a:prstGeom>
                    <a:noFill/>
                    <a:ln>
                      <a:noFill/>
                    </a:ln>
                  </pic:spPr>
                </pic:pic>
              </a:graphicData>
            </a:graphic>
          </wp:inline>
        </w:drawing>
      </w:r>
    </w:p>
    <w:p w:rsidR="00952146" w:rsidRPr="00EB6810" w:rsidRDefault="00482FC0" w:rsidP="00952146">
      <w:pPr>
        <w:suppressAutoHyphens/>
        <w:spacing w:after="120"/>
        <w:rPr>
          <w:rFonts w:ascii="Times New Roman" w:hAnsi="Times New Roman"/>
          <w:sz w:val="24"/>
          <w:lang w:val="ru-RU"/>
        </w:rPr>
      </w:pPr>
      <w:r w:rsidRPr="00EB6810">
        <w:rPr>
          <w:rFonts w:ascii="Times New Roman" w:hAnsi="Times New Roman"/>
          <w:sz w:val="24"/>
          <w:lang w:val="ru-RU"/>
        </w:rPr>
        <w:t xml:space="preserve">Рис. </w:t>
      </w:r>
      <w:r w:rsidRPr="00EB6810">
        <w:rPr>
          <w:rFonts w:ascii="Times New Roman" w:hAnsi="Times New Roman"/>
          <w:sz w:val="24"/>
        </w:rPr>
        <w:fldChar w:fldCharType="begin"/>
      </w:r>
      <w:r w:rsidRPr="00EB6810">
        <w:rPr>
          <w:rFonts w:ascii="Times New Roman" w:hAnsi="Times New Roman"/>
          <w:sz w:val="24"/>
          <w:lang w:val="ru-RU"/>
        </w:rPr>
        <w:instrText xml:space="preserve"> </w:instrText>
      </w:r>
      <w:r w:rsidRPr="00EB6810">
        <w:rPr>
          <w:rFonts w:ascii="Times New Roman" w:hAnsi="Times New Roman"/>
          <w:sz w:val="24"/>
        </w:rPr>
        <w:instrText>SEQ</w:instrText>
      </w:r>
      <w:r w:rsidRPr="00EB6810">
        <w:rPr>
          <w:rFonts w:ascii="Times New Roman" w:hAnsi="Times New Roman"/>
          <w:sz w:val="24"/>
          <w:lang w:val="ru-RU"/>
        </w:rPr>
        <w:instrText xml:space="preserve"> Рис. \* </w:instrText>
      </w:r>
      <w:r w:rsidRPr="00EB6810">
        <w:rPr>
          <w:rFonts w:ascii="Times New Roman" w:hAnsi="Times New Roman"/>
          <w:sz w:val="24"/>
        </w:rPr>
        <w:instrText>ARABIC</w:instrText>
      </w:r>
      <w:r w:rsidRPr="00EB6810">
        <w:rPr>
          <w:rFonts w:ascii="Times New Roman" w:hAnsi="Times New Roman"/>
          <w:sz w:val="24"/>
          <w:lang w:val="ru-RU"/>
        </w:rPr>
        <w:instrText xml:space="preserve"> </w:instrText>
      </w:r>
      <w:r w:rsidRPr="00EB6810">
        <w:rPr>
          <w:rFonts w:ascii="Times New Roman" w:hAnsi="Times New Roman"/>
          <w:sz w:val="24"/>
        </w:rPr>
        <w:fldChar w:fldCharType="separate"/>
      </w:r>
      <w:r w:rsidR="00C953EE" w:rsidRPr="00C953EE">
        <w:rPr>
          <w:rFonts w:ascii="Times New Roman" w:hAnsi="Times New Roman"/>
          <w:noProof/>
          <w:sz w:val="24"/>
          <w:lang w:val="ru-RU"/>
        </w:rPr>
        <w:t>4</w:t>
      </w:r>
      <w:r w:rsidRPr="00EB6810">
        <w:rPr>
          <w:rFonts w:ascii="Times New Roman" w:hAnsi="Times New Roman"/>
          <w:sz w:val="24"/>
        </w:rPr>
        <w:fldChar w:fldCharType="end"/>
      </w:r>
      <w:r w:rsidRPr="00EB6810">
        <w:rPr>
          <w:rFonts w:ascii="Times New Roman" w:hAnsi="Times New Roman"/>
          <w:sz w:val="24"/>
          <w:lang w:val="ru-RU"/>
        </w:rPr>
        <w:t xml:space="preserve"> </w:t>
      </w:r>
      <w:r w:rsidR="00952146" w:rsidRPr="00EB6810">
        <w:rPr>
          <w:rFonts w:ascii="Times New Roman" w:hAnsi="Times New Roman"/>
          <w:sz w:val="24"/>
          <w:lang w:val="ru-RU"/>
        </w:rPr>
        <w:t>Профиль пучка протонов со сцинтиллятора. (Кол</w:t>
      </w:r>
      <w:r w:rsidRPr="00EB6810">
        <w:rPr>
          <w:rFonts w:ascii="Times New Roman" w:hAnsi="Times New Roman"/>
          <w:sz w:val="24"/>
          <w:lang w:val="ru-RU"/>
        </w:rPr>
        <w:t>л</w:t>
      </w:r>
      <w:r w:rsidR="00952146" w:rsidRPr="00EB6810">
        <w:rPr>
          <w:rFonts w:ascii="Times New Roman" w:hAnsi="Times New Roman"/>
          <w:sz w:val="24"/>
          <w:lang w:val="ru-RU"/>
        </w:rPr>
        <w:t xml:space="preserve">иматор </w:t>
      </w:r>
      <w:r w:rsidR="00952146" w:rsidRPr="00EB6810">
        <w:rPr>
          <w:rFonts w:ascii="Times New Roman" w:hAnsi="Times New Roman"/>
          <w:i/>
          <w:sz w:val="24"/>
          <w:lang w:val="ru-RU"/>
        </w:rPr>
        <w:t>Ф</w:t>
      </w:r>
      <w:r w:rsidR="00952146" w:rsidRPr="00EB6810">
        <w:rPr>
          <w:rFonts w:ascii="Times New Roman" w:hAnsi="Times New Roman"/>
          <w:sz w:val="24"/>
          <w:lang w:val="ru-RU"/>
        </w:rPr>
        <w:t xml:space="preserve">=25 </w:t>
      </w:r>
      <w:r w:rsidR="00952146" w:rsidRPr="00EB6810">
        <w:rPr>
          <w:rFonts w:ascii="Times New Roman" w:hAnsi="Times New Roman"/>
          <w:i/>
          <w:sz w:val="24"/>
          <w:lang w:val="en-US"/>
        </w:rPr>
        <w:t>mm</w:t>
      </w:r>
      <w:r w:rsidR="00952146" w:rsidRPr="00EB6810">
        <w:rPr>
          <w:rFonts w:ascii="Times New Roman" w:hAnsi="Times New Roman"/>
          <w:sz w:val="24"/>
          <w:lang w:val="ru-RU"/>
        </w:rPr>
        <w:t xml:space="preserve">, экспозиция </w:t>
      </w:r>
      <w:r w:rsidR="00952146" w:rsidRPr="00EB6810">
        <w:rPr>
          <w:rFonts w:ascii="Times New Roman" w:hAnsi="Times New Roman"/>
          <w:i/>
          <w:sz w:val="24"/>
          <w:lang w:val="ru-RU"/>
        </w:rPr>
        <w:t>Т</w:t>
      </w:r>
      <w:r w:rsidR="00952146" w:rsidRPr="00EB6810">
        <w:rPr>
          <w:rFonts w:ascii="Times New Roman" w:hAnsi="Times New Roman"/>
          <w:sz w:val="24"/>
          <w:lang w:val="ru-RU"/>
        </w:rPr>
        <w:t xml:space="preserve">=40 </w:t>
      </w:r>
      <w:r w:rsidR="00952146" w:rsidRPr="00EB6810">
        <w:rPr>
          <w:rFonts w:ascii="Times New Roman" w:hAnsi="Times New Roman"/>
          <w:i/>
          <w:sz w:val="24"/>
          <w:lang w:val="en-US"/>
        </w:rPr>
        <w:t>s</w:t>
      </w:r>
      <w:r w:rsidR="00952146" w:rsidRPr="00EB6810">
        <w:rPr>
          <w:rFonts w:ascii="Times New Roman" w:hAnsi="Times New Roman"/>
          <w:sz w:val="24"/>
          <w:lang w:val="ru-RU"/>
        </w:rPr>
        <w:t>).</w:t>
      </w:r>
    </w:p>
    <w:p w:rsidR="005D7F8A" w:rsidRPr="00EB6810" w:rsidRDefault="005D7F8A" w:rsidP="00952146">
      <w:pPr>
        <w:suppressAutoHyphens/>
        <w:spacing w:after="120"/>
        <w:rPr>
          <w:rFonts w:ascii="Times New Roman" w:hAnsi="Times New Roman"/>
          <w:sz w:val="24"/>
          <w:lang w:val="ru-RU"/>
        </w:rPr>
      </w:pPr>
    </w:p>
    <w:p w:rsidR="00952146" w:rsidRPr="00EB6810" w:rsidRDefault="00952146" w:rsidP="00482FC0">
      <w:pPr>
        <w:suppressAutoHyphens/>
        <w:spacing w:after="120"/>
        <w:jc w:val="center"/>
        <w:rPr>
          <w:rFonts w:ascii="Times New Roman" w:hAnsi="Times New Roman"/>
          <w:sz w:val="24"/>
        </w:rPr>
      </w:pPr>
      <w:r w:rsidRPr="00EB6810">
        <w:rPr>
          <w:rFonts w:ascii="Times New Roman" w:hAnsi="Times New Roman"/>
          <w:noProof/>
          <w:sz w:val="24"/>
          <w:lang w:val="ru-RU" w:eastAsia="ru-RU"/>
        </w:rPr>
        <w:drawing>
          <wp:inline distT="0" distB="0" distL="0" distR="0" wp14:anchorId="1D2079FB" wp14:editId="01F44A62">
            <wp:extent cx="4537363" cy="3163199"/>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8939" cy="3178240"/>
                    </a:xfrm>
                    <a:prstGeom prst="rect">
                      <a:avLst/>
                    </a:prstGeom>
                    <a:noFill/>
                  </pic:spPr>
                </pic:pic>
              </a:graphicData>
            </a:graphic>
          </wp:inline>
        </w:drawing>
      </w:r>
    </w:p>
    <w:p w:rsidR="00952146" w:rsidRPr="00EB6810" w:rsidRDefault="00482FC0" w:rsidP="00482FC0">
      <w:pPr>
        <w:suppressAutoHyphens/>
        <w:spacing w:after="120"/>
        <w:jc w:val="center"/>
        <w:rPr>
          <w:rFonts w:ascii="Times New Roman" w:hAnsi="Times New Roman"/>
          <w:sz w:val="24"/>
          <w:lang w:val="ru-RU"/>
        </w:rPr>
      </w:pPr>
      <w:r w:rsidRPr="00EB6810">
        <w:rPr>
          <w:rFonts w:ascii="Times New Roman" w:hAnsi="Times New Roman"/>
          <w:sz w:val="24"/>
          <w:lang w:val="ru-RU"/>
        </w:rPr>
        <w:t xml:space="preserve">Рис. </w:t>
      </w:r>
      <w:r w:rsidRPr="00EB6810">
        <w:rPr>
          <w:rFonts w:ascii="Times New Roman" w:hAnsi="Times New Roman"/>
          <w:sz w:val="24"/>
        </w:rPr>
        <w:fldChar w:fldCharType="begin"/>
      </w:r>
      <w:r w:rsidRPr="00EB6810">
        <w:rPr>
          <w:rFonts w:ascii="Times New Roman" w:hAnsi="Times New Roman"/>
          <w:sz w:val="24"/>
          <w:lang w:val="ru-RU"/>
        </w:rPr>
        <w:instrText xml:space="preserve"> </w:instrText>
      </w:r>
      <w:r w:rsidRPr="00EB6810">
        <w:rPr>
          <w:rFonts w:ascii="Times New Roman" w:hAnsi="Times New Roman"/>
          <w:sz w:val="24"/>
        </w:rPr>
        <w:instrText>SEQ</w:instrText>
      </w:r>
      <w:r w:rsidRPr="00EB6810">
        <w:rPr>
          <w:rFonts w:ascii="Times New Roman" w:hAnsi="Times New Roman"/>
          <w:sz w:val="24"/>
          <w:lang w:val="ru-RU"/>
        </w:rPr>
        <w:instrText xml:space="preserve"> Рис. \* </w:instrText>
      </w:r>
      <w:r w:rsidRPr="00EB6810">
        <w:rPr>
          <w:rFonts w:ascii="Times New Roman" w:hAnsi="Times New Roman"/>
          <w:sz w:val="24"/>
        </w:rPr>
        <w:instrText>ARABIC</w:instrText>
      </w:r>
      <w:r w:rsidRPr="00EB6810">
        <w:rPr>
          <w:rFonts w:ascii="Times New Roman" w:hAnsi="Times New Roman"/>
          <w:sz w:val="24"/>
          <w:lang w:val="ru-RU"/>
        </w:rPr>
        <w:instrText xml:space="preserve"> </w:instrText>
      </w:r>
      <w:r w:rsidRPr="00EB6810">
        <w:rPr>
          <w:rFonts w:ascii="Times New Roman" w:hAnsi="Times New Roman"/>
          <w:sz w:val="24"/>
        </w:rPr>
        <w:fldChar w:fldCharType="separate"/>
      </w:r>
      <w:r w:rsidR="00C953EE" w:rsidRPr="00C953EE">
        <w:rPr>
          <w:rFonts w:ascii="Times New Roman" w:hAnsi="Times New Roman"/>
          <w:noProof/>
          <w:sz w:val="24"/>
          <w:lang w:val="ru-RU"/>
        </w:rPr>
        <w:t>5</w:t>
      </w:r>
      <w:r w:rsidRPr="00EB6810">
        <w:rPr>
          <w:rFonts w:ascii="Times New Roman" w:hAnsi="Times New Roman"/>
          <w:sz w:val="24"/>
        </w:rPr>
        <w:fldChar w:fldCharType="end"/>
      </w:r>
      <w:r w:rsidRPr="00EB6810">
        <w:rPr>
          <w:rFonts w:ascii="Times New Roman" w:hAnsi="Times New Roman"/>
          <w:sz w:val="24"/>
          <w:lang w:val="ru-RU"/>
        </w:rPr>
        <w:t xml:space="preserve"> </w:t>
      </w:r>
      <w:r w:rsidR="00952146" w:rsidRPr="00EB6810">
        <w:rPr>
          <w:rFonts w:ascii="Times New Roman" w:hAnsi="Times New Roman"/>
          <w:sz w:val="24"/>
          <w:lang w:val="ru-RU"/>
        </w:rPr>
        <w:t xml:space="preserve">Пик </w:t>
      </w:r>
      <w:proofErr w:type="spellStart"/>
      <w:r w:rsidR="00952146" w:rsidRPr="00EB6810">
        <w:rPr>
          <w:rFonts w:ascii="Times New Roman" w:hAnsi="Times New Roman"/>
          <w:sz w:val="24"/>
          <w:lang w:val="ru-RU"/>
        </w:rPr>
        <w:t>Брэга</w:t>
      </w:r>
      <w:proofErr w:type="spellEnd"/>
      <w:r w:rsidR="00952146" w:rsidRPr="00EB6810">
        <w:rPr>
          <w:rFonts w:ascii="Times New Roman" w:hAnsi="Times New Roman"/>
          <w:sz w:val="24"/>
          <w:lang w:val="ru-RU"/>
        </w:rPr>
        <w:t xml:space="preserve"> при пробеге протонов в воде.</w:t>
      </w:r>
    </w:p>
    <w:p w:rsidR="00952146" w:rsidRPr="00EB6810" w:rsidRDefault="00952146" w:rsidP="00914C2B">
      <w:pPr>
        <w:suppressAutoHyphens/>
        <w:spacing w:after="120"/>
        <w:ind w:firstLine="284"/>
        <w:rPr>
          <w:rFonts w:ascii="Times New Roman" w:hAnsi="Times New Roman"/>
          <w:sz w:val="24"/>
          <w:lang w:val="ru-RU"/>
        </w:rPr>
      </w:pPr>
      <w:r w:rsidRPr="00EB6810">
        <w:rPr>
          <w:rFonts w:ascii="Times New Roman" w:hAnsi="Times New Roman"/>
          <w:sz w:val="24"/>
          <w:lang w:val="ru-RU"/>
        </w:rPr>
        <w:t>Из Рис.</w:t>
      </w:r>
      <w:r w:rsidRPr="00EB6810">
        <w:rPr>
          <w:rFonts w:ascii="Times New Roman" w:hAnsi="Times New Roman"/>
          <w:sz w:val="24"/>
          <w:lang w:val="en-US"/>
        </w:rPr>
        <w:t> </w:t>
      </w:r>
      <w:r w:rsidRPr="00EB6810">
        <w:rPr>
          <w:rFonts w:ascii="Times New Roman" w:hAnsi="Times New Roman"/>
          <w:sz w:val="24"/>
          <w:lang w:val="ru-RU"/>
        </w:rPr>
        <w:t>4 видно, что профиль пучка имеет симметричную форму. Из Рис.</w:t>
      </w:r>
      <w:r w:rsidRPr="00EB6810">
        <w:rPr>
          <w:rFonts w:ascii="Times New Roman" w:hAnsi="Times New Roman"/>
          <w:sz w:val="24"/>
          <w:lang w:val="en-US"/>
        </w:rPr>
        <w:t> </w:t>
      </w:r>
      <w:r w:rsidRPr="00EB6810">
        <w:rPr>
          <w:rFonts w:ascii="Times New Roman" w:hAnsi="Times New Roman"/>
          <w:sz w:val="24"/>
          <w:lang w:val="ru-RU"/>
        </w:rPr>
        <w:t xml:space="preserve">5 видно, что максимум пика Брэга при пробеге в воде расположен на </w:t>
      </w:r>
      <w:r w:rsidRPr="00EB6810">
        <w:rPr>
          <w:rFonts w:ascii="Times New Roman" w:hAnsi="Times New Roman"/>
          <w:i/>
          <w:sz w:val="24"/>
          <w:lang w:val="en-US"/>
        </w:rPr>
        <w:t>L</w:t>
      </w:r>
      <w:r w:rsidRPr="00EB6810">
        <w:rPr>
          <w:rFonts w:ascii="Times New Roman" w:hAnsi="Times New Roman"/>
          <w:sz w:val="24"/>
          <w:lang w:val="ru-RU"/>
        </w:rPr>
        <w:t xml:space="preserve">=28,81 </w:t>
      </w:r>
      <w:r w:rsidRPr="00EB6810">
        <w:rPr>
          <w:rFonts w:ascii="Times New Roman" w:hAnsi="Times New Roman"/>
          <w:i/>
          <w:sz w:val="24"/>
          <w:lang w:val="en-US"/>
        </w:rPr>
        <w:t>mm</w:t>
      </w:r>
      <w:r w:rsidRPr="00EB6810">
        <w:rPr>
          <w:rFonts w:ascii="Times New Roman" w:hAnsi="Times New Roman"/>
          <w:sz w:val="24"/>
          <w:lang w:val="ru-RU"/>
        </w:rPr>
        <w:t xml:space="preserve">. Допустимый диапазон значений </w:t>
      </w:r>
      <w:r w:rsidRPr="00EB6810">
        <w:rPr>
          <w:rFonts w:ascii="Times New Roman" w:hAnsi="Times New Roman"/>
          <w:sz w:val="24"/>
          <w:lang w:val="en-US"/>
        </w:rPr>
        <w:t>L</w:t>
      </w:r>
      <w:r w:rsidRPr="00EB6810">
        <w:rPr>
          <w:rFonts w:ascii="Times New Roman" w:hAnsi="Times New Roman"/>
          <w:sz w:val="24"/>
          <w:lang w:val="ru-RU"/>
        </w:rPr>
        <w:t xml:space="preserve"> для максимума пика Брэга при лечении меланомы глаза на АИЦ–144 составляет </w:t>
      </w:r>
      <w:r w:rsidRPr="00EB6810">
        <w:rPr>
          <w:rFonts w:ascii="Times New Roman" w:hAnsi="Times New Roman"/>
          <w:i/>
          <w:sz w:val="24"/>
          <w:lang w:val="en-US"/>
        </w:rPr>
        <w:lastRenderedPageBreak/>
        <w:t>L</w:t>
      </w:r>
      <w:r w:rsidRPr="00EB6810">
        <w:rPr>
          <w:rFonts w:ascii="Times New Roman" w:hAnsi="Times New Roman"/>
          <w:i/>
          <w:sz w:val="24"/>
        </w:rPr>
        <w:t> </w:t>
      </w:r>
      <w:r w:rsidRPr="00EB6810">
        <w:rPr>
          <w:rFonts w:ascii="Times New Roman" w:hAnsi="Times New Roman"/>
          <w:sz w:val="24"/>
          <w:lang w:val="ru-RU"/>
        </w:rPr>
        <w:t>=</w:t>
      </w:r>
      <w:r w:rsidRPr="00EB6810">
        <w:rPr>
          <w:rFonts w:ascii="Times New Roman" w:hAnsi="Times New Roman"/>
          <w:sz w:val="24"/>
        </w:rPr>
        <w:t> </w:t>
      </w:r>
      <w:r w:rsidRPr="00EB6810">
        <w:rPr>
          <w:rFonts w:ascii="Times New Roman" w:hAnsi="Times New Roman"/>
          <w:sz w:val="24"/>
          <w:lang w:val="ru-RU"/>
        </w:rPr>
        <w:t>28,8±0,18</w:t>
      </w:r>
      <w:r w:rsidRPr="00EB6810">
        <w:rPr>
          <w:rFonts w:ascii="Times New Roman" w:hAnsi="Times New Roman"/>
          <w:sz w:val="24"/>
          <w:lang w:val="en-US"/>
        </w:rPr>
        <w:t> </w:t>
      </w:r>
      <w:r w:rsidRPr="00EB6810">
        <w:rPr>
          <w:rFonts w:ascii="Times New Roman" w:hAnsi="Times New Roman"/>
          <w:i/>
          <w:sz w:val="24"/>
          <w:lang w:val="en-US"/>
        </w:rPr>
        <w:t>mm</w:t>
      </w:r>
      <w:r w:rsidRPr="00EB6810">
        <w:rPr>
          <w:rFonts w:ascii="Times New Roman" w:hAnsi="Times New Roman"/>
          <w:sz w:val="24"/>
          <w:lang w:val="ru-RU"/>
        </w:rPr>
        <w:t>. Длина заднего фронта пика Брэга в диапазоне от 90</w:t>
      </w:r>
      <w:r w:rsidRPr="00EB6810">
        <w:rPr>
          <w:rFonts w:ascii="Times New Roman" w:hAnsi="Times New Roman"/>
          <w:sz w:val="24"/>
          <w:lang w:val="en-US"/>
        </w:rPr>
        <w:t> </w:t>
      </w:r>
      <w:r w:rsidRPr="00EB6810">
        <w:rPr>
          <w:rFonts w:ascii="Times New Roman" w:hAnsi="Times New Roman"/>
          <w:sz w:val="24"/>
          <w:lang w:val="ru-RU"/>
        </w:rPr>
        <w:t>% до 10</w:t>
      </w:r>
      <w:r w:rsidRPr="00EB6810">
        <w:rPr>
          <w:rFonts w:ascii="Times New Roman" w:hAnsi="Times New Roman"/>
          <w:sz w:val="24"/>
          <w:lang w:val="en-US"/>
        </w:rPr>
        <w:t> </w:t>
      </w:r>
      <w:r w:rsidRPr="00EB6810">
        <w:rPr>
          <w:rFonts w:ascii="Times New Roman" w:hAnsi="Times New Roman"/>
          <w:sz w:val="24"/>
          <w:lang w:val="ru-RU"/>
        </w:rPr>
        <w:t xml:space="preserve">% составила </w:t>
      </w:r>
      <w:r w:rsidRPr="00EB6810">
        <w:rPr>
          <w:rFonts w:ascii="Times New Roman" w:hAnsi="Times New Roman"/>
          <w:i/>
          <w:sz w:val="24"/>
        </w:rPr>
        <w:sym w:font="Symbol" w:char="F044"/>
      </w:r>
      <w:r w:rsidRPr="00EB6810">
        <w:rPr>
          <w:rFonts w:ascii="Times New Roman" w:hAnsi="Times New Roman"/>
          <w:i/>
          <w:sz w:val="24"/>
          <w:lang w:val="en-US"/>
        </w:rPr>
        <w:t>L</w:t>
      </w:r>
      <w:r w:rsidRPr="00EB6810">
        <w:rPr>
          <w:rFonts w:ascii="Times New Roman" w:hAnsi="Times New Roman"/>
          <w:i/>
          <w:sz w:val="24"/>
        </w:rPr>
        <w:t> </w:t>
      </w:r>
      <w:r w:rsidRPr="00EB6810">
        <w:rPr>
          <w:rFonts w:ascii="Times New Roman" w:hAnsi="Times New Roman"/>
          <w:sz w:val="24"/>
          <w:lang w:val="ru-RU"/>
        </w:rPr>
        <w:t>=</w:t>
      </w:r>
      <w:r w:rsidRPr="00EB6810">
        <w:rPr>
          <w:rFonts w:ascii="Times New Roman" w:hAnsi="Times New Roman"/>
          <w:sz w:val="24"/>
        </w:rPr>
        <w:t> </w:t>
      </w:r>
      <w:r w:rsidRPr="00EB6810">
        <w:rPr>
          <w:rFonts w:ascii="Times New Roman" w:hAnsi="Times New Roman"/>
          <w:sz w:val="24"/>
          <w:lang w:val="ru-RU"/>
        </w:rPr>
        <w:t>0,79</w:t>
      </w:r>
      <w:r w:rsidRPr="00EB6810">
        <w:rPr>
          <w:rFonts w:ascii="Times New Roman" w:hAnsi="Times New Roman"/>
          <w:sz w:val="24"/>
          <w:lang w:val="en-US"/>
        </w:rPr>
        <w:t> </w:t>
      </w:r>
      <w:r w:rsidRPr="00EB6810">
        <w:rPr>
          <w:rFonts w:ascii="Times New Roman" w:hAnsi="Times New Roman"/>
          <w:i/>
          <w:sz w:val="24"/>
          <w:lang w:val="en-US"/>
        </w:rPr>
        <w:t>mm</w:t>
      </w:r>
      <w:r w:rsidRPr="00EB6810">
        <w:rPr>
          <w:rFonts w:ascii="Times New Roman" w:hAnsi="Times New Roman"/>
          <w:sz w:val="24"/>
          <w:lang w:val="ru-RU"/>
        </w:rPr>
        <w:t xml:space="preserve">, что является рекордным показателем для изохронных </w:t>
      </w:r>
      <w:proofErr w:type="gramStart"/>
      <w:r w:rsidRPr="00EB6810">
        <w:rPr>
          <w:rFonts w:ascii="Times New Roman" w:hAnsi="Times New Roman"/>
          <w:sz w:val="24"/>
          <w:lang w:val="ru-RU"/>
        </w:rPr>
        <w:t>циклотронов,  используемых</w:t>
      </w:r>
      <w:proofErr w:type="gramEnd"/>
      <w:r w:rsidRPr="00EB6810">
        <w:rPr>
          <w:rFonts w:ascii="Times New Roman" w:hAnsi="Times New Roman"/>
          <w:sz w:val="24"/>
          <w:lang w:val="ru-RU"/>
        </w:rPr>
        <w:t xml:space="preserve"> для протонной терапии меланомы глаза с кинетической энергией вывода ионов </w:t>
      </w:r>
      <m:oMath>
        <m:sSub>
          <m:sSubPr>
            <m:ctrlPr>
              <w:rPr>
                <w:rFonts w:ascii="Cambria Math" w:hAnsi="Cambria Math"/>
                <w:i/>
                <w:sz w:val="24"/>
              </w:rPr>
            </m:ctrlPr>
          </m:sSubPr>
          <m:e>
            <m:r>
              <w:rPr>
                <w:rFonts w:ascii="Cambria Math" w:hAnsi="Cambria Math"/>
                <w:sz w:val="24"/>
              </w:rPr>
              <m:t>E</m:t>
            </m:r>
          </m:e>
          <m:sub>
            <m:r>
              <w:rPr>
                <w:rFonts w:ascii="Cambria Math" w:hAnsi="Cambria Math"/>
                <w:sz w:val="24"/>
              </w:rPr>
              <m:t>k</m:t>
            </m:r>
          </m:sub>
        </m:sSub>
        <m:r>
          <w:rPr>
            <w:rFonts w:ascii="Cambria Math" w:hAnsi="Cambria Math"/>
            <w:sz w:val="24"/>
            <w:lang w:val="ru-RU"/>
          </w:rPr>
          <m:t xml:space="preserve">~60÷63 </m:t>
        </m:r>
        <m:r>
          <w:rPr>
            <w:rFonts w:ascii="Cambria Math" w:hAnsi="Cambria Math"/>
            <w:sz w:val="24"/>
          </w:rPr>
          <m:t>MeV</m:t>
        </m:r>
      </m:oMath>
      <w:r w:rsidRPr="00EB6810">
        <w:rPr>
          <w:rFonts w:ascii="Times New Roman" w:hAnsi="Times New Roman"/>
          <w:sz w:val="24"/>
          <w:lang w:val="ru-RU"/>
        </w:rPr>
        <w:t xml:space="preserve"> .</w:t>
      </w:r>
    </w:p>
    <w:p w:rsidR="00952146" w:rsidRPr="00EB6810" w:rsidRDefault="00952146" w:rsidP="00914C2B">
      <w:pPr>
        <w:suppressAutoHyphens/>
        <w:spacing w:after="120"/>
        <w:ind w:firstLine="284"/>
        <w:rPr>
          <w:rFonts w:ascii="Times New Roman" w:hAnsi="Times New Roman"/>
          <w:sz w:val="24"/>
          <w:lang w:val="ru-RU"/>
        </w:rPr>
      </w:pPr>
      <w:r w:rsidRPr="00EB6810">
        <w:rPr>
          <w:rFonts w:ascii="Times New Roman" w:hAnsi="Times New Roman"/>
          <w:sz w:val="24"/>
          <w:lang w:val="ru-RU"/>
        </w:rPr>
        <w:t xml:space="preserve">Полученная в помещении протонной терапии корпуса АИЦ–144 кинетическая энергия протонов для 90 % заднего фронта пика Брэга </w:t>
      </w:r>
      <w:proofErr w:type="gramStart"/>
      <w:r w:rsidRPr="00EB6810">
        <w:rPr>
          <w:rFonts w:ascii="Times New Roman" w:hAnsi="Times New Roman"/>
          <w:sz w:val="24"/>
          <w:lang w:val="ru-RU"/>
        </w:rPr>
        <w:t xml:space="preserve">составила </w:t>
      </w:r>
      <m:oMath>
        <m:sSub>
          <m:sSubPr>
            <m:ctrlPr>
              <w:rPr>
                <w:rFonts w:ascii="Cambria Math" w:hAnsi="Cambria Math"/>
                <w:i/>
                <w:sz w:val="24"/>
              </w:rPr>
            </m:ctrlPr>
          </m:sSubPr>
          <m:e>
            <m:r>
              <w:rPr>
                <w:rFonts w:ascii="Cambria Math" w:hAnsi="Cambria Math"/>
                <w:sz w:val="24"/>
              </w:rPr>
              <m:t>E</m:t>
            </m:r>
          </m:e>
          <m:sub>
            <m:r>
              <w:rPr>
                <w:rFonts w:ascii="Cambria Math" w:hAnsi="Cambria Math"/>
                <w:sz w:val="24"/>
              </w:rPr>
              <m:t>k</m:t>
            </m:r>
            <m:r>
              <w:rPr>
                <w:rFonts w:ascii="Cambria Math" w:hAnsi="Cambria Math"/>
                <w:sz w:val="24"/>
                <w:lang w:val="ru-RU"/>
              </w:rPr>
              <m:t>,</m:t>
            </m:r>
            <m:r>
              <w:rPr>
                <w:rFonts w:ascii="Cambria Math" w:hAnsi="Cambria Math"/>
                <w:sz w:val="24"/>
              </w:rPr>
              <m:t>end</m:t>
            </m:r>
          </m:sub>
        </m:sSub>
        <m:r>
          <w:rPr>
            <w:rFonts w:ascii="Cambria Math" w:hAnsi="Cambria Math"/>
            <w:sz w:val="24"/>
            <w:lang w:val="ru-RU"/>
          </w:rPr>
          <m:t xml:space="preserve">~58 </m:t>
        </m:r>
        <m:r>
          <w:rPr>
            <w:rFonts w:ascii="Cambria Math" w:hAnsi="Cambria Math"/>
            <w:sz w:val="24"/>
          </w:rPr>
          <m:t>MeV</m:t>
        </m:r>
      </m:oMath>
      <w:r w:rsidRPr="00EB6810">
        <w:rPr>
          <w:rFonts w:ascii="Times New Roman" w:hAnsi="Times New Roman"/>
          <w:sz w:val="24"/>
          <w:lang w:val="ru-RU"/>
        </w:rPr>
        <w:t>.</w:t>
      </w:r>
      <w:proofErr w:type="gramEnd"/>
      <w:r w:rsidRPr="00EB6810">
        <w:rPr>
          <w:rFonts w:ascii="Times New Roman" w:hAnsi="Times New Roman"/>
          <w:sz w:val="24"/>
          <w:lang w:val="ru-RU"/>
        </w:rPr>
        <w:t xml:space="preserve"> Разница между расчётным значением кинетической энергии на выходе из АИЦ–144 и значением, измеренным в помещении протонной терапии – это потери кинетической энергии протонов на стекло и воздух, которые составили </w:t>
      </w:r>
      <w:r w:rsidRPr="00EB6810">
        <w:rPr>
          <w:rFonts w:ascii="Times New Roman" w:hAnsi="Times New Roman"/>
          <w:i/>
          <w:sz w:val="24"/>
        </w:rPr>
        <w:sym w:font="Symbol" w:char="F044"/>
      </w:r>
      <w:proofErr w:type="spellStart"/>
      <w:r w:rsidRPr="00EB6810">
        <w:rPr>
          <w:rFonts w:ascii="Times New Roman" w:hAnsi="Times New Roman"/>
          <w:i/>
          <w:sz w:val="24"/>
          <w:lang w:val="en-US"/>
        </w:rPr>
        <w:t>Ek</w:t>
      </w:r>
      <w:proofErr w:type="spellEnd"/>
      <w:r w:rsidRPr="00EB6810">
        <w:rPr>
          <w:rFonts w:ascii="Times New Roman" w:hAnsi="Times New Roman"/>
          <w:sz w:val="24"/>
          <w:lang w:val="ru-RU"/>
        </w:rPr>
        <w:t xml:space="preserve">~2,7 </w:t>
      </w:r>
      <w:r w:rsidRPr="00EB6810">
        <w:rPr>
          <w:rFonts w:ascii="Times New Roman" w:hAnsi="Times New Roman"/>
          <w:i/>
          <w:sz w:val="24"/>
          <w:lang w:val="en-US"/>
        </w:rPr>
        <w:t>MeV</w:t>
      </w:r>
      <w:r w:rsidRPr="00EB6810">
        <w:rPr>
          <w:rFonts w:ascii="Times New Roman" w:hAnsi="Times New Roman"/>
          <w:sz w:val="24"/>
          <w:lang w:val="ru-RU"/>
        </w:rPr>
        <w:t>. Из приведённых результатов видно, что пучок выведенных протонов полностью соответствует требованиям подразделения протонной терапии циклотронного центра в Броновице (г.</w:t>
      </w:r>
      <w:r w:rsidRPr="00EB6810">
        <w:rPr>
          <w:rFonts w:ascii="Times New Roman" w:hAnsi="Times New Roman"/>
          <w:sz w:val="24"/>
        </w:rPr>
        <w:t> </w:t>
      </w:r>
      <w:r w:rsidRPr="00EB6810">
        <w:rPr>
          <w:rFonts w:ascii="Times New Roman" w:hAnsi="Times New Roman"/>
          <w:sz w:val="24"/>
          <w:lang w:val="ru-RU"/>
        </w:rPr>
        <w:t xml:space="preserve">Краков, Польша), которое занимается лечением меланомы глаза. </w:t>
      </w:r>
    </w:p>
    <w:p w:rsidR="00325D8B" w:rsidRPr="00EB6810" w:rsidRDefault="00325D8B" w:rsidP="00325D8B">
      <w:pPr>
        <w:pStyle w:val="3"/>
        <w:rPr>
          <w:rFonts w:cs="Times New Roman"/>
          <w:b/>
          <w:szCs w:val="24"/>
          <w:lang w:val="ru-RU"/>
        </w:rPr>
      </w:pPr>
      <w:r w:rsidRPr="00EB6810">
        <w:rPr>
          <w:rFonts w:cs="Times New Roman"/>
          <w:b/>
          <w:szCs w:val="24"/>
          <w:lang w:val="ru-RU"/>
        </w:rPr>
        <w:t xml:space="preserve">Разработка поворотных магнитов для линии транспортировки </w:t>
      </w:r>
    </w:p>
    <w:p w:rsidR="00BE44BF" w:rsidRPr="00EB6810" w:rsidRDefault="00BF0EA7" w:rsidP="00325D8B">
      <w:pPr>
        <w:rPr>
          <w:rFonts w:ascii="Times New Roman" w:hAnsi="Times New Roman"/>
          <w:sz w:val="24"/>
          <w:lang w:val="ru-RU"/>
        </w:rPr>
      </w:pPr>
      <w:r w:rsidRPr="00EB6810">
        <w:rPr>
          <w:rFonts w:ascii="Times New Roman" w:hAnsi="Times New Roman"/>
          <w:sz w:val="24"/>
          <w:lang w:val="ru-RU"/>
        </w:rPr>
        <w:t>В настоящее время в НЭОНУ ЛЯП ведутся рабо</w:t>
      </w:r>
      <w:r w:rsidR="00834747">
        <w:rPr>
          <w:rFonts w:ascii="Times New Roman" w:hAnsi="Times New Roman"/>
          <w:sz w:val="24"/>
          <w:lang w:val="ru-RU"/>
        </w:rPr>
        <w:t>т</w:t>
      </w:r>
      <w:r w:rsidRPr="00EB6810">
        <w:rPr>
          <w:rFonts w:ascii="Times New Roman" w:hAnsi="Times New Roman"/>
          <w:sz w:val="24"/>
          <w:lang w:val="ru-RU"/>
        </w:rPr>
        <w:t xml:space="preserve">ы по изготовлению </w:t>
      </w:r>
      <w:r w:rsidR="00A2737F" w:rsidRPr="00EB6810">
        <w:rPr>
          <w:rFonts w:ascii="Times New Roman" w:hAnsi="Times New Roman"/>
          <w:sz w:val="24"/>
          <w:lang w:val="ru-RU"/>
        </w:rPr>
        <w:t>двух</w:t>
      </w:r>
      <w:r w:rsidRPr="00EB6810">
        <w:rPr>
          <w:rFonts w:ascii="Times New Roman" w:hAnsi="Times New Roman"/>
          <w:sz w:val="24"/>
          <w:lang w:val="ru-RU"/>
        </w:rPr>
        <w:t xml:space="preserve"> поворотн</w:t>
      </w:r>
      <w:r w:rsidR="00A2737F" w:rsidRPr="00EB6810">
        <w:rPr>
          <w:rFonts w:ascii="Times New Roman" w:hAnsi="Times New Roman"/>
          <w:sz w:val="24"/>
          <w:lang w:val="ru-RU"/>
        </w:rPr>
        <w:t>ых</w:t>
      </w:r>
      <w:r w:rsidRPr="00EB6810">
        <w:rPr>
          <w:rFonts w:ascii="Times New Roman" w:hAnsi="Times New Roman"/>
          <w:sz w:val="24"/>
          <w:lang w:val="ru-RU"/>
        </w:rPr>
        <w:t xml:space="preserve"> магнит</w:t>
      </w:r>
      <w:r w:rsidR="00A2737F" w:rsidRPr="00EB6810">
        <w:rPr>
          <w:rFonts w:ascii="Times New Roman" w:hAnsi="Times New Roman"/>
          <w:sz w:val="24"/>
          <w:lang w:val="ru-RU"/>
        </w:rPr>
        <w:t>ов</w:t>
      </w:r>
      <w:r w:rsidRPr="00EB6810">
        <w:rPr>
          <w:rFonts w:ascii="Times New Roman" w:hAnsi="Times New Roman"/>
          <w:sz w:val="24"/>
          <w:lang w:val="ru-RU"/>
        </w:rPr>
        <w:t xml:space="preserve"> для </w:t>
      </w:r>
      <w:r w:rsidR="00A2737F" w:rsidRPr="00EB6810">
        <w:rPr>
          <w:rFonts w:ascii="Times New Roman" w:hAnsi="Times New Roman"/>
          <w:sz w:val="24"/>
          <w:lang w:val="ru-RU"/>
        </w:rPr>
        <w:t xml:space="preserve">линии транспортировки </w:t>
      </w:r>
      <w:r w:rsidRPr="00EB6810">
        <w:rPr>
          <w:rFonts w:ascii="Times New Roman" w:hAnsi="Times New Roman"/>
          <w:sz w:val="24"/>
          <w:lang w:val="ru-RU"/>
        </w:rPr>
        <w:t>циклотрона АИЦ-144.</w:t>
      </w:r>
    </w:p>
    <w:p w:rsidR="00BE44BF" w:rsidRPr="00EB6810" w:rsidRDefault="00BE44BF" w:rsidP="00914C2B">
      <w:pPr>
        <w:ind w:firstLine="284"/>
        <w:rPr>
          <w:rFonts w:ascii="Times New Roman" w:hAnsi="Times New Roman"/>
          <w:sz w:val="24"/>
          <w:lang w:val="en-US"/>
        </w:rPr>
      </w:pPr>
      <w:r w:rsidRPr="00EB6810">
        <w:rPr>
          <w:rFonts w:ascii="Times New Roman" w:hAnsi="Times New Roman"/>
          <w:sz w:val="24"/>
          <w:lang w:val="ru-RU"/>
        </w:rPr>
        <w:t xml:space="preserve">Магнит М1 расположен в линии транспортировки пучка протонов с энергией до 60.5 МэВ, выведенных из циклотрона АИЦ-144. Магнит должен заменить старый магнит и обеспечить поворот пучка протонов на 68 град. </w:t>
      </w:r>
      <w:proofErr w:type="spellStart"/>
      <w:r w:rsidRPr="00EB6810">
        <w:rPr>
          <w:rFonts w:ascii="Times New Roman" w:hAnsi="Times New Roman"/>
          <w:sz w:val="24"/>
        </w:rPr>
        <w:t>Общий</w:t>
      </w:r>
      <w:proofErr w:type="spellEnd"/>
      <w:r w:rsidRPr="00EB6810">
        <w:rPr>
          <w:rFonts w:ascii="Times New Roman" w:hAnsi="Times New Roman"/>
          <w:sz w:val="24"/>
        </w:rPr>
        <w:t xml:space="preserve"> </w:t>
      </w:r>
      <w:proofErr w:type="spellStart"/>
      <w:r w:rsidRPr="00EB6810">
        <w:rPr>
          <w:rFonts w:ascii="Times New Roman" w:hAnsi="Times New Roman"/>
          <w:sz w:val="24"/>
        </w:rPr>
        <w:t>вид</w:t>
      </w:r>
      <w:proofErr w:type="spellEnd"/>
      <w:r w:rsidRPr="00EB6810">
        <w:rPr>
          <w:rFonts w:ascii="Times New Roman" w:hAnsi="Times New Roman"/>
          <w:sz w:val="24"/>
        </w:rPr>
        <w:t xml:space="preserve"> </w:t>
      </w:r>
      <w:proofErr w:type="spellStart"/>
      <w:r w:rsidRPr="00EB6810">
        <w:rPr>
          <w:rFonts w:ascii="Times New Roman" w:hAnsi="Times New Roman"/>
          <w:sz w:val="24"/>
        </w:rPr>
        <w:t>предлагаемой</w:t>
      </w:r>
      <w:proofErr w:type="spellEnd"/>
      <w:r w:rsidRPr="00EB6810">
        <w:rPr>
          <w:rFonts w:ascii="Times New Roman" w:hAnsi="Times New Roman"/>
          <w:sz w:val="24"/>
        </w:rPr>
        <w:t xml:space="preserve"> </w:t>
      </w:r>
      <w:proofErr w:type="spellStart"/>
      <w:r w:rsidRPr="00EB6810">
        <w:rPr>
          <w:rFonts w:ascii="Times New Roman" w:hAnsi="Times New Roman"/>
          <w:sz w:val="24"/>
        </w:rPr>
        <w:t>конст</w:t>
      </w:r>
      <w:r w:rsidR="006612BC">
        <w:rPr>
          <w:rFonts w:ascii="Times New Roman" w:hAnsi="Times New Roman"/>
          <w:sz w:val="24"/>
        </w:rPr>
        <w:t>рукции</w:t>
      </w:r>
      <w:proofErr w:type="spellEnd"/>
      <w:r w:rsidR="006612BC">
        <w:rPr>
          <w:rFonts w:ascii="Times New Roman" w:hAnsi="Times New Roman"/>
          <w:sz w:val="24"/>
        </w:rPr>
        <w:t xml:space="preserve"> </w:t>
      </w:r>
      <w:proofErr w:type="spellStart"/>
      <w:r w:rsidR="006612BC">
        <w:rPr>
          <w:rFonts w:ascii="Times New Roman" w:hAnsi="Times New Roman"/>
          <w:sz w:val="24"/>
        </w:rPr>
        <w:t>магнита</w:t>
      </w:r>
      <w:proofErr w:type="spellEnd"/>
      <w:r w:rsidR="006612BC">
        <w:rPr>
          <w:rFonts w:ascii="Times New Roman" w:hAnsi="Times New Roman"/>
          <w:sz w:val="24"/>
        </w:rPr>
        <w:t xml:space="preserve"> </w:t>
      </w:r>
      <w:proofErr w:type="spellStart"/>
      <w:r w:rsidR="006612BC">
        <w:rPr>
          <w:rFonts w:ascii="Times New Roman" w:hAnsi="Times New Roman"/>
          <w:sz w:val="24"/>
        </w:rPr>
        <w:t>приведен</w:t>
      </w:r>
      <w:proofErr w:type="spellEnd"/>
      <w:r w:rsidR="006612BC">
        <w:rPr>
          <w:rFonts w:ascii="Times New Roman" w:hAnsi="Times New Roman"/>
          <w:sz w:val="24"/>
        </w:rPr>
        <w:t xml:space="preserve"> </w:t>
      </w:r>
      <w:proofErr w:type="spellStart"/>
      <w:r w:rsidR="006612BC">
        <w:rPr>
          <w:rFonts w:ascii="Times New Roman" w:hAnsi="Times New Roman"/>
          <w:sz w:val="24"/>
        </w:rPr>
        <w:t>на</w:t>
      </w:r>
      <w:proofErr w:type="spellEnd"/>
      <w:r w:rsidR="006612BC">
        <w:rPr>
          <w:rFonts w:ascii="Times New Roman" w:hAnsi="Times New Roman"/>
          <w:sz w:val="24"/>
        </w:rPr>
        <w:t xml:space="preserve"> Рис.6</w:t>
      </w:r>
      <w:r w:rsidRPr="00EB6810">
        <w:rPr>
          <w:rFonts w:ascii="Times New Roman" w:hAnsi="Times New Roman"/>
          <w:sz w:val="24"/>
        </w:rPr>
        <w:t>.</w:t>
      </w:r>
    </w:p>
    <w:p w:rsidR="00BE44BF" w:rsidRPr="00EB6810" w:rsidRDefault="00BE44BF" w:rsidP="00BE44BF">
      <w:pPr>
        <w:rPr>
          <w:rFonts w:ascii="Times New Roman" w:hAnsi="Times New Roman"/>
          <w:sz w:val="24"/>
          <w:lang w:val="ru-RU"/>
        </w:rPr>
      </w:pPr>
      <w:r w:rsidRPr="00EB6810">
        <w:rPr>
          <w:rFonts w:ascii="Times New Roman" w:hAnsi="Times New Roman"/>
          <w:noProof/>
          <w:sz w:val="24"/>
          <w:lang w:val="ru-RU" w:eastAsia="ru-RU"/>
        </w:rPr>
        <w:drawing>
          <wp:inline distT="0" distB="0" distL="0" distR="0">
            <wp:extent cx="5930900" cy="33064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0900" cy="3306445"/>
                    </a:xfrm>
                    <a:prstGeom prst="rect">
                      <a:avLst/>
                    </a:prstGeom>
                    <a:noFill/>
                    <a:ln>
                      <a:noFill/>
                    </a:ln>
                  </pic:spPr>
                </pic:pic>
              </a:graphicData>
            </a:graphic>
          </wp:inline>
        </w:drawing>
      </w:r>
    </w:p>
    <w:p w:rsidR="00BE44BF" w:rsidRDefault="00216942" w:rsidP="00216942">
      <w:pPr>
        <w:jc w:val="center"/>
        <w:rPr>
          <w:rFonts w:ascii="Times New Roman" w:hAnsi="Times New Roman"/>
          <w:sz w:val="24"/>
          <w:lang w:val="ru-RU"/>
        </w:rPr>
      </w:pPr>
      <w:r w:rsidRPr="00EB6810">
        <w:rPr>
          <w:rFonts w:ascii="Times New Roman" w:hAnsi="Times New Roman"/>
          <w:sz w:val="24"/>
          <w:lang w:val="ru-RU"/>
        </w:rPr>
        <w:t xml:space="preserve">Рис. </w:t>
      </w:r>
      <w:r w:rsidRPr="00EB6810">
        <w:rPr>
          <w:rFonts w:ascii="Times New Roman" w:hAnsi="Times New Roman"/>
          <w:sz w:val="24"/>
        </w:rPr>
        <w:fldChar w:fldCharType="begin"/>
      </w:r>
      <w:r w:rsidRPr="00EB6810">
        <w:rPr>
          <w:rFonts w:ascii="Times New Roman" w:hAnsi="Times New Roman"/>
          <w:sz w:val="24"/>
          <w:lang w:val="ru-RU"/>
        </w:rPr>
        <w:instrText xml:space="preserve"> </w:instrText>
      </w:r>
      <w:r w:rsidRPr="00EB6810">
        <w:rPr>
          <w:rFonts w:ascii="Times New Roman" w:hAnsi="Times New Roman"/>
          <w:sz w:val="24"/>
        </w:rPr>
        <w:instrText>SEQ</w:instrText>
      </w:r>
      <w:r w:rsidRPr="00EB6810">
        <w:rPr>
          <w:rFonts w:ascii="Times New Roman" w:hAnsi="Times New Roman"/>
          <w:sz w:val="24"/>
          <w:lang w:val="ru-RU"/>
        </w:rPr>
        <w:instrText xml:space="preserve"> Рис. \* </w:instrText>
      </w:r>
      <w:r w:rsidRPr="00EB6810">
        <w:rPr>
          <w:rFonts w:ascii="Times New Roman" w:hAnsi="Times New Roman"/>
          <w:sz w:val="24"/>
        </w:rPr>
        <w:instrText>ARABIC</w:instrText>
      </w:r>
      <w:r w:rsidRPr="00EB6810">
        <w:rPr>
          <w:rFonts w:ascii="Times New Roman" w:hAnsi="Times New Roman"/>
          <w:sz w:val="24"/>
          <w:lang w:val="ru-RU"/>
        </w:rPr>
        <w:instrText xml:space="preserve"> </w:instrText>
      </w:r>
      <w:r w:rsidRPr="00EB6810">
        <w:rPr>
          <w:rFonts w:ascii="Times New Roman" w:hAnsi="Times New Roman"/>
          <w:sz w:val="24"/>
        </w:rPr>
        <w:fldChar w:fldCharType="separate"/>
      </w:r>
      <w:r w:rsidR="00C953EE" w:rsidRPr="00C953EE">
        <w:rPr>
          <w:rFonts w:ascii="Times New Roman" w:hAnsi="Times New Roman"/>
          <w:noProof/>
          <w:sz w:val="24"/>
          <w:lang w:val="ru-RU"/>
        </w:rPr>
        <w:t>6</w:t>
      </w:r>
      <w:r w:rsidRPr="00EB6810">
        <w:rPr>
          <w:rFonts w:ascii="Times New Roman" w:hAnsi="Times New Roman"/>
          <w:sz w:val="24"/>
        </w:rPr>
        <w:fldChar w:fldCharType="end"/>
      </w:r>
      <w:r w:rsidRPr="00EB6810">
        <w:rPr>
          <w:rFonts w:ascii="Times New Roman" w:hAnsi="Times New Roman"/>
          <w:sz w:val="24"/>
          <w:lang w:val="ru-RU"/>
        </w:rPr>
        <w:t xml:space="preserve"> </w:t>
      </w:r>
      <w:r w:rsidR="00BE44BF" w:rsidRPr="00EB6810">
        <w:rPr>
          <w:rFonts w:ascii="Times New Roman" w:hAnsi="Times New Roman"/>
          <w:sz w:val="24"/>
          <w:lang w:val="ru-RU"/>
        </w:rPr>
        <w:t>Общий вид нового магнита М1</w:t>
      </w:r>
    </w:p>
    <w:p w:rsidR="00F535F4" w:rsidRDefault="00F535F4" w:rsidP="00216942">
      <w:pPr>
        <w:jc w:val="center"/>
        <w:rPr>
          <w:rFonts w:ascii="Times New Roman" w:hAnsi="Times New Roman"/>
          <w:sz w:val="24"/>
          <w:lang w:val="ru-RU"/>
        </w:rPr>
      </w:pPr>
    </w:p>
    <w:p w:rsidR="00F535F4" w:rsidRDefault="00F535F4" w:rsidP="00216942">
      <w:pPr>
        <w:jc w:val="center"/>
        <w:rPr>
          <w:rFonts w:ascii="Times New Roman" w:hAnsi="Times New Roman"/>
          <w:sz w:val="24"/>
          <w:lang w:val="ru-RU"/>
        </w:rPr>
      </w:pPr>
    </w:p>
    <w:p w:rsidR="00F535F4" w:rsidRDefault="00F535F4" w:rsidP="00216942">
      <w:pPr>
        <w:jc w:val="center"/>
        <w:rPr>
          <w:rFonts w:ascii="Times New Roman" w:hAnsi="Times New Roman"/>
          <w:sz w:val="24"/>
          <w:lang w:val="ru-RU"/>
        </w:rPr>
      </w:pPr>
    </w:p>
    <w:p w:rsidR="00F535F4" w:rsidRDefault="00F535F4" w:rsidP="00216942">
      <w:pPr>
        <w:jc w:val="center"/>
        <w:rPr>
          <w:rFonts w:ascii="Times New Roman" w:hAnsi="Times New Roman"/>
          <w:sz w:val="24"/>
          <w:lang w:val="ru-RU"/>
        </w:rPr>
      </w:pPr>
    </w:p>
    <w:p w:rsidR="00F535F4" w:rsidRDefault="00F535F4" w:rsidP="00216942">
      <w:pPr>
        <w:jc w:val="center"/>
        <w:rPr>
          <w:rFonts w:ascii="Times New Roman" w:hAnsi="Times New Roman"/>
          <w:sz w:val="24"/>
          <w:lang w:val="ru-RU"/>
        </w:rPr>
      </w:pPr>
    </w:p>
    <w:p w:rsidR="00F535F4" w:rsidRDefault="00F535F4" w:rsidP="00216942">
      <w:pPr>
        <w:jc w:val="center"/>
        <w:rPr>
          <w:rFonts w:ascii="Times New Roman" w:hAnsi="Times New Roman"/>
          <w:sz w:val="24"/>
          <w:lang w:val="ru-RU"/>
        </w:rPr>
      </w:pPr>
    </w:p>
    <w:p w:rsidR="00F535F4" w:rsidRPr="00EB6810" w:rsidRDefault="00F535F4" w:rsidP="00216942">
      <w:pPr>
        <w:jc w:val="center"/>
        <w:rPr>
          <w:rFonts w:ascii="Times New Roman" w:hAnsi="Times New Roman"/>
          <w:sz w:val="24"/>
          <w:lang w:val="ru-RU"/>
        </w:rPr>
      </w:pPr>
    </w:p>
    <w:p w:rsidR="00BE44BF" w:rsidRPr="00EB6810" w:rsidRDefault="00BE44BF" w:rsidP="00BE44BF">
      <w:pPr>
        <w:rPr>
          <w:rFonts w:ascii="Times New Roman" w:hAnsi="Times New Roman"/>
          <w:sz w:val="24"/>
          <w:lang w:val="ru-RU"/>
        </w:rPr>
      </w:pPr>
      <w:r w:rsidRPr="00EB6810">
        <w:rPr>
          <w:rFonts w:ascii="Times New Roman" w:hAnsi="Times New Roman"/>
          <w:sz w:val="24"/>
          <w:lang w:val="ru-RU"/>
        </w:rPr>
        <w:lastRenderedPageBreak/>
        <w:t xml:space="preserve">Таблица 1. </w:t>
      </w:r>
      <w:r w:rsidRPr="007D78E3">
        <w:rPr>
          <w:rFonts w:ascii="Times New Roman" w:hAnsi="Times New Roman"/>
          <w:sz w:val="24"/>
          <w:lang w:val="ru-RU"/>
        </w:rPr>
        <w:t>Параметры обмоток магнита М1</w:t>
      </w:r>
    </w:p>
    <w:p w:rsidR="00BE44BF" w:rsidRPr="007D78E3" w:rsidRDefault="00BE44BF" w:rsidP="00BE44BF">
      <w:pPr>
        <w:rPr>
          <w:rFonts w:ascii="Times New Roman" w:hAnsi="Times New Roman"/>
          <w:sz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880"/>
      </w:tblGrid>
      <w:tr w:rsidR="00BE44BF" w:rsidRPr="00EB6810" w:rsidTr="00BE44BF">
        <w:tc>
          <w:tcPr>
            <w:tcW w:w="3168" w:type="dxa"/>
            <w:tcBorders>
              <w:top w:val="single" w:sz="4" w:space="0" w:color="auto"/>
              <w:left w:val="single" w:sz="4" w:space="0" w:color="auto"/>
              <w:bottom w:val="single" w:sz="4" w:space="0" w:color="auto"/>
              <w:right w:val="single" w:sz="4" w:space="0" w:color="auto"/>
            </w:tcBorders>
            <w:hideMark/>
          </w:tcPr>
          <w:p w:rsidR="00BE44BF" w:rsidRPr="00EB6810" w:rsidRDefault="00BE44BF">
            <w:pPr>
              <w:rPr>
                <w:rFonts w:ascii="Times New Roman" w:hAnsi="Times New Roman"/>
                <w:sz w:val="24"/>
                <w:lang w:eastAsia="ru-RU"/>
              </w:rPr>
            </w:pPr>
            <w:proofErr w:type="spellStart"/>
            <w:r w:rsidRPr="00EB6810">
              <w:rPr>
                <w:rFonts w:ascii="Times New Roman" w:hAnsi="Times New Roman"/>
                <w:sz w:val="24"/>
                <w:lang w:eastAsia="ru-RU"/>
              </w:rPr>
              <w:t>Количество</w:t>
            </w:r>
            <w:proofErr w:type="spellEnd"/>
            <w:r w:rsidRPr="00EB6810">
              <w:rPr>
                <w:rFonts w:ascii="Times New Roman" w:hAnsi="Times New Roman"/>
                <w:sz w:val="24"/>
                <w:lang w:eastAsia="ru-RU"/>
              </w:rPr>
              <w:t xml:space="preserve"> </w:t>
            </w:r>
            <w:proofErr w:type="spellStart"/>
            <w:r w:rsidRPr="00EB6810">
              <w:rPr>
                <w:rFonts w:ascii="Times New Roman" w:hAnsi="Times New Roman"/>
                <w:sz w:val="24"/>
                <w:lang w:eastAsia="ru-RU"/>
              </w:rPr>
              <w:t>обмоток</w:t>
            </w:r>
            <w:proofErr w:type="spellEnd"/>
          </w:p>
        </w:tc>
        <w:tc>
          <w:tcPr>
            <w:tcW w:w="2880" w:type="dxa"/>
            <w:tcBorders>
              <w:top w:val="single" w:sz="4" w:space="0" w:color="auto"/>
              <w:left w:val="single" w:sz="4" w:space="0" w:color="auto"/>
              <w:bottom w:val="single" w:sz="4" w:space="0" w:color="auto"/>
              <w:right w:val="single" w:sz="4" w:space="0" w:color="auto"/>
            </w:tcBorders>
            <w:hideMark/>
          </w:tcPr>
          <w:p w:rsidR="00BE44BF" w:rsidRPr="00EB6810" w:rsidRDefault="00BE44BF">
            <w:pPr>
              <w:rPr>
                <w:rFonts w:ascii="Times New Roman" w:hAnsi="Times New Roman"/>
                <w:sz w:val="24"/>
                <w:lang w:eastAsia="ru-RU"/>
              </w:rPr>
            </w:pPr>
            <w:r w:rsidRPr="00EB6810">
              <w:rPr>
                <w:rFonts w:ascii="Times New Roman" w:hAnsi="Times New Roman"/>
                <w:sz w:val="24"/>
                <w:lang w:eastAsia="ru-RU"/>
              </w:rPr>
              <w:t xml:space="preserve">                     2</w:t>
            </w:r>
          </w:p>
        </w:tc>
      </w:tr>
      <w:tr w:rsidR="00BE44BF" w:rsidRPr="00EB6810" w:rsidTr="00BE44BF">
        <w:tc>
          <w:tcPr>
            <w:tcW w:w="3168" w:type="dxa"/>
            <w:tcBorders>
              <w:top w:val="single" w:sz="4" w:space="0" w:color="auto"/>
              <w:left w:val="single" w:sz="4" w:space="0" w:color="auto"/>
              <w:bottom w:val="single" w:sz="4" w:space="0" w:color="auto"/>
              <w:right w:val="single" w:sz="4" w:space="0" w:color="auto"/>
            </w:tcBorders>
            <w:hideMark/>
          </w:tcPr>
          <w:p w:rsidR="00BE44BF" w:rsidRPr="00EB6810" w:rsidRDefault="00BE44BF">
            <w:pPr>
              <w:rPr>
                <w:rFonts w:ascii="Times New Roman" w:hAnsi="Times New Roman"/>
                <w:sz w:val="24"/>
                <w:lang w:eastAsia="ru-RU"/>
              </w:rPr>
            </w:pPr>
            <w:proofErr w:type="spellStart"/>
            <w:r w:rsidRPr="00EB6810">
              <w:rPr>
                <w:rFonts w:ascii="Times New Roman" w:hAnsi="Times New Roman"/>
                <w:sz w:val="24"/>
                <w:lang w:eastAsia="ru-RU"/>
              </w:rPr>
              <w:t>Количество</w:t>
            </w:r>
            <w:proofErr w:type="spellEnd"/>
            <w:r w:rsidRPr="00EB6810">
              <w:rPr>
                <w:rFonts w:ascii="Times New Roman" w:hAnsi="Times New Roman"/>
                <w:sz w:val="24"/>
                <w:lang w:eastAsia="ru-RU"/>
              </w:rPr>
              <w:t xml:space="preserve"> </w:t>
            </w:r>
            <w:proofErr w:type="spellStart"/>
            <w:r w:rsidRPr="00EB6810">
              <w:rPr>
                <w:rFonts w:ascii="Times New Roman" w:hAnsi="Times New Roman"/>
                <w:sz w:val="24"/>
                <w:lang w:eastAsia="ru-RU"/>
              </w:rPr>
              <w:t>секций</w:t>
            </w:r>
            <w:proofErr w:type="spellEnd"/>
            <w:r w:rsidRPr="00EB6810">
              <w:rPr>
                <w:rFonts w:ascii="Times New Roman" w:hAnsi="Times New Roman"/>
                <w:sz w:val="24"/>
                <w:lang w:eastAsia="ru-RU"/>
              </w:rPr>
              <w:t xml:space="preserve"> в </w:t>
            </w:r>
            <w:proofErr w:type="spellStart"/>
            <w:r w:rsidRPr="00EB6810">
              <w:rPr>
                <w:rFonts w:ascii="Times New Roman" w:hAnsi="Times New Roman"/>
                <w:sz w:val="24"/>
                <w:lang w:eastAsia="ru-RU"/>
              </w:rPr>
              <w:t>обмотке</w:t>
            </w:r>
            <w:proofErr w:type="spellEnd"/>
          </w:p>
        </w:tc>
        <w:tc>
          <w:tcPr>
            <w:tcW w:w="2880" w:type="dxa"/>
            <w:tcBorders>
              <w:top w:val="single" w:sz="4" w:space="0" w:color="auto"/>
              <w:left w:val="single" w:sz="4" w:space="0" w:color="auto"/>
              <w:bottom w:val="single" w:sz="4" w:space="0" w:color="auto"/>
              <w:right w:val="single" w:sz="4" w:space="0" w:color="auto"/>
            </w:tcBorders>
            <w:hideMark/>
          </w:tcPr>
          <w:p w:rsidR="00BE44BF" w:rsidRPr="00EB6810" w:rsidRDefault="00BE44BF">
            <w:pPr>
              <w:rPr>
                <w:rFonts w:ascii="Times New Roman" w:hAnsi="Times New Roman"/>
                <w:sz w:val="24"/>
                <w:lang w:eastAsia="ru-RU"/>
              </w:rPr>
            </w:pPr>
            <w:r w:rsidRPr="00EB6810">
              <w:rPr>
                <w:rFonts w:ascii="Times New Roman" w:hAnsi="Times New Roman"/>
                <w:sz w:val="24"/>
                <w:lang w:eastAsia="ru-RU"/>
              </w:rPr>
              <w:t xml:space="preserve">                     7</w:t>
            </w:r>
          </w:p>
        </w:tc>
      </w:tr>
      <w:tr w:rsidR="00BE44BF" w:rsidRPr="00EB6810" w:rsidTr="00BE44BF">
        <w:tc>
          <w:tcPr>
            <w:tcW w:w="3168" w:type="dxa"/>
            <w:tcBorders>
              <w:top w:val="single" w:sz="4" w:space="0" w:color="auto"/>
              <w:left w:val="single" w:sz="4" w:space="0" w:color="auto"/>
              <w:bottom w:val="single" w:sz="4" w:space="0" w:color="auto"/>
              <w:right w:val="single" w:sz="4" w:space="0" w:color="auto"/>
            </w:tcBorders>
            <w:hideMark/>
          </w:tcPr>
          <w:p w:rsidR="00BE44BF" w:rsidRPr="00EB6810" w:rsidRDefault="00BE44BF">
            <w:pPr>
              <w:rPr>
                <w:rFonts w:ascii="Times New Roman" w:hAnsi="Times New Roman"/>
                <w:sz w:val="24"/>
                <w:lang w:eastAsia="ru-RU"/>
              </w:rPr>
            </w:pPr>
            <w:proofErr w:type="spellStart"/>
            <w:r w:rsidRPr="00EB6810">
              <w:rPr>
                <w:rFonts w:ascii="Times New Roman" w:hAnsi="Times New Roman"/>
                <w:sz w:val="24"/>
                <w:lang w:eastAsia="ru-RU"/>
              </w:rPr>
              <w:t>Количество</w:t>
            </w:r>
            <w:proofErr w:type="spellEnd"/>
            <w:r w:rsidRPr="00EB6810">
              <w:rPr>
                <w:rFonts w:ascii="Times New Roman" w:hAnsi="Times New Roman"/>
                <w:sz w:val="24"/>
                <w:lang w:eastAsia="ru-RU"/>
              </w:rPr>
              <w:t xml:space="preserve"> </w:t>
            </w:r>
            <w:proofErr w:type="spellStart"/>
            <w:r w:rsidRPr="00EB6810">
              <w:rPr>
                <w:rFonts w:ascii="Times New Roman" w:hAnsi="Times New Roman"/>
                <w:sz w:val="24"/>
                <w:lang w:eastAsia="ru-RU"/>
              </w:rPr>
              <w:t>витков</w:t>
            </w:r>
            <w:proofErr w:type="spellEnd"/>
            <w:r w:rsidRPr="00EB6810">
              <w:rPr>
                <w:rFonts w:ascii="Times New Roman" w:hAnsi="Times New Roman"/>
                <w:sz w:val="24"/>
                <w:lang w:eastAsia="ru-RU"/>
              </w:rPr>
              <w:t xml:space="preserve"> в </w:t>
            </w:r>
            <w:proofErr w:type="spellStart"/>
            <w:r w:rsidRPr="00EB6810">
              <w:rPr>
                <w:rFonts w:ascii="Times New Roman" w:hAnsi="Times New Roman"/>
                <w:sz w:val="24"/>
                <w:lang w:eastAsia="ru-RU"/>
              </w:rPr>
              <w:t>секции</w:t>
            </w:r>
            <w:proofErr w:type="spellEnd"/>
          </w:p>
        </w:tc>
        <w:tc>
          <w:tcPr>
            <w:tcW w:w="2880" w:type="dxa"/>
            <w:tcBorders>
              <w:top w:val="single" w:sz="4" w:space="0" w:color="auto"/>
              <w:left w:val="single" w:sz="4" w:space="0" w:color="auto"/>
              <w:bottom w:val="single" w:sz="4" w:space="0" w:color="auto"/>
              <w:right w:val="single" w:sz="4" w:space="0" w:color="auto"/>
            </w:tcBorders>
            <w:hideMark/>
          </w:tcPr>
          <w:p w:rsidR="00BE44BF" w:rsidRPr="00EB6810" w:rsidRDefault="00BE44BF">
            <w:pPr>
              <w:rPr>
                <w:rFonts w:ascii="Times New Roman" w:hAnsi="Times New Roman"/>
                <w:sz w:val="24"/>
                <w:lang w:val="en-US" w:eastAsia="ru-RU"/>
              </w:rPr>
            </w:pPr>
            <w:r w:rsidRPr="00EB6810">
              <w:rPr>
                <w:rFonts w:ascii="Times New Roman" w:hAnsi="Times New Roman"/>
                <w:sz w:val="24"/>
                <w:lang w:eastAsia="ru-RU"/>
              </w:rPr>
              <w:t xml:space="preserve">                     2</w:t>
            </w:r>
            <w:r w:rsidRPr="00EB6810">
              <w:rPr>
                <w:rFonts w:ascii="Times New Roman" w:hAnsi="Times New Roman"/>
                <w:sz w:val="24"/>
                <w:lang w:val="en-US" w:eastAsia="ru-RU"/>
              </w:rPr>
              <w:t>2</w:t>
            </w:r>
          </w:p>
        </w:tc>
      </w:tr>
      <w:tr w:rsidR="00BE44BF" w:rsidRPr="00EB6810" w:rsidTr="00BE44BF">
        <w:tc>
          <w:tcPr>
            <w:tcW w:w="3168" w:type="dxa"/>
            <w:tcBorders>
              <w:top w:val="single" w:sz="4" w:space="0" w:color="auto"/>
              <w:left w:val="single" w:sz="4" w:space="0" w:color="auto"/>
              <w:bottom w:val="single" w:sz="4" w:space="0" w:color="auto"/>
              <w:right w:val="single" w:sz="4" w:space="0" w:color="auto"/>
            </w:tcBorders>
            <w:hideMark/>
          </w:tcPr>
          <w:p w:rsidR="00BE44BF" w:rsidRPr="00EB6810" w:rsidRDefault="00BE44BF">
            <w:pPr>
              <w:rPr>
                <w:rFonts w:ascii="Times New Roman" w:hAnsi="Times New Roman"/>
                <w:sz w:val="24"/>
                <w:lang w:val="ru-RU" w:eastAsia="ru-RU"/>
              </w:rPr>
            </w:pPr>
            <w:proofErr w:type="spellStart"/>
            <w:r w:rsidRPr="00EB6810">
              <w:rPr>
                <w:rFonts w:ascii="Times New Roman" w:hAnsi="Times New Roman"/>
                <w:sz w:val="24"/>
                <w:lang w:eastAsia="ru-RU"/>
              </w:rPr>
              <w:t>Общее</w:t>
            </w:r>
            <w:proofErr w:type="spellEnd"/>
            <w:r w:rsidRPr="00EB6810">
              <w:rPr>
                <w:rFonts w:ascii="Times New Roman" w:hAnsi="Times New Roman"/>
                <w:sz w:val="24"/>
                <w:lang w:eastAsia="ru-RU"/>
              </w:rPr>
              <w:t xml:space="preserve"> </w:t>
            </w:r>
            <w:proofErr w:type="spellStart"/>
            <w:r w:rsidRPr="00EB6810">
              <w:rPr>
                <w:rFonts w:ascii="Times New Roman" w:hAnsi="Times New Roman"/>
                <w:sz w:val="24"/>
                <w:lang w:eastAsia="ru-RU"/>
              </w:rPr>
              <w:t>количество</w:t>
            </w:r>
            <w:proofErr w:type="spellEnd"/>
            <w:r w:rsidRPr="00EB6810">
              <w:rPr>
                <w:rFonts w:ascii="Times New Roman" w:hAnsi="Times New Roman"/>
                <w:sz w:val="24"/>
                <w:lang w:eastAsia="ru-RU"/>
              </w:rPr>
              <w:t xml:space="preserve"> </w:t>
            </w:r>
            <w:proofErr w:type="spellStart"/>
            <w:r w:rsidRPr="00EB6810">
              <w:rPr>
                <w:rFonts w:ascii="Times New Roman" w:hAnsi="Times New Roman"/>
                <w:sz w:val="24"/>
                <w:lang w:eastAsia="ru-RU"/>
              </w:rPr>
              <w:t>витков</w:t>
            </w:r>
            <w:proofErr w:type="spellEnd"/>
          </w:p>
        </w:tc>
        <w:tc>
          <w:tcPr>
            <w:tcW w:w="2880" w:type="dxa"/>
            <w:tcBorders>
              <w:top w:val="single" w:sz="4" w:space="0" w:color="auto"/>
              <w:left w:val="single" w:sz="4" w:space="0" w:color="auto"/>
              <w:bottom w:val="single" w:sz="4" w:space="0" w:color="auto"/>
              <w:right w:val="single" w:sz="4" w:space="0" w:color="auto"/>
            </w:tcBorders>
            <w:hideMark/>
          </w:tcPr>
          <w:p w:rsidR="00BE44BF" w:rsidRPr="00EB6810" w:rsidRDefault="00BE44BF">
            <w:pPr>
              <w:rPr>
                <w:rFonts w:ascii="Times New Roman" w:hAnsi="Times New Roman"/>
                <w:sz w:val="24"/>
                <w:lang w:val="en-US" w:eastAsia="ru-RU"/>
              </w:rPr>
            </w:pPr>
            <w:r w:rsidRPr="00EB6810">
              <w:rPr>
                <w:rFonts w:ascii="Times New Roman" w:hAnsi="Times New Roman"/>
                <w:sz w:val="24"/>
                <w:lang w:eastAsia="ru-RU"/>
              </w:rPr>
              <w:t xml:space="preserve">          2</w:t>
            </w:r>
            <w:r w:rsidRPr="00EB6810">
              <w:rPr>
                <w:rFonts w:ascii="Times New Roman" w:hAnsi="Times New Roman"/>
                <w:sz w:val="24"/>
                <w:lang w:val="en-US" w:eastAsia="ru-RU"/>
              </w:rPr>
              <w:t>2</w:t>
            </w:r>
            <w:r w:rsidRPr="00EB6810">
              <w:rPr>
                <w:rFonts w:ascii="Times New Roman" w:hAnsi="Times New Roman"/>
                <w:sz w:val="24"/>
                <w:lang w:eastAsia="ru-RU"/>
              </w:rPr>
              <w:t>х7х2=3</w:t>
            </w:r>
            <w:r w:rsidRPr="00EB6810">
              <w:rPr>
                <w:rFonts w:ascii="Times New Roman" w:hAnsi="Times New Roman"/>
                <w:sz w:val="24"/>
                <w:lang w:val="en-US" w:eastAsia="ru-RU"/>
              </w:rPr>
              <w:t>08</w:t>
            </w:r>
          </w:p>
        </w:tc>
      </w:tr>
      <w:tr w:rsidR="00BE44BF" w:rsidRPr="00EB6810" w:rsidTr="00BE44BF">
        <w:tc>
          <w:tcPr>
            <w:tcW w:w="3168" w:type="dxa"/>
            <w:tcBorders>
              <w:top w:val="single" w:sz="4" w:space="0" w:color="auto"/>
              <w:left w:val="single" w:sz="4" w:space="0" w:color="auto"/>
              <w:bottom w:val="single" w:sz="4" w:space="0" w:color="auto"/>
              <w:right w:val="single" w:sz="4" w:space="0" w:color="auto"/>
            </w:tcBorders>
            <w:hideMark/>
          </w:tcPr>
          <w:p w:rsidR="00BE44BF" w:rsidRPr="00EB6810" w:rsidRDefault="00BE44BF">
            <w:pPr>
              <w:rPr>
                <w:rFonts w:ascii="Times New Roman" w:hAnsi="Times New Roman"/>
                <w:sz w:val="24"/>
                <w:lang w:val="ru-RU" w:eastAsia="ru-RU"/>
              </w:rPr>
            </w:pPr>
            <w:proofErr w:type="spellStart"/>
            <w:r w:rsidRPr="00EB6810">
              <w:rPr>
                <w:rFonts w:ascii="Times New Roman" w:hAnsi="Times New Roman"/>
                <w:sz w:val="24"/>
                <w:lang w:eastAsia="ru-RU"/>
              </w:rPr>
              <w:t>Тип</w:t>
            </w:r>
            <w:proofErr w:type="spellEnd"/>
            <w:r w:rsidRPr="00EB6810">
              <w:rPr>
                <w:rFonts w:ascii="Times New Roman" w:hAnsi="Times New Roman"/>
                <w:sz w:val="24"/>
                <w:lang w:eastAsia="ru-RU"/>
              </w:rPr>
              <w:t xml:space="preserve"> </w:t>
            </w:r>
            <w:proofErr w:type="spellStart"/>
            <w:r w:rsidRPr="00EB6810">
              <w:rPr>
                <w:rFonts w:ascii="Times New Roman" w:hAnsi="Times New Roman"/>
                <w:sz w:val="24"/>
                <w:lang w:eastAsia="ru-RU"/>
              </w:rPr>
              <w:t>проводника</w:t>
            </w:r>
            <w:proofErr w:type="spellEnd"/>
          </w:p>
        </w:tc>
        <w:tc>
          <w:tcPr>
            <w:tcW w:w="2880" w:type="dxa"/>
            <w:tcBorders>
              <w:top w:val="single" w:sz="4" w:space="0" w:color="auto"/>
              <w:left w:val="single" w:sz="4" w:space="0" w:color="auto"/>
              <w:bottom w:val="single" w:sz="4" w:space="0" w:color="auto"/>
              <w:right w:val="single" w:sz="4" w:space="0" w:color="auto"/>
            </w:tcBorders>
            <w:hideMark/>
          </w:tcPr>
          <w:p w:rsidR="00BE44BF" w:rsidRPr="00EB6810" w:rsidRDefault="00BE44BF">
            <w:pPr>
              <w:rPr>
                <w:rFonts w:ascii="Times New Roman" w:hAnsi="Times New Roman"/>
                <w:sz w:val="24"/>
                <w:lang w:val="en-US" w:eastAsia="ru-RU"/>
              </w:rPr>
            </w:pPr>
            <w:r w:rsidRPr="00EB6810">
              <w:rPr>
                <w:rFonts w:ascii="Times New Roman" w:hAnsi="Times New Roman"/>
                <w:sz w:val="24"/>
                <w:lang w:val="en-US" w:eastAsia="ru-RU"/>
              </w:rPr>
              <w:t xml:space="preserve">    </w:t>
            </w:r>
            <w:r w:rsidRPr="00EB6810">
              <w:rPr>
                <w:rFonts w:ascii="Times New Roman" w:hAnsi="Times New Roman"/>
                <w:sz w:val="24"/>
                <w:lang w:eastAsia="ru-RU"/>
              </w:rPr>
              <w:t>С</w:t>
            </w:r>
            <w:r w:rsidRPr="00EB6810">
              <w:rPr>
                <w:rFonts w:ascii="Times New Roman" w:hAnsi="Times New Roman"/>
                <w:sz w:val="24"/>
                <w:lang w:val="en-US" w:eastAsia="ru-RU"/>
              </w:rPr>
              <w:t xml:space="preserve">u, </w:t>
            </w:r>
            <w:r w:rsidRPr="00EB6810">
              <w:rPr>
                <w:rFonts w:ascii="Times New Roman" w:hAnsi="Times New Roman"/>
                <w:sz w:val="24"/>
                <w:lang w:eastAsia="ru-RU"/>
              </w:rPr>
              <w:t xml:space="preserve">8.5х8.5 </w:t>
            </w:r>
            <w:proofErr w:type="spellStart"/>
            <w:r w:rsidRPr="00EB6810">
              <w:rPr>
                <w:rFonts w:ascii="Times New Roman" w:hAnsi="Times New Roman"/>
                <w:sz w:val="24"/>
                <w:lang w:eastAsia="ru-RU"/>
              </w:rPr>
              <w:t>мм</w:t>
            </w:r>
            <w:proofErr w:type="spellEnd"/>
            <w:r w:rsidRPr="00EB6810">
              <w:rPr>
                <w:rFonts w:ascii="Times New Roman" w:hAnsi="Times New Roman"/>
                <w:sz w:val="24"/>
                <w:lang w:eastAsia="ru-RU"/>
              </w:rPr>
              <w:t>,</w:t>
            </w:r>
            <w:r w:rsidRPr="00EB6810">
              <w:rPr>
                <w:rFonts w:ascii="Times New Roman" w:hAnsi="Times New Roman"/>
                <w:sz w:val="24"/>
                <w:lang w:val="en-US" w:eastAsia="ru-RU"/>
              </w:rPr>
              <w:t xml:space="preserve"> </w:t>
            </w:r>
            <w:r w:rsidRPr="00EB6810">
              <w:rPr>
                <w:rFonts w:ascii="Times New Roman" w:hAnsi="Times New Roman"/>
                <w:sz w:val="24"/>
                <w:lang w:eastAsia="ru-RU"/>
              </w:rPr>
              <w:t xml:space="preserve">ø5.3 </w:t>
            </w:r>
            <w:proofErr w:type="spellStart"/>
            <w:r w:rsidRPr="00EB6810">
              <w:rPr>
                <w:rFonts w:ascii="Times New Roman" w:hAnsi="Times New Roman"/>
                <w:sz w:val="24"/>
                <w:lang w:eastAsia="ru-RU"/>
              </w:rPr>
              <w:t>мм</w:t>
            </w:r>
            <w:proofErr w:type="spellEnd"/>
          </w:p>
        </w:tc>
      </w:tr>
      <w:tr w:rsidR="00BE44BF" w:rsidRPr="00EB6810" w:rsidTr="00BE44BF">
        <w:tc>
          <w:tcPr>
            <w:tcW w:w="3168" w:type="dxa"/>
            <w:tcBorders>
              <w:top w:val="single" w:sz="4" w:space="0" w:color="auto"/>
              <w:left w:val="single" w:sz="4" w:space="0" w:color="auto"/>
              <w:bottom w:val="single" w:sz="4" w:space="0" w:color="auto"/>
              <w:right w:val="single" w:sz="4" w:space="0" w:color="auto"/>
            </w:tcBorders>
            <w:hideMark/>
          </w:tcPr>
          <w:p w:rsidR="00BE44BF" w:rsidRPr="00EB6810" w:rsidRDefault="00BE44BF">
            <w:pPr>
              <w:rPr>
                <w:rFonts w:ascii="Times New Roman" w:hAnsi="Times New Roman"/>
                <w:sz w:val="24"/>
                <w:lang w:val="ru-RU" w:eastAsia="ru-RU"/>
              </w:rPr>
            </w:pPr>
            <w:r w:rsidRPr="00EB6810">
              <w:rPr>
                <w:rFonts w:ascii="Times New Roman" w:hAnsi="Times New Roman"/>
                <w:sz w:val="24"/>
                <w:lang w:val="ru-RU" w:eastAsia="ru-RU"/>
              </w:rPr>
              <w:t>Длина проводника в одной секции</w:t>
            </w:r>
          </w:p>
        </w:tc>
        <w:tc>
          <w:tcPr>
            <w:tcW w:w="2880" w:type="dxa"/>
            <w:tcBorders>
              <w:top w:val="single" w:sz="4" w:space="0" w:color="auto"/>
              <w:left w:val="single" w:sz="4" w:space="0" w:color="auto"/>
              <w:bottom w:val="single" w:sz="4" w:space="0" w:color="auto"/>
              <w:right w:val="single" w:sz="4" w:space="0" w:color="auto"/>
            </w:tcBorders>
            <w:hideMark/>
          </w:tcPr>
          <w:p w:rsidR="00BE44BF" w:rsidRPr="00EB6810" w:rsidRDefault="00BE44BF">
            <w:pPr>
              <w:rPr>
                <w:rFonts w:ascii="Times New Roman" w:hAnsi="Times New Roman"/>
                <w:sz w:val="24"/>
                <w:lang w:eastAsia="ru-RU"/>
              </w:rPr>
            </w:pPr>
            <w:r w:rsidRPr="00EB6810">
              <w:rPr>
                <w:rFonts w:ascii="Times New Roman" w:hAnsi="Times New Roman"/>
                <w:sz w:val="24"/>
                <w:lang w:val="ru-RU" w:eastAsia="ru-RU"/>
              </w:rPr>
              <w:t xml:space="preserve">                    </w:t>
            </w:r>
            <w:r w:rsidRPr="00EB6810">
              <w:rPr>
                <w:rFonts w:ascii="Times New Roman" w:hAnsi="Times New Roman"/>
                <w:sz w:val="24"/>
                <w:lang w:val="en-US" w:eastAsia="ru-RU"/>
              </w:rPr>
              <w:t>38</w:t>
            </w:r>
            <w:r w:rsidRPr="00EB6810">
              <w:rPr>
                <w:rFonts w:ascii="Times New Roman" w:hAnsi="Times New Roman"/>
                <w:sz w:val="24"/>
                <w:lang w:eastAsia="ru-RU"/>
              </w:rPr>
              <w:t xml:space="preserve"> м</w:t>
            </w:r>
          </w:p>
        </w:tc>
      </w:tr>
      <w:tr w:rsidR="00BE44BF" w:rsidRPr="00EB6810" w:rsidTr="00BE44BF">
        <w:tc>
          <w:tcPr>
            <w:tcW w:w="3168" w:type="dxa"/>
            <w:tcBorders>
              <w:top w:val="single" w:sz="4" w:space="0" w:color="auto"/>
              <w:left w:val="single" w:sz="4" w:space="0" w:color="auto"/>
              <w:bottom w:val="single" w:sz="4" w:space="0" w:color="auto"/>
              <w:right w:val="single" w:sz="4" w:space="0" w:color="auto"/>
            </w:tcBorders>
            <w:hideMark/>
          </w:tcPr>
          <w:p w:rsidR="00BE44BF" w:rsidRPr="00EB6810" w:rsidRDefault="00BE44BF">
            <w:pPr>
              <w:rPr>
                <w:rFonts w:ascii="Times New Roman" w:hAnsi="Times New Roman"/>
                <w:sz w:val="24"/>
                <w:lang w:eastAsia="ru-RU"/>
              </w:rPr>
            </w:pPr>
            <w:proofErr w:type="spellStart"/>
            <w:r w:rsidRPr="00EB6810">
              <w:rPr>
                <w:rFonts w:ascii="Times New Roman" w:hAnsi="Times New Roman"/>
                <w:sz w:val="24"/>
                <w:lang w:eastAsia="ru-RU"/>
              </w:rPr>
              <w:t>Рабочий</w:t>
            </w:r>
            <w:proofErr w:type="spellEnd"/>
            <w:r w:rsidRPr="00EB6810">
              <w:rPr>
                <w:rFonts w:ascii="Times New Roman" w:hAnsi="Times New Roman"/>
                <w:sz w:val="24"/>
                <w:lang w:eastAsia="ru-RU"/>
              </w:rPr>
              <w:t xml:space="preserve"> </w:t>
            </w:r>
            <w:proofErr w:type="spellStart"/>
            <w:r w:rsidRPr="00EB6810">
              <w:rPr>
                <w:rFonts w:ascii="Times New Roman" w:hAnsi="Times New Roman"/>
                <w:sz w:val="24"/>
                <w:lang w:eastAsia="ru-RU"/>
              </w:rPr>
              <w:t>ток</w:t>
            </w:r>
            <w:proofErr w:type="spellEnd"/>
            <w:r w:rsidRPr="00EB6810">
              <w:rPr>
                <w:rFonts w:ascii="Times New Roman" w:hAnsi="Times New Roman"/>
                <w:sz w:val="24"/>
                <w:lang w:eastAsia="ru-RU"/>
              </w:rPr>
              <w:t xml:space="preserve"> (</w:t>
            </w:r>
            <w:proofErr w:type="spellStart"/>
            <w:r w:rsidRPr="00EB6810">
              <w:rPr>
                <w:rFonts w:ascii="Times New Roman" w:hAnsi="Times New Roman"/>
                <w:sz w:val="24"/>
                <w:lang w:eastAsia="ru-RU"/>
              </w:rPr>
              <w:t>протоны</w:t>
            </w:r>
            <w:proofErr w:type="spellEnd"/>
            <w:r w:rsidRPr="00EB6810">
              <w:rPr>
                <w:rFonts w:ascii="Times New Roman" w:hAnsi="Times New Roman"/>
                <w:sz w:val="24"/>
                <w:lang w:eastAsia="ru-RU"/>
              </w:rPr>
              <w:t xml:space="preserve"> 60.5 </w:t>
            </w:r>
            <w:proofErr w:type="spellStart"/>
            <w:r w:rsidRPr="00EB6810">
              <w:rPr>
                <w:rFonts w:ascii="Times New Roman" w:hAnsi="Times New Roman"/>
                <w:sz w:val="24"/>
                <w:lang w:eastAsia="ru-RU"/>
              </w:rPr>
              <w:t>МэВ</w:t>
            </w:r>
            <w:proofErr w:type="spellEnd"/>
            <w:r w:rsidRPr="00EB6810">
              <w:rPr>
                <w:rFonts w:ascii="Times New Roman" w:hAnsi="Times New Roman"/>
                <w:sz w:val="24"/>
                <w:lang w:eastAsia="ru-RU"/>
              </w:rPr>
              <w:t>)</w:t>
            </w:r>
          </w:p>
        </w:tc>
        <w:tc>
          <w:tcPr>
            <w:tcW w:w="2880" w:type="dxa"/>
            <w:tcBorders>
              <w:top w:val="single" w:sz="4" w:space="0" w:color="auto"/>
              <w:left w:val="single" w:sz="4" w:space="0" w:color="auto"/>
              <w:bottom w:val="single" w:sz="4" w:space="0" w:color="auto"/>
              <w:right w:val="single" w:sz="4" w:space="0" w:color="auto"/>
            </w:tcBorders>
            <w:hideMark/>
          </w:tcPr>
          <w:p w:rsidR="00BE44BF" w:rsidRPr="00EB6810" w:rsidRDefault="00BE44BF">
            <w:pPr>
              <w:rPr>
                <w:rFonts w:ascii="Times New Roman" w:hAnsi="Times New Roman"/>
                <w:sz w:val="24"/>
                <w:lang w:eastAsia="ru-RU"/>
              </w:rPr>
            </w:pPr>
            <w:r w:rsidRPr="00EB6810">
              <w:rPr>
                <w:rFonts w:ascii="Times New Roman" w:hAnsi="Times New Roman"/>
                <w:sz w:val="24"/>
                <w:lang w:eastAsia="ru-RU"/>
              </w:rPr>
              <w:t xml:space="preserve">                    2</w:t>
            </w:r>
            <w:r w:rsidRPr="00EB6810">
              <w:rPr>
                <w:rFonts w:ascii="Times New Roman" w:hAnsi="Times New Roman"/>
                <w:sz w:val="24"/>
                <w:lang w:val="en-US" w:eastAsia="ru-RU"/>
              </w:rPr>
              <w:t>5</w:t>
            </w:r>
            <w:r w:rsidRPr="00EB6810">
              <w:rPr>
                <w:rFonts w:ascii="Times New Roman" w:hAnsi="Times New Roman"/>
                <w:sz w:val="24"/>
                <w:lang w:eastAsia="ru-RU"/>
              </w:rPr>
              <w:t>5 А</w:t>
            </w:r>
          </w:p>
        </w:tc>
      </w:tr>
      <w:tr w:rsidR="00BE44BF" w:rsidRPr="00EB6810" w:rsidTr="00BE44BF">
        <w:tc>
          <w:tcPr>
            <w:tcW w:w="3168" w:type="dxa"/>
            <w:tcBorders>
              <w:top w:val="single" w:sz="4" w:space="0" w:color="auto"/>
              <w:left w:val="single" w:sz="4" w:space="0" w:color="auto"/>
              <w:bottom w:val="single" w:sz="4" w:space="0" w:color="auto"/>
              <w:right w:val="single" w:sz="4" w:space="0" w:color="auto"/>
            </w:tcBorders>
            <w:hideMark/>
          </w:tcPr>
          <w:p w:rsidR="00BE44BF" w:rsidRPr="00EB6810" w:rsidRDefault="00BE44BF">
            <w:pPr>
              <w:rPr>
                <w:rFonts w:ascii="Times New Roman" w:hAnsi="Times New Roman"/>
                <w:sz w:val="24"/>
                <w:lang w:eastAsia="ru-RU"/>
              </w:rPr>
            </w:pPr>
            <w:proofErr w:type="spellStart"/>
            <w:r w:rsidRPr="00EB6810">
              <w:rPr>
                <w:rFonts w:ascii="Times New Roman" w:hAnsi="Times New Roman"/>
                <w:sz w:val="24"/>
                <w:lang w:eastAsia="ru-RU"/>
              </w:rPr>
              <w:t>Напряжение</w:t>
            </w:r>
            <w:proofErr w:type="spellEnd"/>
            <w:r w:rsidRPr="00EB6810">
              <w:rPr>
                <w:rFonts w:ascii="Times New Roman" w:hAnsi="Times New Roman"/>
                <w:sz w:val="24"/>
                <w:lang w:eastAsia="ru-RU"/>
              </w:rPr>
              <w:t xml:space="preserve"> </w:t>
            </w:r>
            <w:proofErr w:type="spellStart"/>
            <w:r w:rsidRPr="00EB6810">
              <w:rPr>
                <w:rFonts w:ascii="Times New Roman" w:hAnsi="Times New Roman"/>
                <w:sz w:val="24"/>
                <w:lang w:eastAsia="ru-RU"/>
              </w:rPr>
              <w:t>на</w:t>
            </w:r>
            <w:proofErr w:type="spellEnd"/>
            <w:r w:rsidRPr="00EB6810">
              <w:rPr>
                <w:rFonts w:ascii="Times New Roman" w:hAnsi="Times New Roman"/>
                <w:sz w:val="24"/>
                <w:lang w:eastAsia="ru-RU"/>
              </w:rPr>
              <w:t xml:space="preserve"> </w:t>
            </w:r>
            <w:proofErr w:type="spellStart"/>
            <w:r w:rsidRPr="00EB6810">
              <w:rPr>
                <w:rFonts w:ascii="Times New Roman" w:hAnsi="Times New Roman"/>
                <w:sz w:val="24"/>
                <w:lang w:eastAsia="ru-RU"/>
              </w:rPr>
              <w:t>обмотках</w:t>
            </w:r>
            <w:proofErr w:type="spellEnd"/>
          </w:p>
        </w:tc>
        <w:tc>
          <w:tcPr>
            <w:tcW w:w="2880" w:type="dxa"/>
            <w:tcBorders>
              <w:top w:val="single" w:sz="4" w:space="0" w:color="auto"/>
              <w:left w:val="single" w:sz="4" w:space="0" w:color="auto"/>
              <w:bottom w:val="single" w:sz="4" w:space="0" w:color="auto"/>
              <w:right w:val="single" w:sz="4" w:space="0" w:color="auto"/>
            </w:tcBorders>
            <w:hideMark/>
          </w:tcPr>
          <w:p w:rsidR="00BE44BF" w:rsidRPr="00EB6810" w:rsidRDefault="00BE44BF">
            <w:pPr>
              <w:rPr>
                <w:rFonts w:ascii="Times New Roman" w:hAnsi="Times New Roman"/>
                <w:sz w:val="24"/>
                <w:lang w:eastAsia="ru-RU"/>
              </w:rPr>
            </w:pPr>
            <w:r w:rsidRPr="00EB6810">
              <w:rPr>
                <w:rFonts w:ascii="Times New Roman" w:hAnsi="Times New Roman"/>
                <w:sz w:val="24"/>
                <w:lang w:eastAsia="ru-RU"/>
              </w:rPr>
              <w:t xml:space="preserve">                     50 В</w:t>
            </w:r>
          </w:p>
        </w:tc>
      </w:tr>
      <w:tr w:rsidR="00BE44BF" w:rsidRPr="00EB6810" w:rsidTr="00BE44BF">
        <w:tc>
          <w:tcPr>
            <w:tcW w:w="3168" w:type="dxa"/>
            <w:tcBorders>
              <w:top w:val="single" w:sz="4" w:space="0" w:color="auto"/>
              <w:left w:val="single" w:sz="4" w:space="0" w:color="auto"/>
              <w:bottom w:val="single" w:sz="4" w:space="0" w:color="auto"/>
              <w:right w:val="single" w:sz="4" w:space="0" w:color="auto"/>
            </w:tcBorders>
            <w:hideMark/>
          </w:tcPr>
          <w:p w:rsidR="00BE44BF" w:rsidRPr="00EB6810" w:rsidRDefault="00BE44BF">
            <w:pPr>
              <w:rPr>
                <w:rFonts w:ascii="Times New Roman" w:hAnsi="Times New Roman"/>
                <w:sz w:val="24"/>
                <w:lang w:eastAsia="ru-RU"/>
              </w:rPr>
            </w:pPr>
            <w:proofErr w:type="spellStart"/>
            <w:r w:rsidRPr="00EB6810">
              <w:rPr>
                <w:rFonts w:ascii="Times New Roman" w:hAnsi="Times New Roman"/>
                <w:sz w:val="24"/>
                <w:lang w:eastAsia="ru-RU"/>
              </w:rPr>
              <w:t>Мощность</w:t>
            </w:r>
            <w:proofErr w:type="spellEnd"/>
            <w:r w:rsidRPr="00EB6810">
              <w:rPr>
                <w:rFonts w:ascii="Times New Roman" w:hAnsi="Times New Roman"/>
                <w:sz w:val="24"/>
                <w:lang w:eastAsia="ru-RU"/>
              </w:rPr>
              <w:t xml:space="preserve"> </w:t>
            </w:r>
            <w:proofErr w:type="spellStart"/>
            <w:r w:rsidRPr="00EB6810">
              <w:rPr>
                <w:rFonts w:ascii="Times New Roman" w:hAnsi="Times New Roman"/>
                <w:sz w:val="24"/>
                <w:lang w:eastAsia="ru-RU"/>
              </w:rPr>
              <w:t>питания</w:t>
            </w:r>
            <w:proofErr w:type="spellEnd"/>
          </w:p>
        </w:tc>
        <w:tc>
          <w:tcPr>
            <w:tcW w:w="2880" w:type="dxa"/>
            <w:tcBorders>
              <w:top w:val="single" w:sz="4" w:space="0" w:color="auto"/>
              <w:left w:val="single" w:sz="4" w:space="0" w:color="auto"/>
              <w:bottom w:val="single" w:sz="4" w:space="0" w:color="auto"/>
              <w:right w:val="single" w:sz="4" w:space="0" w:color="auto"/>
            </w:tcBorders>
            <w:hideMark/>
          </w:tcPr>
          <w:p w:rsidR="00BE44BF" w:rsidRPr="00EB6810" w:rsidRDefault="00BE44BF">
            <w:pPr>
              <w:rPr>
                <w:rFonts w:ascii="Times New Roman" w:hAnsi="Times New Roman"/>
                <w:sz w:val="24"/>
                <w:lang w:eastAsia="ru-RU"/>
              </w:rPr>
            </w:pPr>
            <w:r w:rsidRPr="00EB6810">
              <w:rPr>
                <w:rFonts w:ascii="Times New Roman" w:hAnsi="Times New Roman"/>
                <w:sz w:val="24"/>
                <w:lang w:eastAsia="ru-RU"/>
              </w:rPr>
              <w:t xml:space="preserve">                     1</w:t>
            </w:r>
            <w:r w:rsidRPr="00EB6810">
              <w:rPr>
                <w:rFonts w:ascii="Times New Roman" w:hAnsi="Times New Roman"/>
                <w:sz w:val="24"/>
                <w:lang w:val="en-US" w:eastAsia="ru-RU"/>
              </w:rPr>
              <w:t>2</w:t>
            </w:r>
            <w:r w:rsidRPr="00EB6810">
              <w:rPr>
                <w:rFonts w:ascii="Times New Roman" w:hAnsi="Times New Roman"/>
                <w:sz w:val="24"/>
                <w:lang w:eastAsia="ru-RU"/>
              </w:rPr>
              <w:t xml:space="preserve">.5 </w:t>
            </w:r>
            <w:proofErr w:type="spellStart"/>
            <w:r w:rsidRPr="00EB6810">
              <w:rPr>
                <w:rFonts w:ascii="Times New Roman" w:hAnsi="Times New Roman"/>
                <w:sz w:val="24"/>
                <w:lang w:eastAsia="ru-RU"/>
              </w:rPr>
              <w:t>кВт</w:t>
            </w:r>
            <w:proofErr w:type="spellEnd"/>
          </w:p>
        </w:tc>
      </w:tr>
      <w:tr w:rsidR="00BE44BF" w:rsidRPr="00EB6810" w:rsidTr="00BE44BF">
        <w:tc>
          <w:tcPr>
            <w:tcW w:w="3168" w:type="dxa"/>
            <w:tcBorders>
              <w:top w:val="single" w:sz="4" w:space="0" w:color="auto"/>
              <w:left w:val="single" w:sz="4" w:space="0" w:color="auto"/>
              <w:bottom w:val="single" w:sz="4" w:space="0" w:color="auto"/>
              <w:right w:val="single" w:sz="4" w:space="0" w:color="auto"/>
            </w:tcBorders>
            <w:hideMark/>
          </w:tcPr>
          <w:p w:rsidR="00BE44BF" w:rsidRPr="00EB6810" w:rsidRDefault="00BE44BF">
            <w:pPr>
              <w:rPr>
                <w:rFonts w:ascii="Times New Roman" w:hAnsi="Times New Roman"/>
                <w:sz w:val="24"/>
                <w:lang w:eastAsia="ru-RU"/>
              </w:rPr>
            </w:pPr>
            <w:proofErr w:type="spellStart"/>
            <w:r w:rsidRPr="00EB6810">
              <w:rPr>
                <w:rFonts w:ascii="Times New Roman" w:hAnsi="Times New Roman"/>
                <w:sz w:val="24"/>
                <w:lang w:eastAsia="ru-RU"/>
              </w:rPr>
              <w:t>Плотность</w:t>
            </w:r>
            <w:proofErr w:type="spellEnd"/>
            <w:r w:rsidRPr="00EB6810">
              <w:rPr>
                <w:rFonts w:ascii="Times New Roman" w:hAnsi="Times New Roman"/>
                <w:sz w:val="24"/>
                <w:lang w:eastAsia="ru-RU"/>
              </w:rPr>
              <w:t xml:space="preserve"> </w:t>
            </w:r>
            <w:proofErr w:type="spellStart"/>
            <w:r w:rsidRPr="00EB6810">
              <w:rPr>
                <w:rFonts w:ascii="Times New Roman" w:hAnsi="Times New Roman"/>
                <w:sz w:val="24"/>
                <w:lang w:eastAsia="ru-RU"/>
              </w:rPr>
              <w:t>рабочего</w:t>
            </w:r>
            <w:proofErr w:type="spellEnd"/>
            <w:r w:rsidRPr="00EB6810">
              <w:rPr>
                <w:rFonts w:ascii="Times New Roman" w:hAnsi="Times New Roman"/>
                <w:sz w:val="24"/>
                <w:lang w:eastAsia="ru-RU"/>
              </w:rPr>
              <w:t xml:space="preserve"> </w:t>
            </w:r>
            <w:proofErr w:type="spellStart"/>
            <w:r w:rsidRPr="00EB6810">
              <w:rPr>
                <w:rFonts w:ascii="Times New Roman" w:hAnsi="Times New Roman"/>
                <w:sz w:val="24"/>
                <w:lang w:eastAsia="ru-RU"/>
              </w:rPr>
              <w:t>тока</w:t>
            </w:r>
            <w:proofErr w:type="spellEnd"/>
          </w:p>
        </w:tc>
        <w:tc>
          <w:tcPr>
            <w:tcW w:w="2880" w:type="dxa"/>
            <w:tcBorders>
              <w:top w:val="single" w:sz="4" w:space="0" w:color="auto"/>
              <w:left w:val="single" w:sz="4" w:space="0" w:color="auto"/>
              <w:bottom w:val="single" w:sz="4" w:space="0" w:color="auto"/>
              <w:right w:val="single" w:sz="4" w:space="0" w:color="auto"/>
            </w:tcBorders>
            <w:hideMark/>
          </w:tcPr>
          <w:p w:rsidR="00BE44BF" w:rsidRPr="00EB6810" w:rsidRDefault="00BE44BF">
            <w:pPr>
              <w:rPr>
                <w:rFonts w:ascii="Times New Roman" w:hAnsi="Times New Roman"/>
                <w:sz w:val="24"/>
                <w:lang w:eastAsia="ru-RU"/>
              </w:rPr>
            </w:pPr>
            <w:r w:rsidRPr="00EB6810">
              <w:rPr>
                <w:rFonts w:ascii="Times New Roman" w:hAnsi="Times New Roman"/>
                <w:sz w:val="24"/>
                <w:lang w:eastAsia="ru-RU"/>
              </w:rPr>
              <w:t xml:space="preserve">                   </w:t>
            </w:r>
            <w:r w:rsidRPr="00EB6810">
              <w:rPr>
                <w:rFonts w:ascii="Times New Roman" w:hAnsi="Times New Roman"/>
                <w:sz w:val="24"/>
                <w:lang w:val="en-US" w:eastAsia="ru-RU"/>
              </w:rPr>
              <w:t>5.1</w:t>
            </w:r>
            <w:r w:rsidRPr="00EB6810">
              <w:rPr>
                <w:rFonts w:ascii="Times New Roman" w:hAnsi="Times New Roman"/>
                <w:sz w:val="24"/>
                <w:lang w:eastAsia="ru-RU"/>
              </w:rPr>
              <w:t xml:space="preserve"> А/мм</w:t>
            </w:r>
            <w:r w:rsidRPr="00EB6810">
              <w:rPr>
                <w:rFonts w:ascii="Times New Roman" w:hAnsi="Times New Roman"/>
                <w:sz w:val="24"/>
                <w:vertAlign w:val="superscript"/>
                <w:lang w:eastAsia="ru-RU"/>
              </w:rPr>
              <w:t>2</w:t>
            </w:r>
          </w:p>
        </w:tc>
      </w:tr>
      <w:tr w:rsidR="00BE44BF" w:rsidRPr="00EB6810" w:rsidTr="00BE44BF">
        <w:tc>
          <w:tcPr>
            <w:tcW w:w="3168" w:type="dxa"/>
            <w:tcBorders>
              <w:top w:val="single" w:sz="4" w:space="0" w:color="auto"/>
              <w:left w:val="single" w:sz="4" w:space="0" w:color="auto"/>
              <w:bottom w:val="single" w:sz="4" w:space="0" w:color="auto"/>
              <w:right w:val="single" w:sz="4" w:space="0" w:color="auto"/>
            </w:tcBorders>
            <w:hideMark/>
          </w:tcPr>
          <w:p w:rsidR="00BE44BF" w:rsidRPr="00EB6810" w:rsidRDefault="00BE44BF">
            <w:pPr>
              <w:rPr>
                <w:rFonts w:ascii="Times New Roman" w:hAnsi="Times New Roman"/>
                <w:sz w:val="24"/>
                <w:lang w:val="ru-RU" w:eastAsia="ru-RU"/>
              </w:rPr>
            </w:pPr>
            <w:r w:rsidRPr="00EB6810">
              <w:rPr>
                <w:rFonts w:ascii="Times New Roman" w:hAnsi="Times New Roman"/>
                <w:sz w:val="24"/>
                <w:lang w:val="ru-RU" w:eastAsia="ru-RU"/>
              </w:rPr>
              <w:t>Расход охлаждающей воды (при давлении на входе 4 ат)</w:t>
            </w:r>
          </w:p>
        </w:tc>
        <w:tc>
          <w:tcPr>
            <w:tcW w:w="2880" w:type="dxa"/>
            <w:tcBorders>
              <w:top w:val="single" w:sz="4" w:space="0" w:color="auto"/>
              <w:left w:val="single" w:sz="4" w:space="0" w:color="auto"/>
              <w:bottom w:val="single" w:sz="4" w:space="0" w:color="auto"/>
              <w:right w:val="single" w:sz="4" w:space="0" w:color="auto"/>
            </w:tcBorders>
            <w:hideMark/>
          </w:tcPr>
          <w:p w:rsidR="00BE44BF" w:rsidRPr="00EB6810" w:rsidRDefault="00BE44BF">
            <w:pPr>
              <w:rPr>
                <w:rFonts w:ascii="Times New Roman" w:hAnsi="Times New Roman"/>
                <w:sz w:val="24"/>
                <w:lang w:eastAsia="ru-RU"/>
              </w:rPr>
            </w:pPr>
            <w:r w:rsidRPr="00EB6810">
              <w:rPr>
                <w:rFonts w:ascii="Times New Roman" w:hAnsi="Times New Roman"/>
                <w:sz w:val="24"/>
                <w:lang w:val="ru-RU" w:eastAsia="ru-RU"/>
              </w:rPr>
              <w:t xml:space="preserve">           </w:t>
            </w:r>
            <w:r w:rsidRPr="00EB6810">
              <w:rPr>
                <w:rFonts w:ascii="Times New Roman" w:hAnsi="Times New Roman"/>
                <w:sz w:val="24"/>
                <w:lang w:eastAsia="ru-RU"/>
              </w:rPr>
              <w:t>2.</w:t>
            </w:r>
            <w:r w:rsidRPr="00EB6810">
              <w:rPr>
                <w:rFonts w:ascii="Times New Roman" w:hAnsi="Times New Roman"/>
                <w:sz w:val="24"/>
                <w:lang w:val="en-US" w:eastAsia="ru-RU"/>
              </w:rPr>
              <w:t>5</w:t>
            </w:r>
            <w:r w:rsidRPr="00EB6810">
              <w:rPr>
                <w:rFonts w:ascii="Times New Roman" w:hAnsi="Times New Roman"/>
                <w:sz w:val="24"/>
                <w:lang w:eastAsia="ru-RU"/>
              </w:rPr>
              <w:t>х14=3</w:t>
            </w:r>
            <w:r w:rsidRPr="00EB6810">
              <w:rPr>
                <w:rFonts w:ascii="Times New Roman" w:hAnsi="Times New Roman"/>
                <w:sz w:val="24"/>
                <w:lang w:val="en-US" w:eastAsia="ru-RU"/>
              </w:rPr>
              <w:t>5</w:t>
            </w:r>
            <w:r w:rsidRPr="00EB6810">
              <w:rPr>
                <w:rFonts w:ascii="Times New Roman" w:hAnsi="Times New Roman"/>
                <w:sz w:val="24"/>
                <w:lang w:eastAsia="ru-RU"/>
              </w:rPr>
              <w:t xml:space="preserve"> л/</w:t>
            </w:r>
            <w:proofErr w:type="spellStart"/>
            <w:r w:rsidRPr="00EB6810">
              <w:rPr>
                <w:rFonts w:ascii="Times New Roman" w:hAnsi="Times New Roman"/>
                <w:sz w:val="24"/>
                <w:lang w:eastAsia="ru-RU"/>
              </w:rPr>
              <w:t>сек</w:t>
            </w:r>
            <w:proofErr w:type="spellEnd"/>
          </w:p>
        </w:tc>
      </w:tr>
      <w:tr w:rsidR="00BE44BF" w:rsidRPr="00EB6810" w:rsidTr="00BE44BF">
        <w:tc>
          <w:tcPr>
            <w:tcW w:w="3168" w:type="dxa"/>
            <w:tcBorders>
              <w:top w:val="single" w:sz="4" w:space="0" w:color="auto"/>
              <w:left w:val="single" w:sz="4" w:space="0" w:color="auto"/>
              <w:bottom w:val="single" w:sz="4" w:space="0" w:color="auto"/>
              <w:right w:val="single" w:sz="4" w:space="0" w:color="auto"/>
            </w:tcBorders>
            <w:hideMark/>
          </w:tcPr>
          <w:p w:rsidR="00BE44BF" w:rsidRPr="00EB6810" w:rsidRDefault="00BE44BF">
            <w:pPr>
              <w:rPr>
                <w:rFonts w:ascii="Times New Roman" w:hAnsi="Times New Roman"/>
                <w:sz w:val="24"/>
                <w:lang w:val="ru-RU" w:eastAsia="ru-RU"/>
              </w:rPr>
            </w:pPr>
            <w:r w:rsidRPr="00EB6810">
              <w:rPr>
                <w:rFonts w:ascii="Times New Roman" w:hAnsi="Times New Roman"/>
                <w:sz w:val="24"/>
                <w:lang w:val="ru-RU" w:eastAsia="ru-RU"/>
              </w:rPr>
              <w:t>Температура охлаждающей воды на выходе (на входе температура 25 град.)</w:t>
            </w:r>
          </w:p>
        </w:tc>
        <w:tc>
          <w:tcPr>
            <w:tcW w:w="2880" w:type="dxa"/>
            <w:tcBorders>
              <w:top w:val="single" w:sz="4" w:space="0" w:color="auto"/>
              <w:left w:val="single" w:sz="4" w:space="0" w:color="auto"/>
              <w:bottom w:val="single" w:sz="4" w:space="0" w:color="auto"/>
              <w:right w:val="single" w:sz="4" w:space="0" w:color="auto"/>
            </w:tcBorders>
          </w:tcPr>
          <w:p w:rsidR="00BE44BF" w:rsidRPr="00EB6810" w:rsidRDefault="00BE44BF">
            <w:pPr>
              <w:rPr>
                <w:rFonts w:ascii="Times New Roman" w:hAnsi="Times New Roman"/>
                <w:sz w:val="24"/>
                <w:lang w:val="ru-RU" w:eastAsia="ru-RU"/>
              </w:rPr>
            </w:pPr>
          </w:p>
          <w:p w:rsidR="00BE44BF" w:rsidRPr="00EB6810" w:rsidRDefault="00BE44BF">
            <w:pPr>
              <w:rPr>
                <w:rFonts w:ascii="Times New Roman" w:hAnsi="Times New Roman"/>
                <w:sz w:val="24"/>
                <w:lang w:eastAsia="ru-RU"/>
              </w:rPr>
            </w:pPr>
            <w:r w:rsidRPr="00EB6810">
              <w:rPr>
                <w:rFonts w:ascii="Times New Roman" w:hAnsi="Times New Roman"/>
                <w:sz w:val="24"/>
                <w:lang w:val="ru-RU" w:eastAsia="ru-RU"/>
              </w:rPr>
              <w:t xml:space="preserve">                    </w:t>
            </w:r>
            <w:r w:rsidRPr="00EB6810">
              <w:rPr>
                <w:rFonts w:ascii="Times New Roman" w:hAnsi="Times New Roman"/>
                <w:sz w:val="24"/>
                <w:lang w:eastAsia="ru-RU"/>
              </w:rPr>
              <w:t>30</w:t>
            </w:r>
          </w:p>
        </w:tc>
      </w:tr>
      <w:tr w:rsidR="00BE44BF" w:rsidRPr="00EB6810" w:rsidTr="00BE44BF">
        <w:tc>
          <w:tcPr>
            <w:tcW w:w="3168" w:type="dxa"/>
            <w:tcBorders>
              <w:top w:val="single" w:sz="4" w:space="0" w:color="auto"/>
              <w:left w:val="single" w:sz="4" w:space="0" w:color="auto"/>
              <w:bottom w:val="single" w:sz="4" w:space="0" w:color="auto"/>
              <w:right w:val="single" w:sz="4" w:space="0" w:color="auto"/>
            </w:tcBorders>
            <w:hideMark/>
          </w:tcPr>
          <w:p w:rsidR="00BE44BF" w:rsidRPr="00EB6810" w:rsidRDefault="00BE44BF">
            <w:pPr>
              <w:rPr>
                <w:rFonts w:ascii="Times New Roman" w:hAnsi="Times New Roman"/>
                <w:sz w:val="24"/>
                <w:lang w:eastAsia="ru-RU"/>
              </w:rPr>
            </w:pPr>
            <w:proofErr w:type="spellStart"/>
            <w:r w:rsidRPr="00EB6810">
              <w:rPr>
                <w:rFonts w:ascii="Times New Roman" w:hAnsi="Times New Roman"/>
                <w:sz w:val="24"/>
                <w:lang w:eastAsia="ru-RU"/>
              </w:rPr>
              <w:t>Вес</w:t>
            </w:r>
            <w:proofErr w:type="spellEnd"/>
            <w:r w:rsidRPr="00EB6810">
              <w:rPr>
                <w:rFonts w:ascii="Times New Roman" w:hAnsi="Times New Roman"/>
                <w:sz w:val="24"/>
                <w:lang w:eastAsia="ru-RU"/>
              </w:rPr>
              <w:t xml:space="preserve"> </w:t>
            </w:r>
            <w:proofErr w:type="spellStart"/>
            <w:r w:rsidRPr="00EB6810">
              <w:rPr>
                <w:rFonts w:ascii="Times New Roman" w:hAnsi="Times New Roman"/>
                <w:sz w:val="24"/>
                <w:lang w:eastAsia="ru-RU"/>
              </w:rPr>
              <w:t>обмоток</w:t>
            </w:r>
            <w:proofErr w:type="spellEnd"/>
            <w:r w:rsidRPr="00EB6810">
              <w:rPr>
                <w:rFonts w:ascii="Times New Roman" w:hAnsi="Times New Roman"/>
                <w:sz w:val="24"/>
                <w:lang w:eastAsia="ru-RU"/>
              </w:rPr>
              <w:t xml:space="preserve"> </w:t>
            </w:r>
          </w:p>
        </w:tc>
        <w:tc>
          <w:tcPr>
            <w:tcW w:w="2880" w:type="dxa"/>
            <w:tcBorders>
              <w:top w:val="single" w:sz="4" w:space="0" w:color="auto"/>
              <w:left w:val="single" w:sz="4" w:space="0" w:color="auto"/>
              <w:bottom w:val="single" w:sz="4" w:space="0" w:color="auto"/>
              <w:right w:val="single" w:sz="4" w:space="0" w:color="auto"/>
            </w:tcBorders>
            <w:hideMark/>
          </w:tcPr>
          <w:p w:rsidR="00BE44BF" w:rsidRPr="00EB6810" w:rsidRDefault="00BE44BF">
            <w:pPr>
              <w:rPr>
                <w:rFonts w:ascii="Times New Roman" w:hAnsi="Times New Roman"/>
                <w:sz w:val="24"/>
                <w:lang w:eastAsia="ru-RU"/>
              </w:rPr>
            </w:pPr>
            <w:r w:rsidRPr="00EB6810">
              <w:rPr>
                <w:rFonts w:ascii="Times New Roman" w:hAnsi="Times New Roman"/>
                <w:sz w:val="24"/>
                <w:lang w:eastAsia="ru-RU"/>
              </w:rPr>
              <w:t xml:space="preserve">                  2</w:t>
            </w:r>
            <w:r w:rsidRPr="00EB6810">
              <w:rPr>
                <w:rFonts w:ascii="Times New Roman" w:hAnsi="Times New Roman"/>
                <w:sz w:val="24"/>
                <w:lang w:val="en-US" w:eastAsia="ru-RU"/>
              </w:rPr>
              <w:t>40</w:t>
            </w:r>
            <w:r w:rsidRPr="00EB6810">
              <w:rPr>
                <w:rFonts w:ascii="Times New Roman" w:hAnsi="Times New Roman"/>
                <w:sz w:val="24"/>
                <w:lang w:eastAsia="ru-RU"/>
              </w:rPr>
              <w:t xml:space="preserve"> </w:t>
            </w:r>
            <w:proofErr w:type="spellStart"/>
            <w:r w:rsidRPr="00EB6810">
              <w:rPr>
                <w:rFonts w:ascii="Times New Roman" w:hAnsi="Times New Roman"/>
                <w:sz w:val="24"/>
                <w:lang w:eastAsia="ru-RU"/>
              </w:rPr>
              <w:t>кг</w:t>
            </w:r>
            <w:proofErr w:type="spellEnd"/>
          </w:p>
        </w:tc>
      </w:tr>
    </w:tbl>
    <w:p w:rsidR="00BE44BF" w:rsidRPr="00EB6810" w:rsidRDefault="00BE44BF" w:rsidP="00BE44BF">
      <w:pPr>
        <w:rPr>
          <w:rFonts w:ascii="Times New Roman" w:hAnsi="Times New Roman"/>
          <w:sz w:val="24"/>
          <w:lang w:val="ru-RU"/>
        </w:rPr>
      </w:pPr>
    </w:p>
    <w:p w:rsidR="00BE44BF" w:rsidRPr="00EB6810" w:rsidRDefault="00BE44BF" w:rsidP="00985D73">
      <w:pPr>
        <w:ind w:firstLine="284"/>
        <w:rPr>
          <w:rFonts w:ascii="Times New Roman" w:hAnsi="Times New Roman"/>
          <w:sz w:val="24"/>
          <w:lang w:val="ru-RU"/>
        </w:rPr>
      </w:pPr>
      <w:r w:rsidRPr="00EB6810">
        <w:rPr>
          <w:rFonts w:ascii="Times New Roman" w:hAnsi="Times New Roman"/>
          <w:sz w:val="24"/>
          <w:lang w:val="ru-RU"/>
        </w:rPr>
        <w:t xml:space="preserve">Магнит М2 расположен в линии транспортировки пучка протонов с энергией до 60.5 МэВ, выведенных из циклотрона АИЦ-144. Магнит должен заменить старый магнит и обеспечить поворот пучка протонов в диапазоне углов +13 до -24 град. Новый магнит имеет вертикальный зазор 14 см, при этом вакуумная камера имеет ферромагнитные крышки толщиной 2х3.5 см, что дает зазор для пучка – 7 см.  </w:t>
      </w:r>
      <w:proofErr w:type="spellStart"/>
      <w:r w:rsidRPr="00EB6810">
        <w:rPr>
          <w:rFonts w:ascii="Times New Roman" w:hAnsi="Times New Roman"/>
          <w:sz w:val="24"/>
        </w:rPr>
        <w:t>Общий</w:t>
      </w:r>
      <w:proofErr w:type="spellEnd"/>
      <w:r w:rsidRPr="00EB6810">
        <w:rPr>
          <w:rFonts w:ascii="Times New Roman" w:hAnsi="Times New Roman"/>
          <w:sz w:val="24"/>
        </w:rPr>
        <w:t xml:space="preserve"> </w:t>
      </w:r>
      <w:proofErr w:type="spellStart"/>
      <w:r w:rsidRPr="00EB6810">
        <w:rPr>
          <w:rFonts w:ascii="Times New Roman" w:hAnsi="Times New Roman"/>
          <w:sz w:val="24"/>
        </w:rPr>
        <w:t>вид</w:t>
      </w:r>
      <w:proofErr w:type="spellEnd"/>
      <w:r w:rsidRPr="00EB6810">
        <w:rPr>
          <w:rFonts w:ascii="Times New Roman" w:hAnsi="Times New Roman"/>
          <w:sz w:val="24"/>
        </w:rPr>
        <w:t xml:space="preserve"> </w:t>
      </w:r>
      <w:proofErr w:type="spellStart"/>
      <w:r w:rsidRPr="00EB6810">
        <w:rPr>
          <w:rFonts w:ascii="Times New Roman" w:hAnsi="Times New Roman"/>
          <w:sz w:val="24"/>
        </w:rPr>
        <w:t>предлагаемой</w:t>
      </w:r>
      <w:proofErr w:type="spellEnd"/>
      <w:r w:rsidRPr="00EB6810">
        <w:rPr>
          <w:rFonts w:ascii="Times New Roman" w:hAnsi="Times New Roman"/>
          <w:sz w:val="24"/>
        </w:rPr>
        <w:t xml:space="preserve"> </w:t>
      </w:r>
      <w:proofErr w:type="spellStart"/>
      <w:r w:rsidRPr="00EB6810">
        <w:rPr>
          <w:rFonts w:ascii="Times New Roman" w:hAnsi="Times New Roman"/>
          <w:sz w:val="24"/>
        </w:rPr>
        <w:t>конст</w:t>
      </w:r>
      <w:r w:rsidR="006612BC">
        <w:rPr>
          <w:rFonts w:ascii="Times New Roman" w:hAnsi="Times New Roman"/>
          <w:sz w:val="24"/>
        </w:rPr>
        <w:t>рукции</w:t>
      </w:r>
      <w:proofErr w:type="spellEnd"/>
      <w:r w:rsidR="006612BC">
        <w:rPr>
          <w:rFonts w:ascii="Times New Roman" w:hAnsi="Times New Roman"/>
          <w:sz w:val="24"/>
        </w:rPr>
        <w:t xml:space="preserve"> </w:t>
      </w:r>
      <w:proofErr w:type="spellStart"/>
      <w:r w:rsidR="006612BC">
        <w:rPr>
          <w:rFonts w:ascii="Times New Roman" w:hAnsi="Times New Roman"/>
          <w:sz w:val="24"/>
        </w:rPr>
        <w:t>магнита</w:t>
      </w:r>
      <w:proofErr w:type="spellEnd"/>
      <w:r w:rsidR="006612BC">
        <w:rPr>
          <w:rFonts w:ascii="Times New Roman" w:hAnsi="Times New Roman"/>
          <w:sz w:val="24"/>
        </w:rPr>
        <w:t xml:space="preserve"> </w:t>
      </w:r>
      <w:proofErr w:type="spellStart"/>
      <w:r w:rsidR="006612BC">
        <w:rPr>
          <w:rFonts w:ascii="Times New Roman" w:hAnsi="Times New Roman"/>
          <w:sz w:val="24"/>
        </w:rPr>
        <w:t>приведен</w:t>
      </w:r>
      <w:proofErr w:type="spellEnd"/>
      <w:r w:rsidR="006612BC">
        <w:rPr>
          <w:rFonts w:ascii="Times New Roman" w:hAnsi="Times New Roman"/>
          <w:sz w:val="24"/>
        </w:rPr>
        <w:t xml:space="preserve"> </w:t>
      </w:r>
      <w:proofErr w:type="spellStart"/>
      <w:r w:rsidR="006612BC">
        <w:rPr>
          <w:rFonts w:ascii="Times New Roman" w:hAnsi="Times New Roman"/>
          <w:sz w:val="24"/>
        </w:rPr>
        <w:t>на</w:t>
      </w:r>
      <w:proofErr w:type="spellEnd"/>
      <w:r w:rsidR="006612BC">
        <w:rPr>
          <w:rFonts w:ascii="Times New Roman" w:hAnsi="Times New Roman"/>
          <w:sz w:val="24"/>
        </w:rPr>
        <w:t xml:space="preserve"> Рис.7</w:t>
      </w:r>
      <w:r w:rsidRPr="00EB6810">
        <w:rPr>
          <w:rFonts w:ascii="Times New Roman" w:hAnsi="Times New Roman"/>
          <w:sz w:val="24"/>
        </w:rPr>
        <w:t>.</w:t>
      </w:r>
    </w:p>
    <w:p w:rsidR="00BE44BF" w:rsidRPr="00EB6810" w:rsidRDefault="00BE44BF" w:rsidP="00BE44BF">
      <w:pPr>
        <w:rPr>
          <w:rFonts w:ascii="Times New Roman" w:hAnsi="Times New Roman"/>
          <w:sz w:val="24"/>
        </w:rPr>
      </w:pPr>
      <w:r w:rsidRPr="00EB6810">
        <w:rPr>
          <w:rFonts w:ascii="Times New Roman" w:hAnsi="Times New Roman"/>
          <w:noProof/>
          <w:sz w:val="24"/>
          <w:lang w:val="ru-RU" w:eastAsia="ru-RU"/>
        </w:rPr>
        <w:drawing>
          <wp:inline distT="0" distB="0" distL="0" distR="0">
            <wp:extent cx="5608955" cy="3124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8955" cy="3124200"/>
                    </a:xfrm>
                    <a:prstGeom prst="rect">
                      <a:avLst/>
                    </a:prstGeom>
                    <a:noFill/>
                    <a:ln>
                      <a:noFill/>
                    </a:ln>
                  </pic:spPr>
                </pic:pic>
              </a:graphicData>
            </a:graphic>
          </wp:inline>
        </w:drawing>
      </w:r>
    </w:p>
    <w:p w:rsidR="00325D8B" w:rsidRDefault="00803BD9" w:rsidP="00985D73">
      <w:pPr>
        <w:jc w:val="center"/>
        <w:rPr>
          <w:rFonts w:ascii="Times New Roman" w:hAnsi="Times New Roman"/>
          <w:sz w:val="24"/>
          <w:lang w:val="ru-RU"/>
        </w:rPr>
      </w:pPr>
      <w:r w:rsidRPr="00EB6810">
        <w:rPr>
          <w:rFonts w:ascii="Times New Roman" w:hAnsi="Times New Roman"/>
          <w:sz w:val="24"/>
          <w:lang w:val="ru-RU"/>
        </w:rPr>
        <w:t xml:space="preserve">Рис. </w:t>
      </w:r>
      <w:r w:rsidRPr="00EB6810">
        <w:rPr>
          <w:rFonts w:ascii="Times New Roman" w:hAnsi="Times New Roman"/>
          <w:sz w:val="24"/>
        </w:rPr>
        <w:fldChar w:fldCharType="begin"/>
      </w:r>
      <w:r w:rsidRPr="00EB6810">
        <w:rPr>
          <w:rFonts w:ascii="Times New Roman" w:hAnsi="Times New Roman"/>
          <w:sz w:val="24"/>
          <w:lang w:val="ru-RU"/>
        </w:rPr>
        <w:instrText xml:space="preserve"> </w:instrText>
      </w:r>
      <w:r w:rsidRPr="00EB6810">
        <w:rPr>
          <w:rFonts w:ascii="Times New Roman" w:hAnsi="Times New Roman"/>
          <w:sz w:val="24"/>
        </w:rPr>
        <w:instrText>SEQ</w:instrText>
      </w:r>
      <w:r w:rsidRPr="00EB6810">
        <w:rPr>
          <w:rFonts w:ascii="Times New Roman" w:hAnsi="Times New Roman"/>
          <w:sz w:val="24"/>
          <w:lang w:val="ru-RU"/>
        </w:rPr>
        <w:instrText xml:space="preserve"> Рис. \* </w:instrText>
      </w:r>
      <w:r w:rsidRPr="00EB6810">
        <w:rPr>
          <w:rFonts w:ascii="Times New Roman" w:hAnsi="Times New Roman"/>
          <w:sz w:val="24"/>
        </w:rPr>
        <w:instrText>ARABIC</w:instrText>
      </w:r>
      <w:r w:rsidRPr="00EB6810">
        <w:rPr>
          <w:rFonts w:ascii="Times New Roman" w:hAnsi="Times New Roman"/>
          <w:sz w:val="24"/>
          <w:lang w:val="ru-RU"/>
        </w:rPr>
        <w:instrText xml:space="preserve"> </w:instrText>
      </w:r>
      <w:r w:rsidRPr="00EB6810">
        <w:rPr>
          <w:rFonts w:ascii="Times New Roman" w:hAnsi="Times New Roman"/>
          <w:sz w:val="24"/>
        </w:rPr>
        <w:fldChar w:fldCharType="separate"/>
      </w:r>
      <w:r w:rsidR="00C953EE" w:rsidRPr="00C953EE">
        <w:rPr>
          <w:rFonts w:ascii="Times New Roman" w:hAnsi="Times New Roman"/>
          <w:noProof/>
          <w:sz w:val="24"/>
          <w:lang w:val="ru-RU"/>
        </w:rPr>
        <w:t>7</w:t>
      </w:r>
      <w:r w:rsidRPr="00EB6810">
        <w:rPr>
          <w:rFonts w:ascii="Times New Roman" w:hAnsi="Times New Roman"/>
          <w:sz w:val="24"/>
        </w:rPr>
        <w:fldChar w:fldCharType="end"/>
      </w:r>
      <w:r w:rsidRPr="00EB6810">
        <w:rPr>
          <w:rFonts w:ascii="Times New Roman" w:hAnsi="Times New Roman"/>
          <w:sz w:val="24"/>
          <w:lang w:val="ru-RU"/>
        </w:rPr>
        <w:t xml:space="preserve"> </w:t>
      </w:r>
      <w:r w:rsidR="00BE44BF" w:rsidRPr="00EB6810">
        <w:rPr>
          <w:rFonts w:ascii="Times New Roman" w:hAnsi="Times New Roman"/>
          <w:sz w:val="24"/>
          <w:lang w:val="ru-RU"/>
        </w:rPr>
        <w:t>Общий вид нового магнита М2</w:t>
      </w:r>
    </w:p>
    <w:p w:rsidR="0010544A" w:rsidRDefault="0010544A" w:rsidP="00985D73">
      <w:pPr>
        <w:jc w:val="center"/>
        <w:rPr>
          <w:rFonts w:ascii="Times New Roman" w:hAnsi="Times New Roman"/>
          <w:sz w:val="24"/>
          <w:lang w:val="ru-RU"/>
        </w:rPr>
      </w:pPr>
    </w:p>
    <w:p w:rsidR="0010544A" w:rsidRPr="0010544A" w:rsidRDefault="0010544A" w:rsidP="0010544A">
      <w:pPr>
        <w:jc w:val="center"/>
        <w:rPr>
          <w:rFonts w:ascii="Times New Roman" w:hAnsi="Times New Roman"/>
          <w:b/>
          <w:i/>
          <w:sz w:val="24"/>
          <w:lang w:val="ru-RU"/>
        </w:rPr>
      </w:pPr>
      <w:r w:rsidRPr="0010544A">
        <w:rPr>
          <w:rFonts w:ascii="Times New Roman" w:hAnsi="Times New Roman"/>
          <w:b/>
          <w:i/>
          <w:sz w:val="24"/>
          <w:lang w:val="ru-RU"/>
        </w:rPr>
        <w:t>Основные результаты</w:t>
      </w:r>
    </w:p>
    <w:p w:rsidR="0010544A" w:rsidRPr="0010544A" w:rsidRDefault="0010544A" w:rsidP="0010544A">
      <w:pPr>
        <w:rPr>
          <w:rFonts w:ascii="Times New Roman" w:hAnsi="Times New Roman"/>
          <w:sz w:val="24"/>
          <w:lang w:val="ru-RU"/>
        </w:rPr>
      </w:pPr>
      <w:r w:rsidRPr="0010544A">
        <w:rPr>
          <w:rFonts w:ascii="Times New Roman" w:hAnsi="Times New Roman"/>
          <w:sz w:val="24"/>
          <w:lang w:val="ru-RU"/>
        </w:rPr>
        <w:t xml:space="preserve">a) </w:t>
      </w:r>
      <w:r>
        <w:rPr>
          <w:rFonts w:ascii="Times New Roman" w:hAnsi="Times New Roman"/>
          <w:sz w:val="24"/>
          <w:lang w:val="ru-RU"/>
        </w:rPr>
        <w:t>На основании рас</w:t>
      </w:r>
      <w:r w:rsidR="006612BC">
        <w:rPr>
          <w:rFonts w:ascii="Times New Roman" w:hAnsi="Times New Roman"/>
          <w:sz w:val="24"/>
          <w:lang w:val="ru-RU"/>
        </w:rPr>
        <w:t>с</w:t>
      </w:r>
      <w:r>
        <w:rPr>
          <w:rFonts w:ascii="Times New Roman" w:hAnsi="Times New Roman"/>
          <w:sz w:val="24"/>
          <w:lang w:val="ru-RU"/>
        </w:rPr>
        <w:t>читанной динамики</w:t>
      </w:r>
      <w:r w:rsidRPr="0010544A">
        <w:rPr>
          <w:rFonts w:ascii="Times New Roman" w:hAnsi="Times New Roman"/>
          <w:sz w:val="24"/>
          <w:lang w:val="ru-RU"/>
        </w:rPr>
        <w:t xml:space="preserve"> пучка</w:t>
      </w:r>
      <w:r>
        <w:rPr>
          <w:rFonts w:ascii="Times New Roman" w:hAnsi="Times New Roman"/>
          <w:sz w:val="24"/>
          <w:lang w:val="ru-RU"/>
        </w:rPr>
        <w:t xml:space="preserve"> </w:t>
      </w:r>
      <w:r w:rsidRPr="0010544A">
        <w:rPr>
          <w:rFonts w:ascii="Times New Roman" w:hAnsi="Times New Roman"/>
          <w:sz w:val="24"/>
          <w:lang w:val="ru-RU"/>
        </w:rPr>
        <w:t xml:space="preserve">были оптимизированы настройки гармонических токов катушек для циклотрона AIC-144. </w:t>
      </w:r>
      <w:r>
        <w:rPr>
          <w:rFonts w:ascii="Times New Roman" w:hAnsi="Times New Roman"/>
          <w:sz w:val="24"/>
          <w:lang w:val="ru-RU"/>
        </w:rPr>
        <w:t>Медианная плоскость</w:t>
      </w:r>
      <w:r w:rsidRPr="0010544A">
        <w:rPr>
          <w:rFonts w:ascii="Times New Roman" w:hAnsi="Times New Roman"/>
          <w:sz w:val="24"/>
          <w:lang w:val="ru-RU"/>
        </w:rPr>
        <w:t xml:space="preserve"> магнитного поля была выровнена для основного режима работы циклотрона AIC-144 (p, </w:t>
      </w:r>
      <w:proofErr w:type="spellStart"/>
      <w:r w:rsidRPr="0010544A">
        <w:rPr>
          <w:rFonts w:ascii="Times New Roman" w:hAnsi="Times New Roman"/>
          <w:sz w:val="24"/>
          <w:lang w:val="ru-RU"/>
        </w:rPr>
        <w:t>Ek</w:t>
      </w:r>
      <w:proofErr w:type="spellEnd"/>
      <w:r w:rsidRPr="0010544A">
        <w:rPr>
          <w:rFonts w:ascii="Times New Roman" w:hAnsi="Times New Roman"/>
          <w:sz w:val="24"/>
          <w:lang w:val="ru-RU"/>
        </w:rPr>
        <w:t xml:space="preserve"> ~ 60,5 МэВ, </w:t>
      </w:r>
      <w:proofErr w:type="spellStart"/>
      <w:r w:rsidRPr="0010544A">
        <w:rPr>
          <w:rFonts w:ascii="Times New Roman" w:hAnsi="Times New Roman"/>
          <w:sz w:val="24"/>
          <w:lang w:val="ru-RU"/>
        </w:rPr>
        <w:t>Frf</w:t>
      </w:r>
      <w:proofErr w:type="spellEnd"/>
      <w:r w:rsidRPr="0010544A">
        <w:rPr>
          <w:rFonts w:ascii="Times New Roman" w:hAnsi="Times New Roman"/>
          <w:sz w:val="24"/>
          <w:lang w:val="ru-RU"/>
        </w:rPr>
        <w:t xml:space="preserve"> = 26,26 МГц).</w:t>
      </w:r>
    </w:p>
    <w:p w:rsidR="008273D0" w:rsidRDefault="0010544A" w:rsidP="0010544A">
      <w:pPr>
        <w:rPr>
          <w:rFonts w:ascii="Times New Roman" w:hAnsi="Times New Roman"/>
          <w:sz w:val="24"/>
          <w:lang w:val="ru-RU"/>
        </w:rPr>
      </w:pPr>
      <w:r w:rsidRPr="0010544A">
        <w:rPr>
          <w:rFonts w:ascii="Times New Roman" w:hAnsi="Times New Roman"/>
          <w:sz w:val="24"/>
          <w:lang w:val="ru-RU"/>
        </w:rPr>
        <w:t xml:space="preserve">б) Ускорение и </w:t>
      </w:r>
      <w:r>
        <w:rPr>
          <w:rFonts w:ascii="Times New Roman" w:hAnsi="Times New Roman"/>
          <w:sz w:val="24"/>
          <w:lang w:val="ru-RU"/>
        </w:rPr>
        <w:t>вывод</w:t>
      </w:r>
      <w:r w:rsidRPr="0010544A">
        <w:rPr>
          <w:rFonts w:ascii="Times New Roman" w:hAnsi="Times New Roman"/>
          <w:sz w:val="24"/>
          <w:lang w:val="ru-RU"/>
        </w:rPr>
        <w:t xml:space="preserve"> протонного пучка из циклотрона АИК-144 выполнялись с использованием новых настроек тока в гармонических катушках. Достигнуто максимальное устойчивое значение коэффициента </w:t>
      </w:r>
      <w:r>
        <w:rPr>
          <w:rFonts w:ascii="Times New Roman" w:hAnsi="Times New Roman"/>
          <w:sz w:val="24"/>
          <w:lang w:val="ru-RU"/>
        </w:rPr>
        <w:t xml:space="preserve">вывода </w:t>
      </w:r>
      <w:r w:rsidRPr="0010544A">
        <w:rPr>
          <w:rFonts w:ascii="Times New Roman" w:hAnsi="Times New Roman"/>
          <w:sz w:val="24"/>
          <w:lang w:val="ru-RU"/>
        </w:rPr>
        <w:t xml:space="preserve">пучка </w:t>
      </w:r>
      <w:proofErr w:type="spellStart"/>
      <w:r w:rsidRPr="0010544A">
        <w:rPr>
          <w:rFonts w:ascii="Times New Roman" w:hAnsi="Times New Roman"/>
          <w:sz w:val="24"/>
          <w:lang w:val="ru-RU"/>
        </w:rPr>
        <w:t>Kext</w:t>
      </w:r>
      <w:proofErr w:type="spellEnd"/>
      <w:r w:rsidRPr="0010544A">
        <w:rPr>
          <w:rFonts w:ascii="Times New Roman" w:hAnsi="Times New Roman"/>
          <w:sz w:val="24"/>
          <w:lang w:val="ru-RU"/>
        </w:rPr>
        <w:t xml:space="preserve"> = 35%.</w:t>
      </w:r>
    </w:p>
    <w:p w:rsidR="006612BC" w:rsidRPr="006612BC" w:rsidRDefault="006458A4" w:rsidP="006612BC">
      <w:pPr>
        <w:rPr>
          <w:rFonts w:ascii="Times New Roman" w:hAnsi="Times New Roman"/>
          <w:sz w:val="24"/>
          <w:lang w:val="ru-RU"/>
        </w:rPr>
      </w:pPr>
      <w:r>
        <w:rPr>
          <w:rFonts w:ascii="Times New Roman" w:hAnsi="Times New Roman"/>
          <w:sz w:val="24"/>
          <w:lang w:val="ru-RU"/>
        </w:rPr>
        <w:t>в</w:t>
      </w:r>
      <w:r w:rsidR="006612BC" w:rsidRPr="006612BC">
        <w:rPr>
          <w:rFonts w:ascii="Times New Roman" w:hAnsi="Times New Roman"/>
          <w:sz w:val="24"/>
          <w:lang w:val="ru-RU"/>
        </w:rPr>
        <w:t xml:space="preserve">) </w:t>
      </w:r>
      <w:r w:rsidR="006612BC">
        <w:rPr>
          <w:rFonts w:ascii="Times New Roman" w:hAnsi="Times New Roman"/>
          <w:sz w:val="24"/>
          <w:lang w:val="ru-RU"/>
        </w:rPr>
        <w:t>Организовано</w:t>
      </w:r>
      <w:r w:rsidR="006612BC" w:rsidRPr="006612BC">
        <w:rPr>
          <w:rFonts w:ascii="Times New Roman" w:hAnsi="Times New Roman"/>
          <w:sz w:val="24"/>
          <w:lang w:val="ru-RU"/>
        </w:rPr>
        <w:t xml:space="preserve"> стабильное облучение пучком протонов пациентов с оптимальн</w:t>
      </w:r>
      <w:r w:rsidR="006612BC">
        <w:rPr>
          <w:rFonts w:ascii="Times New Roman" w:hAnsi="Times New Roman"/>
          <w:sz w:val="24"/>
          <w:lang w:val="ru-RU"/>
        </w:rPr>
        <w:t>ым</w:t>
      </w:r>
      <w:r w:rsidR="006612BC" w:rsidRPr="006612BC">
        <w:rPr>
          <w:rFonts w:ascii="Times New Roman" w:hAnsi="Times New Roman"/>
          <w:sz w:val="24"/>
          <w:lang w:val="ru-RU"/>
        </w:rPr>
        <w:t xml:space="preserve"> </w:t>
      </w:r>
      <w:r w:rsidR="006612BC">
        <w:rPr>
          <w:rFonts w:ascii="Times New Roman" w:hAnsi="Times New Roman"/>
          <w:sz w:val="24"/>
          <w:lang w:val="ru-RU"/>
        </w:rPr>
        <w:t>пробегом</w:t>
      </w:r>
      <w:r w:rsidR="006612BC" w:rsidRPr="006612BC">
        <w:rPr>
          <w:rFonts w:ascii="Times New Roman" w:hAnsi="Times New Roman"/>
          <w:sz w:val="24"/>
          <w:lang w:val="ru-RU"/>
        </w:rPr>
        <w:t xml:space="preserve"> в воде. Это позволяет облучать опух</w:t>
      </w:r>
      <w:r w:rsidR="006612BC">
        <w:rPr>
          <w:rFonts w:ascii="Times New Roman" w:hAnsi="Times New Roman"/>
          <w:sz w:val="24"/>
          <w:lang w:val="ru-RU"/>
        </w:rPr>
        <w:t>оли, расположенные внутри глаза на расстоянии максимум</w:t>
      </w:r>
      <w:r w:rsidR="006612BC" w:rsidRPr="006612BC">
        <w:rPr>
          <w:rFonts w:ascii="Times New Roman" w:hAnsi="Times New Roman"/>
          <w:sz w:val="24"/>
          <w:lang w:val="ru-RU"/>
        </w:rPr>
        <w:t xml:space="preserve"> 29,1 </w:t>
      </w:r>
      <w:r>
        <w:rPr>
          <w:rFonts w:ascii="Times New Roman" w:hAnsi="Times New Roman"/>
          <w:sz w:val="24"/>
          <w:lang w:val="ru-RU"/>
        </w:rPr>
        <w:t>-</w:t>
      </w:r>
      <w:r w:rsidR="006612BC" w:rsidRPr="006612BC">
        <w:rPr>
          <w:rFonts w:ascii="Times New Roman" w:hAnsi="Times New Roman"/>
          <w:sz w:val="24"/>
          <w:lang w:val="ru-RU"/>
        </w:rPr>
        <w:t xml:space="preserve"> 29,9 мм (от 90% до 10% от заднего фронта пика Брага), это соответствует энергии протонов пучка на выходе из АИ</w:t>
      </w:r>
      <w:r w:rsidR="006612BC">
        <w:rPr>
          <w:rFonts w:ascii="Times New Roman" w:hAnsi="Times New Roman"/>
          <w:sz w:val="24"/>
          <w:lang w:val="ru-RU"/>
        </w:rPr>
        <w:t>Ц</w:t>
      </w:r>
      <w:r w:rsidR="006612BC" w:rsidRPr="006612BC">
        <w:rPr>
          <w:rFonts w:ascii="Times New Roman" w:hAnsi="Times New Roman"/>
          <w:sz w:val="24"/>
          <w:lang w:val="ru-RU"/>
        </w:rPr>
        <w:t xml:space="preserve"> -144 циклотрон</w:t>
      </w:r>
      <w:r w:rsidR="006612BC">
        <w:rPr>
          <w:rFonts w:ascii="Times New Roman" w:hAnsi="Times New Roman"/>
          <w:sz w:val="24"/>
          <w:lang w:val="ru-RU"/>
        </w:rPr>
        <w:t>а</w:t>
      </w:r>
      <w:r w:rsidR="006612BC" w:rsidRPr="006612BC">
        <w:rPr>
          <w:rFonts w:ascii="Times New Roman" w:hAnsi="Times New Roman"/>
          <w:sz w:val="24"/>
          <w:lang w:val="ru-RU"/>
        </w:rPr>
        <w:t xml:space="preserve"> прибл</w:t>
      </w:r>
      <w:r w:rsidR="006612BC">
        <w:rPr>
          <w:rFonts w:ascii="Times New Roman" w:hAnsi="Times New Roman"/>
          <w:sz w:val="24"/>
          <w:lang w:val="ru-RU"/>
        </w:rPr>
        <w:t xml:space="preserve">изительно </w:t>
      </w:r>
      <w:r w:rsidR="006612BC" w:rsidRPr="006612BC">
        <w:rPr>
          <w:rFonts w:ascii="Times New Roman" w:hAnsi="Times New Roman"/>
          <w:sz w:val="24"/>
          <w:lang w:val="ru-RU"/>
        </w:rPr>
        <w:t>60,7 ± 0,2 МэВ. Полученные результаты являются полностью удовлетвор</w:t>
      </w:r>
      <w:r w:rsidR="006612BC">
        <w:rPr>
          <w:rFonts w:ascii="Times New Roman" w:hAnsi="Times New Roman"/>
          <w:sz w:val="24"/>
          <w:lang w:val="ru-RU"/>
        </w:rPr>
        <w:t>яющими поставленным</w:t>
      </w:r>
      <w:r w:rsidR="006612BC" w:rsidRPr="006612BC">
        <w:rPr>
          <w:rFonts w:ascii="Times New Roman" w:hAnsi="Times New Roman"/>
          <w:sz w:val="24"/>
          <w:lang w:val="ru-RU"/>
        </w:rPr>
        <w:t xml:space="preserve"> задач</w:t>
      </w:r>
      <w:r w:rsidR="006612BC">
        <w:rPr>
          <w:rFonts w:ascii="Times New Roman" w:hAnsi="Times New Roman"/>
          <w:sz w:val="24"/>
          <w:lang w:val="ru-RU"/>
        </w:rPr>
        <w:t>ам</w:t>
      </w:r>
      <w:r w:rsidR="006612BC" w:rsidRPr="006612BC">
        <w:rPr>
          <w:rFonts w:ascii="Times New Roman" w:hAnsi="Times New Roman"/>
          <w:sz w:val="24"/>
          <w:lang w:val="ru-RU"/>
        </w:rPr>
        <w:t>.</w:t>
      </w:r>
    </w:p>
    <w:p w:rsidR="006612BC" w:rsidRPr="006612BC" w:rsidRDefault="006612BC" w:rsidP="006612BC">
      <w:pPr>
        <w:rPr>
          <w:rFonts w:ascii="Times New Roman" w:hAnsi="Times New Roman"/>
          <w:sz w:val="24"/>
          <w:lang w:val="ru-RU"/>
        </w:rPr>
      </w:pPr>
      <w:r w:rsidRPr="006612BC">
        <w:rPr>
          <w:rFonts w:ascii="Times New Roman" w:hAnsi="Times New Roman"/>
          <w:sz w:val="24"/>
          <w:lang w:val="ru-RU"/>
        </w:rPr>
        <w:t>г) Были приобретены два тетрода (ГУ92А - российское производство) для ВЧ-генератора циклотрона АИ</w:t>
      </w:r>
      <w:r>
        <w:rPr>
          <w:rFonts w:ascii="Times New Roman" w:hAnsi="Times New Roman"/>
          <w:sz w:val="24"/>
          <w:lang w:val="ru-RU"/>
        </w:rPr>
        <w:t>Ц</w:t>
      </w:r>
      <w:r w:rsidRPr="006612BC">
        <w:rPr>
          <w:rFonts w:ascii="Times New Roman" w:hAnsi="Times New Roman"/>
          <w:sz w:val="24"/>
          <w:lang w:val="ru-RU"/>
        </w:rPr>
        <w:t>-144. (Договор поставки № 1003 / 397-200 / 1680).</w:t>
      </w:r>
    </w:p>
    <w:p w:rsidR="006612BC" w:rsidRDefault="006458A4" w:rsidP="006612BC">
      <w:pPr>
        <w:rPr>
          <w:rFonts w:ascii="Times New Roman" w:hAnsi="Times New Roman"/>
          <w:sz w:val="24"/>
          <w:lang w:val="ru-RU"/>
        </w:rPr>
      </w:pPr>
      <w:r>
        <w:rPr>
          <w:rFonts w:ascii="Times New Roman" w:hAnsi="Times New Roman"/>
          <w:sz w:val="24"/>
          <w:lang w:val="ru-RU"/>
        </w:rPr>
        <w:t>д</w:t>
      </w:r>
      <w:r w:rsidR="006612BC" w:rsidRPr="006612BC">
        <w:rPr>
          <w:rFonts w:ascii="Times New Roman" w:hAnsi="Times New Roman"/>
          <w:sz w:val="24"/>
          <w:lang w:val="ru-RU"/>
        </w:rPr>
        <w:t xml:space="preserve">) </w:t>
      </w:r>
      <w:proofErr w:type="gramStart"/>
      <w:r w:rsidR="006612BC" w:rsidRPr="006612BC">
        <w:rPr>
          <w:rFonts w:ascii="Times New Roman" w:hAnsi="Times New Roman"/>
          <w:sz w:val="24"/>
          <w:lang w:val="ru-RU"/>
        </w:rPr>
        <w:t>В</w:t>
      </w:r>
      <w:proofErr w:type="gramEnd"/>
      <w:r w:rsidR="006612BC" w:rsidRPr="006612BC">
        <w:rPr>
          <w:rFonts w:ascii="Times New Roman" w:hAnsi="Times New Roman"/>
          <w:sz w:val="24"/>
          <w:lang w:val="ru-RU"/>
        </w:rPr>
        <w:t xml:space="preserve"> течение четвертого квартала 2016 года (</w:t>
      </w:r>
      <w:r w:rsidR="006612BC">
        <w:rPr>
          <w:rFonts w:ascii="Times New Roman" w:hAnsi="Times New Roman"/>
          <w:sz w:val="24"/>
          <w:lang w:val="ru-RU"/>
        </w:rPr>
        <w:t>по</w:t>
      </w:r>
      <w:r w:rsidR="006612BC" w:rsidRPr="006612BC">
        <w:rPr>
          <w:rFonts w:ascii="Times New Roman" w:hAnsi="Times New Roman"/>
          <w:sz w:val="24"/>
          <w:lang w:val="ru-RU"/>
        </w:rPr>
        <w:t xml:space="preserve"> настоящее время) началось </w:t>
      </w:r>
      <w:r w:rsidR="006612BC">
        <w:rPr>
          <w:rFonts w:ascii="Times New Roman" w:hAnsi="Times New Roman"/>
          <w:sz w:val="24"/>
          <w:lang w:val="ru-RU"/>
        </w:rPr>
        <w:t>разработка</w:t>
      </w:r>
      <w:r w:rsidR="006612BC" w:rsidRPr="006612BC">
        <w:rPr>
          <w:rFonts w:ascii="Times New Roman" w:hAnsi="Times New Roman"/>
          <w:sz w:val="24"/>
          <w:lang w:val="ru-RU"/>
        </w:rPr>
        <w:t xml:space="preserve"> </w:t>
      </w:r>
      <w:r w:rsidR="006612BC">
        <w:rPr>
          <w:rFonts w:ascii="Times New Roman" w:hAnsi="Times New Roman"/>
          <w:sz w:val="24"/>
          <w:lang w:val="ru-RU"/>
        </w:rPr>
        <w:t>поворотных</w:t>
      </w:r>
      <w:r w:rsidR="006612BC" w:rsidRPr="006612BC">
        <w:rPr>
          <w:rFonts w:ascii="Times New Roman" w:hAnsi="Times New Roman"/>
          <w:sz w:val="24"/>
          <w:lang w:val="ru-RU"/>
        </w:rPr>
        <w:t xml:space="preserve"> магнит</w:t>
      </w:r>
      <w:r w:rsidR="006612BC">
        <w:rPr>
          <w:rFonts w:ascii="Times New Roman" w:hAnsi="Times New Roman"/>
          <w:sz w:val="24"/>
          <w:lang w:val="ru-RU"/>
        </w:rPr>
        <w:t>ов</w:t>
      </w:r>
      <w:r w:rsidR="006612BC" w:rsidRPr="006612BC">
        <w:rPr>
          <w:rFonts w:ascii="Times New Roman" w:hAnsi="Times New Roman"/>
          <w:sz w:val="24"/>
          <w:lang w:val="ru-RU"/>
        </w:rPr>
        <w:t xml:space="preserve"> M1</w:t>
      </w:r>
      <w:r w:rsidR="006612BC">
        <w:rPr>
          <w:rFonts w:ascii="Times New Roman" w:hAnsi="Times New Roman"/>
          <w:sz w:val="24"/>
          <w:lang w:val="ru-RU"/>
        </w:rPr>
        <w:t>, М2</w:t>
      </w:r>
      <w:r w:rsidR="006612BC" w:rsidRPr="006612BC">
        <w:rPr>
          <w:rFonts w:ascii="Times New Roman" w:hAnsi="Times New Roman"/>
          <w:sz w:val="24"/>
          <w:lang w:val="ru-RU"/>
        </w:rPr>
        <w:t xml:space="preserve"> </w:t>
      </w:r>
      <w:r w:rsidR="006612BC">
        <w:rPr>
          <w:rFonts w:ascii="Times New Roman" w:hAnsi="Times New Roman"/>
          <w:sz w:val="24"/>
          <w:lang w:val="ru-RU"/>
        </w:rPr>
        <w:t>в</w:t>
      </w:r>
      <w:r w:rsidR="006612BC" w:rsidRPr="006612BC">
        <w:rPr>
          <w:rFonts w:ascii="Times New Roman" w:hAnsi="Times New Roman"/>
          <w:sz w:val="24"/>
          <w:lang w:val="ru-RU"/>
        </w:rPr>
        <w:t xml:space="preserve"> ОИЯИ.</w:t>
      </w:r>
    </w:p>
    <w:p w:rsidR="00212055" w:rsidRPr="00212055" w:rsidRDefault="00212055" w:rsidP="00212055">
      <w:pPr>
        <w:pStyle w:val="3"/>
        <w:jc w:val="center"/>
        <w:rPr>
          <w:b/>
          <w:lang w:val="ru-RU"/>
        </w:rPr>
      </w:pPr>
      <w:r w:rsidRPr="00212055">
        <w:rPr>
          <w:b/>
          <w:lang w:val="ru-RU"/>
        </w:rPr>
        <w:t>Публикации</w:t>
      </w:r>
    </w:p>
    <w:p w:rsidR="008273D0" w:rsidRPr="00E80BAB" w:rsidRDefault="008273D0" w:rsidP="008273D0">
      <w:pPr>
        <w:autoSpaceDE w:val="0"/>
        <w:autoSpaceDN w:val="0"/>
        <w:adjustRightInd w:val="0"/>
        <w:spacing w:line="360" w:lineRule="auto"/>
        <w:ind w:left="360"/>
        <w:rPr>
          <w:rFonts w:ascii="Times New Roman" w:hAnsi="Times New Roman"/>
          <w:sz w:val="24"/>
        </w:rPr>
      </w:pPr>
      <w:r w:rsidRPr="00212055">
        <w:rPr>
          <w:rFonts w:ascii="Times New Roman" w:hAnsi="Times New Roman"/>
          <w:bCs/>
          <w:sz w:val="24"/>
          <w:lang w:val="ru-RU"/>
        </w:rPr>
        <w:t xml:space="preserve">1. </w:t>
      </w:r>
      <w:r w:rsidRPr="00E80BAB">
        <w:rPr>
          <w:rFonts w:ascii="Times New Roman" w:hAnsi="Times New Roman"/>
          <w:sz w:val="24"/>
        </w:rPr>
        <w:t>K</w:t>
      </w:r>
      <w:r w:rsidRPr="00212055">
        <w:rPr>
          <w:rFonts w:ascii="Times New Roman" w:hAnsi="Times New Roman"/>
          <w:sz w:val="24"/>
          <w:lang w:val="ru-RU"/>
        </w:rPr>
        <w:t xml:space="preserve">. </w:t>
      </w:r>
      <w:r w:rsidRPr="00E80BAB">
        <w:rPr>
          <w:rFonts w:ascii="Times New Roman" w:hAnsi="Times New Roman"/>
          <w:sz w:val="24"/>
        </w:rPr>
        <w:t>Daniel</w:t>
      </w:r>
      <w:r w:rsidRPr="00212055">
        <w:rPr>
          <w:rFonts w:ascii="Times New Roman" w:hAnsi="Times New Roman"/>
          <w:sz w:val="24"/>
          <w:lang w:val="ru-RU"/>
        </w:rPr>
        <w:t xml:space="preserve">, </w:t>
      </w:r>
      <w:r w:rsidRPr="00E80BAB">
        <w:rPr>
          <w:rFonts w:ascii="Times New Roman" w:hAnsi="Times New Roman"/>
          <w:sz w:val="24"/>
        </w:rPr>
        <w:t>K</w:t>
      </w:r>
      <w:r w:rsidRPr="00212055">
        <w:rPr>
          <w:rFonts w:ascii="Times New Roman" w:hAnsi="Times New Roman"/>
          <w:sz w:val="24"/>
          <w:lang w:val="ru-RU"/>
        </w:rPr>
        <w:t xml:space="preserve">. </w:t>
      </w:r>
      <w:proofErr w:type="spellStart"/>
      <w:r w:rsidRPr="00E80BAB">
        <w:rPr>
          <w:rFonts w:ascii="Times New Roman" w:hAnsi="Times New Roman"/>
          <w:sz w:val="24"/>
        </w:rPr>
        <w:t>Gugula</w:t>
      </w:r>
      <w:proofErr w:type="spellEnd"/>
      <w:r w:rsidRPr="00212055">
        <w:rPr>
          <w:rFonts w:ascii="Times New Roman" w:hAnsi="Times New Roman"/>
          <w:sz w:val="24"/>
          <w:lang w:val="ru-RU"/>
        </w:rPr>
        <w:t xml:space="preserve">, </w:t>
      </w:r>
      <w:r w:rsidRPr="00E80BAB">
        <w:rPr>
          <w:rFonts w:ascii="Times New Roman" w:hAnsi="Times New Roman"/>
          <w:sz w:val="24"/>
        </w:rPr>
        <w:t>J</w:t>
      </w:r>
      <w:r w:rsidRPr="00212055">
        <w:rPr>
          <w:rFonts w:ascii="Times New Roman" w:hAnsi="Times New Roman"/>
          <w:sz w:val="24"/>
          <w:lang w:val="ru-RU"/>
        </w:rPr>
        <w:t xml:space="preserve">. </w:t>
      </w:r>
      <w:proofErr w:type="spellStart"/>
      <w:r w:rsidRPr="00E80BAB">
        <w:rPr>
          <w:rFonts w:ascii="Times New Roman" w:hAnsi="Times New Roman"/>
          <w:sz w:val="24"/>
        </w:rPr>
        <w:t>Sulikowski</w:t>
      </w:r>
      <w:proofErr w:type="spellEnd"/>
      <w:r w:rsidRPr="00212055">
        <w:rPr>
          <w:rFonts w:ascii="Times New Roman" w:hAnsi="Times New Roman"/>
          <w:sz w:val="24"/>
          <w:lang w:val="ru-RU"/>
        </w:rPr>
        <w:t xml:space="preserve">, </w:t>
      </w:r>
      <w:r w:rsidRPr="00E80BAB">
        <w:rPr>
          <w:rFonts w:ascii="Times New Roman" w:hAnsi="Times New Roman"/>
          <w:sz w:val="24"/>
        </w:rPr>
        <w:t>IFJ</w:t>
      </w:r>
      <w:r w:rsidRPr="00212055">
        <w:rPr>
          <w:rFonts w:ascii="Times New Roman" w:hAnsi="Times New Roman"/>
          <w:sz w:val="24"/>
          <w:lang w:val="ru-RU"/>
        </w:rPr>
        <w:t>–</w:t>
      </w:r>
      <w:r w:rsidRPr="00E80BAB">
        <w:rPr>
          <w:rFonts w:ascii="Times New Roman" w:hAnsi="Times New Roman"/>
          <w:sz w:val="24"/>
        </w:rPr>
        <w:t>PAN</w:t>
      </w:r>
      <w:r w:rsidRPr="00212055">
        <w:rPr>
          <w:rFonts w:ascii="Times New Roman" w:hAnsi="Times New Roman"/>
          <w:sz w:val="24"/>
          <w:lang w:val="ru-RU"/>
        </w:rPr>
        <w:t xml:space="preserve">, </w:t>
      </w:r>
      <w:r w:rsidRPr="00E80BAB">
        <w:rPr>
          <w:rFonts w:ascii="Times New Roman" w:hAnsi="Times New Roman"/>
          <w:sz w:val="24"/>
        </w:rPr>
        <w:t>Krakow</w:t>
      </w:r>
      <w:r w:rsidRPr="00212055">
        <w:rPr>
          <w:rFonts w:ascii="Times New Roman" w:hAnsi="Times New Roman"/>
          <w:sz w:val="24"/>
          <w:lang w:val="ru-RU"/>
        </w:rPr>
        <w:t xml:space="preserve">, </w:t>
      </w:r>
      <w:r w:rsidRPr="00E80BAB">
        <w:rPr>
          <w:rFonts w:ascii="Times New Roman" w:hAnsi="Times New Roman"/>
          <w:sz w:val="24"/>
        </w:rPr>
        <w:t>Poland</w:t>
      </w:r>
      <w:r w:rsidRPr="00212055">
        <w:rPr>
          <w:rFonts w:ascii="Times New Roman" w:hAnsi="Times New Roman"/>
          <w:sz w:val="24"/>
          <w:lang w:val="ru-RU"/>
        </w:rPr>
        <w:t xml:space="preserve">. </w:t>
      </w:r>
      <w:r w:rsidRPr="00E80BAB">
        <w:rPr>
          <w:rFonts w:ascii="Times New Roman" w:hAnsi="Times New Roman"/>
          <w:sz w:val="24"/>
        </w:rPr>
        <w:t xml:space="preserve">I. </w:t>
      </w:r>
      <w:proofErr w:type="spellStart"/>
      <w:r w:rsidRPr="00E80BAB">
        <w:rPr>
          <w:rFonts w:ascii="Times New Roman" w:hAnsi="Times New Roman"/>
          <w:sz w:val="24"/>
        </w:rPr>
        <w:t>Amirkhanov</w:t>
      </w:r>
      <w:proofErr w:type="spellEnd"/>
      <w:r w:rsidRPr="00E80BAB">
        <w:rPr>
          <w:rFonts w:ascii="Times New Roman" w:hAnsi="Times New Roman"/>
          <w:sz w:val="24"/>
        </w:rPr>
        <w:t xml:space="preserve">, G. Karamysheva, I. </w:t>
      </w:r>
      <w:proofErr w:type="spellStart"/>
      <w:r w:rsidRPr="00E80BAB">
        <w:rPr>
          <w:rFonts w:ascii="Times New Roman" w:hAnsi="Times New Roman"/>
          <w:sz w:val="24"/>
        </w:rPr>
        <w:t>Kiyan</w:t>
      </w:r>
      <w:proofErr w:type="spellEnd"/>
      <w:r w:rsidRPr="00E80BAB">
        <w:rPr>
          <w:rFonts w:ascii="Times New Roman" w:hAnsi="Times New Roman"/>
          <w:sz w:val="24"/>
        </w:rPr>
        <w:t xml:space="preserve">, N. </w:t>
      </w:r>
      <w:proofErr w:type="spellStart"/>
      <w:r w:rsidRPr="00E80BAB">
        <w:rPr>
          <w:rFonts w:ascii="Times New Roman" w:hAnsi="Times New Roman"/>
          <w:sz w:val="24"/>
        </w:rPr>
        <w:t>Morozov</w:t>
      </w:r>
      <w:proofErr w:type="spellEnd"/>
      <w:r w:rsidRPr="00E80BAB">
        <w:rPr>
          <w:rFonts w:ascii="Times New Roman" w:hAnsi="Times New Roman"/>
          <w:sz w:val="24"/>
        </w:rPr>
        <w:t xml:space="preserve">, E. </w:t>
      </w:r>
      <w:proofErr w:type="spellStart"/>
      <w:r w:rsidRPr="00E80BAB">
        <w:rPr>
          <w:rFonts w:ascii="Times New Roman" w:hAnsi="Times New Roman"/>
          <w:sz w:val="24"/>
        </w:rPr>
        <w:t>Samsonov</w:t>
      </w:r>
      <w:proofErr w:type="spellEnd"/>
      <w:r w:rsidRPr="00E80BAB">
        <w:rPr>
          <w:rFonts w:ascii="Times New Roman" w:hAnsi="Times New Roman"/>
          <w:sz w:val="24"/>
        </w:rPr>
        <w:t xml:space="preserve">, JINR, </w:t>
      </w:r>
      <w:proofErr w:type="spellStart"/>
      <w:r w:rsidRPr="00E80BAB">
        <w:rPr>
          <w:rFonts w:ascii="Times New Roman" w:hAnsi="Times New Roman"/>
          <w:sz w:val="24"/>
        </w:rPr>
        <w:t>Dubna</w:t>
      </w:r>
      <w:proofErr w:type="spellEnd"/>
      <w:r w:rsidRPr="00E80BAB">
        <w:rPr>
          <w:rFonts w:ascii="Times New Roman" w:hAnsi="Times New Roman"/>
          <w:sz w:val="24"/>
        </w:rPr>
        <w:t>, Russia.</w:t>
      </w:r>
    </w:p>
    <w:p w:rsidR="008273D0" w:rsidRPr="00E80BAB" w:rsidRDefault="008273D0" w:rsidP="008273D0">
      <w:pPr>
        <w:autoSpaceDE w:val="0"/>
        <w:autoSpaceDN w:val="0"/>
        <w:adjustRightInd w:val="0"/>
        <w:spacing w:line="360" w:lineRule="auto"/>
        <w:ind w:left="360"/>
        <w:rPr>
          <w:rFonts w:ascii="Times New Roman" w:hAnsi="Times New Roman"/>
          <w:sz w:val="24"/>
        </w:rPr>
      </w:pPr>
      <w:r w:rsidRPr="00E80BAB">
        <w:rPr>
          <w:rFonts w:ascii="Times New Roman" w:hAnsi="Times New Roman"/>
          <w:i/>
          <w:sz w:val="24"/>
          <w:lang w:val="en-AU"/>
        </w:rPr>
        <w:t>„</w:t>
      </w:r>
      <w:r w:rsidRPr="00E80BAB">
        <w:rPr>
          <w:rFonts w:ascii="Times New Roman" w:hAnsi="Times New Roman"/>
          <w:bCs/>
          <w:i/>
          <w:sz w:val="24"/>
          <w:lang w:val="en-US"/>
        </w:rPr>
        <w:t>Operation Mode of AIC–144 Multipurpose Isochronous Cyclotron for Eye Melanoma</w:t>
      </w:r>
      <w:r w:rsidRPr="00E80BAB">
        <w:rPr>
          <w:rFonts w:ascii="Times New Roman" w:hAnsi="Times New Roman"/>
          <w:sz w:val="24"/>
        </w:rPr>
        <w:t xml:space="preserve"> </w:t>
      </w:r>
      <w:r w:rsidRPr="00E80BAB">
        <w:rPr>
          <w:rFonts w:ascii="Times New Roman" w:hAnsi="Times New Roman"/>
          <w:bCs/>
          <w:i/>
          <w:sz w:val="24"/>
          <w:lang w:val="en-US"/>
        </w:rPr>
        <w:t>Treatment”,</w:t>
      </w:r>
      <w:r w:rsidRPr="00E80BAB">
        <w:rPr>
          <w:rFonts w:ascii="Times New Roman" w:hAnsi="Times New Roman"/>
          <w:bCs/>
          <w:sz w:val="24"/>
          <w:lang w:val="en-US"/>
        </w:rPr>
        <w:t xml:space="preserve"> (</w:t>
      </w:r>
      <w:proofErr w:type="spellStart"/>
      <w:r w:rsidRPr="00E80BAB">
        <w:rPr>
          <w:rFonts w:ascii="Times New Roman" w:hAnsi="Times New Roman"/>
          <w:bCs/>
          <w:sz w:val="24"/>
          <w:lang w:val="en-US"/>
        </w:rPr>
        <w:t>eng</w:t>
      </w:r>
      <w:proofErr w:type="spellEnd"/>
      <w:r w:rsidRPr="00E80BAB">
        <w:rPr>
          <w:rFonts w:ascii="Times New Roman" w:hAnsi="Times New Roman"/>
          <w:bCs/>
          <w:sz w:val="24"/>
          <w:lang w:val="en-US"/>
        </w:rPr>
        <w:t xml:space="preserve">). // </w:t>
      </w:r>
      <w:r w:rsidRPr="00E80BAB">
        <w:rPr>
          <w:rFonts w:ascii="Times New Roman" w:hAnsi="Times New Roman"/>
          <w:caps/>
          <w:sz w:val="24"/>
          <w:lang w:val="en-US"/>
        </w:rPr>
        <w:t>Proceedings of Cyclotrons 2013</w:t>
      </w:r>
      <w:r w:rsidRPr="00E80BAB">
        <w:rPr>
          <w:rFonts w:ascii="Times New Roman" w:hAnsi="Times New Roman"/>
          <w:sz w:val="24"/>
          <w:lang w:val="en-US"/>
        </w:rPr>
        <w:t xml:space="preserve">, Vancouver, Canada, </w:t>
      </w:r>
      <w:r w:rsidRPr="00E80BAB">
        <w:rPr>
          <w:rFonts w:ascii="Times New Roman" w:hAnsi="Times New Roman"/>
          <w:sz w:val="24"/>
          <w:lang w:val="en-US" w:eastAsia="ru-RU"/>
        </w:rPr>
        <w:t>ISBN 978–3–95450–128–Pp.461–463.</w:t>
      </w:r>
    </w:p>
    <w:p w:rsidR="008273D0" w:rsidRPr="00E80BAB" w:rsidRDefault="008273D0" w:rsidP="008273D0">
      <w:pPr>
        <w:autoSpaceDE w:val="0"/>
        <w:autoSpaceDN w:val="0"/>
        <w:adjustRightInd w:val="0"/>
        <w:spacing w:line="360" w:lineRule="auto"/>
        <w:ind w:left="360"/>
        <w:rPr>
          <w:rFonts w:ascii="Times New Roman" w:hAnsi="Times New Roman"/>
          <w:sz w:val="24"/>
        </w:rPr>
      </w:pPr>
      <w:r w:rsidRPr="00E80BAB">
        <w:rPr>
          <w:rFonts w:ascii="Times New Roman" w:hAnsi="Times New Roman"/>
          <w:sz w:val="24"/>
        </w:rPr>
        <w:t>http://accelconf.web.cern.ch/AccelConf/CYCLOTRONS2013/papers/fr1pb01.pdf (2014).</w:t>
      </w:r>
    </w:p>
    <w:p w:rsidR="008273D0" w:rsidRPr="00E80BAB" w:rsidRDefault="008273D0" w:rsidP="008273D0">
      <w:pPr>
        <w:spacing w:line="360" w:lineRule="auto"/>
        <w:ind w:left="360"/>
        <w:rPr>
          <w:rFonts w:ascii="Times New Roman" w:hAnsi="Times New Roman"/>
          <w:sz w:val="24"/>
        </w:rPr>
      </w:pPr>
      <w:r w:rsidRPr="00E80BAB">
        <w:rPr>
          <w:rFonts w:ascii="Times New Roman" w:hAnsi="Times New Roman"/>
          <w:sz w:val="24"/>
        </w:rPr>
        <w:t xml:space="preserve">2. </w:t>
      </w:r>
      <w:proofErr w:type="spellStart"/>
      <w:r w:rsidRPr="00E80BAB">
        <w:rPr>
          <w:rFonts w:ascii="Times New Roman" w:hAnsi="Times New Roman"/>
          <w:sz w:val="24"/>
        </w:rPr>
        <w:t>Amirkhanov</w:t>
      </w:r>
      <w:proofErr w:type="spellEnd"/>
      <w:r w:rsidRPr="00E80BAB">
        <w:rPr>
          <w:rFonts w:ascii="Times New Roman" w:hAnsi="Times New Roman"/>
          <w:sz w:val="24"/>
        </w:rPr>
        <w:t xml:space="preserve"> I.V., Karamysheva G.A., </w:t>
      </w:r>
      <w:proofErr w:type="spellStart"/>
      <w:r w:rsidRPr="00E80BAB">
        <w:rPr>
          <w:rFonts w:ascii="Times New Roman" w:hAnsi="Times New Roman"/>
          <w:sz w:val="24"/>
        </w:rPr>
        <w:t>Kiyan</w:t>
      </w:r>
      <w:proofErr w:type="spellEnd"/>
      <w:r w:rsidRPr="00E80BAB">
        <w:rPr>
          <w:rFonts w:ascii="Times New Roman" w:hAnsi="Times New Roman"/>
          <w:sz w:val="24"/>
        </w:rPr>
        <w:t xml:space="preserve"> I.N., </w:t>
      </w:r>
      <w:proofErr w:type="spellStart"/>
      <w:r w:rsidRPr="00E80BAB">
        <w:rPr>
          <w:rFonts w:ascii="Times New Roman" w:hAnsi="Times New Roman"/>
          <w:sz w:val="24"/>
        </w:rPr>
        <w:t>Sulikowski</w:t>
      </w:r>
      <w:proofErr w:type="spellEnd"/>
      <w:r w:rsidRPr="00E80BAB">
        <w:rPr>
          <w:rFonts w:ascii="Times New Roman" w:hAnsi="Times New Roman"/>
          <w:sz w:val="24"/>
        </w:rPr>
        <w:t xml:space="preserve"> J.,</w:t>
      </w:r>
    </w:p>
    <w:p w:rsidR="008273D0" w:rsidRPr="00E80BAB" w:rsidRDefault="008273D0" w:rsidP="008273D0">
      <w:pPr>
        <w:spacing w:line="360" w:lineRule="auto"/>
        <w:ind w:left="360"/>
        <w:rPr>
          <w:rFonts w:ascii="Times New Roman" w:hAnsi="Times New Roman"/>
          <w:sz w:val="24"/>
          <w:lang w:val="en-US"/>
        </w:rPr>
      </w:pPr>
      <w:r w:rsidRPr="00E80BAB">
        <w:rPr>
          <w:rFonts w:ascii="Times New Roman" w:hAnsi="Times New Roman"/>
          <w:i/>
          <w:sz w:val="24"/>
          <w:lang w:val="en-US" w:eastAsia="ru-RU"/>
        </w:rPr>
        <w:t xml:space="preserve">"Calculation of Proton Rotation Frequency in Static Equilibrium Orbits at the Isochronous Cyclotron" </w:t>
      </w:r>
      <w:r w:rsidRPr="00E80BAB">
        <w:rPr>
          <w:rFonts w:ascii="Times New Roman" w:hAnsi="Times New Roman"/>
          <w:sz w:val="24"/>
          <w:lang w:val="en-US"/>
        </w:rPr>
        <w:t>(</w:t>
      </w:r>
      <w:proofErr w:type="spellStart"/>
      <w:r w:rsidRPr="00E80BAB">
        <w:rPr>
          <w:rFonts w:ascii="Times New Roman" w:hAnsi="Times New Roman"/>
          <w:sz w:val="24"/>
          <w:lang w:val="en-US"/>
        </w:rPr>
        <w:t>rus</w:t>
      </w:r>
      <w:proofErr w:type="spellEnd"/>
      <w:r w:rsidRPr="00E80BAB">
        <w:rPr>
          <w:rFonts w:ascii="Times New Roman" w:hAnsi="Times New Roman"/>
          <w:sz w:val="24"/>
          <w:lang w:val="en-US"/>
        </w:rPr>
        <w:t>/</w:t>
      </w:r>
      <w:proofErr w:type="spellStart"/>
      <w:r w:rsidRPr="00E80BAB">
        <w:rPr>
          <w:rFonts w:ascii="Times New Roman" w:hAnsi="Times New Roman"/>
          <w:sz w:val="24"/>
          <w:lang w:val="en-US"/>
        </w:rPr>
        <w:t>eng</w:t>
      </w:r>
      <w:proofErr w:type="spellEnd"/>
      <w:r w:rsidRPr="00E80BAB">
        <w:rPr>
          <w:rFonts w:ascii="Times New Roman" w:hAnsi="Times New Roman"/>
          <w:sz w:val="24"/>
          <w:lang w:val="en-US"/>
        </w:rPr>
        <w:t xml:space="preserve">), // </w:t>
      </w:r>
      <w:r w:rsidRPr="00E80BAB">
        <w:rPr>
          <w:rFonts w:ascii="Times New Roman" w:hAnsi="Times New Roman"/>
          <w:sz w:val="24"/>
        </w:rPr>
        <w:t>ISSN</w:t>
      </w:r>
      <w:proofErr w:type="gramStart"/>
      <w:r w:rsidRPr="00E80BAB">
        <w:rPr>
          <w:rFonts w:ascii="Times New Roman" w:hAnsi="Times New Roman"/>
          <w:sz w:val="24"/>
        </w:rPr>
        <w:t>:1814</w:t>
      </w:r>
      <w:proofErr w:type="gramEnd"/>
      <w:r w:rsidRPr="00E80BAB">
        <w:rPr>
          <w:rFonts w:ascii="Times New Roman" w:hAnsi="Times New Roman"/>
          <w:sz w:val="24"/>
        </w:rPr>
        <w:t xml:space="preserve">–5957, eISSN:1814–5973, </w:t>
      </w:r>
      <w:r w:rsidRPr="00E80BAB">
        <w:rPr>
          <w:rFonts w:ascii="Times New Roman" w:hAnsi="Times New Roman"/>
          <w:sz w:val="24"/>
          <w:lang w:val="en-US"/>
        </w:rPr>
        <w:t>PEPAN LETTERS, 2015. V.</w:t>
      </w:r>
      <w:r w:rsidRPr="00E80BAB">
        <w:rPr>
          <w:rFonts w:ascii="Times New Roman" w:hAnsi="Times New Roman"/>
          <w:sz w:val="24"/>
        </w:rPr>
        <w:t>12</w:t>
      </w:r>
      <w:r w:rsidRPr="00E80BAB">
        <w:rPr>
          <w:rFonts w:ascii="Times New Roman" w:hAnsi="Times New Roman"/>
          <w:sz w:val="24"/>
          <w:lang w:val="en-US"/>
        </w:rPr>
        <w:t>, No </w:t>
      </w:r>
      <w:r w:rsidRPr="00E80BAB">
        <w:rPr>
          <w:rFonts w:ascii="Times New Roman" w:hAnsi="Times New Roman"/>
          <w:sz w:val="24"/>
        </w:rPr>
        <w:t>3(194)</w:t>
      </w:r>
      <w:r w:rsidRPr="00E80BAB">
        <w:rPr>
          <w:rFonts w:ascii="Times New Roman" w:hAnsi="Times New Roman"/>
          <w:sz w:val="24"/>
          <w:lang w:val="en-US"/>
        </w:rPr>
        <w:t>,</w:t>
      </w:r>
      <w:r w:rsidRPr="00E80BAB">
        <w:rPr>
          <w:rFonts w:ascii="Times New Roman" w:hAnsi="Times New Roman"/>
          <w:i/>
          <w:sz w:val="24"/>
          <w:lang w:val="en-US"/>
        </w:rPr>
        <w:t xml:space="preserve"> </w:t>
      </w:r>
      <w:r w:rsidRPr="00E80BAB">
        <w:rPr>
          <w:rFonts w:ascii="Times New Roman" w:hAnsi="Times New Roman"/>
          <w:sz w:val="24"/>
          <w:lang w:val="en-US"/>
        </w:rPr>
        <w:t xml:space="preserve">pp. </w:t>
      </w:r>
      <w:r w:rsidRPr="00E80BAB">
        <w:rPr>
          <w:rFonts w:ascii="Times New Roman" w:hAnsi="Times New Roman"/>
          <w:sz w:val="24"/>
        </w:rPr>
        <w:t>673–677. /</w:t>
      </w:r>
      <w:r w:rsidRPr="00E80BAB">
        <w:rPr>
          <w:rFonts w:ascii="NewtonA-Italic" w:hAnsi="NewtonA-Italic" w:cs="NewtonA-Italic"/>
          <w:iCs/>
          <w:sz w:val="24"/>
          <w:lang w:val="en-US"/>
        </w:rPr>
        <w:t xml:space="preserve"> </w:t>
      </w:r>
      <w:r w:rsidRPr="00E80BAB">
        <w:rPr>
          <w:rFonts w:ascii="Times New Roman" w:hAnsi="Times New Roman"/>
          <w:iCs/>
          <w:sz w:val="24"/>
          <w:lang w:val="en-US"/>
        </w:rPr>
        <w:t>ISSN 1547_4771, Physics of Particles and Nuclei Letters, 2015, Vol.12, No. 3, pp. 428–431. © Pleiades Publishing, Ltd., 2015.</w:t>
      </w:r>
    </w:p>
    <w:p w:rsidR="008273D0" w:rsidRPr="00C953EE" w:rsidRDefault="008273D0" w:rsidP="00985D73">
      <w:pPr>
        <w:jc w:val="center"/>
        <w:rPr>
          <w:rFonts w:ascii="Times New Roman" w:hAnsi="Times New Roman"/>
          <w:sz w:val="24"/>
          <w:lang w:val="en-US"/>
        </w:rPr>
      </w:pPr>
    </w:p>
    <w:p w:rsidR="00325D8B" w:rsidRPr="00C953EE" w:rsidRDefault="002F7FD0" w:rsidP="00325D8B">
      <w:pPr>
        <w:pStyle w:val="3"/>
        <w:rPr>
          <w:rFonts w:cs="Times New Roman"/>
          <w:b/>
          <w:i w:val="0"/>
          <w:szCs w:val="24"/>
          <w:lang w:val="en-US"/>
        </w:rPr>
      </w:pPr>
      <w:r w:rsidRPr="00C953EE">
        <w:rPr>
          <w:rFonts w:cs="Times New Roman"/>
          <w:szCs w:val="24"/>
          <w:lang w:val="en-US"/>
        </w:rPr>
        <w:br w:type="page"/>
      </w:r>
    </w:p>
    <w:p w:rsidR="002F7FD0" w:rsidRPr="00C953EE" w:rsidRDefault="002F7FD0">
      <w:pPr>
        <w:jc w:val="left"/>
        <w:rPr>
          <w:rFonts w:ascii="Times New Roman" w:hAnsi="Times New Roman"/>
          <w:sz w:val="24"/>
          <w:lang w:val="en-US"/>
        </w:rPr>
      </w:pPr>
    </w:p>
    <w:p w:rsidR="00E33C41" w:rsidRPr="00C953EE" w:rsidRDefault="00E33C41" w:rsidP="00E33C41">
      <w:pPr>
        <w:pStyle w:val="af0"/>
        <w:rPr>
          <w:rFonts w:ascii="Times New Roman" w:hAnsi="Times New Roman"/>
          <w:b/>
          <w:i/>
          <w:lang w:val="en-US"/>
        </w:rPr>
      </w:pPr>
      <w:r w:rsidRPr="00EB6810">
        <w:rPr>
          <w:rFonts w:ascii="Times New Roman" w:hAnsi="Times New Roman"/>
          <w:b/>
          <w:i/>
        </w:rPr>
        <w:t>Циклотрон</w:t>
      </w:r>
      <w:r w:rsidRPr="00C953EE">
        <w:rPr>
          <w:rFonts w:ascii="Times New Roman" w:hAnsi="Times New Roman"/>
          <w:b/>
          <w:i/>
          <w:lang w:val="en-US"/>
        </w:rPr>
        <w:t xml:space="preserve"> </w:t>
      </w:r>
      <w:r w:rsidRPr="00EB6810">
        <w:rPr>
          <w:rFonts w:ascii="Times New Roman" w:hAnsi="Times New Roman"/>
          <w:b/>
          <w:i/>
          <w:lang w:val="en-US"/>
        </w:rPr>
        <w:t>U</w:t>
      </w:r>
      <w:r w:rsidRPr="00C953EE">
        <w:rPr>
          <w:rFonts w:ascii="Times New Roman" w:hAnsi="Times New Roman"/>
          <w:b/>
          <w:i/>
          <w:lang w:val="en-US"/>
        </w:rPr>
        <w:t>-120</w:t>
      </w:r>
      <w:r w:rsidRPr="00EB6810">
        <w:rPr>
          <w:rFonts w:ascii="Times New Roman" w:hAnsi="Times New Roman"/>
          <w:b/>
          <w:i/>
        </w:rPr>
        <w:t>М</w:t>
      </w:r>
      <w:r w:rsidRPr="00C953EE">
        <w:rPr>
          <w:rFonts w:ascii="Times New Roman" w:hAnsi="Times New Roman"/>
          <w:b/>
          <w:i/>
          <w:lang w:val="en-US"/>
        </w:rPr>
        <w:t xml:space="preserve">, </w:t>
      </w:r>
      <w:proofErr w:type="spellStart"/>
      <w:r w:rsidRPr="00EB6810">
        <w:rPr>
          <w:rFonts w:ascii="Times New Roman" w:hAnsi="Times New Roman"/>
          <w:b/>
          <w:i/>
        </w:rPr>
        <w:t>Ржеж</w:t>
      </w:r>
      <w:proofErr w:type="spellEnd"/>
      <w:r w:rsidRPr="00C953EE">
        <w:rPr>
          <w:rFonts w:ascii="Times New Roman" w:hAnsi="Times New Roman"/>
          <w:b/>
          <w:i/>
          <w:lang w:val="en-US"/>
        </w:rPr>
        <w:t xml:space="preserve">, </w:t>
      </w:r>
      <w:r w:rsidRPr="00EB6810">
        <w:rPr>
          <w:rFonts w:ascii="Times New Roman" w:hAnsi="Times New Roman"/>
          <w:b/>
          <w:i/>
        </w:rPr>
        <w:t>Чехия</w:t>
      </w:r>
    </w:p>
    <w:p w:rsidR="00F13E55" w:rsidRPr="00C953EE" w:rsidRDefault="00F13E55" w:rsidP="00F13E55">
      <w:pPr>
        <w:rPr>
          <w:rFonts w:ascii="Times New Roman" w:hAnsi="Times New Roman"/>
          <w:sz w:val="24"/>
          <w:lang w:val="en-US" w:eastAsia="ru-RU"/>
        </w:rPr>
      </w:pPr>
      <w:r w:rsidRPr="00EB6810">
        <w:rPr>
          <w:rFonts w:ascii="Times New Roman" w:hAnsi="Times New Roman"/>
          <w:sz w:val="24"/>
          <w:lang w:val="en-US" w:eastAsia="ru-RU"/>
        </w:rPr>
        <w:t>Tomas</w:t>
      </w:r>
      <w:r w:rsidRPr="00C953EE">
        <w:rPr>
          <w:rFonts w:ascii="Times New Roman" w:hAnsi="Times New Roman"/>
          <w:sz w:val="24"/>
          <w:lang w:val="en-US" w:eastAsia="ru-RU"/>
        </w:rPr>
        <w:t xml:space="preserve"> </w:t>
      </w:r>
      <w:proofErr w:type="spellStart"/>
      <w:r w:rsidRPr="00EB6810">
        <w:rPr>
          <w:rFonts w:ascii="Times New Roman" w:hAnsi="Times New Roman"/>
          <w:sz w:val="24"/>
          <w:lang w:val="en-US" w:eastAsia="ru-RU"/>
        </w:rPr>
        <w:t>Matolochka</w:t>
      </w:r>
      <w:proofErr w:type="spellEnd"/>
    </w:p>
    <w:p w:rsidR="00E33C41" w:rsidRPr="00C953EE" w:rsidRDefault="00E33C41" w:rsidP="00E33C41">
      <w:pPr>
        <w:rPr>
          <w:rFonts w:ascii="Times New Roman" w:hAnsi="Times New Roman"/>
          <w:sz w:val="24"/>
          <w:lang w:val="en-US" w:eastAsia="ru-RU"/>
        </w:rPr>
      </w:pPr>
      <w:r w:rsidRPr="00EB6810">
        <w:rPr>
          <w:rFonts w:ascii="Times New Roman" w:hAnsi="Times New Roman"/>
          <w:sz w:val="24"/>
          <w:lang w:val="ru-RU" w:eastAsia="ru-RU"/>
        </w:rPr>
        <w:t>Циклотрон</w:t>
      </w:r>
      <w:r w:rsidRPr="00C953EE">
        <w:rPr>
          <w:rFonts w:ascii="Times New Roman" w:hAnsi="Times New Roman"/>
          <w:sz w:val="24"/>
          <w:lang w:val="en-US" w:eastAsia="ru-RU"/>
        </w:rPr>
        <w:t xml:space="preserve"> </w:t>
      </w:r>
      <w:r w:rsidRPr="00EB6810">
        <w:rPr>
          <w:rFonts w:ascii="Times New Roman" w:hAnsi="Times New Roman"/>
          <w:sz w:val="24"/>
          <w:lang w:val="en-US"/>
        </w:rPr>
        <w:t>U</w:t>
      </w:r>
      <w:r w:rsidRPr="00C953EE">
        <w:rPr>
          <w:rFonts w:ascii="Times New Roman" w:hAnsi="Times New Roman"/>
          <w:sz w:val="24"/>
          <w:lang w:val="en-US"/>
        </w:rPr>
        <w:t>-120</w:t>
      </w:r>
      <w:r w:rsidRPr="00EB6810">
        <w:rPr>
          <w:rFonts w:ascii="Times New Roman" w:hAnsi="Times New Roman"/>
          <w:sz w:val="24"/>
          <w:lang w:val="ru-RU"/>
        </w:rPr>
        <w:t>М</w:t>
      </w:r>
      <w:r w:rsidRPr="00C953EE">
        <w:rPr>
          <w:rFonts w:ascii="Times New Roman" w:hAnsi="Times New Roman"/>
          <w:sz w:val="24"/>
          <w:lang w:val="en-US"/>
        </w:rPr>
        <w:t xml:space="preserve">, </w:t>
      </w:r>
      <w:r w:rsidRPr="00EB6810">
        <w:rPr>
          <w:rFonts w:ascii="Times New Roman" w:hAnsi="Times New Roman"/>
          <w:sz w:val="24"/>
          <w:lang w:val="ru-RU"/>
        </w:rPr>
        <w:t>был</w:t>
      </w:r>
      <w:r w:rsidRPr="00C953EE">
        <w:rPr>
          <w:rFonts w:ascii="Times New Roman" w:hAnsi="Times New Roman"/>
          <w:sz w:val="24"/>
          <w:lang w:val="en-US"/>
        </w:rPr>
        <w:t xml:space="preserve"> </w:t>
      </w:r>
      <w:r w:rsidRPr="00EB6810">
        <w:rPr>
          <w:rFonts w:ascii="Times New Roman" w:hAnsi="Times New Roman"/>
          <w:sz w:val="24"/>
          <w:lang w:val="ru-RU"/>
        </w:rPr>
        <w:t>запущен</w:t>
      </w:r>
      <w:r w:rsidRPr="00C953EE">
        <w:rPr>
          <w:rFonts w:ascii="Times New Roman" w:hAnsi="Times New Roman"/>
          <w:sz w:val="24"/>
          <w:lang w:val="en-US"/>
        </w:rPr>
        <w:t xml:space="preserve"> </w:t>
      </w:r>
      <w:r w:rsidRPr="00EB6810">
        <w:rPr>
          <w:rFonts w:ascii="Times New Roman" w:hAnsi="Times New Roman"/>
          <w:sz w:val="24"/>
          <w:lang w:val="ru-RU"/>
        </w:rPr>
        <w:t>в</w:t>
      </w:r>
      <w:r w:rsidRPr="00C953EE">
        <w:rPr>
          <w:rFonts w:ascii="Times New Roman" w:hAnsi="Times New Roman"/>
          <w:sz w:val="24"/>
          <w:lang w:val="en-US"/>
        </w:rPr>
        <w:t xml:space="preserve"> 1977 </w:t>
      </w:r>
      <w:r w:rsidRPr="00EB6810">
        <w:rPr>
          <w:rFonts w:ascii="Times New Roman" w:hAnsi="Times New Roman"/>
          <w:sz w:val="24"/>
          <w:lang w:val="ru-RU"/>
        </w:rPr>
        <w:t>году</w:t>
      </w:r>
      <w:r w:rsidRPr="00C953EE">
        <w:rPr>
          <w:rFonts w:ascii="Times New Roman" w:hAnsi="Times New Roman"/>
          <w:sz w:val="24"/>
          <w:lang w:val="en-US"/>
        </w:rPr>
        <w:t xml:space="preserve"> </w:t>
      </w:r>
      <w:r w:rsidRPr="00EB6810">
        <w:rPr>
          <w:rFonts w:ascii="Times New Roman" w:hAnsi="Times New Roman"/>
          <w:sz w:val="24"/>
          <w:lang w:val="ru-RU"/>
        </w:rPr>
        <w:t>в</w:t>
      </w:r>
      <w:r w:rsidRPr="00C953EE">
        <w:rPr>
          <w:rFonts w:ascii="Times New Roman" w:hAnsi="Times New Roman"/>
          <w:sz w:val="24"/>
          <w:lang w:val="en-US"/>
        </w:rPr>
        <w:t xml:space="preserve"> </w:t>
      </w:r>
      <w:proofErr w:type="spellStart"/>
      <w:r w:rsidRPr="00EB6810">
        <w:rPr>
          <w:rFonts w:ascii="Times New Roman" w:hAnsi="Times New Roman"/>
          <w:sz w:val="24"/>
          <w:lang w:val="ru-RU"/>
        </w:rPr>
        <w:t>коллаборации</w:t>
      </w:r>
      <w:proofErr w:type="spellEnd"/>
      <w:r w:rsidRPr="00C953EE">
        <w:rPr>
          <w:rFonts w:ascii="Times New Roman" w:hAnsi="Times New Roman"/>
          <w:sz w:val="24"/>
          <w:lang w:val="en-US"/>
        </w:rPr>
        <w:t xml:space="preserve"> </w:t>
      </w:r>
      <w:r w:rsidRPr="00EB6810">
        <w:rPr>
          <w:rFonts w:ascii="Times New Roman" w:hAnsi="Times New Roman"/>
          <w:sz w:val="24"/>
          <w:lang w:val="ru-RU"/>
        </w:rPr>
        <w:t>ЛЯП</w:t>
      </w:r>
      <w:r w:rsidRPr="00C953EE">
        <w:rPr>
          <w:rFonts w:ascii="Times New Roman" w:hAnsi="Times New Roman"/>
          <w:sz w:val="24"/>
          <w:lang w:val="en-US"/>
        </w:rPr>
        <w:t xml:space="preserve"> </w:t>
      </w:r>
      <w:r w:rsidRPr="00EB6810">
        <w:rPr>
          <w:rFonts w:ascii="Times New Roman" w:hAnsi="Times New Roman"/>
          <w:sz w:val="24"/>
          <w:lang w:val="ru-RU"/>
        </w:rPr>
        <w:t>ОИЯИ</w:t>
      </w:r>
      <w:r w:rsidRPr="00C953EE">
        <w:rPr>
          <w:rFonts w:ascii="Times New Roman" w:hAnsi="Times New Roman"/>
          <w:sz w:val="24"/>
          <w:lang w:val="en-US"/>
        </w:rPr>
        <w:t xml:space="preserve"> </w:t>
      </w:r>
      <w:r w:rsidRPr="00EB6810">
        <w:rPr>
          <w:rFonts w:ascii="Times New Roman" w:hAnsi="Times New Roman"/>
          <w:sz w:val="24"/>
          <w:lang w:val="ru-RU"/>
        </w:rPr>
        <w:t>и</w:t>
      </w:r>
      <w:r w:rsidRPr="00C953EE">
        <w:rPr>
          <w:rFonts w:ascii="Times New Roman" w:hAnsi="Times New Roman"/>
          <w:sz w:val="24"/>
          <w:lang w:val="en-US"/>
        </w:rPr>
        <w:t xml:space="preserve"> </w:t>
      </w:r>
      <w:proofErr w:type="gramStart"/>
      <w:r w:rsidR="00A2737F" w:rsidRPr="00EB6810">
        <w:rPr>
          <w:rFonts w:ascii="Times New Roman" w:hAnsi="Times New Roman"/>
          <w:sz w:val="24"/>
          <w:lang w:val="ru-RU"/>
        </w:rPr>
        <w:t>ИЯФ</w:t>
      </w:r>
      <w:r w:rsidR="00A2737F" w:rsidRPr="00C953EE">
        <w:rPr>
          <w:rFonts w:ascii="Times New Roman" w:hAnsi="Times New Roman"/>
          <w:sz w:val="24"/>
          <w:lang w:val="en-US"/>
        </w:rPr>
        <w:t xml:space="preserve"> ,</w:t>
      </w:r>
      <w:proofErr w:type="gramEnd"/>
      <w:r w:rsidR="00A2737F" w:rsidRPr="00C953EE">
        <w:rPr>
          <w:rFonts w:ascii="Times New Roman" w:hAnsi="Times New Roman"/>
          <w:sz w:val="24"/>
          <w:lang w:val="en-US"/>
        </w:rPr>
        <w:t xml:space="preserve"> </w:t>
      </w:r>
      <w:proofErr w:type="spellStart"/>
      <w:r w:rsidR="00A2737F" w:rsidRPr="00EB6810">
        <w:rPr>
          <w:rFonts w:ascii="Times New Roman" w:hAnsi="Times New Roman"/>
          <w:sz w:val="24"/>
          <w:lang w:val="ru-RU"/>
        </w:rPr>
        <w:t>Ржеж</w:t>
      </w:r>
      <w:proofErr w:type="spellEnd"/>
      <w:r w:rsidR="00570442" w:rsidRPr="00C953EE">
        <w:rPr>
          <w:rFonts w:ascii="Times New Roman" w:hAnsi="Times New Roman"/>
          <w:sz w:val="24"/>
          <w:lang w:val="en-US"/>
        </w:rPr>
        <w:t>,</w:t>
      </w:r>
      <w:r w:rsidR="00570442" w:rsidRPr="00EB6810">
        <w:rPr>
          <w:rFonts w:ascii="Times New Roman" w:hAnsi="Times New Roman"/>
          <w:sz w:val="24"/>
          <w:lang w:val="ru-RU"/>
        </w:rPr>
        <w:t>Чехия</w:t>
      </w:r>
      <w:r w:rsidR="00A2737F" w:rsidRPr="00C953EE">
        <w:rPr>
          <w:rFonts w:ascii="Times New Roman" w:hAnsi="Times New Roman"/>
          <w:sz w:val="24"/>
          <w:lang w:val="en-US"/>
        </w:rPr>
        <w:t>.</w:t>
      </w:r>
    </w:p>
    <w:p w:rsidR="008D1BAA" w:rsidRPr="00EB6810" w:rsidRDefault="008D1BAA" w:rsidP="00EB6810">
      <w:pPr>
        <w:spacing w:line="346" w:lineRule="auto"/>
        <w:jc w:val="center"/>
        <w:rPr>
          <w:rFonts w:ascii="Times New Roman" w:hAnsi="Times New Roman"/>
          <w:sz w:val="24"/>
        </w:rPr>
      </w:pPr>
      <w:r w:rsidRPr="00EB6810">
        <w:rPr>
          <w:rFonts w:ascii="Times New Roman" w:hAnsi="Times New Roman"/>
          <w:noProof/>
          <w:sz w:val="24"/>
          <w:lang w:val="ru-RU" w:eastAsia="ru-RU"/>
        </w:rPr>
        <w:drawing>
          <wp:inline distT="0" distB="0" distL="0" distR="0" wp14:anchorId="0CA77148" wp14:editId="0EB18A1C">
            <wp:extent cx="4732655" cy="2954655"/>
            <wp:effectExtent l="0" t="0" r="0" b="0"/>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2655" cy="2954655"/>
                    </a:xfrm>
                    <a:prstGeom prst="rect">
                      <a:avLst/>
                    </a:prstGeom>
                    <a:noFill/>
                    <a:ln>
                      <a:noFill/>
                    </a:ln>
                  </pic:spPr>
                </pic:pic>
              </a:graphicData>
            </a:graphic>
          </wp:inline>
        </w:drawing>
      </w:r>
    </w:p>
    <w:p w:rsidR="002F7FD0" w:rsidRPr="00EB6810" w:rsidRDefault="00C37248" w:rsidP="00EB6810">
      <w:pPr>
        <w:jc w:val="center"/>
        <w:rPr>
          <w:rFonts w:ascii="Times New Roman" w:hAnsi="Times New Roman"/>
          <w:sz w:val="24"/>
          <w:lang w:val="ru-RU"/>
        </w:rPr>
      </w:pPr>
      <w:bookmarkStart w:id="1" w:name="Snímek_3"/>
      <w:bookmarkEnd w:id="1"/>
      <w:r w:rsidRPr="00EB6810">
        <w:rPr>
          <w:rFonts w:ascii="Times New Roman" w:hAnsi="Times New Roman"/>
          <w:sz w:val="24"/>
          <w:lang w:val="ru-RU"/>
        </w:rPr>
        <w:t xml:space="preserve">Рис. </w:t>
      </w:r>
      <w:r w:rsidRPr="00EB6810">
        <w:rPr>
          <w:rFonts w:ascii="Times New Roman" w:hAnsi="Times New Roman"/>
          <w:sz w:val="24"/>
        </w:rPr>
        <w:fldChar w:fldCharType="begin"/>
      </w:r>
      <w:r w:rsidRPr="00EB6810">
        <w:rPr>
          <w:rFonts w:ascii="Times New Roman" w:hAnsi="Times New Roman"/>
          <w:sz w:val="24"/>
          <w:lang w:val="ru-RU"/>
        </w:rPr>
        <w:instrText xml:space="preserve"> </w:instrText>
      </w:r>
      <w:r w:rsidRPr="00EB6810">
        <w:rPr>
          <w:rFonts w:ascii="Times New Roman" w:hAnsi="Times New Roman"/>
          <w:sz w:val="24"/>
        </w:rPr>
        <w:instrText>SEQ</w:instrText>
      </w:r>
      <w:r w:rsidRPr="00EB6810">
        <w:rPr>
          <w:rFonts w:ascii="Times New Roman" w:hAnsi="Times New Roman"/>
          <w:sz w:val="24"/>
          <w:lang w:val="ru-RU"/>
        </w:rPr>
        <w:instrText xml:space="preserve"> Рис. \* </w:instrText>
      </w:r>
      <w:r w:rsidRPr="00EB6810">
        <w:rPr>
          <w:rFonts w:ascii="Times New Roman" w:hAnsi="Times New Roman"/>
          <w:sz w:val="24"/>
        </w:rPr>
        <w:instrText>ARABIC</w:instrText>
      </w:r>
      <w:r w:rsidRPr="00EB6810">
        <w:rPr>
          <w:rFonts w:ascii="Times New Roman" w:hAnsi="Times New Roman"/>
          <w:sz w:val="24"/>
          <w:lang w:val="ru-RU"/>
        </w:rPr>
        <w:instrText xml:space="preserve"> </w:instrText>
      </w:r>
      <w:r w:rsidRPr="00EB6810">
        <w:rPr>
          <w:rFonts w:ascii="Times New Roman" w:hAnsi="Times New Roman"/>
          <w:sz w:val="24"/>
        </w:rPr>
        <w:fldChar w:fldCharType="separate"/>
      </w:r>
      <w:r w:rsidR="00C953EE" w:rsidRPr="00C953EE">
        <w:rPr>
          <w:rFonts w:ascii="Times New Roman" w:hAnsi="Times New Roman"/>
          <w:noProof/>
          <w:sz w:val="24"/>
          <w:lang w:val="ru-RU"/>
        </w:rPr>
        <w:t>8</w:t>
      </w:r>
      <w:r w:rsidRPr="00EB6810">
        <w:rPr>
          <w:rFonts w:ascii="Times New Roman" w:hAnsi="Times New Roman"/>
          <w:sz w:val="24"/>
        </w:rPr>
        <w:fldChar w:fldCharType="end"/>
      </w:r>
      <w:r w:rsidRPr="00EB6810">
        <w:rPr>
          <w:rFonts w:ascii="Times New Roman" w:hAnsi="Times New Roman"/>
          <w:sz w:val="24"/>
          <w:lang w:val="ru-RU"/>
        </w:rPr>
        <w:t xml:space="preserve">: </w:t>
      </w:r>
      <w:r w:rsidR="002F7FD0" w:rsidRPr="00EB6810">
        <w:rPr>
          <w:rFonts w:ascii="Times New Roman" w:hAnsi="Times New Roman"/>
          <w:sz w:val="24"/>
          <w:lang w:val="ru-RU"/>
        </w:rPr>
        <w:t xml:space="preserve">Экспериментальный зал </w:t>
      </w:r>
      <w:r w:rsidR="002F7FD0" w:rsidRPr="00EB6810">
        <w:rPr>
          <w:rFonts w:ascii="Times New Roman" w:hAnsi="Times New Roman"/>
          <w:sz w:val="24"/>
          <w:lang w:val="ru-RU" w:eastAsia="ru-RU"/>
        </w:rPr>
        <w:t xml:space="preserve">циклотрона </w:t>
      </w:r>
      <w:r w:rsidR="002F7FD0" w:rsidRPr="00EB6810">
        <w:rPr>
          <w:rFonts w:ascii="Times New Roman" w:hAnsi="Times New Roman"/>
          <w:sz w:val="24"/>
          <w:lang w:val="en-US"/>
        </w:rPr>
        <w:t>U</w:t>
      </w:r>
      <w:r w:rsidR="002F7FD0" w:rsidRPr="00EB6810">
        <w:rPr>
          <w:rFonts w:ascii="Times New Roman" w:hAnsi="Times New Roman"/>
          <w:sz w:val="24"/>
          <w:lang w:val="ru-RU"/>
        </w:rPr>
        <w:t>-120М</w:t>
      </w:r>
    </w:p>
    <w:p w:rsidR="002F7FD0" w:rsidRPr="00EB6810" w:rsidRDefault="002F7FD0" w:rsidP="002F7FD0">
      <w:pPr>
        <w:rPr>
          <w:rFonts w:ascii="Times New Roman" w:hAnsi="Times New Roman"/>
          <w:sz w:val="24"/>
          <w:lang w:val="ru-RU"/>
        </w:rPr>
      </w:pPr>
    </w:p>
    <w:p w:rsidR="008D1BAA" w:rsidRPr="00EB6810" w:rsidRDefault="008D1BAA" w:rsidP="008D1BAA">
      <w:pPr>
        <w:rPr>
          <w:rFonts w:ascii="Times New Roman" w:hAnsi="Times New Roman"/>
          <w:sz w:val="24"/>
          <w:lang w:val="ru-RU"/>
        </w:rPr>
      </w:pPr>
      <w:r w:rsidRPr="00EB6810">
        <w:rPr>
          <w:rFonts w:ascii="Times New Roman" w:hAnsi="Times New Roman"/>
          <w:sz w:val="24"/>
        </w:rPr>
        <w:t>U</w:t>
      </w:r>
      <w:r w:rsidRPr="00EB6810">
        <w:rPr>
          <w:rFonts w:ascii="Times New Roman" w:hAnsi="Times New Roman"/>
          <w:sz w:val="24"/>
          <w:lang w:val="ru-RU"/>
        </w:rPr>
        <w:t>-120</w:t>
      </w:r>
      <w:r w:rsidRPr="00EB6810">
        <w:rPr>
          <w:rFonts w:ascii="Times New Roman" w:hAnsi="Times New Roman"/>
          <w:sz w:val="24"/>
        </w:rPr>
        <w:t>M</w:t>
      </w:r>
      <w:r w:rsidRPr="00EB6810">
        <w:rPr>
          <w:rFonts w:ascii="Times New Roman" w:hAnsi="Times New Roman"/>
          <w:sz w:val="24"/>
          <w:lang w:val="ru-RU"/>
        </w:rPr>
        <w:t xml:space="preserve"> </w:t>
      </w:r>
      <w:r w:rsidR="00EB6810">
        <w:rPr>
          <w:rFonts w:ascii="Times New Roman" w:hAnsi="Times New Roman"/>
          <w:sz w:val="24"/>
          <w:lang w:val="ru-RU"/>
        </w:rPr>
        <w:t>был изготовлен в Дубне в</w:t>
      </w:r>
      <w:r w:rsidRPr="00EB6810">
        <w:rPr>
          <w:rFonts w:ascii="Times New Roman" w:hAnsi="Times New Roman"/>
          <w:sz w:val="24"/>
          <w:lang w:val="ru-RU"/>
        </w:rPr>
        <w:t xml:space="preserve"> 1971 – 1977 </w:t>
      </w:r>
      <w:r w:rsidR="00EB6810">
        <w:rPr>
          <w:rFonts w:ascii="Times New Roman" w:hAnsi="Times New Roman"/>
          <w:sz w:val="24"/>
          <w:lang w:val="ru-RU"/>
        </w:rPr>
        <w:t>гг. под руководством:</w:t>
      </w:r>
    </w:p>
    <w:p w:rsidR="008D1BAA" w:rsidRPr="00EB6810" w:rsidRDefault="008D1BAA" w:rsidP="008D1BAA">
      <w:pPr>
        <w:tabs>
          <w:tab w:val="left" w:pos="10358"/>
        </w:tabs>
        <w:spacing w:line="200" w:lineRule="atLeast"/>
        <w:ind w:left="150"/>
        <w:rPr>
          <w:rFonts w:ascii="Times New Roman" w:hAnsi="Times New Roman"/>
          <w:sz w:val="24"/>
        </w:rPr>
      </w:pPr>
      <w:r w:rsidRPr="00EB6810">
        <w:rPr>
          <w:rFonts w:ascii="Times New Roman" w:hAnsi="Times New Roman"/>
          <w:noProof/>
          <w:position w:val="8"/>
          <w:sz w:val="24"/>
          <w:lang w:val="ru-RU" w:eastAsia="ru-RU"/>
        </w:rPr>
        <w:drawing>
          <wp:inline distT="0" distB="0" distL="0" distR="0" wp14:anchorId="16DBCAE8" wp14:editId="0903DD0F">
            <wp:extent cx="1856447" cy="1508313"/>
            <wp:effectExtent l="0" t="0" r="0" b="0"/>
            <wp:docPr id="24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6" cstate="print"/>
                    <a:stretch>
                      <a:fillRect/>
                    </a:stretch>
                  </pic:blipFill>
                  <pic:spPr>
                    <a:xfrm>
                      <a:off x="0" y="0"/>
                      <a:ext cx="1862869" cy="1513531"/>
                    </a:xfrm>
                    <a:prstGeom prst="rect">
                      <a:avLst/>
                    </a:prstGeom>
                  </pic:spPr>
                </pic:pic>
              </a:graphicData>
            </a:graphic>
          </wp:inline>
        </w:drawing>
      </w:r>
      <w:r w:rsidRPr="00EB6810">
        <w:rPr>
          <w:rFonts w:ascii="Times New Roman" w:hAnsi="Times New Roman"/>
          <w:noProof/>
          <w:position w:val="2"/>
          <w:sz w:val="24"/>
          <w:lang w:val="ru-RU" w:eastAsia="ru-RU"/>
        </w:rPr>
        <w:drawing>
          <wp:inline distT="0" distB="0" distL="0" distR="0" wp14:anchorId="74443375" wp14:editId="7776F361">
            <wp:extent cx="1935726" cy="1521438"/>
            <wp:effectExtent l="0" t="0" r="7620" b="3175"/>
            <wp:docPr id="246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7" cstate="print"/>
                    <a:stretch>
                      <a:fillRect/>
                    </a:stretch>
                  </pic:blipFill>
                  <pic:spPr>
                    <a:xfrm>
                      <a:off x="0" y="0"/>
                      <a:ext cx="1956410" cy="1537696"/>
                    </a:xfrm>
                    <a:prstGeom prst="rect">
                      <a:avLst/>
                    </a:prstGeom>
                  </pic:spPr>
                </pic:pic>
              </a:graphicData>
            </a:graphic>
          </wp:inline>
        </w:drawing>
      </w:r>
      <w:r w:rsidRPr="00EB6810">
        <w:rPr>
          <w:rFonts w:ascii="Times New Roman" w:hAnsi="Times New Roman"/>
          <w:noProof/>
          <w:sz w:val="24"/>
          <w:lang w:val="ru-RU" w:eastAsia="ru-RU"/>
        </w:rPr>
        <w:drawing>
          <wp:inline distT="0" distB="0" distL="0" distR="0" wp14:anchorId="2963D563" wp14:editId="75FE0842">
            <wp:extent cx="1337334" cy="1506070"/>
            <wp:effectExtent l="0" t="0" r="0" b="0"/>
            <wp:docPr id="246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0366" cy="1520747"/>
                    </a:xfrm>
                    <a:prstGeom prst="rect">
                      <a:avLst/>
                    </a:prstGeom>
                  </pic:spPr>
                </pic:pic>
              </a:graphicData>
            </a:graphic>
          </wp:inline>
        </w:drawing>
      </w:r>
    </w:p>
    <w:p w:rsidR="008D1BAA" w:rsidRPr="00EB6810" w:rsidRDefault="00C37248" w:rsidP="008D1BAA">
      <w:pPr>
        <w:tabs>
          <w:tab w:val="left" w:pos="5549"/>
        </w:tabs>
        <w:spacing w:line="405" w:lineRule="exact"/>
        <w:ind w:left="117"/>
        <w:rPr>
          <w:rFonts w:ascii="Times New Roman" w:hAnsi="Times New Roman"/>
          <w:spacing w:val="-1"/>
          <w:sz w:val="24"/>
          <w:lang w:val="ru-RU"/>
        </w:rPr>
      </w:pPr>
      <w:r w:rsidRPr="00EB6810">
        <w:rPr>
          <w:rFonts w:ascii="Times New Roman" w:hAnsi="Times New Roman"/>
          <w:sz w:val="24"/>
          <w:lang w:val="ru-RU"/>
        </w:rPr>
        <w:t>Рис</w:t>
      </w:r>
      <w:r w:rsidRPr="004B5019">
        <w:rPr>
          <w:rFonts w:ascii="Times New Roman" w:hAnsi="Times New Roman"/>
          <w:sz w:val="24"/>
          <w:lang w:val="ru-RU"/>
        </w:rPr>
        <w:t xml:space="preserve">. </w:t>
      </w:r>
      <w:r w:rsidRPr="00EB6810">
        <w:rPr>
          <w:rFonts w:ascii="Times New Roman" w:hAnsi="Times New Roman"/>
          <w:sz w:val="24"/>
        </w:rPr>
        <w:fldChar w:fldCharType="begin"/>
      </w:r>
      <w:r w:rsidRPr="004B5019">
        <w:rPr>
          <w:rFonts w:ascii="Times New Roman" w:hAnsi="Times New Roman"/>
          <w:sz w:val="24"/>
          <w:lang w:val="ru-RU"/>
        </w:rPr>
        <w:instrText xml:space="preserve"> </w:instrText>
      </w:r>
      <w:r w:rsidRPr="00EB6810">
        <w:rPr>
          <w:rFonts w:ascii="Times New Roman" w:hAnsi="Times New Roman"/>
          <w:sz w:val="24"/>
        </w:rPr>
        <w:instrText>SEQ</w:instrText>
      </w:r>
      <w:r w:rsidRPr="004B5019">
        <w:rPr>
          <w:rFonts w:ascii="Times New Roman" w:hAnsi="Times New Roman"/>
          <w:sz w:val="24"/>
          <w:lang w:val="ru-RU"/>
        </w:rPr>
        <w:instrText xml:space="preserve"> </w:instrText>
      </w:r>
      <w:r w:rsidRPr="00EB6810">
        <w:rPr>
          <w:rFonts w:ascii="Times New Roman" w:hAnsi="Times New Roman"/>
          <w:sz w:val="24"/>
          <w:lang w:val="ru-RU"/>
        </w:rPr>
        <w:instrText>Рис</w:instrText>
      </w:r>
      <w:r w:rsidRPr="004B5019">
        <w:rPr>
          <w:rFonts w:ascii="Times New Roman" w:hAnsi="Times New Roman"/>
          <w:sz w:val="24"/>
          <w:lang w:val="ru-RU"/>
        </w:rPr>
        <w:instrText xml:space="preserve">. \* </w:instrText>
      </w:r>
      <w:r w:rsidRPr="00EB6810">
        <w:rPr>
          <w:rFonts w:ascii="Times New Roman" w:hAnsi="Times New Roman"/>
          <w:sz w:val="24"/>
        </w:rPr>
        <w:instrText>ARABIC</w:instrText>
      </w:r>
      <w:r w:rsidRPr="004B5019">
        <w:rPr>
          <w:rFonts w:ascii="Times New Roman" w:hAnsi="Times New Roman"/>
          <w:sz w:val="24"/>
          <w:lang w:val="ru-RU"/>
        </w:rPr>
        <w:instrText xml:space="preserve"> </w:instrText>
      </w:r>
      <w:r w:rsidRPr="00EB6810">
        <w:rPr>
          <w:rFonts w:ascii="Times New Roman" w:hAnsi="Times New Roman"/>
          <w:sz w:val="24"/>
        </w:rPr>
        <w:fldChar w:fldCharType="separate"/>
      </w:r>
      <w:r w:rsidR="00C953EE" w:rsidRPr="00C953EE">
        <w:rPr>
          <w:rFonts w:ascii="Times New Roman" w:hAnsi="Times New Roman"/>
          <w:noProof/>
          <w:sz w:val="24"/>
          <w:lang w:val="ru-RU"/>
        </w:rPr>
        <w:t>9</w:t>
      </w:r>
      <w:r w:rsidRPr="00EB6810">
        <w:rPr>
          <w:rFonts w:ascii="Times New Roman" w:hAnsi="Times New Roman"/>
          <w:sz w:val="24"/>
        </w:rPr>
        <w:fldChar w:fldCharType="end"/>
      </w:r>
      <w:r w:rsidRPr="00EB6810">
        <w:rPr>
          <w:rFonts w:ascii="Times New Roman" w:hAnsi="Times New Roman"/>
          <w:sz w:val="24"/>
          <w:lang w:val="ru-RU"/>
        </w:rPr>
        <w:t xml:space="preserve">: </w:t>
      </w:r>
      <w:r w:rsidR="00EB6810">
        <w:rPr>
          <w:rFonts w:ascii="Times New Roman" w:hAnsi="Times New Roman"/>
          <w:spacing w:val="-16"/>
          <w:position w:val="1"/>
          <w:sz w:val="24"/>
          <w:lang w:val="ru-RU"/>
        </w:rPr>
        <w:t>В</w:t>
      </w:r>
      <w:r w:rsidR="00EB6810" w:rsidRPr="00EB6810">
        <w:rPr>
          <w:rFonts w:ascii="Times New Roman" w:hAnsi="Times New Roman"/>
          <w:spacing w:val="-16"/>
          <w:position w:val="1"/>
          <w:sz w:val="24"/>
          <w:lang w:val="ru-RU"/>
        </w:rPr>
        <w:t>.</w:t>
      </w:r>
      <w:r w:rsidR="00EB6810">
        <w:rPr>
          <w:rFonts w:ascii="Times New Roman" w:hAnsi="Times New Roman"/>
          <w:spacing w:val="-16"/>
          <w:position w:val="1"/>
          <w:sz w:val="24"/>
          <w:lang w:val="ru-RU"/>
        </w:rPr>
        <w:t>П</w:t>
      </w:r>
      <w:r w:rsidR="00EB6810" w:rsidRPr="00EB6810">
        <w:rPr>
          <w:rFonts w:ascii="Times New Roman" w:hAnsi="Times New Roman"/>
          <w:spacing w:val="-16"/>
          <w:position w:val="1"/>
          <w:sz w:val="24"/>
          <w:lang w:val="ru-RU"/>
        </w:rPr>
        <w:t xml:space="preserve">. </w:t>
      </w:r>
      <w:proofErr w:type="gramStart"/>
      <w:r w:rsidR="00EB6810">
        <w:rPr>
          <w:rFonts w:ascii="Times New Roman" w:hAnsi="Times New Roman"/>
          <w:spacing w:val="-16"/>
          <w:position w:val="1"/>
          <w:sz w:val="24"/>
          <w:lang w:val="ru-RU"/>
        </w:rPr>
        <w:t>Дмитриевский</w:t>
      </w:r>
      <w:r w:rsidR="008D1BAA" w:rsidRPr="00EB6810">
        <w:rPr>
          <w:rFonts w:ascii="Times New Roman" w:hAnsi="Times New Roman"/>
          <w:spacing w:val="-1"/>
          <w:position w:val="1"/>
          <w:sz w:val="24"/>
          <w:lang w:val="ru-RU"/>
        </w:rPr>
        <w:t xml:space="preserve">, </w:t>
      </w:r>
      <w:r w:rsidR="00EB6810">
        <w:rPr>
          <w:rFonts w:ascii="Times New Roman" w:hAnsi="Times New Roman"/>
          <w:spacing w:val="-1"/>
          <w:position w:val="1"/>
          <w:sz w:val="24"/>
          <w:lang w:val="ru-RU"/>
        </w:rPr>
        <w:t xml:space="preserve">  </w:t>
      </w:r>
      <w:proofErr w:type="gramEnd"/>
      <w:r w:rsidR="00EB6810">
        <w:rPr>
          <w:rFonts w:ascii="Times New Roman" w:hAnsi="Times New Roman"/>
          <w:spacing w:val="-1"/>
          <w:position w:val="1"/>
          <w:sz w:val="24"/>
          <w:lang w:val="ru-RU"/>
        </w:rPr>
        <w:t xml:space="preserve">                 В.В. </w:t>
      </w:r>
      <w:proofErr w:type="spellStart"/>
      <w:r w:rsidR="00EB6810">
        <w:rPr>
          <w:rFonts w:ascii="Times New Roman" w:hAnsi="Times New Roman"/>
          <w:spacing w:val="-1"/>
          <w:position w:val="1"/>
          <w:sz w:val="24"/>
          <w:lang w:val="ru-RU"/>
        </w:rPr>
        <w:t>Кольга</w:t>
      </w:r>
      <w:proofErr w:type="spellEnd"/>
      <w:r w:rsidR="008D1BAA" w:rsidRPr="00EB6810">
        <w:rPr>
          <w:rFonts w:ascii="Times New Roman" w:hAnsi="Times New Roman"/>
          <w:spacing w:val="-1"/>
          <w:sz w:val="24"/>
          <w:lang w:val="ru-RU"/>
        </w:rPr>
        <w:t xml:space="preserve">, </w:t>
      </w:r>
      <w:r w:rsidR="00EB6810">
        <w:rPr>
          <w:rFonts w:ascii="Times New Roman" w:hAnsi="Times New Roman"/>
          <w:spacing w:val="-1"/>
          <w:sz w:val="24"/>
          <w:lang w:val="ru-RU"/>
        </w:rPr>
        <w:t xml:space="preserve">                 Л.М. Онищенко</w:t>
      </w:r>
      <w:r w:rsidR="008D1BAA" w:rsidRPr="00EB6810">
        <w:rPr>
          <w:rFonts w:ascii="Times New Roman" w:hAnsi="Times New Roman"/>
          <w:spacing w:val="-1"/>
          <w:sz w:val="24"/>
          <w:lang w:val="ru-RU"/>
        </w:rPr>
        <w:t xml:space="preserve"> </w:t>
      </w:r>
    </w:p>
    <w:p w:rsidR="002F7FD0" w:rsidRPr="00EB6810" w:rsidRDefault="008D1BAA" w:rsidP="002F7FD0">
      <w:pPr>
        <w:spacing w:before="53" w:line="250" w:lineRule="auto"/>
        <w:ind w:left="142" w:right="1302"/>
        <w:rPr>
          <w:rFonts w:ascii="Times New Roman" w:hAnsi="Times New Roman"/>
          <w:sz w:val="24"/>
          <w:lang w:val="en-US" w:eastAsia="ru-RU"/>
        </w:rPr>
      </w:pPr>
      <w:r w:rsidRPr="00EB6810">
        <w:rPr>
          <w:rFonts w:ascii="Times New Roman" w:hAnsi="Times New Roman"/>
          <w:noProof/>
          <w:sz w:val="24"/>
          <w:lang w:val="ru-RU" w:eastAsia="ru-RU"/>
        </w:rPr>
        <w:drawing>
          <wp:inline distT="0" distB="0" distL="0" distR="0" wp14:anchorId="2A630BE2">
            <wp:extent cx="1232452" cy="1538632"/>
            <wp:effectExtent l="0" t="0" r="6350" b="4445"/>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1991" cy="1550541"/>
                    </a:xfrm>
                    <a:prstGeom prst="rect">
                      <a:avLst/>
                    </a:prstGeom>
                    <a:noFill/>
                    <a:ln>
                      <a:noFill/>
                    </a:ln>
                  </pic:spPr>
                </pic:pic>
              </a:graphicData>
            </a:graphic>
          </wp:inline>
        </w:drawing>
      </w:r>
      <w:r w:rsidRPr="00EB6810">
        <w:rPr>
          <w:rFonts w:ascii="Times New Roman" w:hAnsi="Times New Roman"/>
          <w:noProof/>
          <w:sz w:val="24"/>
          <w:lang w:val="ru-RU" w:eastAsia="ru-RU"/>
        </w:rPr>
        <w:drawing>
          <wp:inline distT="0" distB="0" distL="0" distR="0" wp14:anchorId="06349D4B">
            <wp:extent cx="1073426" cy="1479768"/>
            <wp:effectExtent l="0" t="0" r="0" b="6350"/>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7058" cy="1539917"/>
                    </a:xfrm>
                    <a:prstGeom prst="rect">
                      <a:avLst/>
                    </a:prstGeom>
                    <a:noFill/>
                    <a:ln>
                      <a:noFill/>
                    </a:ln>
                  </pic:spPr>
                </pic:pic>
              </a:graphicData>
            </a:graphic>
          </wp:inline>
        </w:drawing>
      </w:r>
      <w:r w:rsidRPr="00EB6810">
        <w:rPr>
          <w:rFonts w:ascii="Times New Roman" w:hAnsi="Times New Roman"/>
          <w:noProof/>
          <w:sz w:val="24"/>
          <w:lang w:val="ru-RU" w:eastAsia="ru-RU"/>
        </w:rPr>
        <w:drawing>
          <wp:inline distT="0" distB="0" distL="0" distR="0" wp14:anchorId="5810EE34">
            <wp:extent cx="1311965" cy="1573565"/>
            <wp:effectExtent l="0" t="0" r="2540" b="7620"/>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1002" cy="1608392"/>
                    </a:xfrm>
                    <a:prstGeom prst="rect">
                      <a:avLst/>
                    </a:prstGeom>
                    <a:noFill/>
                    <a:ln>
                      <a:noFill/>
                    </a:ln>
                  </pic:spPr>
                </pic:pic>
              </a:graphicData>
            </a:graphic>
          </wp:inline>
        </w:drawing>
      </w:r>
      <w:r w:rsidRPr="00EB6810">
        <w:rPr>
          <w:rFonts w:ascii="Times New Roman" w:hAnsi="Times New Roman"/>
          <w:noProof/>
          <w:sz w:val="24"/>
          <w:lang w:val="ru-RU" w:eastAsia="ru-RU"/>
        </w:rPr>
        <w:drawing>
          <wp:inline distT="0" distB="0" distL="0" distR="0" wp14:anchorId="3CE82CB4">
            <wp:extent cx="1133061" cy="1517221"/>
            <wp:effectExtent l="0" t="0" r="0" b="6985"/>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4763" cy="1532891"/>
                    </a:xfrm>
                    <a:prstGeom prst="rect">
                      <a:avLst/>
                    </a:prstGeom>
                    <a:noFill/>
                    <a:ln>
                      <a:noFill/>
                    </a:ln>
                  </pic:spPr>
                </pic:pic>
              </a:graphicData>
            </a:graphic>
          </wp:inline>
        </w:drawing>
      </w:r>
    </w:p>
    <w:p w:rsidR="008D1BAA" w:rsidRPr="00EB6810" w:rsidRDefault="00C37248" w:rsidP="008D1BAA">
      <w:pPr>
        <w:rPr>
          <w:rFonts w:ascii="Times New Roman" w:hAnsi="Times New Roman"/>
          <w:sz w:val="24"/>
          <w:lang w:val="ru-RU"/>
        </w:rPr>
      </w:pPr>
      <w:r w:rsidRPr="00EB6810">
        <w:rPr>
          <w:rFonts w:ascii="Times New Roman" w:hAnsi="Times New Roman"/>
          <w:sz w:val="24"/>
          <w:lang w:val="ru-RU"/>
        </w:rPr>
        <w:t xml:space="preserve">Рис. </w:t>
      </w:r>
      <w:r w:rsidRPr="00EB6810">
        <w:rPr>
          <w:rFonts w:ascii="Times New Roman" w:hAnsi="Times New Roman"/>
          <w:sz w:val="24"/>
        </w:rPr>
        <w:fldChar w:fldCharType="begin"/>
      </w:r>
      <w:r w:rsidRPr="00EB6810">
        <w:rPr>
          <w:rFonts w:ascii="Times New Roman" w:hAnsi="Times New Roman"/>
          <w:sz w:val="24"/>
          <w:lang w:val="ru-RU"/>
        </w:rPr>
        <w:instrText xml:space="preserve"> </w:instrText>
      </w:r>
      <w:r w:rsidRPr="00EB6810">
        <w:rPr>
          <w:rFonts w:ascii="Times New Roman" w:hAnsi="Times New Roman"/>
          <w:sz w:val="24"/>
        </w:rPr>
        <w:instrText>SEQ</w:instrText>
      </w:r>
      <w:r w:rsidRPr="00EB6810">
        <w:rPr>
          <w:rFonts w:ascii="Times New Roman" w:hAnsi="Times New Roman"/>
          <w:sz w:val="24"/>
          <w:lang w:val="ru-RU"/>
        </w:rPr>
        <w:instrText xml:space="preserve"> Рис. \* </w:instrText>
      </w:r>
      <w:r w:rsidRPr="00EB6810">
        <w:rPr>
          <w:rFonts w:ascii="Times New Roman" w:hAnsi="Times New Roman"/>
          <w:sz w:val="24"/>
        </w:rPr>
        <w:instrText>ARABIC</w:instrText>
      </w:r>
      <w:r w:rsidRPr="00EB6810">
        <w:rPr>
          <w:rFonts w:ascii="Times New Roman" w:hAnsi="Times New Roman"/>
          <w:sz w:val="24"/>
          <w:lang w:val="ru-RU"/>
        </w:rPr>
        <w:instrText xml:space="preserve"> </w:instrText>
      </w:r>
      <w:r w:rsidRPr="00EB6810">
        <w:rPr>
          <w:rFonts w:ascii="Times New Roman" w:hAnsi="Times New Roman"/>
          <w:sz w:val="24"/>
        </w:rPr>
        <w:fldChar w:fldCharType="separate"/>
      </w:r>
      <w:r w:rsidR="00C953EE" w:rsidRPr="00C953EE">
        <w:rPr>
          <w:rFonts w:ascii="Times New Roman" w:hAnsi="Times New Roman"/>
          <w:noProof/>
          <w:sz w:val="24"/>
          <w:lang w:val="ru-RU"/>
        </w:rPr>
        <w:t>10</w:t>
      </w:r>
      <w:r w:rsidRPr="00EB6810">
        <w:rPr>
          <w:rFonts w:ascii="Times New Roman" w:hAnsi="Times New Roman"/>
          <w:sz w:val="24"/>
        </w:rPr>
        <w:fldChar w:fldCharType="end"/>
      </w:r>
      <w:r w:rsidR="002F7FD0" w:rsidRPr="00EB6810">
        <w:rPr>
          <w:rFonts w:ascii="Times New Roman" w:hAnsi="Times New Roman"/>
          <w:sz w:val="24"/>
          <w:lang w:val="ru-RU" w:eastAsia="ru-RU"/>
        </w:rPr>
        <w:t xml:space="preserve">: </w:t>
      </w:r>
      <w:proofErr w:type="spellStart"/>
      <w:r w:rsidR="00C83AD8" w:rsidRPr="00EB6810">
        <w:rPr>
          <w:rFonts w:ascii="Times New Roman" w:hAnsi="Times New Roman"/>
          <w:sz w:val="24"/>
          <w:lang w:val="ru-RU" w:eastAsia="ru-RU"/>
        </w:rPr>
        <w:t>Зденек</w:t>
      </w:r>
      <w:proofErr w:type="spellEnd"/>
      <w:r w:rsidR="00C83AD8" w:rsidRPr="00EB6810">
        <w:rPr>
          <w:rFonts w:ascii="Times New Roman" w:hAnsi="Times New Roman"/>
          <w:sz w:val="24"/>
          <w:lang w:val="ru-RU" w:eastAsia="ru-RU"/>
        </w:rPr>
        <w:t xml:space="preserve"> </w:t>
      </w:r>
      <w:proofErr w:type="spellStart"/>
      <w:r w:rsidR="00C83AD8" w:rsidRPr="00EB6810">
        <w:rPr>
          <w:rFonts w:ascii="Times New Roman" w:hAnsi="Times New Roman"/>
          <w:sz w:val="24"/>
          <w:lang w:val="ru-RU" w:eastAsia="ru-RU"/>
        </w:rPr>
        <w:t>Трейбал</w:t>
      </w:r>
      <w:proofErr w:type="spellEnd"/>
      <w:r w:rsidR="00C83AD8" w:rsidRPr="00EB6810">
        <w:rPr>
          <w:rFonts w:ascii="Times New Roman" w:hAnsi="Times New Roman"/>
          <w:sz w:val="24"/>
          <w:lang w:val="ru-RU" w:eastAsia="ru-RU"/>
        </w:rPr>
        <w:t xml:space="preserve">, Милан </w:t>
      </w:r>
      <w:proofErr w:type="spellStart"/>
      <w:r w:rsidR="00C83AD8" w:rsidRPr="00EB6810">
        <w:rPr>
          <w:rFonts w:ascii="Times New Roman" w:hAnsi="Times New Roman"/>
          <w:sz w:val="24"/>
          <w:lang w:val="ru-RU" w:eastAsia="ru-RU"/>
        </w:rPr>
        <w:t>Чигак</w:t>
      </w:r>
      <w:proofErr w:type="spellEnd"/>
      <w:r w:rsidR="00C83AD8" w:rsidRPr="00EB6810">
        <w:rPr>
          <w:rFonts w:ascii="Times New Roman" w:hAnsi="Times New Roman"/>
          <w:sz w:val="24"/>
          <w:lang w:val="ru-RU" w:eastAsia="ru-RU"/>
        </w:rPr>
        <w:t>, Милослав Кранек, Йозеф Синагл</w:t>
      </w:r>
    </w:p>
    <w:p w:rsidR="008D1BAA" w:rsidRPr="00EB6810" w:rsidRDefault="00C83AD8" w:rsidP="008D1BAA">
      <w:pPr>
        <w:spacing w:before="188"/>
        <w:rPr>
          <w:rFonts w:ascii="Times New Roman" w:hAnsi="Times New Roman"/>
          <w:spacing w:val="-2"/>
          <w:sz w:val="24"/>
          <w:lang w:val="ru-RU"/>
        </w:rPr>
      </w:pPr>
      <w:r w:rsidRPr="00EB6810">
        <w:rPr>
          <w:rFonts w:ascii="Times New Roman" w:hAnsi="Times New Roman"/>
          <w:spacing w:val="-7"/>
          <w:sz w:val="24"/>
          <w:lang w:val="ru-RU"/>
        </w:rPr>
        <w:t>Из статьи</w:t>
      </w:r>
      <w:r w:rsidR="008D1BAA" w:rsidRPr="00EB6810">
        <w:rPr>
          <w:rFonts w:ascii="Times New Roman" w:hAnsi="Times New Roman"/>
          <w:spacing w:val="-4"/>
          <w:sz w:val="24"/>
          <w:lang w:val="ru-RU"/>
        </w:rPr>
        <w:t xml:space="preserve"> </w:t>
      </w:r>
      <w:r w:rsidR="00667342" w:rsidRPr="00EB6810">
        <w:rPr>
          <w:rFonts w:ascii="Times New Roman" w:hAnsi="Times New Roman"/>
          <w:spacing w:val="-1"/>
          <w:sz w:val="24"/>
          <w:lang w:val="ru-RU"/>
        </w:rPr>
        <w:t>Милана</w:t>
      </w:r>
      <w:r w:rsidR="00667342" w:rsidRPr="00EB6810">
        <w:rPr>
          <w:rFonts w:ascii="Times New Roman" w:hAnsi="Times New Roman"/>
          <w:spacing w:val="-3"/>
          <w:sz w:val="24"/>
          <w:lang w:val="ru-RU"/>
        </w:rPr>
        <w:t xml:space="preserve"> </w:t>
      </w:r>
      <w:proofErr w:type="spellStart"/>
      <w:r w:rsidR="00667342" w:rsidRPr="00EB6810">
        <w:rPr>
          <w:rFonts w:ascii="Times New Roman" w:hAnsi="Times New Roman"/>
          <w:spacing w:val="-2"/>
          <w:sz w:val="24"/>
          <w:lang w:val="ru-RU"/>
        </w:rPr>
        <w:t>Чигака</w:t>
      </w:r>
      <w:proofErr w:type="spellEnd"/>
      <w:r w:rsidR="00667342" w:rsidRPr="00EB6810">
        <w:rPr>
          <w:rFonts w:ascii="Times New Roman" w:hAnsi="Times New Roman"/>
          <w:spacing w:val="-2"/>
          <w:sz w:val="24"/>
          <w:lang w:val="ru-RU"/>
        </w:rPr>
        <w:t>:</w:t>
      </w:r>
      <w:r w:rsidR="00667342" w:rsidRPr="00EB6810">
        <w:rPr>
          <w:rFonts w:ascii="Times New Roman" w:hAnsi="Times New Roman"/>
          <w:spacing w:val="-1"/>
          <w:sz w:val="24"/>
          <w:lang w:val="ru-RU"/>
        </w:rPr>
        <w:t xml:space="preserve"> </w:t>
      </w:r>
      <w:r w:rsidR="008D1BAA" w:rsidRPr="00EB6810">
        <w:rPr>
          <w:rFonts w:ascii="Times New Roman" w:hAnsi="Times New Roman"/>
          <w:spacing w:val="-1"/>
          <w:sz w:val="24"/>
          <w:lang w:val="ru-RU"/>
        </w:rPr>
        <w:t>“30</w:t>
      </w:r>
      <w:r w:rsidR="008D1BAA" w:rsidRPr="00EB6810">
        <w:rPr>
          <w:rFonts w:ascii="Times New Roman" w:hAnsi="Times New Roman"/>
          <w:spacing w:val="-3"/>
          <w:sz w:val="24"/>
          <w:lang w:val="ru-RU"/>
        </w:rPr>
        <w:t xml:space="preserve"> </w:t>
      </w:r>
      <w:r w:rsidR="008D1BAA" w:rsidRPr="00EB6810">
        <w:rPr>
          <w:rFonts w:ascii="Times New Roman" w:hAnsi="Times New Roman"/>
          <w:spacing w:val="-1"/>
          <w:sz w:val="24"/>
        </w:rPr>
        <w:t>years</w:t>
      </w:r>
      <w:r w:rsidR="008D1BAA" w:rsidRPr="00EB6810">
        <w:rPr>
          <w:rFonts w:ascii="Times New Roman" w:hAnsi="Times New Roman"/>
          <w:spacing w:val="-4"/>
          <w:sz w:val="24"/>
          <w:lang w:val="ru-RU"/>
        </w:rPr>
        <w:t xml:space="preserve"> </w:t>
      </w:r>
      <w:r w:rsidR="008D1BAA" w:rsidRPr="00EB6810">
        <w:rPr>
          <w:rFonts w:ascii="Times New Roman" w:hAnsi="Times New Roman"/>
          <w:sz w:val="24"/>
        </w:rPr>
        <w:t>of</w:t>
      </w:r>
      <w:r w:rsidR="008D1BAA" w:rsidRPr="00EB6810">
        <w:rPr>
          <w:rFonts w:ascii="Times New Roman" w:hAnsi="Times New Roman"/>
          <w:spacing w:val="-4"/>
          <w:sz w:val="24"/>
          <w:lang w:val="ru-RU"/>
        </w:rPr>
        <w:t xml:space="preserve"> </w:t>
      </w:r>
      <w:r w:rsidR="008D1BAA" w:rsidRPr="00EB6810">
        <w:rPr>
          <w:rFonts w:ascii="Times New Roman" w:hAnsi="Times New Roman"/>
          <w:sz w:val="24"/>
        </w:rPr>
        <w:t>U</w:t>
      </w:r>
      <w:r w:rsidR="008D1BAA" w:rsidRPr="00EB6810">
        <w:rPr>
          <w:rFonts w:ascii="Times New Roman" w:hAnsi="Times New Roman"/>
          <w:sz w:val="24"/>
          <w:lang w:val="ru-RU"/>
        </w:rPr>
        <w:t>-120</w:t>
      </w:r>
      <w:r w:rsidR="008D1BAA" w:rsidRPr="00EB6810">
        <w:rPr>
          <w:rFonts w:ascii="Times New Roman" w:hAnsi="Times New Roman"/>
          <w:sz w:val="24"/>
        </w:rPr>
        <w:t>M</w:t>
      </w:r>
      <w:r w:rsidR="008D1BAA" w:rsidRPr="00EB6810">
        <w:rPr>
          <w:rFonts w:ascii="Times New Roman" w:hAnsi="Times New Roman"/>
          <w:spacing w:val="-6"/>
          <w:sz w:val="24"/>
          <w:lang w:val="ru-RU"/>
        </w:rPr>
        <w:t xml:space="preserve"> </w:t>
      </w:r>
      <w:r w:rsidR="008D1BAA" w:rsidRPr="00EB6810">
        <w:rPr>
          <w:rFonts w:ascii="Times New Roman" w:hAnsi="Times New Roman"/>
          <w:spacing w:val="-1"/>
          <w:sz w:val="24"/>
        </w:rPr>
        <w:t>anniversary</w:t>
      </w:r>
      <w:proofErr w:type="gramStart"/>
      <w:r w:rsidR="00667342" w:rsidRPr="00EB6810">
        <w:rPr>
          <w:rFonts w:ascii="Times New Roman" w:hAnsi="Times New Roman"/>
          <w:spacing w:val="-1"/>
          <w:sz w:val="24"/>
          <w:lang w:val="ru-RU"/>
        </w:rPr>
        <w:t>”</w:t>
      </w:r>
      <w:r w:rsidR="008D1BAA" w:rsidRPr="00EB6810">
        <w:rPr>
          <w:rFonts w:ascii="Times New Roman" w:hAnsi="Times New Roman"/>
          <w:spacing w:val="-4"/>
          <w:sz w:val="24"/>
          <w:lang w:val="ru-RU"/>
        </w:rPr>
        <w:t xml:space="preserve"> </w:t>
      </w:r>
      <w:r w:rsidR="00667342" w:rsidRPr="00EB6810">
        <w:rPr>
          <w:rFonts w:ascii="Times New Roman" w:hAnsi="Times New Roman"/>
          <w:spacing w:val="-2"/>
          <w:sz w:val="24"/>
          <w:lang w:val="ru-RU"/>
        </w:rPr>
        <w:t>.</w:t>
      </w:r>
      <w:proofErr w:type="gramEnd"/>
    </w:p>
    <w:p w:rsidR="00985D73" w:rsidRPr="00EB6810" w:rsidRDefault="00F000BE" w:rsidP="008D1BAA">
      <w:pPr>
        <w:spacing w:before="188"/>
        <w:rPr>
          <w:rFonts w:ascii="Times New Roman" w:hAnsi="Times New Roman"/>
          <w:b/>
          <w:i/>
          <w:sz w:val="24"/>
          <w:lang w:val="ru-RU"/>
        </w:rPr>
      </w:pPr>
      <w:r w:rsidRPr="00EB6810">
        <w:rPr>
          <w:rFonts w:ascii="Times New Roman" w:hAnsi="Times New Roman"/>
          <w:b/>
          <w:i/>
          <w:sz w:val="24"/>
          <w:lang w:val="ru-RU"/>
        </w:rPr>
        <w:lastRenderedPageBreak/>
        <w:t>Вывод пучка из ускорителя.</w:t>
      </w:r>
    </w:p>
    <w:p w:rsidR="00C37248" w:rsidRPr="00EB6810" w:rsidRDefault="00C37248" w:rsidP="00940762">
      <w:pPr>
        <w:widowControl w:val="0"/>
        <w:tabs>
          <w:tab w:val="left" w:pos="2488"/>
          <w:tab w:val="left" w:pos="4647"/>
        </w:tabs>
        <w:spacing w:before="244"/>
        <w:ind w:firstLine="284"/>
        <w:jc w:val="left"/>
        <w:rPr>
          <w:rFonts w:ascii="Times New Roman" w:hAnsi="Times New Roman"/>
          <w:bCs/>
          <w:sz w:val="24"/>
        </w:rPr>
      </w:pPr>
      <w:r w:rsidRPr="00EB6810">
        <w:rPr>
          <w:rFonts w:ascii="Times New Roman" w:hAnsi="Times New Roman"/>
          <w:noProof/>
          <w:sz w:val="24"/>
          <w:lang w:val="ru-RU" w:eastAsia="ru-RU"/>
        </w:rPr>
        <w:drawing>
          <wp:inline distT="0" distB="0" distL="0" distR="0" wp14:anchorId="777E82D2" wp14:editId="4B6D9D49">
            <wp:extent cx="6120765" cy="2622832"/>
            <wp:effectExtent l="0" t="0" r="0" b="6350"/>
            <wp:docPr id="6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9.jpeg"/>
                    <pic:cNvPicPr/>
                  </pic:nvPicPr>
                  <pic:blipFill>
                    <a:blip r:embed="rId23" cstate="print"/>
                    <a:stretch>
                      <a:fillRect/>
                    </a:stretch>
                  </pic:blipFill>
                  <pic:spPr>
                    <a:xfrm>
                      <a:off x="0" y="0"/>
                      <a:ext cx="6120765" cy="2622832"/>
                    </a:xfrm>
                    <a:prstGeom prst="rect">
                      <a:avLst/>
                    </a:prstGeom>
                  </pic:spPr>
                </pic:pic>
              </a:graphicData>
            </a:graphic>
          </wp:inline>
        </w:drawing>
      </w:r>
    </w:p>
    <w:p w:rsidR="00C37248" w:rsidRPr="00EB6810" w:rsidRDefault="00C37248" w:rsidP="00C37248">
      <w:pPr>
        <w:pStyle w:val="af"/>
        <w:widowControl w:val="0"/>
        <w:tabs>
          <w:tab w:val="left" w:pos="454"/>
        </w:tabs>
        <w:spacing w:before="188" w:after="0"/>
        <w:ind w:left="454"/>
        <w:jc w:val="center"/>
        <w:rPr>
          <w:rFonts w:ascii="Times New Roman" w:hAnsi="Times New Roman" w:cs="Times New Roman"/>
          <w:spacing w:val="-10"/>
          <w:szCs w:val="24"/>
        </w:rPr>
      </w:pPr>
      <w:r w:rsidRPr="00EB6810">
        <w:rPr>
          <w:rFonts w:ascii="Times New Roman" w:hAnsi="Times New Roman" w:cs="Times New Roman"/>
          <w:szCs w:val="24"/>
        </w:rPr>
        <w:t xml:space="preserve">Рис. </w:t>
      </w:r>
      <w:r w:rsidRPr="00EB6810">
        <w:rPr>
          <w:rFonts w:ascii="Times New Roman" w:hAnsi="Times New Roman" w:cs="Times New Roman"/>
          <w:szCs w:val="24"/>
        </w:rPr>
        <w:fldChar w:fldCharType="begin"/>
      </w:r>
      <w:r w:rsidRPr="00EB6810">
        <w:rPr>
          <w:rFonts w:ascii="Times New Roman" w:hAnsi="Times New Roman" w:cs="Times New Roman"/>
          <w:szCs w:val="24"/>
        </w:rPr>
        <w:instrText xml:space="preserve"> SEQ Рис. \* ARABIC </w:instrText>
      </w:r>
      <w:r w:rsidRPr="00EB6810">
        <w:rPr>
          <w:rFonts w:ascii="Times New Roman" w:hAnsi="Times New Roman" w:cs="Times New Roman"/>
          <w:szCs w:val="24"/>
        </w:rPr>
        <w:fldChar w:fldCharType="separate"/>
      </w:r>
      <w:r w:rsidR="00C953EE">
        <w:rPr>
          <w:rFonts w:ascii="Times New Roman" w:hAnsi="Times New Roman" w:cs="Times New Roman"/>
          <w:noProof/>
          <w:szCs w:val="24"/>
        </w:rPr>
        <w:t>11</w:t>
      </w:r>
      <w:r w:rsidRPr="00EB6810">
        <w:rPr>
          <w:rFonts w:ascii="Times New Roman" w:hAnsi="Times New Roman" w:cs="Times New Roman"/>
          <w:szCs w:val="24"/>
        </w:rPr>
        <w:fldChar w:fldCharType="end"/>
      </w:r>
      <w:r w:rsidRPr="00EB6810">
        <w:rPr>
          <w:rFonts w:ascii="Times New Roman" w:hAnsi="Times New Roman" w:cs="Times New Roman"/>
          <w:szCs w:val="24"/>
        </w:rPr>
        <w:t xml:space="preserve">: </w:t>
      </w:r>
      <w:r w:rsidR="002718C4" w:rsidRPr="00EB6810">
        <w:rPr>
          <w:rFonts w:ascii="Times New Roman" w:hAnsi="Times New Roman" w:cs="Times New Roman"/>
          <w:spacing w:val="-1"/>
          <w:szCs w:val="24"/>
        </w:rPr>
        <w:t>Вывод отрицательных ионов обдиркой</w:t>
      </w:r>
    </w:p>
    <w:p w:rsidR="00940762" w:rsidRPr="00EB6810" w:rsidRDefault="008F45C0" w:rsidP="008F45C0">
      <w:pPr>
        <w:pStyle w:val="af"/>
        <w:widowControl w:val="0"/>
        <w:tabs>
          <w:tab w:val="left" w:pos="142"/>
        </w:tabs>
        <w:spacing w:before="188" w:after="0"/>
        <w:ind w:left="142" w:firstLine="425"/>
        <w:rPr>
          <w:rFonts w:ascii="Times New Roman" w:hAnsi="Times New Roman" w:cs="Times New Roman"/>
          <w:szCs w:val="24"/>
        </w:rPr>
      </w:pPr>
      <w:r w:rsidRPr="00EB6810">
        <w:rPr>
          <w:rFonts w:ascii="Times New Roman" w:hAnsi="Times New Roman" w:cs="Times New Roman"/>
          <w:spacing w:val="-1"/>
          <w:szCs w:val="24"/>
        </w:rPr>
        <w:t xml:space="preserve">Вывод отрицательных ионов обдиркой работает хорошо. </w:t>
      </w:r>
      <w:r w:rsidR="002718C4" w:rsidRPr="00EB6810">
        <w:rPr>
          <w:rFonts w:ascii="Times New Roman" w:hAnsi="Times New Roman" w:cs="Times New Roman"/>
          <w:bCs/>
          <w:szCs w:val="24"/>
        </w:rPr>
        <w:t>Эффективность вывода положительных ионов</w:t>
      </w:r>
      <w:r w:rsidR="00940762" w:rsidRPr="00EB6810">
        <w:rPr>
          <w:rFonts w:ascii="Times New Roman" w:hAnsi="Times New Roman" w:cs="Times New Roman"/>
          <w:spacing w:val="-1"/>
          <w:szCs w:val="24"/>
        </w:rPr>
        <w:t>:</w:t>
      </w:r>
      <w:r w:rsidR="00940762" w:rsidRPr="00EB6810">
        <w:rPr>
          <w:rFonts w:ascii="Times New Roman" w:hAnsi="Times New Roman" w:cs="Times New Roman"/>
          <w:szCs w:val="24"/>
        </w:rPr>
        <w:t xml:space="preserve"> 4He</w:t>
      </w:r>
      <w:r w:rsidR="00940762" w:rsidRPr="00EB6810">
        <w:rPr>
          <w:rFonts w:ascii="Times New Roman" w:hAnsi="Times New Roman" w:cs="Times New Roman"/>
          <w:spacing w:val="-10"/>
          <w:szCs w:val="24"/>
        </w:rPr>
        <w:t xml:space="preserve"> </w:t>
      </w:r>
      <w:r w:rsidR="00940762" w:rsidRPr="00EB6810">
        <w:rPr>
          <w:rFonts w:ascii="Times New Roman" w:hAnsi="Times New Roman" w:cs="Times New Roman"/>
          <w:szCs w:val="24"/>
        </w:rPr>
        <w:t>40</w:t>
      </w:r>
      <w:r w:rsidR="00940762" w:rsidRPr="00EB6810">
        <w:rPr>
          <w:rFonts w:ascii="Times New Roman" w:hAnsi="Times New Roman" w:cs="Times New Roman"/>
          <w:spacing w:val="-7"/>
          <w:szCs w:val="24"/>
        </w:rPr>
        <w:t xml:space="preserve"> </w:t>
      </w:r>
      <w:r w:rsidR="00940762" w:rsidRPr="00EB6810">
        <w:rPr>
          <w:rFonts w:ascii="Times New Roman" w:hAnsi="Times New Roman" w:cs="Times New Roman"/>
          <w:spacing w:val="-1"/>
          <w:szCs w:val="24"/>
        </w:rPr>
        <w:t xml:space="preserve">MeV, </w:t>
      </w:r>
      <w:r w:rsidR="002718C4" w:rsidRPr="00EB6810">
        <w:rPr>
          <w:rFonts w:ascii="Times New Roman" w:hAnsi="Times New Roman" w:cs="Times New Roman"/>
          <w:spacing w:val="-2"/>
          <w:szCs w:val="24"/>
        </w:rPr>
        <w:t>протоны</w:t>
      </w:r>
      <w:r w:rsidR="00940762" w:rsidRPr="00EB6810">
        <w:rPr>
          <w:rFonts w:ascii="Times New Roman" w:hAnsi="Times New Roman" w:cs="Times New Roman"/>
          <w:spacing w:val="-8"/>
          <w:szCs w:val="24"/>
        </w:rPr>
        <w:t xml:space="preserve"> </w:t>
      </w:r>
      <w:r w:rsidR="00940762" w:rsidRPr="00EB6810">
        <w:rPr>
          <w:rFonts w:ascii="Times New Roman" w:hAnsi="Times New Roman" w:cs="Times New Roman"/>
          <w:szCs w:val="24"/>
        </w:rPr>
        <w:t>23</w:t>
      </w:r>
      <w:r w:rsidR="00940762" w:rsidRPr="00EB6810">
        <w:rPr>
          <w:rFonts w:ascii="Times New Roman" w:hAnsi="Times New Roman" w:cs="Times New Roman"/>
          <w:spacing w:val="-6"/>
          <w:szCs w:val="24"/>
        </w:rPr>
        <w:t xml:space="preserve"> </w:t>
      </w:r>
      <w:r w:rsidR="00940762" w:rsidRPr="00EB6810">
        <w:rPr>
          <w:rFonts w:ascii="Times New Roman" w:hAnsi="Times New Roman" w:cs="Times New Roman"/>
          <w:szCs w:val="24"/>
        </w:rPr>
        <w:t xml:space="preserve">MeV </w:t>
      </w:r>
      <w:r w:rsidR="002718C4" w:rsidRPr="00EB6810">
        <w:rPr>
          <w:rFonts w:ascii="Times New Roman" w:hAnsi="Times New Roman" w:cs="Times New Roman"/>
          <w:szCs w:val="24"/>
        </w:rPr>
        <w:t>имеет низкую эффективность</w:t>
      </w:r>
      <w:r w:rsidR="00940762" w:rsidRPr="00EB6810">
        <w:rPr>
          <w:rFonts w:ascii="Times New Roman" w:hAnsi="Times New Roman" w:cs="Times New Roman"/>
          <w:bCs/>
          <w:spacing w:val="-2"/>
          <w:szCs w:val="24"/>
        </w:rPr>
        <w:t xml:space="preserve"> </w:t>
      </w:r>
      <w:r w:rsidR="00940762" w:rsidRPr="00EB6810">
        <w:rPr>
          <w:rFonts w:ascii="Times New Roman" w:hAnsi="Times New Roman" w:cs="Times New Roman"/>
          <w:bCs/>
          <w:szCs w:val="24"/>
        </w:rPr>
        <w:t>2</w:t>
      </w:r>
      <w:r w:rsidR="00940762" w:rsidRPr="00EB6810">
        <w:rPr>
          <w:rFonts w:ascii="Times New Roman" w:hAnsi="Times New Roman" w:cs="Times New Roman"/>
          <w:bCs/>
          <w:spacing w:val="-3"/>
          <w:szCs w:val="24"/>
        </w:rPr>
        <w:t xml:space="preserve"> </w:t>
      </w:r>
      <w:r w:rsidR="00940762" w:rsidRPr="00EB6810">
        <w:rPr>
          <w:rFonts w:ascii="Times New Roman" w:hAnsi="Times New Roman" w:cs="Times New Roman"/>
          <w:bCs/>
          <w:szCs w:val="24"/>
        </w:rPr>
        <w:t>–</w:t>
      </w:r>
      <w:r w:rsidR="00940762" w:rsidRPr="00EB6810">
        <w:rPr>
          <w:rFonts w:ascii="Times New Roman" w:hAnsi="Times New Roman" w:cs="Times New Roman"/>
          <w:bCs/>
          <w:spacing w:val="-2"/>
          <w:szCs w:val="24"/>
        </w:rPr>
        <w:t xml:space="preserve"> </w:t>
      </w:r>
      <w:r w:rsidR="00940762" w:rsidRPr="00EB6810">
        <w:rPr>
          <w:rFonts w:ascii="Times New Roman" w:hAnsi="Times New Roman" w:cs="Times New Roman"/>
          <w:bCs/>
          <w:szCs w:val="24"/>
        </w:rPr>
        <w:t>4</w:t>
      </w:r>
      <w:r w:rsidR="00940762" w:rsidRPr="00EB6810">
        <w:rPr>
          <w:rFonts w:ascii="Times New Roman" w:hAnsi="Times New Roman" w:cs="Times New Roman"/>
          <w:bCs/>
          <w:spacing w:val="-3"/>
          <w:szCs w:val="24"/>
        </w:rPr>
        <w:t xml:space="preserve"> </w:t>
      </w:r>
      <w:r w:rsidR="00940762" w:rsidRPr="00EB6810">
        <w:rPr>
          <w:rFonts w:ascii="Times New Roman" w:hAnsi="Times New Roman" w:cs="Times New Roman"/>
          <w:bCs/>
          <w:szCs w:val="24"/>
        </w:rPr>
        <w:t>%</w:t>
      </w:r>
      <w:r w:rsidR="002718C4" w:rsidRPr="00EB6810">
        <w:rPr>
          <w:rFonts w:ascii="Times New Roman" w:hAnsi="Times New Roman" w:cs="Times New Roman"/>
          <w:bCs/>
          <w:szCs w:val="24"/>
        </w:rPr>
        <w:t>.</w:t>
      </w:r>
    </w:p>
    <w:p w:rsidR="00940762" w:rsidRPr="00F011BF" w:rsidRDefault="00E3655D" w:rsidP="00E3655D">
      <w:pPr>
        <w:widowControl w:val="0"/>
        <w:tabs>
          <w:tab w:val="left" w:pos="142"/>
          <w:tab w:val="left" w:pos="4647"/>
        </w:tabs>
        <w:spacing w:before="244"/>
        <w:ind w:left="142" w:firstLine="142"/>
        <w:rPr>
          <w:rFonts w:ascii="Times New Roman" w:hAnsi="Times New Roman"/>
          <w:spacing w:val="-13"/>
          <w:sz w:val="24"/>
          <w:lang w:val="ru-RU"/>
        </w:rPr>
      </w:pPr>
      <w:r w:rsidRPr="00F011BF">
        <w:rPr>
          <w:rFonts w:ascii="Times New Roman" w:hAnsi="Times New Roman"/>
          <w:spacing w:val="-1"/>
          <w:w w:val="95"/>
          <w:sz w:val="24"/>
          <w:lang w:val="ru-RU"/>
        </w:rPr>
        <w:t xml:space="preserve">Система вывода представлена на </w:t>
      </w:r>
      <w:r w:rsidR="0081026C" w:rsidRPr="00F011BF">
        <w:rPr>
          <w:rFonts w:ascii="Times New Roman" w:hAnsi="Times New Roman"/>
          <w:spacing w:val="-1"/>
          <w:w w:val="95"/>
          <w:sz w:val="24"/>
          <w:lang w:val="ru-RU"/>
        </w:rPr>
        <w:fldChar w:fldCharType="begin"/>
      </w:r>
      <w:r w:rsidR="0081026C" w:rsidRPr="00F011BF">
        <w:rPr>
          <w:rFonts w:ascii="Times New Roman" w:hAnsi="Times New Roman"/>
          <w:spacing w:val="-1"/>
          <w:w w:val="95"/>
          <w:sz w:val="24"/>
          <w:lang w:val="ru-RU"/>
        </w:rPr>
        <w:instrText xml:space="preserve"> REF _Ref513476666 \h </w:instrText>
      </w:r>
      <w:r w:rsidR="0081026C" w:rsidRPr="00F011BF">
        <w:rPr>
          <w:rFonts w:ascii="Times New Roman" w:hAnsi="Times New Roman"/>
          <w:spacing w:val="-1"/>
          <w:w w:val="95"/>
          <w:sz w:val="24"/>
          <w:lang w:val="ru-RU"/>
        </w:rPr>
      </w:r>
      <w:r w:rsidR="00F011BF" w:rsidRPr="00F011BF">
        <w:rPr>
          <w:rFonts w:ascii="Times New Roman" w:hAnsi="Times New Roman"/>
          <w:spacing w:val="-1"/>
          <w:w w:val="95"/>
          <w:sz w:val="24"/>
          <w:lang w:val="ru-RU"/>
        </w:rPr>
        <w:instrText xml:space="preserve"> \* MERGEFORMAT </w:instrText>
      </w:r>
      <w:r w:rsidR="0081026C" w:rsidRPr="00F011BF">
        <w:rPr>
          <w:rFonts w:ascii="Times New Roman" w:hAnsi="Times New Roman"/>
          <w:spacing w:val="-1"/>
          <w:w w:val="95"/>
          <w:sz w:val="24"/>
          <w:lang w:val="ru-RU"/>
        </w:rPr>
        <w:fldChar w:fldCharType="separate"/>
      </w:r>
      <w:r w:rsidR="0081026C" w:rsidRPr="00F011BF">
        <w:rPr>
          <w:rFonts w:ascii="Times New Roman" w:hAnsi="Times New Roman"/>
          <w:sz w:val="24"/>
          <w:lang w:val="ru-RU"/>
        </w:rPr>
        <w:t xml:space="preserve">Рис. </w:t>
      </w:r>
      <w:proofErr w:type="gramStart"/>
      <w:r w:rsidR="0081026C" w:rsidRPr="00F011BF">
        <w:rPr>
          <w:rFonts w:ascii="Times New Roman" w:hAnsi="Times New Roman"/>
          <w:noProof/>
          <w:sz w:val="24"/>
          <w:lang w:val="ru-RU"/>
        </w:rPr>
        <w:t>12</w:t>
      </w:r>
      <w:r w:rsidR="0081026C" w:rsidRPr="00F011BF">
        <w:rPr>
          <w:rFonts w:ascii="Times New Roman" w:hAnsi="Times New Roman"/>
          <w:spacing w:val="-1"/>
          <w:w w:val="95"/>
          <w:sz w:val="24"/>
          <w:lang w:val="ru-RU"/>
        </w:rPr>
        <w:fldChar w:fldCharType="end"/>
      </w:r>
      <w:r w:rsidR="00940762" w:rsidRPr="00F011BF">
        <w:rPr>
          <w:rFonts w:ascii="Times New Roman" w:hAnsi="Times New Roman"/>
          <w:spacing w:val="-1"/>
          <w:w w:val="95"/>
          <w:sz w:val="24"/>
          <w:lang w:val="ru-RU"/>
        </w:rPr>
        <w:t xml:space="preserve"> </w:t>
      </w:r>
      <w:r w:rsidR="002718C4" w:rsidRPr="00F011BF">
        <w:rPr>
          <w:rFonts w:ascii="Times New Roman" w:hAnsi="Times New Roman"/>
          <w:spacing w:val="-1"/>
          <w:w w:val="95"/>
          <w:sz w:val="24"/>
          <w:lang w:val="ru-RU"/>
        </w:rPr>
        <w:t xml:space="preserve"> </w:t>
      </w:r>
      <w:r w:rsidRPr="00F011BF">
        <w:rPr>
          <w:rFonts w:ascii="Times New Roman" w:hAnsi="Times New Roman"/>
          <w:spacing w:val="-1"/>
          <w:w w:val="95"/>
          <w:sz w:val="24"/>
          <w:lang w:val="ru-RU"/>
        </w:rPr>
        <w:t>и</w:t>
      </w:r>
      <w:proofErr w:type="gramEnd"/>
      <w:r w:rsidRPr="00F011BF">
        <w:rPr>
          <w:rFonts w:ascii="Times New Roman" w:hAnsi="Times New Roman"/>
          <w:spacing w:val="-1"/>
          <w:w w:val="95"/>
          <w:sz w:val="24"/>
          <w:lang w:val="ru-RU"/>
        </w:rPr>
        <w:t xml:space="preserve"> состоит из </w:t>
      </w:r>
      <w:r w:rsidR="003C45B2" w:rsidRPr="00F011BF">
        <w:rPr>
          <w:rFonts w:ascii="Times New Roman" w:hAnsi="Times New Roman"/>
          <w:spacing w:val="-1"/>
          <w:w w:val="95"/>
          <w:sz w:val="24"/>
          <w:lang w:val="ru-RU"/>
        </w:rPr>
        <w:t xml:space="preserve">кикера, </w:t>
      </w:r>
      <w:r w:rsidRPr="00F011BF">
        <w:rPr>
          <w:rFonts w:ascii="Times New Roman" w:hAnsi="Times New Roman"/>
          <w:spacing w:val="-1"/>
          <w:w w:val="95"/>
          <w:sz w:val="24"/>
          <w:lang w:val="ru-RU"/>
        </w:rPr>
        <w:t>трех электростатических дефлекторов и магнитного корректора (не показан)</w:t>
      </w:r>
      <w:r w:rsidRPr="00F011BF">
        <w:rPr>
          <w:rFonts w:ascii="Times New Roman" w:hAnsi="Times New Roman"/>
          <w:spacing w:val="-13"/>
          <w:sz w:val="24"/>
          <w:lang w:val="ru-RU"/>
        </w:rPr>
        <w:t>.</w:t>
      </w:r>
    </w:p>
    <w:p w:rsidR="00E3655D" w:rsidRPr="00EB6810" w:rsidRDefault="00E3655D" w:rsidP="00E3655D">
      <w:pPr>
        <w:widowControl w:val="0"/>
        <w:tabs>
          <w:tab w:val="left" w:pos="2488"/>
          <w:tab w:val="left" w:pos="4647"/>
        </w:tabs>
        <w:spacing w:before="244"/>
        <w:ind w:left="2488" w:hanging="2346"/>
        <w:jc w:val="left"/>
        <w:rPr>
          <w:rFonts w:ascii="Times New Roman" w:hAnsi="Times New Roman"/>
          <w:spacing w:val="-1"/>
          <w:sz w:val="24"/>
          <w:lang w:val="ru-RU"/>
        </w:rPr>
      </w:pPr>
    </w:p>
    <w:p w:rsidR="008D1BAA" w:rsidRPr="00EB6810" w:rsidRDefault="008D1BAA" w:rsidP="008D1BAA">
      <w:pPr>
        <w:spacing w:line="200" w:lineRule="atLeast"/>
        <w:rPr>
          <w:rFonts w:ascii="Times New Roman" w:hAnsi="Times New Roman"/>
          <w:sz w:val="24"/>
        </w:rPr>
      </w:pPr>
      <w:r w:rsidRPr="00EB6810">
        <w:rPr>
          <w:rFonts w:ascii="Times New Roman" w:hAnsi="Times New Roman"/>
          <w:noProof/>
          <w:sz w:val="24"/>
          <w:lang w:val="ru-RU" w:eastAsia="ru-RU"/>
        </w:rPr>
        <w:drawing>
          <wp:inline distT="0" distB="0" distL="0" distR="0" wp14:anchorId="59AA148A" wp14:editId="6CE2DD34">
            <wp:extent cx="5976364" cy="3085711"/>
            <wp:effectExtent l="0" t="0" r="5715" b="635"/>
            <wp:docPr id="36"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jpeg"/>
                    <pic:cNvPicPr/>
                  </pic:nvPicPr>
                  <pic:blipFill>
                    <a:blip r:embed="rId24" cstate="print"/>
                    <a:stretch>
                      <a:fillRect/>
                    </a:stretch>
                  </pic:blipFill>
                  <pic:spPr>
                    <a:xfrm>
                      <a:off x="0" y="0"/>
                      <a:ext cx="5990947" cy="3093241"/>
                    </a:xfrm>
                    <a:prstGeom prst="rect">
                      <a:avLst/>
                    </a:prstGeom>
                  </pic:spPr>
                </pic:pic>
              </a:graphicData>
            </a:graphic>
          </wp:inline>
        </w:drawing>
      </w:r>
    </w:p>
    <w:p w:rsidR="008D1BAA" w:rsidRPr="00EB6810" w:rsidRDefault="008D1BAA" w:rsidP="008D1BAA">
      <w:pPr>
        <w:rPr>
          <w:rFonts w:ascii="Times New Roman" w:hAnsi="Times New Roman"/>
          <w:b/>
          <w:bCs/>
          <w:sz w:val="24"/>
        </w:rPr>
      </w:pPr>
    </w:p>
    <w:p w:rsidR="008D1BAA" w:rsidRPr="00EB6810" w:rsidRDefault="00C37248" w:rsidP="00940762">
      <w:pPr>
        <w:pStyle w:val="ab"/>
        <w:rPr>
          <w:b/>
          <w:lang w:val="ru-RU"/>
        </w:rPr>
      </w:pPr>
      <w:bookmarkStart w:id="2" w:name="_Ref513476666"/>
      <w:r w:rsidRPr="00EB6810">
        <w:rPr>
          <w:lang w:val="ru-RU"/>
        </w:rPr>
        <w:t>Рис</w:t>
      </w:r>
      <w:r w:rsidRPr="00EB6810">
        <w:rPr>
          <w:lang w:val="en-US"/>
        </w:rPr>
        <w:t xml:space="preserve">. </w:t>
      </w:r>
      <w:r w:rsidRPr="00EB6810">
        <w:fldChar w:fldCharType="begin"/>
      </w:r>
      <w:r w:rsidRPr="00EB6810">
        <w:rPr>
          <w:lang w:val="en-US"/>
        </w:rPr>
        <w:instrText xml:space="preserve"> </w:instrText>
      </w:r>
      <w:r w:rsidRPr="00EB6810">
        <w:instrText>SEQ</w:instrText>
      </w:r>
      <w:r w:rsidRPr="00EB6810">
        <w:rPr>
          <w:lang w:val="en-US"/>
        </w:rPr>
        <w:instrText xml:space="preserve"> </w:instrText>
      </w:r>
      <w:r w:rsidRPr="00EB6810">
        <w:rPr>
          <w:lang w:val="ru-RU"/>
        </w:rPr>
        <w:instrText>Рис</w:instrText>
      </w:r>
      <w:r w:rsidRPr="00EB6810">
        <w:rPr>
          <w:lang w:val="en-US"/>
        </w:rPr>
        <w:instrText xml:space="preserve">. \* </w:instrText>
      </w:r>
      <w:r w:rsidRPr="00EB6810">
        <w:instrText>ARABIC</w:instrText>
      </w:r>
      <w:r w:rsidRPr="00EB6810">
        <w:rPr>
          <w:lang w:val="en-US"/>
        </w:rPr>
        <w:instrText xml:space="preserve"> </w:instrText>
      </w:r>
      <w:r w:rsidRPr="00EB6810">
        <w:fldChar w:fldCharType="separate"/>
      </w:r>
      <w:r w:rsidR="00C953EE">
        <w:rPr>
          <w:noProof/>
        </w:rPr>
        <w:t>12</w:t>
      </w:r>
      <w:r w:rsidRPr="00EB6810">
        <w:fldChar w:fldCharType="end"/>
      </w:r>
      <w:bookmarkEnd w:id="2"/>
      <w:r w:rsidR="00D735B0" w:rsidRPr="00EB6810">
        <w:t xml:space="preserve">: </w:t>
      </w:r>
      <w:r w:rsidR="003C45B2" w:rsidRPr="00EB6810">
        <w:rPr>
          <w:lang w:val="ru-RU"/>
        </w:rPr>
        <w:t>Система вывода положительных ионов</w:t>
      </w:r>
    </w:p>
    <w:p w:rsidR="008D1BAA" w:rsidRPr="00EB6810" w:rsidRDefault="008D1BAA" w:rsidP="006D5CBA">
      <w:pPr>
        <w:tabs>
          <w:tab w:val="left" w:pos="8679"/>
        </w:tabs>
        <w:spacing w:before="38"/>
        <w:ind w:left="1310"/>
        <w:rPr>
          <w:rFonts w:ascii="Times New Roman" w:hAnsi="Times New Roman"/>
          <w:b/>
          <w:bCs/>
          <w:sz w:val="24"/>
        </w:rPr>
      </w:pPr>
      <w:r w:rsidRPr="00EB6810">
        <w:rPr>
          <w:rFonts w:ascii="Times New Roman" w:hAnsi="Times New Roman"/>
          <w:b/>
          <w:spacing w:val="-1"/>
          <w:sz w:val="24"/>
        </w:rPr>
        <w:tab/>
      </w:r>
    </w:p>
    <w:p w:rsidR="00D735B0" w:rsidRPr="00EB6810" w:rsidRDefault="008D1BAA" w:rsidP="00940762">
      <w:pPr>
        <w:tabs>
          <w:tab w:val="left" w:pos="5930"/>
        </w:tabs>
        <w:spacing w:line="200" w:lineRule="atLeast"/>
        <w:ind w:left="102"/>
        <w:jc w:val="center"/>
        <w:rPr>
          <w:rFonts w:ascii="Times New Roman" w:hAnsi="Times New Roman"/>
          <w:sz w:val="24"/>
        </w:rPr>
      </w:pPr>
      <w:r w:rsidRPr="00EB6810">
        <w:rPr>
          <w:rFonts w:ascii="Times New Roman" w:hAnsi="Times New Roman"/>
          <w:noProof/>
          <w:sz w:val="24"/>
          <w:lang w:val="ru-RU" w:eastAsia="ru-RU"/>
        </w:rPr>
        <w:lastRenderedPageBreak/>
        <w:drawing>
          <wp:inline distT="0" distB="0" distL="0" distR="0" wp14:anchorId="564D0362" wp14:editId="6387AB3A">
            <wp:extent cx="3558305" cy="3136392"/>
            <wp:effectExtent l="0" t="0" r="0" b="0"/>
            <wp:docPr id="42"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jpeg"/>
                    <pic:cNvPicPr/>
                  </pic:nvPicPr>
                  <pic:blipFill>
                    <a:blip r:embed="rId25" cstate="print"/>
                    <a:stretch>
                      <a:fillRect/>
                    </a:stretch>
                  </pic:blipFill>
                  <pic:spPr>
                    <a:xfrm>
                      <a:off x="0" y="0"/>
                      <a:ext cx="3558305" cy="3136392"/>
                    </a:xfrm>
                    <a:prstGeom prst="rect">
                      <a:avLst/>
                    </a:prstGeom>
                  </pic:spPr>
                </pic:pic>
              </a:graphicData>
            </a:graphic>
          </wp:inline>
        </w:drawing>
      </w:r>
    </w:p>
    <w:p w:rsidR="00940762" w:rsidRPr="00EB6810" w:rsidRDefault="00C37248" w:rsidP="00940762">
      <w:pPr>
        <w:spacing w:before="2"/>
        <w:jc w:val="center"/>
        <w:rPr>
          <w:rFonts w:ascii="Times New Roman" w:hAnsi="Times New Roman"/>
          <w:bCs/>
          <w:sz w:val="24"/>
          <w:lang w:val="ru-RU"/>
        </w:rPr>
      </w:pPr>
      <w:r w:rsidRPr="00EB6810">
        <w:rPr>
          <w:rFonts w:ascii="Times New Roman" w:hAnsi="Times New Roman"/>
          <w:sz w:val="24"/>
          <w:lang w:val="ru-RU"/>
        </w:rPr>
        <w:t xml:space="preserve">Рис. </w:t>
      </w:r>
      <w:r w:rsidRPr="00EB6810">
        <w:rPr>
          <w:rFonts w:ascii="Times New Roman" w:hAnsi="Times New Roman"/>
          <w:sz w:val="24"/>
        </w:rPr>
        <w:fldChar w:fldCharType="begin"/>
      </w:r>
      <w:r w:rsidRPr="00EB6810">
        <w:rPr>
          <w:rFonts w:ascii="Times New Roman" w:hAnsi="Times New Roman"/>
          <w:sz w:val="24"/>
          <w:lang w:val="ru-RU"/>
        </w:rPr>
        <w:instrText xml:space="preserve"> </w:instrText>
      </w:r>
      <w:r w:rsidRPr="00EB6810">
        <w:rPr>
          <w:rFonts w:ascii="Times New Roman" w:hAnsi="Times New Roman"/>
          <w:sz w:val="24"/>
        </w:rPr>
        <w:instrText>SEQ</w:instrText>
      </w:r>
      <w:r w:rsidRPr="00EB6810">
        <w:rPr>
          <w:rFonts w:ascii="Times New Roman" w:hAnsi="Times New Roman"/>
          <w:sz w:val="24"/>
          <w:lang w:val="ru-RU"/>
        </w:rPr>
        <w:instrText xml:space="preserve"> Рис. \* </w:instrText>
      </w:r>
      <w:r w:rsidRPr="00EB6810">
        <w:rPr>
          <w:rFonts w:ascii="Times New Roman" w:hAnsi="Times New Roman"/>
          <w:sz w:val="24"/>
        </w:rPr>
        <w:instrText>ARABIC</w:instrText>
      </w:r>
      <w:r w:rsidRPr="00EB6810">
        <w:rPr>
          <w:rFonts w:ascii="Times New Roman" w:hAnsi="Times New Roman"/>
          <w:sz w:val="24"/>
          <w:lang w:val="ru-RU"/>
        </w:rPr>
        <w:instrText xml:space="preserve"> </w:instrText>
      </w:r>
      <w:r w:rsidRPr="00EB6810">
        <w:rPr>
          <w:rFonts w:ascii="Times New Roman" w:hAnsi="Times New Roman"/>
          <w:sz w:val="24"/>
        </w:rPr>
        <w:fldChar w:fldCharType="separate"/>
      </w:r>
      <w:r w:rsidR="00C953EE">
        <w:rPr>
          <w:rFonts w:ascii="Times New Roman" w:hAnsi="Times New Roman"/>
          <w:noProof/>
          <w:sz w:val="24"/>
        </w:rPr>
        <w:t>13</w:t>
      </w:r>
      <w:r w:rsidRPr="00EB6810">
        <w:rPr>
          <w:rFonts w:ascii="Times New Roman" w:hAnsi="Times New Roman"/>
          <w:sz w:val="24"/>
        </w:rPr>
        <w:fldChar w:fldCharType="end"/>
      </w:r>
      <w:r w:rsidR="00D735B0" w:rsidRPr="00EB6810">
        <w:rPr>
          <w:rFonts w:ascii="Times New Roman" w:hAnsi="Times New Roman"/>
          <w:sz w:val="24"/>
        </w:rPr>
        <w:t>:</w:t>
      </w:r>
      <w:r w:rsidR="00940762" w:rsidRPr="00EB6810">
        <w:rPr>
          <w:rFonts w:ascii="Times New Roman" w:hAnsi="Times New Roman"/>
          <w:sz w:val="24"/>
        </w:rPr>
        <w:t xml:space="preserve"> </w:t>
      </w:r>
      <w:r w:rsidR="003C45B2" w:rsidRPr="00EB6810">
        <w:rPr>
          <w:rFonts w:ascii="Times New Roman" w:hAnsi="Times New Roman"/>
          <w:spacing w:val="-1"/>
          <w:sz w:val="24"/>
          <w:lang w:val="ru-RU"/>
        </w:rPr>
        <w:t>Кикер</w:t>
      </w:r>
    </w:p>
    <w:p w:rsidR="00D735B0" w:rsidRPr="00EB6810" w:rsidRDefault="00D735B0" w:rsidP="008D1BAA">
      <w:pPr>
        <w:tabs>
          <w:tab w:val="left" w:pos="5930"/>
        </w:tabs>
        <w:spacing w:line="200" w:lineRule="atLeast"/>
        <w:ind w:left="102"/>
        <w:rPr>
          <w:rFonts w:ascii="Times New Roman" w:hAnsi="Times New Roman"/>
          <w:sz w:val="24"/>
        </w:rPr>
      </w:pPr>
    </w:p>
    <w:p w:rsidR="008D1BAA" w:rsidRPr="00EB6810" w:rsidRDefault="008D1BAA" w:rsidP="00940762">
      <w:pPr>
        <w:tabs>
          <w:tab w:val="left" w:pos="5930"/>
        </w:tabs>
        <w:spacing w:line="200" w:lineRule="atLeast"/>
        <w:ind w:left="102"/>
        <w:jc w:val="center"/>
        <w:rPr>
          <w:rFonts w:ascii="Times New Roman" w:hAnsi="Times New Roman"/>
          <w:sz w:val="24"/>
        </w:rPr>
      </w:pPr>
      <w:r w:rsidRPr="00EB6810">
        <w:rPr>
          <w:rFonts w:ascii="Times New Roman" w:hAnsi="Times New Roman"/>
          <w:noProof/>
          <w:position w:val="15"/>
          <w:sz w:val="24"/>
          <w:lang w:val="ru-RU" w:eastAsia="ru-RU"/>
        </w:rPr>
        <w:drawing>
          <wp:inline distT="0" distB="0" distL="0" distR="0" wp14:anchorId="66C0CE19" wp14:editId="0DAF82DB">
            <wp:extent cx="4953580" cy="3044285"/>
            <wp:effectExtent l="0" t="0" r="0" b="0"/>
            <wp:docPr id="44"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jpeg"/>
                    <pic:cNvPicPr/>
                  </pic:nvPicPr>
                  <pic:blipFill>
                    <a:blip r:embed="rId26" cstate="print"/>
                    <a:stretch>
                      <a:fillRect/>
                    </a:stretch>
                  </pic:blipFill>
                  <pic:spPr>
                    <a:xfrm>
                      <a:off x="0" y="0"/>
                      <a:ext cx="4953580" cy="3044285"/>
                    </a:xfrm>
                    <a:prstGeom prst="rect">
                      <a:avLst/>
                    </a:prstGeom>
                  </pic:spPr>
                </pic:pic>
              </a:graphicData>
            </a:graphic>
          </wp:inline>
        </w:drawing>
      </w:r>
    </w:p>
    <w:p w:rsidR="008D1BAA" w:rsidRPr="00EB6810" w:rsidRDefault="00C37248" w:rsidP="00940762">
      <w:pPr>
        <w:spacing w:line="346" w:lineRule="auto"/>
        <w:jc w:val="center"/>
        <w:rPr>
          <w:rFonts w:ascii="Times New Roman" w:hAnsi="Times New Roman"/>
          <w:sz w:val="24"/>
        </w:rPr>
      </w:pPr>
      <w:r w:rsidRPr="00EB6810">
        <w:rPr>
          <w:rFonts w:ascii="Times New Roman" w:hAnsi="Times New Roman"/>
          <w:sz w:val="24"/>
          <w:lang w:val="ru-RU"/>
        </w:rPr>
        <w:t xml:space="preserve">Рис. </w:t>
      </w:r>
      <w:r w:rsidRPr="00EB6810">
        <w:rPr>
          <w:rFonts w:ascii="Times New Roman" w:hAnsi="Times New Roman"/>
          <w:sz w:val="24"/>
        </w:rPr>
        <w:fldChar w:fldCharType="begin"/>
      </w:r>
      <w:r w:rsidRPr="00EB6810">
        <w:rPr>
          <w:rFonts w:ascii="Times New Roman" w:hAnsi="Times New Roman"/>
          <w:sz w:val="24"/>
          <w:lang w:val="ru-RU"/>
        </w:rPr>
        <w:instrText xml:space="preserve"> </w:instrText>
      </w:r>
      <w:r w:rsidRPr="00EB6810">
        <w:rPr>
          <w:rFonts w:ascii="Times New Roman" w:hAnsi="Times New Roman"/>
          <w:sz w:val="24"/>
        </w:rPr>
        <w:instrText>SEQ</w:instrText>
      </w:r>
      <w:r w:rsidRPr="00EB6810">
        <w:rPr>
          <w:rFonts w:ascii="Times New Roman" w:hAnsi="Times New Roman"/>
          <w:sz w:val="24"/>
          <w:lang w:val="ru-RU"/>
        </w:rPr>
        <w:instrText xml:space="preserve"> Рис. \* </w:instrText>
      </w:r>
      <w:r w:rsidRPr="00EB6810">
        <w:rPr>
          <w:rFonts w:ascii="Times New Roman" w:hAnsi="Times New Roman"/>
          <w:sz w:val="24"/>
        </w:rPr>
        <w:instrText>ARABIC</w:instrText>
      </w:r>
      <w:r w:rsidRPr="00EB6810">
        <w:rPr>
          <w:rFonts w:ascii="Times New Roman" w:hAnsi="Times New Roman"/>
          <w:sz w:val="24"/>
          <w:lang w:val="ru-RU"/>
        </w:rPr>
        <w:instrText xml:space="preserve"> </w:instrText>
      </w:r>
      <w:r w:rsidRPr="00EB6810">
        <w:rPr>
          <w:rFonts w:ascii="Times New Roman" w:hAnsi="Times New Roman"/>
          <w:sz w:val="24"/>
        </w:rPr>
        <w:fldChar w:fldCharType="separate"/>
      </w:r>
      <w:r w:rsidR="00C953EE">
        <w:rPr>
          <w:rFonts w:ascii="Times New Roman" w:hAnsi="Times New Roman"/>
          <w:noProof/>
          <w:sz w:val="24"/>
        </w:rPr>
        <w:t>14</w:t>
      </w:r>
      <w:r w:rsidRPr="00EB6810">
        <w:rPr>
          <w:rFonts w:ascii="Times New Roman" w:hAnsi="Times New Roman"/>
          <w:sz w:val="24"/>
        </w:rPr>
        <w:fldChar w:fldCharType="end"/>
      </w:r>
      <w:proofErr w:type="gramStart"/>
      <w:r w:rsidR="00D735B0" w:rsidRPr="00EB6810">
        <w:rPr>
          <w:rFonts w:ascii="Times New Roman" w:hAnsi="Times New Roman"/>
          <w:sz w:val="24"/>
        </w:rPr>
        <w:t>:</w:t>
      </w:r>
      <w:r w:rsidR="00C92DE5">
        <w:rPr>
          <w:rFonts w:ascii="Times New Roman" w:hAnsi="Times New Roman"/>
          <w:sz w:val="24"/>
          <w:lang w:val="ru-RU"/>
        </w:rPr>
        <w:t>Электростатический</w:t>
      </w:r>
      <w:proofErr w:type="gramEnd"/>
      <w:r w:rsidR="00C92DE5">
        <w:rPr>
          <w:rFonts w:ascii="Times New Roman" w:hAnsi="Times New Roman"/>
          <w:sz w:val="24"/>
          <w:lang w:val="ru-RU"/>
        </w:rPr>
        <w:t xml:space="preserve"> дефлектор </w:t>
      </w:r>
      <w:r w:rsidR="008D1BAA" w:rsidRPr="00EB6810">
        <w:rPr>
          <w:rFonts w:ascii="Times New Roman" w:hAnsi="Times New Roman"/>
          <w:spacing w:val="-1"/>
          <w:sz w:val="24"/>
        </w:rPr>
        <w:t xml:space="preserve">ESD </w:t>
      </w:r>
      <w:r w:rsidR="008D1BAA" w:rsidRPr="00EB6810">
        <w:rPr>
          <w:rFonts w:ascii="Times New Roman" w:hAnsi="Times New Roman"/>
          <w:sz w:val="24"/>
        </w:rPr>
        <w:t>1</w:t>
      </w:r>
    </w:p>
    <w:p w:rsidR="00D735B0" w:rsidRPr="00EB6810" w:rsidRDefault="008D1BAA" w:rsidP="00940762">
      <w:pPr>
        <w:tabs>
          <w:tab w:val="left" w:pos="6172"/>
        </w:tabs>
        <w:spacing w:line="200" w:lineRule="atLeast"/>
        <w:ind w:left="104"/>
        <w:jc w:val="center"/>
        <w:rPr>
          <w:rFonts w:ascii="Times New Roman" w:hAnsi="Times New Roman"/>
          <w:position w:val="2"/>
          <w:sz w:val="24"/>
        </w:rPr>
      </w:pPr>
      <w:r w:rsidRPr="00EB6810">
        <w:rPr>
          <w:rFonts w:ascii="Times New Roman" w:hAnsi="Times New Roman"/>
          <w:noProof/>
          <w:position w:val="2"/>
          <w:sz w:val="24"/>
          <w:lang w:val="ru-RU" w:eastAsia="ru-RU"/>
        </w:rPr>
        <w:lastRenderedPageBreak/>
        <w:drawing>
          <wp:inline distT="0" distB="0" distL="0" distR="0" wp14:anchorId="213BC302" wp14:editId="0CB4E717">
            <wp:extent cx="3386229" cy="3072384"/>
            <wp:effectExtent l="0" t="0" r="0" b="0"/>
            <wp:docPr id="46"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jpeg"/>
                    <pic:cNvPicPr/>
                  </pic:nvPicPr>
                  <pic:blipFill>
                    <a:blip r:embed="rId27" cstate="print"/>
                    <a:stretch>
                      <a:fillRect/>
                    </a:stretch>
                  </pic:blipFill>
                  <pic:spPr>
                    <a:xfrm>
                      <a:off x="0" y="0"/>
                      <a:ext cx="3386229" cy="3072384"/>
                    </a:xfrm>
                    <a:prstGeom prst="rect">
                      <a:avLst/>
                    </a:prstGeom>
                  </pic:spPr>
                </pic:pic>
              </a:graphicData>
            </a:graphic>
          </wp:inline>
        </w:drawing>
      </w:r>
    </w:p>
    <w:p w:rsidR="00D735B0" w:rsidRPr="00EB6810" w:rsidRDefault="00C37248" w:rsidP="00B30358">
      <w:pPr>
        <w:tabs>
          <w:tab w:val="left" w:pos="6172"/>
        </w:tabs>
        <w:spacing w:line="200" w:lineRule="atLeast"/>
        <w:ind w:left="104"/>
        <w:jc w:val="center"/>
        <w:rPr>
          <w:rFonts w:ascii="Times New Roman" w:hAnsi="Times New Roman"/>
          <w:sz w:val="24"/>
        </w:rPr>
      </w:pPr>
      <w:r w:rsidRPr="00EB6810">
        <w:rPr>
          <w:rFonts w:ascii="Times New Roman" w:hAnsi="Times New Roman"/>
          <w:sz w:val="24"/>
          <w:lang w:val="ru-RU"/>
        </w:rPr>
        <w:t xml:space="preserve">Рис. </w:t>
      </w:r>
      <w:r w:rsidRPr="00EB6810">
        <w:rPr>
          <w:rFonts w:ascii="Times New Roman" w:hAnsi="Times New Roman"/>
          <w:sz w:val="24"/>
        </w:rPr>
        <w:fldChar w:fldCharType="begin"/>
      </w:r>
      <w:r w:rsidRPr="00EB6810">
        <w:rPr>
          <w:rFonts w:ascii="Times New Roman" w:hAnsi="Times New Roman"/>
          <w:sz w:val="24"/>
          <w:lang w:val="ru-RU"/>
        </w:rPr>
        <w:instrText xml:space="preserve"> </w:instrText>
      </w:r>
      <w:r w:rsidRPr="00EB6810">
        <w:rPr>
          <w:rFonts w:ascii="Times New Roman" w:hAnsi="Times New Roman"/>
          <w:sz w:val="24"/>
        </w:rPr>
        <w:instrText>SEQ</w:instrText>
      </w:r>
      <w:r w:rsidRPr="00EB6810">
        <w:rPr>
          <w:rFonts w:ascii="Times New Roman" w:hAnsi="Times New Roman"/>
          <w:sz w:val="24"/>
          <w:lang w:val="ru-RU"/>
        </w:rPr>
        <w:instrText xml:space="preserve"> Рис. \* </w:instrText>
      </w:r>
      <w:r w:rsidRPr="00EB6810">
        <w:rPr>
          <w:rFonts w:ascii="Times New Roman" w:hAnsi="Times New Roman"/>
          <w:sz w:val="24"/>
        </w:rPr>
        <w:instrText>ARABIC</w:instrText>
      </w:r>
      <w:r w:rsidRPr="00EB6810">
        <w:rPr>
          <w:rFonts w:ascii="Times New Roman" w:hAnsi="Times New Roman"/>
          <w:sz w:val="24"/>
          <w:lang w:val="ru-RU"/>
        </w:rPr>
        <w:instrText xml:space="preserve"> </w:instrText>
      </w:r>
      <w:r w:rsidRPr="00EB6810">
        <w:rPr>
          <w:rFonts w:ascii="Times New Roman" w:hAnsi="Times New Roman"/>
          <w:sz w:val="24"/>
        </w:rPr>
        <w:fldChar w:fldCharType="separate"/>
      </w:r>
      <w:r w:rsidR="00C953EE">
        <w:rPr>
          <w:rFonts w:ascii="Times New Roman" w:hAnsi="Times New Roman"/>
          <w:noProof/>
          <w:sz w:val="24"/>
        </w:rPr>
        <w:t>15</w:t>
      </w:r>
      <w:r w:rsidRPr="00EB6810">
        <w:rPr>
          <w:rFonts w:ascii="Times New Roman" w:hAnsi="Times New Roman"/>
          <w:sz w:val="24"/>
        </w:rPr>
        <w:fldChar w:fldCharType="end"/>
      </w:r>
      <w:r w:rsidR="00D735B0" w:rsidRPr="00EB6810">
        <w:rPr>
          <w:rFonts w:ascii="Times New Roman" w:hAnsi="Times New Roman"/>
          <w:sz w:val="24"/>
        </w:rPr>
        <w:t>:</w:t>
      </w:r>
      <w:r w:rsidR="00754EF3" w:rsidRPr="00EB6810">
        <w:rPr>
          <w:rFonts w:ascii="Times New Roman" w:hAnsi="Times New Roman"/>
          <w:spacing w:val="-2"/>
          <w:sz w:val="24"/>
        </w:rPr>
        <w:t xml:space="preserve"> </w:t>
      </w:r>
      <w:r w:rsidR="00C92DE5">
        <w:rPr>
          <w:rFonts w:ascii="Times New Roman" w:hAnsi="Times New Roman"/>
          <w:sz w:val="24"/>
          <w:lang w:val="ru-RU"/>
        </w:rPr>
        <w:t xml:space="preserve">Электростатический дефлектор </w:t>
      </w:r>
      <w:r w:rsidR="00754EF3" w:rsidRPr="00EB6810">
        <w:rPr>
          <w:rFonts w:ascii="Times New Roman" w:hAnsi="Times New Roman"/>
          <w:spacing w:val="-2"/>
          <w:sz w:val="24"/>
        </w:rPr>
        <w:t>ESD</w:t>
      </w:r>
      <w:r w:rsidR="00754EF3" w:rsidRPr="00EB6810">
        <w:rPr>
          <w:rFonts w:ascii="Times New Roman" w:hAnsi="Times New Roman"/>
          <w:spacing w:val="-5"/>
          <w:sz w:val="24"/>
        </w:rPr>
        <w:t xml:space="preserve"> </w:t>
      </w:r>
      <w:r w:rsidR="00754EF3" w:rsidRPr="00EB6810">
        <w:rPr>
          <w:rFonts w:ascii="Times New Roman" w:hAnsi="Times New Roman"/>
          <w:sz w:val="24"/>
        </w:rPr>
        <w:t>2</w:t>
      </w:r>
    </w:p>
    <w:p w:rsidR="00D735B0" w:rsidRPr="00EB6810" w:rsidRDefault="00D735B0" w:rsidP="00B30358">
      <w:pPr>
        <w:tabs>
          <w:tab w:val="left" w:pos="6172"/>
        </w:tabs>
        <w:spacing w:line="200" w:lineRule="atLeast"/>
        <w:ind w:left="104"/>
        <w:jc w:val="center"/>
        <w:rPr>
          <w:rFonts w:ascii="Times New Roman" w:hAnsi="Times New Roman"/>
          <w:position w:val="2"/>
          <w:sz w:val="24"/>
        </w:rPr>
      </w:pPr>
    </w:p>
    <w:p w:rsidR="008D1BAA" w:rsidRPr="00EB6810" w:rsidRDefault="008D1BAA" w:rsidP="00B30358">
      <w:pPr>
        <w:tabs>
          <w:tab w:val="left" w:pos="6172"/>
        </w:tabs>
        <w:spacing w:line="200" w:lineRule="atLeast"/>
        <w:ind w:left="104"/>
        <w:jc w:val="center"/>
        <w:rPr>
          <w:rFonts w:ascii="Times New Roman" w:hAnsi="Times New Roman"/>
          <w:sz w:val="24"/>
        </w:rPr>
      </w:pPr>
      <w:r w:rsidRPr="00EB6810">
        <w:rPr>
          <w:rFonts w:ascii="Times New Roman" w:hAnsi="Times New Roman"/>
          <w:noProof/>
          <w:sz w:val="24"/>
          <w:lang w:val="ru-RU" w:eastAsia="ru-RU"/>
        </w:rPr>
        <w:drawing>
          <wp:inline distT="0" distB="0" distL="0" distR="0" wp14:anchorId="13121C26" wp14:editId="38CE9986">
            <wp:extent cx="5141382" cy="3084576"/>
            <wp:effectExtent l="0" t="0" r="0" b="0"/>
            <wp:docPr id="48"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jpeg"/>
                    <pic:cNvPicPr/>
                  </pic:nvPicPr>
                  <pic:blipFill>
                    <a:blip r:embed="rId28" cstate="print"/>
                    <a:stretch>
                      <a:fillRect/>
                    </a:stretch>
                  </pic:blipFill>
                  <pic:spPr>
                    <a:xfrm>
                      <a:off x="0" y="0"/>
                      <a:ext cx="5141382" cy="3084576"/>
                    </a:xfrm>
                    <a:prstGeom prst="rect">
                      <a:avLst/>
                    </a:prstGeom>
                  </pic:spPr>
                </pic:pic>
              </a:graphicData>
            </a:graphic>
          </wp:inline>
        </w:drawing>
      </w:r>
    </w:p>
    <w:p w:rsidR="008D1BAA" w:rsidRPr="00EB6810" w:rsidRDefault="00C37248" w:rsidP="00B30358">
      <w:pPr>
        <w:spacing w:line="346" w:lineRule="auto"/>
        <w:jc w:val="center"/>
        <w:rPr>
          <w:rFonts w:ascii="Times New Roman" w:hAnsi="Times New Roman"/>
          <w:sz w:val="24"/>
        </w:rPr>
      </w:pPr>
      <w:r w:rsidRPr="00EB6810">
        <w:rPr>
          <w:rFonts w:ascii="Times New Roman" w:hAnsi="Times New Roman"/>
          <w:sz w:val="24"/>
          <w:lang w:val="ru-RU"/>
        </w:rPr>
        <w:t xml:space="preserve">Рис. </w:t>
      </w:r>
      <w:r w:rsidRPr="00EB6810">
        <w:rPr>
          <w:rFonts w:ascii="Times New Roman" w:hAnsi="Times New Roman"/>
          <w:sz w:val="24"/>
        </w:rPr>
        <w:fldChar w:fldCharType="begin"/>
      </w:r>
      <w:r w:rsidRPr="00EB6810">
        <w:rPr>
          <w:rFonts w:ascii="Times New Roman" w:hAnsi="Times New Roman"/>
          <w:sz w:val="24"/>
          <w:lang w:val="ru-RU"/>
        </w:rPr>
        <w:instrText xml:space="preserve"> </w:instrText>
      </w:r>
      <w:r w:rsidRPr="00EB6810">
        <w:rPr>
          <w:rFonts w:ascii="Times New Roman" w:hAnsi="Times New Roman"/>
          <w:sz w:val="24"/>
        </w:rPr>
        <w:instrText>SEQ</w:instrText>
      </w:r>
      <w:r w:rsidRPr="00EB6810">
        <w:rPr>
          <w:rFonts w:ascii="Times New Roman" w:hAnsi="Times New Roman"/>
          <w:sz w:val="24"/>
          <w:lang w:val="ru-RU"/>
        </w:rPr>
        <w:instrText xml:space="preserve"> Рис. \* </w:instrText>
      </w:r>
      <w:r w:rsidRPr="00EB6810">
        <w:rPr>
          <w:rFonts w:ascii="Times New Roman" w:hAnsi="Times New Roman"/>
          <w:sz w:val="24"/>
        </w:rPr>
        <w:instrText>ARABIC</w:instrText>
      </w:r>
      <w:r w:rsidRPr="00EB6810">
        <w:rPr>
          <w:rFonts w:ascii="Times New Roman" w:hAnsi="Times New Roman"/>
          <w:sz w:val="24"/>
          <w:lang w:val="ru-RU"/>
        </w:rPr>
        <w:instrText xml:space="preserve"> </w:instrText>
      </w:r>
      <w:r w:rsidRPr="00EB6810">
        <w:rPr>
          <w:rFonts w:ascii="Times New Roman" w:hAnsi="Times New Roman"/>
          <w:sz w:val="24"/>
        </w:rPr>
        <w:fldChar w:fldCharType="separate"/>
      </w:r>
      <w:r w:rsidR="00C953EE">
        <w:rPr>
          <w:rFonts w:ascii="Times New Roman" w:hAnsi="Times New Roman"/>
          <w:noProof/>
          <w:sz w:val="24"/>
        </w:rPr>
        <w:t>16</w:t>
      </w:r>
      <w:r w:rsidRPr="00EB6810">
        <w:rPr>
          <w:rFonts w:ascii="Times New Roman" w:hAnsi="Times New Roman"/>
          <w:sz w:val="24"/>
        </w:rPr>
        <w:fldChar w:fldCharType="end"/>
      </w:r>
      <w:r w:rsidR="00D735B0" w:rsidRPr="00EB6810">
        <w:rPr>
          <w:rFonts w:ascii="Times New Roman" w:hAnsi="Times New Roman"/>
          <w:sz w:val="24"/>
        </w:rPr>
        <w:t>:</w:t>
      </w:r>
      <w:r w:rsidR="00754EF3" w:rsidRPr="00EB6810">
        <w:rPr>
          <w:rFonts w:ascii="Times New Roman" w:hAnsi="Times New Roman"/>
          <w:spacing w:val="-2"/>
          <w:sz w:val="24"/>
        </w:rPr>
        <w:t xml:space="preserve"> </w:t>
      </w:r>
      <w:r w:rsidR="00C92DE5">
        <w:rPr>
          <w:rFonts w:ascii="Times New Roman" w:hAnsi="Times New Roman"/>
          <w:sz w:val="24"/>
          <w:lang w:val="ru-RU"/>
        </w:rPr>
        <w:t xml:space="preserve">Электростатический дефлектор </w:t>
      </w:r>
      <w:r w:rsidR="00754EF3" w:rsidRPr="00EB6810">
        <w:rPr>
          <w:rFonts w:ascii="Times New Roman" w:hAnsi="Times New Roman"/>
          <w:spacing w:val="-2"/>
          <w:sz w:val="24"/>
        </w:rPr>
        <w:t>ESD</w:t>
      </w:r>
      <w:r w:rsidR="00754EF3" w:rsidRPr="00EB6810">
        <w:rPr>
          <w:rFonts w:ascii="Times New Roman" w:hAnsi="Times New Roman"/>
          <w:spacing w:val="-5"/>
          <w:sz w:val="24"/>
        </w:rPr>
        <w:t xml:space="preserve"> </w:t>
      </w:r>
      <w:r w:rsidR="00754EF3" w:rsidRPr="00EB6810">
        <w:rPr>
          <w:rFonts w:ascii="Times New Roman" w:hAnsi="Times New Roman"/>
          <w:sz w:val="24"/>
        </w:rPr>
        <w:t>3</w:t>
      </w:r>
    </w:p>
    <w:p w:rsidR="008D1BAA" w:rsidRPr="00EB6810" w:rsidRDefault="008D1BAA" w:rsidP="008D1BAA">
      <w:pPr>
        <w:spacing w:before="83"/>
        <w:ind w:left="102"/>
        <w:rPr>
          <w:rFonts w:ascii="Times New Roman" w:hAnsi="Times New Roman"/>
          <w:noProof/>
          <w:sz w:val="24"/>
        </w:rPr>
      </w:pPr>
    </w:p>
    <w:p w:rsidR="00F24BF2" w:rsidRPr="00EB6810" w:rsidRDefault="00F24BF2" w:rsidP="00F24BF2">
      <w:pPr>
        <w:pStyle w:val="af"/>
        <w:widowControl w:val="0"/>
        <w:tabs>
          <w:tab w:val="left" w:pos="142"/>
        </w:tabs>
        <w:spacing w:before="188" w:after="0"/>
        <w:ind w:left="142" w:hanging="142"/>
        <w:jc w:val="center"/>
        <w:rPr>
          <w:rFonts w:ascii="Times New Roman" w:hAnsi="Times New Roman" w:cs="Times New Roman"/>
          <w:noProof/>
          <w:szCs w:val="24"/>
          <w:lang w:val="en-US" w:eastAsia="ru-RU"/>
        </w:rPr>
      </w:pPr>
      <w:r w:rsidRPr="00EB6810">
        <w:rPr>
          <w:rFonts w:ascii="Times New Roman" w:hAnsi="Times New Roman" w:cs="Times New Roman"/>
          <w:noProof/>
          <w:szCs w:val="24"/>
          <w:lang w:eastAsia="ru-RU"/>
        </w:rPr>
        <w:lastRenderedPageBreak/>
        <w:drawing>
          <wp:inline distT="0" distB="0" distL="0" distR="0" wp14:anchorId="4D5C31D8" wp14:editId="64F10A1A">
            <wp:extent cx="6120765" cy="3577590"/>
            <wp:effectExtent l="0" t="0" r="0" b="3810"/>
            <wp:docPr id="2474" name="Рисунок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 name="u120m.png"/>
                    <pic:cNvPicPr/>
                  </pic:nvPicPr>
                  <pic:blipFill>
                    <a:blip r:embed="rId29">
                      <a:extLst>
                        <a:ext uri="{28A0092B-C50C-407E-A947-70E740481C1C}">
                          <a14:useLocalDpi xmlns:a14="http://schemas.microsoft.com/office/drawing/2010/main" val="0"/>
                        </a:ext>
                      </a:extLst>
                    </a:blip>
                    <a:stretch>
                      <a:fillRect/>
                    </a:stretch>
                  </pic:blipFill>
                  <pic:spPr>
                    <a:xfrm>
                      <a:off x="0" y="0"/>
                      <a:ext cx="6120765" cy="3577590"/>
                    </a:xfrm>
                    <a:prstGeom prst="rect">
                      <a:avLst/>
                    </a:prstGeom>
                  </pic:spPr>
                </pic:pic>
              </a:graphicData>
            </a:graphic>
          </wp:inline>
        </w:drawing>
      </w:r>
    </w:p>
    <w:p w:rsidR="00F24BF2" w:rsidRPr="0081026C" w:rsidRDefault="00F24BF2" w:rsidP="00F24BF2">
      <w:pPr>
        <w:pStyle w:val="af"/>
        <w:widowControl w:val="0"/>
        <w:tabs>
          <w:tab w:val="left" w:pos="142"/>
        </w:tabs>
        <w:spacing w:before="188" w:after="0"/>
        <w:ind w:left="142" w:firstLine="425"/>
        <w:jc w:val="center"/>
        <w:rPr>
          <w:rFonts w:ascii="Times New Roman" w:hAnsi="Times New Roman" w:cs="Times New Roman"/>
          <w:szCs w:val="24"/>
        </w:rPr>
      </w:pPr>
      <w:r w:rsidRPr="00EB6810">
        <w:rPr>
          <w:rFonts w:ascii="Times New Roman" w:hAnsi="Times New Roman" w:cs="Times New Roman"/>
          <w:szCs w:val="24"/>
        </w:rPr>
        <w:t xml:space="preserve">Рис. </w:t>
      </w:r>
      <w:r w:rsidRPr="00EB6810">
        <w:rPr>
          <w:rFonts w:ascii="Times New Roman" w:hAnsi="Times New Roman" w:cs="Times New Roman"/>
          <w:szCs w:val="24"/>
        </w:rPr>
        <w:fldChar w:fldCharType="begin"/>
      </w:r>
      <w:r w:rsidRPr="00EB6810">
        <w:rPr>
          <w:rFonts w:ascii="Times New Roman" w:hAnsi="Times New Roman" w:cs="Times New Roman"/>
          <w:szCs w:val="24"/>
        </w:rPr>
        <w:instrText xml:space="preserve"> </w:instrText>
      </w:r>
      <w:r w:rsidRPr="00EB6810">
        <w:rPr>
          <w:rFonts w:ascii="Times New Roman" w:hAnsi="Times New Roman" w:cs="Times New Roman"/>
          <w:szCs w:val="24"/>
          <w:lang w:val="en-US"/>
        </w:rPr>
        <w:instrText>SEQ</w:instrText>
      </w:r>
      <w:r w:rsidRPr="00EB6810">
        <w:rPr>
          <w:rFonts w:ascii="Times New Roman" w:hAnsi="Times New Roman" w:cs="Times New Roman"/>
          <w:szCs w:val="24"/>
        </w:rPr>
        <w:instrText xml:space="preserve"> Рис. \* </w:instrText>
      </w:r>
      <w:r w:rsidRPr="00EB6810">
        <w:rPr>
          <w:rFonts w:ascii="Times New Roman" w:hAnsi="Times New Roman" w:cs="Times New Roman"/>
          <w:szCs w:val="24"/>
          <w:lang w:val="en-US"/>
        </w:rPr>
        <w:instrText>ARABIC</w:instrText>
      </w:r>
      <w:r w:rsidRPr="00EB6810">
        <w:rPr>
          <w:rFonts w:ascii="Times New Roman" w:hAnsi="Times New Roman" w:cs="Times New Roman"/>
          <w:szCs w:val="24"/>
        </w:rPr>
        <w:instrText xml:space="preserve"> </w:instrText>
      </w:r>
      <w:r w:rsidRPr="00EB6810">
        <w:rPr>
          <w:rFonts w:ascii="Times New Roman" w:hAnsi="Times New Roman" w:cs="Times New Roman"/>
          <w:szCs w:val="24"/>
        </w:rPr>
        <w:fldChar w:fldCharType="separate"/>
      </w:r>
      <w:r w:rsidR="00C953EE" w:rsidRPr="00C953EE">
        <w:rPr>
          <w:rFonts w:ascii="Times New Roman" w:hAnsi="Times New Roman" w:cs="Times New Roman"/>
          <w:noProof/>
          <w:szCs w:val="24"/>
        </w:rPr>
        <w:t>17</w:t>
      </w:r>
      <w:r w:rsidRPr="00EB6810">
        <w:rPr>
          <w:rFonts w:ascii="Times New Roman" w:hAnsi="Times New Roman" w:cs="Times New Roman"/>
          <w:szCs w:val="24"/>
        </w:rPr>
        <w:fldChar w:fldCharType="end"/>
      </w:r>
      <w:r w:rsidRPr="00EB6810">
        <w:rPr>
          <w:rFonts w:ascii="Times New Roman" w:hAnsi="Times New Roman" w:cs="Times New Roman"/>
          <w:szCs w:val="24"/>
        </w:rPr>
        <w:t xml:space="preserve">: </w:t>
      </w:r>
      <w:r w:rsidR="00C83AD8" w:rsidRPr="00EB6810">
        <w:rPr>
          <w:rFonts w:ascii="Times New Roman" w:hAnsi="Times New Roman" w:cs="Times New Roman"/>
          <w:szCs w:val="24"/>
        </w:rPr>
        <w:t>Вид компьютерной модели</w:t>
      </w:r>
      <w:r w:rsidR="0081026C" w:rsidRPr="008502E3">
        <w:rPr>
          <w:rFonts w:ascii="Times New Roman" w:hAnsi="Times New Roman" w:cs="Times New Roman"/>
          <w:szCs w:val="24"/>
        </w:rPr>
        <w:t xml:space="preserve"> </w:t>
      </w:r>
      <w:r w:rsidR="0081026C">
        <w:rPr>
          <w:rFonts w:ascii="Times New Roman" w:hAnsi="Times New Roman" w:cs="Times New Roman"/>
          <w:szCs w:val="24"/>
        </w:rPr>
        <w:t>магнита</w:t>
      </w:r>
    </w:p>
    <w:p w:rsidR="00F24BF2" w:rsidRPr="00EB6810" w:rsidRDefault="00F24BF2" w:rsidP="00F24BF2">
      <w:pPr>
        <w:pStyle w:val="af"/>
        <w:widowControl w:val="0"/>
        <w:tabs>
          <w:tab w:val="left" w:pos="142"/>
        </w:tabs>
        <w:spacing w:before="188" w:after="0"/>
        <w:ind w:left="142" w:firstLine="425"/>
        <w:rPr>
          <w:rFonts w:ascii="Times New Roman" w:hAnsi="Times New Roman" w:cs="Times New Roman"/>
          <w:noProof/>
          <w:szCs w:val="24"/>
          <w:lang w:eastAsia="ru-RU"/>
        </w:rPr>
      </w:pPr>
    </w:p>
    <w:p w:rsidR="008502E3" w:rsidRDefault="00F24BF2" w:rsidP="00F24BF2">
      <w:pPr>
        <w:pStyle w:val="af"/>
        <w:widowControl w:val="0"/>
        <w:tabs>
          <w:tab w:val="left" w:pos="142"/>
        </w:tabs>
        <w:spacing w:before="188" w:after="0"/>
        <w:ind w:left="142" w:hanging="142"/>
        <w:jc w:val="center"/>
        <w:rPr>
          <w:rFonts w:ascii="Times New Roman" w:hAnsi="Times New Roman" w:cs="Times New Roman"/>
          <w:szCs w:val="24"/>
        </w:rPr>
      </w:pPr>
      <w:r w:rsidRPr="00EB6810">
        <w:rPr>
          <w:rFonts w:ascii="Times New Roman" w:hAnsi="Times New Roman" w:cs="Times New Roman"/>
          <w:noProof/>
          <w:szCs w:val="24"/>
          <w:lang w:eastAsia="ru-RU"/>
        </w:rPr>
        <w:drawing>
          <wp:inline distT="0" distB="0" distL="0" distR="0" wp14:anchorId="0E1D7119" wp14:editId="1A8883E8">
            <wp:extent cx="6120765" cy="2218690"/>
            <wp:effectExtent l="0" t="0" r="0" b="0"/>
            <wp:docPr id="2464" name="Рисунок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 name="field.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765" cy="2218690"/>
                    </a:xfrm>
                    <a:prstGeom prst="rect">
                      <a:avLst/>
                    </a:prstGeom>
                  </pic:spPr>
                </pic:pic>
              </a:graphicData>
            </a:graphic>
          </wp:inline>
        </w:drawing>
      </w:r>
    </w:p>
    <w:p w:rsidR="00F24BF2" w:rsidRPr="00EB6810" w:rsidRDefault="00F24BF2" w:rsidP="00F24BF2">
      <w:pPr>
        <w:pStyle w:val="af"/>
        <w:widowControl w:val="0"/>
        <w:tabs>
          <w:tab w:val="left" w:pos="142"/>
        </w:tabs>
        <w:spacing w:before="188" w:after="0"/>
        <w:ind w:left="142" w:hanging="142"/>
        <w:jc w:val="center"/>
        <w:rPr>
          <w:rFonts w:ascii="Times New Roman" w:hAnsi="Times New Roman" w:cs="Times New Roman"/>
          <w:szCs w:val="24"/>
        </w:rPr>
      </w:pPr>
      <w:r w:rsidRPr="00EB6810">
        <w:rPr>
          <w:rFonts w:ascii="Times New Roman" w:hAnsi="Times New Roman" w:cs="Times New Roman"/>
          <w:szCs w:val="24"/>
        </w:rPr>
        <w:t xml:space="preserve">Рис. </w:t>
      </w:r>
      <w:r w:rsidRPr="00EB6810">
        <w:rPr>
          <w:rFonts w:ascii="Times New Roman" w:hAnsi="Times New Roman" w:cs="Times New Roman"/>
          <w:szCs w:val="24"/>
        </w:rPr>
        <w:fldChar w:fldCharType="begin"/>
      </w:r>
      <w:r w:rsidRPr="00EB6810">
        <w:rPr>
          <w:rFonts w:ascii="Times New Roman" w:hAnsi="Times New Roman" w:cs="Times New Roman"/>
          <w:szCs w:val="24"/>
        </w:rPr>
        <w:instrText xml:space="preserve"> SEQ Рис. \* ARABIC </w:instrText>
      </w:r>
      <w:r w:rsidRPr="00EB6810">
        <w:rPr>
          <w:rFonts w:ascii="Times New Roman" w:hAnsi="Times New Roman" w:cs="Times New Roman"/>
          <w:szCs w:val="24"/>
        </w:rPr>
        <w:fldChar w:fldCharType="separate"/>
      </w:r>
      <w:r w:rsidR="00C953EE">
        <w:rPr>
          <w:rFonts w:ascii="Times New Roman" w:hAnsi="Times New Roman" w:cs="Times New Roman"/>
          <w:noProof/>
          <w:szCs w:val="24"/>
        </w:rPr>
        <w:t>18</w:t>
      </w:r>
      <w:r w:rsidRPr="00EB6810">
        <w:rPr>
          <w:rFonts w:ascii="Times New Roman" w:hAnsi="Times New Roman" w:cs="Times New Roman"/>
          <w:szCs w:val="24"/>
        </w:rPr>
        <w:fldChar w:fldCharType="end"/>
      </w:r>
      <w:r w:rsidRPr="00EB6810">
        <w:rPr>
          <w:rFonts w:ascii="Times New Roman" w:hAnsi="Times New Roman" w:cs="Times New Roman"/>
          <w:szCs w:val="24"/>
        </w:rPr>
        <w:t xml:space="preserve">: </w:t>
      </w:r>
      <w:r w:rsidR="00C83AD8" w:rsidRPr="00EB6810">
        <w:rPr>
          <w:rFonts w:ascii="Times New Roman" w:hAnsi="Times New Roman" w:cs="Times New Roman"/>
          <w:szCs w:val="24"/>
        </w:rPr>
        <w:t>Магнитное поле</w:t>
      </w:r>
    </w:p>
    <w:p w:rsidR="00C92DE5" w:rsidRDefault="00F000BE" w:rsidP="006D5CBA">
      <w:pPr>
        <w:pStyle w:val="af"/>
        <w:widowControl w:val="0"/>
        <w:tabs>
          <w:tab w:val="left" w:pos="142"/>
        </w:tabs>
        <w:spacing w:before="188" w:after="0"/>
        <w:ind w:left="142" w:firstLine="425"/>
        <w:jc w:val="both"/>
        <w:rPr>
          <w:rFonts w:ascii="Times New Roman" w:hAnsi="Times New Roman" w:cs="Times New Roman"/>
          <w:szCs w:val="24"/>
        </w:rPr>
      </w:pPr>
      <w:r w:rsidRPr="00EB6810">
        <w:rPr>
          <w:rFonts w:ascii="Times New Roman" w:hAnsi="Times New Roman" w:cs="Times New Roman"/>
          <w:szCs w:val="24"/>
        </w:rPr>
        <w:t>Мы планируем помочь в анализе и оптимизации системы вывода из циклотрона, в связи с этим начали компьютерное моделирование магнита циклотрона и динамики пучка.</w:t>
      </w:r>
    </w:p>
    <w:p w:rsidR="00C92DE5" w:rsidRDefault="00C92DE5">
      <w:pPr>
        <w:jc w:val="left"/>
        <w:rPr>
          <w:rFonts w:ascii="Times New Roman" w:eastAsia="Calibri" w:hAnsi="Times New Roman"/>
          <w:sz w:val="24"/>
          <w:lang w:val="ru-RU"/>
        </w:rPr>
      </w:pPr>
      <w:r w:rsidRPr="004B5019">
        <w:rPr>
          <w:rFonts w:ascii="Times New Roman" w:hAnsi="Times New Roman"/>
          <w:lang w:val="ru-RU"/>
        </w:rPr>
        <w:br w:type="page"/>
      </w:r>
    </w:p>
    <w:p w:rsidR="00296BD3" w:rsidRDefault="00296BD3" w:rsidP="00803BD9">
      <w:pPr>
        <w:pStyle w:val="2"/>
        <w:numPr>
          <w:ilvl w:val="0"/>
          <w:numId w:val="24"/>
        </w:numPr>
        <w:rPr>
          <w:rFonts w:cs="Times New Roman"/>
          <w:szCs w:val="24"/>
          <w:shd w:val="clear" w:color="auto" w:fill="FFFFFF"/>
          <w:lang w:val="ru-RU"/>
        </w:rPr>
      </w:pPr>
      <w:r w:rsidRPr="00EB6810">
        <w:rPr>
          <w:rFonts w:cs="Times New Roman"/>
          <w:szCs w:val="24"/>
          <w:shd w:val="clear" w:color="auto" w:fill="FFFFFF"/>
          <w:lang w:val="ru-RU"/>
        </w:rPr>
        <w:lastRenderedPageBreak/>
        <w:t>Разработка сверхпроводящего циклотрона для протонной терапии для ИФП (Хефей, КНР)</w:t>
      </w:r>
    </w:p>
    <w:p w:rsidR="00296BD3" w:rsidRPr="00EB6810" w:rsidRDefault="00296BD3" w:rsidP="00296BD3">
      <w:pPr>
        <w:ind w:firstLine="284"/>
        <w:rPr>
          <w:rFonts w:ascii="Times New Roman" w:eastAsia="Calibri" w:hAnsi="Times New Roman"/>
          <w:sz w:val="24"/>
          <w:lang w:val="ru-RU"/>
        </w:rPr>
      </w:pPr>
      <w:r w:rsidRPr="00EB6810">
        <w:rPr>
          <w:rFonts w:ascii="Times New Roman" w:eastAsia="Calibri" w:hAnsi="Times New Roman"/>
          <w:sz w:val="24"/>
          <w:lang w:val="ru-RU"/>
        </w:rPr>
        <w:t xml:space="preserve">В ходе реализации договора между Институтом физики плазмы (ИФП) китайской Академии наук в г. Хэфэй (КНР) и Объединенным институтом ядерных исследований, Дубна, (Россия), в ОИЯИ разработан проект сверхпроводящего изохронного циклотрона </w:t>
      </w:r>
      <w:r w:rsidRPr="00EB6810">
        <w:rPr>
          <w:rFonts w:ascii="Times New Roman" w:eastAsia="Calibri" w:hAnsi="Times New Roman"/>
          <w:sz w:val="24"/>
          <w:lang w:val="en-US"/>
        </w:rPr>
        <w:t>SC</w:t>
      </w:r>
      <w:r w:rsidRPr="00EB6810">
        <w:rPr>
          <w:rFonts w:ascii="Times New Roman" w:eastAsia="Calibri" w:hAnsi="Times New Roman"/>
          <w:sz w:val="24"/>
          <w:lang w:val="ru-RU"/>
        </w:rPr>
        <w:t>202, предназначенного для лечения онкологических заболеваний на протонных пучках. Циклотрон будет ускорять протоны до энергии 200 МэВ с максимальной интенсивностью пучка 1 µA. Планируется изготовить в Китае два ускорителя, один из которых будет работать в новом Медицинском центре в г. Хэфэе, другой придет на смену Фазотрону Медико-технического центра ЛЯП ОИЯИ</w:t>
      </w:r>
      <w:r w:rsidRPr="00EB6810">
        <w:rPr>
          <w:rFonts w:ascii="Times New Roman" w:hAnsi="Times New Roman"/>
          <w:sz w:val="24"/>
          <w:lang w:val="ru-RU" w:eastAsia="ru-RU"/>
        </w:rPr>
        <w:t>, другой – в ЛЯП ОИЯИ, что позволит заменить морально и физически устаревший Фазотрон на более современный ускоритель,</w:t>
      </w:r>
      <w:r w:rsidRPr="00EB6810">
        <w:rPr>
          <w:rFonts w:ascii="Times New Roman" w:eastAsia="Calibri" w:hAnsi="Times New Roman"/>
          <w:sz w:val="24"/>
          <w:lang w:val="ru-RU"/>
        </w:rPr>
        <w:t xml:space="preserve"> который будет использоваться для дальнейших исследований и лечения методом протонной терапии. На </w:t>
      </w:r>
      <w:r w:rsidR="008502E3">
        <w:rPr>
          <w:rFonts w:ascii="Times New Roman" w:eastAsia="Calibri" w:hAnsi="Times New Roman"/>
          <w:sz w:val="24"/>
          <w:lang w:val="ru-RU"/>
        </w:rPr>
        <w:fldChar w:fldCharType="begin"/>
      </w:r>
      <w:r w:rsidR="008502E3">
        <w:rPr>
          <w:rFonts w:ascii="Times New Roman" w:eastAsia="Calibri" w:hAnsi="Times New Roman"/>
          <w:sz w:val="24"/>
          <w:lang w:val="ru-RU"/>
        </w:rPr>
        <w:instrText xml:space="preserve"> REF _Ref513476841 \h </w:instrText>
      </w:r>
      <w:r w:rsidR="008502E3">
        <w:rPr>
          <w:rFonts w:ascii="Times New Roman" w:eastAsia="Calibri" w:hAnsi="Times New Roman"/>
          <w:sz w:val="24"/>
          <w:lang w:val="ru-RU"/>
        </w:rPr>
      </w:r>
      <w:r w:rsidR="008502E3">
        <w:rPr>
          <w:rFonts w:ascii="Times New Roman" w:eastAsia="Calibri" w:hAnsi="Times New Roman"/>
          <w:sz w:val="24"/>
          <w:lang w:val="ru-RU"/>
        </w:rPr>
        <w:fldChar w:fldCharType="separate"/>
      </w:r>
      <w:r w:rsidR="008502E3" w:rsidRPr="00EB6810">
        <w:rPr>
          <w:rFonts w:ascii="Times New Roman" w:hAnsi="Times New Roman"/>
          <w:sz w:val="24"/>
          <w:lang w:val="ru-RU"/>
        </w:rPr>
        <w:t xml:space="preserve">Рис. </w:t>
      </w:r>
      <w:r w:rsidR="008502E3" w:rsidRPr="00C953EE">
        <w:rPr>
          <w:rFonts w:ascii="Times New Roman" w:hAnsi="Times New Roman"/>
          <w:noProof/>
          <w:sz w:val="24"/>
          <w:lang w:val="ru-RU"/>
        </w:rPr>
        <w:t>19</w:t>
      </w:r>
      <w:r w:rsidR="008502E3">
        <w:rPr>
          <w:rFonts w:ascii="Times New Roman" w:eastAsia="Calibri" w:hAnsi="Times New Roman"/>
          <w:sz w:val="24"/>
          <w:lang w:val="ru-RU"/>
        </w:rPr>
        <w:fldChar w:fldCharType="end"/>
      </w:r>
      <w:r w:rsidRPr="00EB6810">
        <w:rPr>
          <w:rFonts w:ascii="Times New Roman" w:eastAsia="Calibri" w:hAnsi="Times New Roman"/>
          <w:sz w:val="24"/>
          <w:lang w:val="en-US"/>
        </w:rPr>
        <w:t xml:space="preserve"> </w:t>
      </w:r>
      <w:r w:rsidRPr="00EB6810">
        <w:rPr>
          <w:rFonts w:ascii="Times New Roman" w:eastAsia="Calibri" w:hAnsi="Times New Roman"/>
          <w:sz w:val="24"/>
          <w:lang w:val="ru-RU"/>
        </w:rPr>
        <w:t xml:space="preserve">показано место возможного расположения </w:t>
      </w:r>
      <w:r w:rsidRPr="00EB6810">
        <w:rPr>
          <w:rFonts w:ascii="Times New Roman" w:eastAsia="Calibri" w:hAnsi="Times New Roman"/>
          <w:sz w:val="24"/>
          <w:lang w:val="en-US"/>
        </w:rPr>
        <w:t>SC</w:t>
      </w:r>
      <w:r w:rsidR="008502E3">
        <w:rPr>
          <w:rFonts w:ascii="Times New Roman" w:eastAsia="Calibri" w:hAnsi="Times New Roman"/>
          <w:sz w:val="24"/>
          <w:lang w:val="ru-RU"/>
        </w:rPr>
        <w:t>202 в корпусе №1.</w:t>
      </w:r>
    </w:p>
    <w:p w:rsidR="00296BD3" w:rsidRPr="00EB6810" w:rsidRDefault="00296BD3" w:rsidP="00296BD3">
      <w:pPr>
        <w:autoSpaceDE w:val="0"/>
        <w:autoSpaceDN w:val="0"/>
        <w:adjustRightInd w:val="0"/>
        <w:ind w:firstLine="284"/>
        <w:jc w:val="center"/>
        <w:rPr>
          <w:rFonts w:ascii="Times New Roman" w:hAnsi="Times New Roman"/>
          <w:sz w:val="24"/>
          <w:lang w:val="en-US"/>
        </w:rPr>
      </w:pPr>
      <w:r w:rsidRPr="00EB6810">
        <w:rPr>
          <w:rFonts w:ascii="Times New Roman" w:hAnsi="Times New Roman"/>
          <w:noProof/>
          <w:sz w:val="24"/>
          <w:lang w:val="ru-RU" w:eastAsia="ru-RU"/>
        </w:rPr>
        <mc:AlternateContent>
          <mc:Choice Requires="wps">
            <w:drawing>
              <wp:anchor distT="0" distB="0" distL="114300" distR="114300" simplePos="0" relativeHeight="251666432" behindDoc="0" locked="0" layoutInCell="1" allowOverlap="1" wp14:anchorId="082B5171" wp14:editId="00E00BC9">
                <wp:simplePos x="0" y="0"/>
                <wp:positionH relativeFrom="column">
                  <wp:posOffset>3904488</wp:posOffset>
                </wp:positionH>
                <wp:positionV relativeFrom="paragraph">
                  <wp:posOffset>85217</wp:posOffset>
                </wp:positionV>
                <wp:extent cx="889987" cy="369332"/>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987"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2E3" w:rsidRPr="008502E3" w:rsidRDefault="008502E3" w:rsidP="00296BD3">
                            <w:pPr>
                              <w:pStyle w:val="af2"/>
                              <w:spacing w:before="0" w:beforeAutospacing="0" w:after="0" w:afterAutospacing="0"/>
                            </w:pPr>
                            <w:r w:rsidRPr="008502E3">
                              <w:rPr>
                                <w:rFonts w:asciiTheme="minorHAnsi" w:hAnsi="Calibri" w:cstheme="minorBidi"/>
                                <w:kern w:val="24"/>
                                <w:sz w:val="36"/>
                                <w:szCs w:val="36"/>
                                <w:lang w:val="en-US"/>
                              </w:rPr>
                              <w:t>SC202</w:t>
                            </w:r>
                          </w:p>
                        </w:txbxContent>
                      </wps:txbx>
                      <wps:bodyPr wrap="none">
                        <a:spAutoFit/>
                      </wps:bodyPr>
                    </wps:wsp>
                  </a:graphicData>
                </a:graphic>
              </wp:anchor>
            </w:drawing>
          </mc:Choice>
          <mc:Fallback>
            <w:pict>
              <v:shapetype w14:anchorId="082B5171" id="_x0000_t202" coordsize="21600,21600" o:spt="202" path="m,l,21600r21600,l21600,xe">
                <v:stroke joinstyle="miter"/>
                <v:path gradientshapeok="t" o:connecttype="rect"/>
              </v:shapetype>
              <v:shape id="TextBox 1" o:spid="_x0000_s1026" type="#_x0000_t202" style="position:absolute;left:0;text-align:left;margin-left:307.45pt;margin-top:6.7pt;width:70.1pt;height:29.1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" filled="f" stroked="f">
                <v:textbox style="mso-fit-shape-to-text:t">
                  <w:txbxContent>
                    <w:p w:rsidR="008502E3" w:rsidRPr="008502E3" w:rsidRDefault="008502E3" w:rsidP="00296BD3">
                      <w:pPr>
                        <w:pStyle w:val="af2"/>
                        <w:spacing w:before="0" w:beforeAutospacing="0" w:after="0" w:afterAutospacing="0"/>
                      </w:pPr>
                      <w:r w:rsidRPr="008502E3">
                        <w:rPr>
                          <w:rFonts w:asciiTheme="minorHAnsi" w:hAnsi="Calibri" w:cstheme="minorBidi"/>
                          <w:kern w:val="24"/>
                          <w:sz w:val="36"/>
                          <w:szCs w:val="36"/>
                          <w:lang w:val="en-US"/>
                        </w:rPr>
                        <w:t>SC202</w:t>
                      </w:r>
                    </w:p>
                  </w:txbxContent>
                </v:textbox>
              </v:shape>
            </w:pict>
          </mc:Fallback>
        </mc:AlternateContent>
      </w:r>
      <w:r w:rsidR="00F24BF2" w:rsidRPr="00EB6810">
        <w:rPr>
          <w:rFonts w:ascii="Times New Roman" w:hAnsi="Times New Roman"/>
          <w:noProof/>
          <w:sz w:val="24"/>
          <w:lang w:val="ru-RU" w:eastAsia="ru-RU"/>
        </w:rPr>
        <w:drawing>
          <wp:inline distT="0" distB="0" distL="0" distR="0" wp14:anchorId="56E7DDD9" wp14:editId="1836B144">
            <wp:extent cx="4025900" cy="2933700"/>
            <wp:effectExtent l="0" t="0" r="0" b="0"/>
            <wp:docPr id="2465" name="Рисунок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PLAN_MedBeam1.jpg"/>
                    <pic:cNvPicPr/>
                  </pic:nvPicPr>
                  <pic:blipFill rotWithShape="1">
                    <a:blip r:embed="rId31" cstate="print">
                      <a:extLst>
                        <a:ext uri="{28A0092B-C50C-407E-A947-70E740481C1C}">
                          <a14:useLocalDpi xmlns:a14="http://schemas.microsoft.com/office/drawing/2010/main" val="0"/>
                        </a:ext>
                      </a:extLst>
                    </a:blip>
                    <a:srcRect b="6968"/>
                    <a:stretch/>
                  </pic:blipFill>
                  <pic:spPr bwMode="auto">
                    <a:xfrm>
                      <a:off x="0" y="0"/>
                      <a:ext cx="4058642" cy="2957559"/>
                    </a:xfrm>
                    <a:prstGeom prst="rect">
                      <a:avLst/>
                    </a:prstGeom>
                    <a:ln>
                      <a:noFill/>
                    </a:ln>
                    <a:extLst>
                      <a:ext uri="{53640926-AAD7-44D8-BBD7-CCE9431645EC}">
                        <a14:shadowObscured xmlns:a14="http://schemas.microsoft.com/office/drawing/2010/main"/>
                      </a:ext>
                    </a:extLst>
                  </pic:spPr>
                </pic:pic>
              </a:graphicData>
            </a:graphic>
          </wp:inline>
        </w:drawing>
      </w:r>
    </w:p>
    <w:p w:rsidR="00296BD3" w:rsidRPr="00EB6810" w:rsidRDefault="005C1C87" w:rsidP="00F24BF2">
      <w:pPr>
        <w:autoSpaceDE w:val="0"/>
        <w:autoSpaceDN w:val="0"/>
        <w:adjustRightInd w:val="0"/>
        <w:ind w:firstLine="284"/>
        <w:jc w:val="center"/>
        <w:rPr>
          <w:rFonts w:ascii="Times New Roman" w:hAnsi="Times New Roman"/>
          <w:sz w:val="24"/>
          <w:lang w:val="ru-RU"/>
        </w:rPr>
      </w:pPr>
      <w:bookmarkStart w:id="3" w:name="_Ref513476841"/>
      <w:r w:rsidRPr="00EB6810">
        <w:rPr>
          <w:rFonts w:ascii="Times New Roman" w:hAnsi="Times New Roman"/>
          <w:sz w:val="24"/>
          <w:lang w:val="ru-RU"/>
        </w:rPr>
        <w:t xml:space="preserve">Рис. </w:t>
      </w:r>
      <w:r w:rsidRPr="00EB6810">
        <w:rPr>
          <w:rFonts w:ascii="Times New Roman" w:hAnsi="Times New Roman"/>
          <w:sz w:val="24"/>
        </w:rPr>
        <w:fldChar w:fldCharType="begin"/>
      </w:r>
      <w:r w:rsidRPr="00EB6810">
        <w:rPr>
          <w:rFonts w:ascii="Times New Roman" w:hAnsi="Times New Roman"/>
          <w:sz w:val="24"/>
          <w:lang w:val="ru-RU"/>
        </w:rPr>
        <w:instrText xml:space="preserve"> </w:instrText>
      </w:r>
      <w:r w:rsidRPr="00EB6810">
        <w:rPr>
          <w:rFonts w:ascii="Times New Roman" w:hAnsi="Times New Roman"/>
          <w:sz w:val="24"/>
        </w:rPr>
        <w:instrText>SEQ</w:instrText>
      </w:r>
      <w:r w:rsidRPr="00EB6810">
        <w:rPr>
          <w:rFonts w:ascii="Times New Roman" w:hAnsi="Times New Roman"/>
          <w:sz w:val="24"/>
          <w:lang w:val="ru-RU"/>
        </w:rPr>
        <w:instrText xml:space="preserve"> Рис. \* </w:instrText>
      </w:r>
      <w:r w:rsidRPr="00EB6810">
        <w:rPr>
          <w:rFonts w:ascii="Times New Roman" w:hAnsi="Times New Roman"/>
          <w:sz w:val="24"/>
        </w:rPr>
        <w:instrText>ARABIC</w:instrText>
      </w:r>
      <w:r w:rsidRPr="00EB6810">
        <w:rPr>
          <w:rFonts w:ascii="Times New Roman" w:hAnsi="Times New Roman"/>
          <w:sz w:val="24"/>
          <w:lang w:val="ru-RU"/>
        </w:rPr>
        <w:instrText xml:space="preserve"> </w:instrText>
      </w:r>
      <w:r w:rsidRPr="00EB6810">
        <w:rPr>
          <w:rFonts w:ascii="Times New Roman" w:hAnsi="Times New Roman"/>
          <w:sz w:val="24"/>
        </w:rPr>
        <w:fldChar w:fldCharType="separate"/>
      </w:r>
      <w:r w:rsidR="00C953EE" w:rsidRPr="00C953EE">
        <w:rPr>
          <w:rFonts w:ascii="Times New Roman" w:hAnsi="Times New Roman"/>
          <w:noProof/>
          <w:sz w:val="24"/>
          <w:lang w:val="ru-RU"/>
        </w:rPr>
        <w:t>19</w:t>
      </w:r>
      <w:r w:rsidRPr="00EB6810">
        <w:rPr>
          <w:rFonts w:ascii="Times New Roman" w:hAnsi="Times New Roman"/>
          <w:sz w:val="24"/>
        </w:rPr>
        <w:fldChar w:fldCharType="end"/>
      </w:r>
      <w:bookmarkEnd w:id="3"/>
      <w:r w:rsidR="00F24BF2" w:rsidRPr="00EB6810">
        <w:rPr>
          <w:rFonts w:ascii="Times New Roman" w:hAnsi="Times New Roman"/>
          <w:sz w:val="24"/>
          <w:lang w:val="ru-RU"/>
        </w:rPr>
        <w:t xml:space="preserve">: </w:t>
      </w:r>
      <w:r w:rsidR="00C83AD8" w:rsidRPr="00EB6810">
        <w:rPr>
          <w:rFonts w:ascii="Times New Roman" w:hAnsi="Times New Roman"/>
          <w:sz w:val="24"/>
          <w:lang w:val="ru-RU"/>
        </w:rPr>
        <w:t>Медико-технический комплекс ОИЯИ с возможным полож</w:t>
      </w:r>
      <w:r w:rsidR="008502E3">
        <w:rPr>
          <w:rFonts w:ascii="Times New Roman" w:hAnsi="Times New Roman"/>
          <w:sz w:val="24"/>
          <w:lang w:val="ru-RU"/>
        </w:rPr>
        <w:t>е</w:t>
      </w:r>
      <w:r w:rsidR="00C83AD8" w:rsidRPr="00EB6810">
        <w:rPr>
          <w:rFonts w:ascii="Times New Roman" w:hAnsi="Times New Roman"/>
          <w:sz w:val="24"/>
          <w:lang w:val="ru-RU"/>
        </w:rPr>
        <w:t xml:space="preserve">нием </w:t>
      </w:r>
      <w:r w:rsidR="00C83AD8" w:rsidRPr="00EB6810">
        <w:rPr>
          <w:rFonts w:ascii="Times New Roman" w:hAnsi="Times New Roman"/>
          <w:sz w:val="24"/>
          <w:lang w:val="en-US"/>
        </w:rPr>
        <w:t>SC</w:t>
      </w:r>
      <w:r w:rsidR="00C83AD8" w:rsidRPr="00EB6810">
        <w:rPr>
          <w:rFonts w:ascii="Times New Roman" w:hAnsi="Times New Roman"/>
          <w:sz w:val="24"/>
          <w:lang w:val="ru-RU"/>
        </w:rPr>
        <w:t xml:space="preserve">202 циклотрона </w:t>
      </w:r>
    </w:p>
    <w:p w:rsidR="00296BD3" w:rsidRPr="00EB6810" w:rsidRDefault="00296BD3" w:rsidP="00296BD3">
      <w:pPr>
        <w:ind w:firstLine="284"/>
        <w:rPr>
          <w:rFonts w:ascii="Times New Roman" w:hAnsi="Times New Roman"/>
          <w:sz w:val="24"/>
          <w:lang w:val="ru-RU" w:eastAsia="ru-RU"/>
        </w:rPr>
      </w:pPr>
      <w:r w:rsidRPr="00EB6810">
        <w:rPr>
          <w:rFonts w:ascii="Times New Roman" w:eastAsia="Calibri" w:hAnsi="Times New Roman"/>
          <w:sz w:val="24"/>
          <w:lang w:val="ru-RU"/>
        </w:rPr>
        <w:t xml:space="preserve">К настоящему времени </w:t>
      </w:r>
      <w:r w:rsidRPr="00EB6810">
        <w:rPr>
          <w:rFonts w:ascii="Times New Roman" w:hAnsi="Times New Roman"/>
          <w:sz w:val="24"/>
          <w:lang w:val="ru-RU" w:eastAsia="ru-RU"/>
        </w:rPr>
        <w:t xml:space="preserve">разработан физический проект сверхпроводящего изохронного протонного циклотрона </w:t>
      </w:r>
      <w:r w:rsidRPr="00EB6810">
        <w:rPr>
          <w:rFonts w:ascii="Times New Roman" w:hAnsi="Times New Roman"/>
          <w:sz w:val="24"/>
          <w:lang w:val="en-US" w:eastAsia="ru-RU"/>
        </w:rPr>
        <w:t>SC</w:t>
      </w:r>
      <w:r w:rsidRPr="00EB6810">
        <w:rPr>
          <w:rFonts w:ascii="Times New Roman" w:hAnsi="Times New Roman"/>
          <w:sz w:val="24"/>
          <w:lang w:val="ru-RU" w:eastAsia="ru-RU"/>
        </w:rPr>
        <w:t xml:space="preserve">202. Проведены расчеты и выбраны параметры магнитной, ускоряющей и системы вывода пучка, просчитана динамика пучка из источника до выхода из циклотрона. </w:t>
      </w:r>
    </w:p>
    <w:p w:rsidR="00296BD3" w:rsidRPr="00EB6810" w:rsidRDefault="00296BD3" w:rsidP="00296BD3">
      <w:pPr>
        <w:ind w:firstLine="284"/>
        <w:rPr>
          <w:rFonts w:ascii="Times New Roman" w:hAnsi="Times New Roman"/>
          <w:kern w:val="16"/>
          <w:sz w:val="24"/>
          <w:lang w:val="ru-RU"/>
        </w:rPr>
      </w:pPr>
      <w:r w:rsidRPr="00EB6810">
        <w:rPr>
          <w:rStyle w:val="10"/>
          <w:rFonts w:ascii="Times New Roman" w:hAnsi="Times New Roman"/>
        </w:rPr>
        <w:t>SC</w:t>
      </w:r>
      <w:r w:rsidRPr="00EB6810">
        <w:rPr>
          <w:rStyle w:val="10"/>
          <w:rFonts w:ascii="Times New Roman" w:hAnsi="Times New Roman"/>
          <w:lang w:val="ru-RU"/>
        </w:rPr>
        <w:t>202</w:t>
      </w:r>
      <w:r w:rsidRPr="00EB6810">
        <w:rPr>
          <w:rFonts w:ascii="Times New Roman" w:hAnsi="Times New Roman"/>
          <w:sz w:val="24"/>
          <w:lang w:val="ru-RU"/>
        </w:rPr>
        <w:t xml:space="preserve"> − это изохронный сверхпроводящий циклотрон </w:t>
      </w:r>
      <w:r w:rsidRPr="00EB6810">
        <w:rPr>
          <w:rFonts w:ascii="Times New Roman" w:hAnsi="Times New Roman"/>
          <w:sz w:val="24"/>
          <w:lang w:val="en-US"/>
        </w:rPr>
        <w:t>c</w:t>
      </w:r>
      <w:r w:rsidRPr="00EB6810">
        <w:rPr>
          <w:rFonts w:ascii="Times New Roman" w:hAnsi="Times New Roman"/>
          <w:sz w:val="24"/>
          <w:lang w:val="ru-RU"/>
        </w:rPr>
        <w:t xml:space="preserve"> магнитной системой броневого типа и четырехсекторной спиральной структурой. Магнит ц</w:t>
      </w:r>
      <w:r w:rsidRPr="00EB6810">
        <w:rPr>
          <w:rFonts w:ascii="Times New Roman" w:hAnsi="Times New Roman"/>
          <w:bCs/>
          <w:sz w:val="24"/>
          <w:lang w:val="ru-RU"/>
        </w:rPr>
        <w:t xml:space="preserve">иклотрона имеет диаметр 2.5 м, его вес составляет около 55 т. Среднее магнитное поле в циклотроне составит 2.9/3.6 Т (центр/зона вывода). </w:t>
      </w:r>
      <w:r w:rsidRPr="00EB6810">
        <w:rPr>
          <w:rFonts w:ascii="Times New Roman" w:hAnsi="Times New Roman"/>
          <w:sz w:val="24"/>
          <w:lang w:val="ru-RU"/>
        </w:rPr>
        <w:t xml:space="preserve">Сверхпроводящие обмотки будут заключены в криостат, все остальные части циклотрона теплые. </w:t>
      </w:r>
      <w:r w:rsidRPr="00EB6810">
        <w:rPr>
          <w:rFonts w:ascii="Times New Roman" w:hAnsi="Times New Roman"/>
          <w:sz w:val="24"/>
          <w:lang w:val="en-US"/>
        </w:rPr>
        <w:t>SC</w:t>
      </w:r>
      <w:r w:rsidRPr="00EB6810">
        <w:rPr>
          <w:rFonts w:ascii="Times New Roman" w:hAnsi="Times New Roman"/>
          <w:sz w:val="24"/>
          <w:lang w:val="ru-RU"/>
        </w:rPr>
        <w:t xml:space="preserve">202 - ускоритель работающий на фиксированной частоте, с фиксированным магнитным полем и фиксированной энергией </w:t>
      </w:r>
      <w:r w:rsidRPr="00EB6810">
        <w:rPr>
          <w:rFonts w:ascii="Times New Roman" w:hAnsi="Times New Roman"/>
          <w:sz w:val="24"/>
          <w:lang w:val="ru-RU"/>
        </w:rPr>
        <w:sym w:font="Symbol" w:char="F07E"/>
      </w:r>
      <w:r w:rsidRPr="00EB6810">
        <w:rPr>
          <w:rFonts w:ascii="Times New Roman" w:hAnsi="Times New Roman"/>
          <w:sz w:val="24"/>
          <w:lang w:val="ru-RU"/>
        </w:rPr>
        <w:t xml:space="preserve">200 МэВ выведенного пучка. В циклотроне будет использован источник протонов </w:t>
      </w:r>
      <w:r w:rsidRPr="00EB6810">
        <w:rPr>
          <w:rFonts w:ascii="Times New Roman" w:hAnsi="Times New Roman"/>
          <w:sz w:val="24"/>
          <w:lang w:val="en-US"/>
        </w:rPr>
        <w:t>PIG</w:t>
      </w:r>
      <w:r w:rsidRPr="00EB6810">
        <w:rPr>
          <w:rFonts w:ascii="Times New Roman" w:hAnsi="Times New Roman"/>
          <w:sz w:val="24"/>
          <w:lang w:val="ru-RU"/>
        </w:rPr>
        <w:t xml:space="preserve"> типа. Для ускорения пучка ионов на циклотроне </w:t>
      </w:r>
      <w:r w:rsidRPr="00EB6810">
        <w:rPr>
          <w:rStyle w:val="10"/>
          <w:rFonts w:ascii="Times New Roman" w:hAnsi="Times New Roman"/>
        </w:rPr>
        <w:t>SC</w:t>
      </w:r>
      <w:r w:rsidRPr="00EB6810">
        <w:rPr>
          <w:rStyle w:val="10"/>
          <w:rFonts w:ascii="Times New Roman" w:hAnsi="Times New Roman"/>
          <w:lang w:val="ru-RU"/>
        </w:rPr>
        <w:t>202</w:t>
      </w:r>
      <w:r w:rsidRPr="00EB6810">
        <w:rPr>
          <w:rFonts w:ascii="Times New Roman" w:hAnsi="Times New Roman"/>
          <w:sz w:val="24"/>
          <w:lang w:val="ru-RU"/>
        </w:rPr>
        <w:t xml:space="preserve"> планируется использовать 2 полуволновых резонатора, расположенных в противоположных долинах ускорителя и соединенных в центре. Ускоряющая система будет работать на 2-ой кратности ускорения, резонансная частота составит 91 МГц.</w:t>
      </w:r>
      <w:r w:rsidRPr="00EB6810">
        <w:rPr>
          <w:rFonts w:ascii="Times New Roman" w:hAnsi="Times New Roman"/>
          <w:kern w:val="16"/>
          <w:sz w:val="24"/>
          <w:lang w:val="ru-RU"/>
        </w:rPr>
        <w:t xml:space="preserve"> Много внимания </w:t>
      </w:r>
      <w:r w:rsidRPr="00EB6810">
        <w:rPr>
          <w:rFonts w:ascii="Times New Roman" w:hAnsi="Times New Roman"/>
          <w:kern w:val="16"/>
          <w:sz w:val="24"/>
          <w:lang w:val="ru-RU"/>
        </w:rPr>
        <w:lastRenderedPageBreak/>
        <w:t>было уделено, чтобы избежать наиболее опасных резонансов в процессе ускорения (см. рабочую диаграмму на</w:t>
      </w:r>
      <w:r w:rsidR="008502E3">
        <w:rPr>
          <w:rFonts w:ascii="Times New Roman" w:hAnsi="Times New Roman"/>
          <w:kern w:val="16"/>
          <w:sz w:val="24"/>
          <w:lang w:val="ru-RU"/>
        </w:rPr>
        <w:t xml:space="preserve"> </w:t>
      </w:r>
      <w:r w:rsidR="008502E3">
        <w:rPr>
          <w:rFonts w:ascii="Times New Roman" w:hAnsi="Times New Roman"/>
          <w:kern w:val="16"/>
          <w:sz w:val="24"/>
          <w:lang w:val="ru-RU"/>
        </w:rPr>
        <w:fldChar w:fldCharType="begin"/>
      </w:r>
      <w:r w:rsidR="008502E3">
        <w:rPr>
          <w:rFonts w:ascii="Times New Roman" w:hAnsi="Times New Roman"/>
          <w:kern w:val="16"/>
          <w:sz w:val="24"/>
          <w:lang w:val="ru-RU"/>
        </w:rPr>
        <w:instrText xml:space="preserve"> REF _Ref513476878 \h </w:instrText>
      </w:r>
      <w:r w:rsidR="008502E3">
        <w:rPr>
          <w:rFonts w:ascii="Times New Roman" w:hAnsi="Times New Roman"/>
          <w:kern w:val="16"/>
          <w:sz w:val="24"/>
          <w:lang w:val="ru-RU"/>
        </w:rPr>
      </w:r>
      <w:r w:rsidR="008502E3">
        <w:rPr>
          <w:rFonts w:ascii="Times New Roman" w:hAnsi="Times New Roman"/>
          <w:kern w:val="16"/>
          <w:sz w:val="24"/>
          <w:lang w:val="ru-RU"/>
        </w:rPr>
        <w:fldChar w:fldCharType="separate"/>
      </w:r>
      <w:r w:rsidR="008502E3" w:rsidRPr="00EB6810">
        <w:rPr>
          <w:rFonts w:ascii="Times New Roman" w:hAnsi="Times New Roman"/>
          <w:sz w:val="24"/>
          <w:lang w:val="ru-RU"/>
        </w:rPr>
        <w:t xml:space="preserve">Рис. </w:t>
      </w:r>
      <w:r w:rsidR="008502E3" w:rsidRPr="00C953EE">
        <w:rPr>
          <w:rFonts w:ascii="Times New Roman" w:hAnsi="Times New Roman"/>
          <w:noProof/>
          <w:sz w:val="24"/>
          <w:lang w:val="ru-RU"/>
        </w:rPr>
        <w:t>20</w:t>
      </w:r>
      <w:r w:rsidR="008502E3">
        <w:rPr>
          <w:rFonts w:ascii="Times New Roman" w:hAnsi="Times New Roman"/>
          <w:kern w:val="16"/>
          <w:sz w:val="24"/>
          <w:lang w:val="ru-RU"/>
        </w:rPr>
        <w:fldChar w:fldCharType="end"/>
      </w:r>
      <w:r w:rsidRPr="00EB6810">
        <w:rPr>
          <w:rFonts w:ascii="Times New Roman" w:hAnsi="Times New Roman"/>
          <w:kern w:val="16"/>
          <w:sz w:val="24"/>
          <w:lang w:val="ru-RU"/>
        </w:rPr>
        <w:t>).</w:t>
      </w:r>
    </w:p>
    <w:p w:rsidR="00296BD3" w:rsidRPr="00EB6810" w:rsidRDefault="00296BD3" w:rsidP="00296BD3">
      <w:pPr>
        <w:ind w:firstLine="284"/>
        <w:rPr>
          <w:rStyle w:val="10"/>
          <w:rFonts w:ascii="Times New Roman" w:hAnsi="Times New Roman"/>
          <w:lang w:val="ru-RU"/>
        </w:rPr>
      </w:pPr>
      <w:r w:rsidRPr="00EB6810">
        <w:rPr>
          <w:rFonts w:ascii="Times New Roman" w:hAnsi="Times New Roman"/>
          <w:kern w:val="16"/>
          <w:sz w:val="24"/>
          <w:lang w:val="ru-RU"/>
        </w:rPr>
        <w:t>Вывод пучка будет осуществляться посредством одного электростатического дефлектора, который расположен в долине между секторами.</w:t>
      </w:r>
    </w:p>
    <w:p w:rsidR="00296BD3" w:rsidRPr="00EB6810" w:rsidRDefault="00296BD3" w:rsidP="005C1C87">
      <w:pPr>
        <w:spacing w:after="200"/>
        <w:ind w:firstLine="284"/>
        <w:jc w:val="center"/>
        <w:rPr>
          <w:rStyle w:val="JBodyTextIndentChar"/>
          <w:rFonts w:ascii="Times New Roman" w:hAnsi="Times New Roman"/>
          <w:sz w:val="24"/>
        </w:rPr>
      </w:pPr>
      <w:r w:rsidRPr="00EB6810">
        <w:rPr>
          <w:rFonts w:ascii="Times New Roman" w:eastAsia="Calibri" w:hAnsi="Times New Roman"/>
          <w:iCs/>
          <w:noProof/>
          <w:sz w:val="24"/>
          <w:lang w:val="ru-RU" w:eastAsia="ru-RU"/>
        </w:rPr>
        <w:drawing>
          <wp:inline distT="0" distB="0" distL="0" distR="0" wp14:anchorId="0832E5EC" wp14:editId="23AB3BC5">
            <wp:extent cx="5267325" cy="2419350"/>
            <wp:effectExtent l="0" t="0" r="0" b="0"/>
            <wp:docPr id="4" name="Рисунок 22"/>
            <wp:cNvGraphicFramePr/>
            <a:graphic xmlns:a="http://schemas.openxmlformats.org/drawingml/2006/main">
              <a:graphicData uri="http://schemas.openxmlformats.org/drawingml/2006/picture">
                <pic:pic xmlns:pic="http://schemas.openxmlformats.org/drawingml/2006/picture">
                  <pic:nvPicPr>
                    <pic:cNvPr id="15" name="Рисунок 22"/>
                    <pic:cNvPicPr/>
                  </pic:nvPicPr>
                  <pic:blipFill rotWithShape="1">
                    <a:blip r:embed="rId32" cstate="print">
                      <a:extLst>
                        <a:ext uri="{28A0092B-C50C-407E-A947-70E740481C1C}">
                          <a14:useLocalDpi xmlns:a14="http://schemas.microsoft.com/office/drawing/2010/main" val="0"/>
                        </a:ext>
                      </a:extLst>
                    </a:blip>
                    <a:srcRect t="3422"/>
                    <a:stretch/>
                  </pic:blipFill>
                  <pic:spPr bwMode="auto">
                    <a:xfrm>
                      <a:off x="0" y="0"/>
                      <a:ext cx="5267956" cy="2419640"/>
                    </a:xfrm>
                    <a:prstGeom prst="rect">
                      <a:avLst/>
                    </a:prstGeom>
                    <a:noFill/>
                    <a:ln>
                      <a:noFill/>
                    </a:ln>
                    <a:extLst>
                      <a:ext uri="{53640926-AAD7-44D8-BBD7-CCE9431645EC}">
                        <a14:shadowObscured xmlns:a14="http://schemas.microsoft.com/office/drawing/2010/main"/>
                      </a:ext>
                    </a:extLst>
                  </pic:spPr>
                </pic:pic>
              </a:graphicData>
            </a:graphic>
          </wp:inline>
        </w:drawing>
      </w:r>
    </w:p>
    <w:p w:rsidR="00296BD3" w:rsidRPr="00EB6810" w:rsidRDefault="005C1C87" w:rsidP="00A02161">
      <w:pPr>
        <w:ind w:firstLine="284"/>
        <w:jc w:val="center"/>
        <w:rPr>
          <w:rStyle w:val="JBodyTextIndentChar"/>
          <w:rFonts w:ascii="Times New Roman" w:hAnsi="Times New Roman"/>
          <w:sz w:val="24"/>
          <w:lang w:val="ru-RU"/>
        </w:rPr>
      </w:pPr>
      <w:bookmarkStart w:id="4" w:name="_Ref513476878"/>
      <w:r w:rsidRPr="00EB6810">
        <w:rPr>
          <w:rFonts w:ascii="Times New Roman" w:hAnsi="Times New Roman"/>
          <w:sz w:val="24"/>
          <w:lang w:val="ru-RU"/>
        </w:rPr>
        <w:t xml:space="preserve">Рис. </w:t>
      </w:r>
      <w:r w:rsidRPr="00EB6810">
        <w:rPr>
          <w:rFonts w:ascii="Times New Roman" w:hAnsi="Times New Roman"/>
          <w:sz w:val="24"/>
        </w:rPr>
        <w:fldChar w:fldCharType="begin"/>
      </w:r>
      <w:r w:rsidRPr="00EB6810">
        <w:rPr>
          <w:rFonts w:ascii="Times New Roman" w:hAnsi="Times New Roman"/>
          <w:sz w:val="24"/>
          <w:lang w:val="ru-RU"/>
        </w:rPr>
        <w:instrText xml:space="preserve"> </w:instrText>
      </w:r>
      <w:r w:rsidRPr="00EB6810">
        <w:rPr>
          <w:rFonts w:ascii="Times New Roman" w:hAnsi="Times New Roman"/>
          <w:sz w:val="24"/>
        </w:rPr>
        <w:instrText>SEQ</w:instrText>
      </w:r>
      <w:r w:rsidRPr="00EB6810">
        <w:rPr>
          <w:rFonts w:ascii="Times New Roman" w:hAnsi="Times New Roman"/>
          <w:sz w:val="24"/>
          <w:lang w:val="ru-RU"/>
        </w:rPr>
        <w:instrText xml:space="preserve"> Рис. \* </w:instrText>
      </w:r>
      <w:r w:rsidRPr="00EB6810">
        <w:rPr>
          <w:rFonts w:ascii="Times New Roman" w:hAnsi="Times New Roman"/>
          <w:sz w:val="24"/>
        </w:rPr>
        <w:instrText>ARABIC</w:instrText>
      </w:r>
      <w:r w:rsidRPr="00EB6810">
        <w:rPr>
          <w:rFonts w:ascii="Times New Roman" w:hAnsi="Times New Roman"/>
          <w:sz w:val="24"/>
          <w:lang w:val="ru-RU"/>
        </w:rPr>
        <w:instrText xml:space="preserve"> </w:instrText>
      </w:r>
      <w:r w:rsidRPr="00EB6810">
        <w:rPr>
          <w:rFonts w:ascii="Times New Roman" w:hAnsi="Times New Roman"/>
          <w:sz w:val="24"/>
        </w:rPr>
        <w:fldChar w:fldCharType="separate"/>
      </w:r>
      <w:r w:rsidR="00C953EE" w:rsidRPr="00C953EE">
        <w:rPr>
          <w:rFonts w:ascii="Times New Roman" w:hAnsi="Times New Roman"/>
          <w:noProof/>
          <w:sz w:val="24"/>
          <w:lang w:val="ru-RU"/>
        </w:rPr>
        <w:t>20</w:t>
      </w:r>
      <w:r w:rsidRPr="00EB6810">
        <w:rPr>
          <w:rFonts w:ascii="Times New Roman" w:hAnsi="Times New Roman"/>
          <w:sz w:val="24"/>
        </w:rPr>
        <w:fldChar w:fldCharType="end"/>
      </w:r>
      <w:bookmarkEnd w:id="4"/>
      <w:r w:rsidR="00F24BF2" w:rsidRPr="00EB6810">
        <w:rPr>
          <w:rFonts w:ascii="Times New Roman" w:hAnsi="Times New Roman"/>
          <w:sz w:val="24"/>
          <w:lang w:val="ru-RU"/>
        </w:rPr>
        <w:t>:</w:t>
      </w:r>
      <w:r w:rsidRPr="00EB6810">
        <w:rPr>
          <w:rFonts w:ascii="Times New Roman" w:hAnsi="Times New Roman"/>
          <w:sz w:val="24"/>
          <w:lang w:val="ru-RU"/>
        </w:rPr>
        <w:t xml:space="preserve"> </w:t>
      </w:r>
      <w:r w:rsidR="00296BD3" w:rsidRPr="00EB6810">
        <w:rPr>
          <w:rFonts w:ascii="Times New Roman" w:hAnsi="Times New Roman"/>
          <w:kern w:val="16"/>
          <w:sz w:val="24"/>
          <w:lang w:val="ru-RU"/>
        </w:rPr>
        <w:t>Диаграмма частот.</w:t>
      </w:r>
    </w:p>
    <w:p w:rsidR="00296BD3" w:rsidRPr="00EB6810" w:rsidRDefault="00296BD3" w:rsidP="00A02161">
      <w:pPr>
        <w:ind w:firstLine="284"/>
        <w:rPr>
          <w:rFonts w:ascii="Times New Roman" w:hAnsi="Times New Roman"/>
          <w:sz w:val="24"/>
          <w:lang w:val="ru-RU" w:eastAsia="ru-RU"/>
        </w:rPr>
      </w:pPr>
      <w:bookmarkStart w:id="5" w:name="OLE_LINK77"/>
      <w:bookmarkStart w:id="6" w:name="OLE_LINK78"/>
      <w:r w:rsidRPr="00EB6810">
        <w:rPr>
          <w:rFonts w:ascii="Times New Roman" w:hAnsi="Times New Roman"/>
          <w:sz w:val="24"/>
          <w:lang w:val="ru-RU" w:eastAsia="ru-RU"/>
        </w:rPr>
        <w:t xml:space="preserve">Разработанный в ЛЯП ОИЯИ проект </w:t>
      </w:r>
      <w:r w:rsidRPr="00EB6810">
        <w:rPr>
          <w:rFonts w:ascii="Times New Roman" w:eastAsia="+mn-ea" w:hAnsi="Times New Roman"/>
          <w:color w:val="000000"/>
          <w:kern w:val="24"/>
          <w:sz w:val="24"/>
          <w:lang w:val="en-US"/>
        </w:rPr>
        <w:t>SC</w:t>
      </w:r>
      <w:r w:rsidRPr="00EB6810">
        <w:rPr>
          <w:rFonts w:ascii="Times New Roman" w:eastAsia="+mn-ea" w:hAnsi="Times New Roman"/>
          <w:color w:val="000000"/>
          <w:kern w:val="24"/>
          <w:sz w:val="24"/>
          <w:lang w:val="ru-RU"/>
        </w:rPr>
        <w:t xml:space="preserve">202 </w:t>
      </w:r>
      <w:r w:rsidRPr="00EB6810">
        <w:rPr>
          <w:rFonts w:ascii="Times New Roman" w:hAnsi="Times New Roman"/>
          <w:sz w:val="24"/>
          <w:lang w:val="ru-RU" w:eastAsia="ru-RU"/>
        </w:rPr>
        <w:t>одобрен экспертной комиссией</w:t>
      </w:r>
      <w:r w:rsidRPr="00EB6810">
        <w:rPr>
          <w:rFonts w:ascii="Times New Roman" w:eastAsia="+mn-ea" w:hAnsi="Times New Roman"/>
          <w:color w:val="000000"/>
          <w:kern w:val="24"/>
          <w:sz w:val="24"/>
          <w:lang w:val="ru-RU"/>
        </w:rPr>
        <w:t xml:space="preserve"> в г. Хэфэе в октябре 2016 г. </w:t>
      </w:r>
    </w:p>
    <w:bookmarkEnd w:id="5"/>
    <w:bookmarkEnd w:id="6"/>
    <w:p w:rsidR="00296BD3" w:rsidRPr="00EB6810" w:rsidRDefault="00296BD3" w:rsidP="00A02161">
      <w:pPr>
        <w:ind w:firstLine="284"/>
        <w:rPr>
          <w:rFonts w:ascii="Times New Roman" w:eastAsia="Calibri" w:hAnsi="Times New Roman"/>
          <w:sz w:val="24"/>
          <w:lang w:val="ru-RU"/>
        </w:rPr>
      </w:pPr>
      <w:r w:rsidRPr="00EB6810">
        <w:rPr>
          <w:rFonts w:ascii="Times New Roman" w:eastAsia="+mn-ea" w:hAnsi="Times New Roman"/>
          <w:color w:val="000000"/>
          <w:kern w:val="24"/>
          <w:sz w:val="24"/>
          <w:lang w:val="ru-RU"/>
        </w:rPr>
        <w:t xml:space="preserve">Производство ускорителя началось в 2017 году. </w:t>
      </w:r>
      <w:r w:rsidRPr="00EB6810">
        <w:rPr>
          <w:rFonts w:ascii="Times New Roman" w:hAnsi="Times New Roman"/>
          <w:sz w:val="24"/>
          <w:lang w:val="ru-RU" w:eastAsia="ru-RU"/>
        </w:rPr>
        <w:t xml:space="preserve">В 2018 году планируется осуществить пуск первого экземпляра циклотрона в г. Хэфэе. </w:t>
      </w:r>
      <w:r w:rsidRPr="00EB6810">
        <w:rPr>
          <w:rFonts w:ascii="Times New Roman" w:eastAsia="Calibri" w:hAnsi="Times New Roman"/>
          <w:sz w:val="24"/>
          <w:lang w:val="ru-RU"/>
        </w:rPr>
        <w:t xml:space="preserve">Результаты разработки циклотрона </w:t>
      </w:r>
      <w:r w:rsidRPr="00EB6810">
        <w:rPr>
          <w:rFonts w:ascii="Times New Roman" w:eastAsia="Calibri" w:hAnsi="Times New Roman"/>
          <w:sz w:val="24"/>
          <w:lang w:val="en-US"/>
        </w:rPr>
        <w:t>SC</w:t>
      </w:r>
      <w:r w:rsidRPr="00EB6810">
        <w:rPr>
          <w:rFonts w:ascii="Times New Roman" w:eastAsia="Calibri" w:hAnsi="Times New Roman"/>
          <w:sz w:val="24"/>
          <w:lang w:val="ru-RU"/>
        </w:rPr>
        <w:t xml:space="preserve">202 будут применены при организации массового производства циклотронов в ИФП, Китай. </w:t>
      </w:r>
      <w:r w:rsidR="000F7A65" w:rsidRPr="000F7A65">
        <w:rPr>
          <w:rFonts w:ascii="Times New Roman" w:eastAsia="Calibri" w:hAnsi="Times New Roman"/>
          <w:sz w:val="24"/>
          <w:lang w:val="ru-RU"/>
        </w:rPr>
        <w:t>Проектирование и производство подсистем SC202 выполняются в соответствии с графиком проекта. Существует некоторая задержка в производстве криостата и сверхпроводящих катушек.</w:t>
      </w:r>
    </w:p>
    <w:p w:rsidR="00296BD3" w:rsidRPr="00EB6810" w:rsidRDefault="00296BD3" w:rsidP="00296BD3">
      <w:pPr>
        <w:rPr>
          <w:rFonts w:ascii="Times New Roman" w:hAnsi="Times New Roman"/>
          <w:sz w:val="24"/>
          <w:lang w:val="en-US"/>
        </w:rPr>
      </w:pPr>
      <w:r w:rsidRPr="00EB6810">
        <w:rPr>
          <w:rFonts w:ascii="Times New Roman" w:hAnsi="Times New Roman"/>
          <w:noProof/>
          <w:kern w:val="16"/>
          <w:sz w:val="24"/>
          <w:lang w:val="ru-RU" w:eastAsia="ru-RU"/>
        </w:rPr>
        <w:drawing>
          <wp:inline distT="0" distB="0" distL="0" distR="0" wp14:anchorId="7B20AE68" wp14:editId="2FCFD4AD">
            <wp:extent cx="3090672" cy="2317922"/>
            <wp:effectExtent l="0" t="0" r="0" b="635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s.jp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3142296" cy="2356639"/>
                    </a:xfrm>
                    <a:prstGeom prst="rect">
                      <a:avLst/>
                    </a:prstGeom>
                  </pic:spPr>
                </pic:pic>
              </a:graphicData>
            </a:graphic>
          </wp:inline>
        </w:drawing>
      </w:r>
      <w:r w:rsidRPr="00EB6810">
        <w:rPr>
          <w:rFonts w:ascii="Times New Roman" w:hAnsi="Times New Roman"/>
          <w:noProof/>
          <w:sz w:val="24"/>
          <w:lang w:val="ru-RU" w:eastAsia="ru-RU"/>
        </w:rPr>
        <w:drawing>
          <wp:inline distT="0" distB="0" distL="0" distR="0" wp14:anchorId="531EC54A" wp14:editId="5E839CEB">
            <wp:extent cx="2505456" cy="2460313"/>
            <wp:effectExtent l="0" t="0" r="9525"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8937" t="21137" r="38593" b="21284"/>
                    <a:stretch/>
                  </pic:blipFill>
                  <pic:spPr bwMode="auto">
                    <a:xfrm>
                      <a:off x="0" y="0"/>
                      <a:ext cx="2540269" cy="2494499"/>
                    </a:xfrm>
                    <a:prstGeom prst="rect">
                      <a:avLst/>
                    </a:prstGeom>
                    <a:ln>
                      <a:noFill/>
                    </a:ln>
                    <a:extLst>
                      <a:ext uri="{53640926-AAD7-44D8-BBD7-CCE9431645EC}">
                        <a14:shadowObscured xmlns:a14="http://schemas.microsoft.com/office/drawing/2010/main"/>
                      </a:ext>
                    </a:extLst>
                  </pic:spPr>
                </pic:pic>
              </a:graphicData>
            </a:graphic>
          </wp:inline>
        </w:drawing>
      </w:r>
    </w:p>
    <w:p w:rsidR="00296BD3" w:rsidRPr="00EB6810" w:rsidRDefault="005C1C87" w:rsidP="00F24BF2">
      <w:pPr>
        <w:ind w:firstLine="284"/>
        <w:jc w:val="left"/>
        <w:rPr>
          <w:rFonts w:ascii="Times New Roman" w:hAnsi="Times New Roman"/>
          <w:kern w:val="16"/>
          <w:sz w:val="24"/>
          <w:lang w:val="ru-RU"/>
        </w:rPr>
      </w:pPr>
      <w:r w:rsidRPr="00EB6810">
        <w:rPr>
          <w:rFonts w:ascii="Times New Roman" w:hAnsi="Times New Roman"/>
          <w:sz w:val="24"/>
          <w:lang w:val="ru-RU"/>
        </w:rPr>
        <w:t xml:space="preserve">Рис. </w:t>
      </w:r>
      <w:r w:rsidRPr="00EB6810">
        <w:rPr>
          <w:rFonts w:ascii="Times New Roman" w:hAnsi="Times New Roman"/>
          <w:sz w:val="24"/>
        </w:rPr>
        <w:fldChar w:fldCharType="begin"/>
      </w:r>
      <w:r w:rsidRPr="00EB6810">
        <w:rPr>
          <w:rFonts w:ascii="Times New Roman" w:hAnsi="Times New Roman"/>
          <w:sz w:val="24"/>
          <w:lang w:val="ru-RU"/>
        </w:rPr>
        <w:instrText xml:space="preserve"> </w:instrText>
      </w:r>
      <w:r w:rsidRPr="00EB6810">
        <w:rPr>
          <w:rFonts w:ascii="Times New Roman" w:hAnsi="Times New Roman"/>
          <w:sz w:val="24"/>
        </w:rPr>
        <w:instrText>SEQ</w:instrText>
      </w:r>
      <w:r w:rsidRPr="00EB6810">
        <w:rPr>
          <w:rFonts w:ascii="Times New Roman" w:hAnsi="Times New Roman"/>
          <w:sz w:val="24"/>
          <w:lang w:val="ru-RU"/>
        </w:rPr>
        <w:instrText xml:space="preserve"> Рис. \* </w:instrText>
      </w:r>
      <w:r w:rsidRPr="00EB6810">
        <w:rPr>
          <w:rFonts w:ascii="Times New Roman" w:hAnsi="Times New Roman"/>
          <w:sz w:val="24"/>
        </w:rPr>
        <w:instrText>ARABIC</w:instrText>
      </w:r>
      <w:r w:rsidRPr="00EB6810">
        <w:rPr>
          <w:rFonts w:ascii="Times New Roman" w:hAnsi="Times New Roman"/>
          <w:sz w:val="24"/>
          <w:lang w:val="ru-RU"/>
        </w:rPr>
        <w:instrText xml:space="preserve"> </w:instrText>
      </w:r>
      <w:r w:rsidRPr="00EB6810">
        <w:rPr>
          <w:rFonts w:ascii="Times New Roman" w:hAnsi="Times New Roman"/>
          <w:sz w:val="24"/>
        </w:rPr>
        <w:fldChar w:fldCharType="separate"/>
      </w:r>
      <w:proofErr w:type="gramStart"/>
      <w:r w:rsidR="00C953EE" w:rsidRPr="00C953EE">
        <w:rPr>
          <w:rFonts w:ascii="Times New Roman" w:hAnsi="Times New Roman"/>
          <w:noProof/>
          <w:sz w:val="24"/>
          <w:lang w:val="ru-RU"/>
        </w:rPr>
        <w:t>21</w:t>
      </w:r>
      <w:r w:rsidRPr="00EB6810">
        <w:rPr>
          <w:rFonts w:ascii="Times New Roman" w:hAnsi="Times New Roman"/>
          <w:sz w:val="24"/>
        </w:rPr>
        <w:fldChar w:fldCharType="end"/>
      </w:r>
      <w:r w:rsidR="00296BD3" w:rsidRPr="00EB6810">
        <w:rPr>
          <w:rFonts w:ascii="Times New Roman" w:hAnsi="Times New Roman"/>
          <w:kern w:val="16"/>
          <w:sz w:val="24"/>
          <w:lang w:val="ru-RU"/>
        </w:rPr>
        <w:t xml:space="preserve">  Вид</w:t>
      </w:r>
      <w:proofErr w:type="gramEnd"/>
      <w:r w:rsidR="00296BD3" w:rsidRPr="00EB6810">
        <w:rPr>
          <w:rFonts w:ascii="Times New Roman" w:hAnsi="Times New Roman"/>
          <w:kern w:val="16"/>
          <w:sz w:val="24"/>
          <w:lang w:val="ru-RU"/>
        </w:rPr>
        <w:t xml:space="preserve"> циклотрона.</w:t>
      </w:r>
      <w:r w:rsidR="00C92DE5">
        <w:rPr>
          <w:rFonts w:ascii="Times New Roman" w:hAnsi="Times New Roman"/>
          <w:kern w:val="16"/>
          <w:sz w:val="24"/>
          <w:lang w:val="ru-RU"/>
        </w:rPr>
        <w:t xml:space="preserve">                       </w:t>
      </w:r>
      <w:r w:rsidR="00F24BF2" w:rsidRPr="00EB6810">
        <w:rPr>
          <w:rFonts w:ascii="Times New Roman" w:hAnsi="Times New Roman"/>
          <w:kern w:val="16"/>
          <w:sz w:val="24"/>
          <w:lang w:val="ru-RU"/>
        </w:rPr>
        <w:t xml:space="preserve">   </w:t>
      </w:r>
      <w:r w:rsidRPr="00EB6810">
        <w:rPr>
          <w:rFonts w:ascii="Times New Roman" w:hAnsi="Times New Roman"/>
          <w:sz w:val="24"/>
          <w:lang w:val="ru-RU"/>
        </w:rPr>
        <w:t xml:space="preserve">Рис. </w:t>
      </w:r>
      <w:r w:rsidRPr="00EB6810">
        <w:rPr>
          <w:rFonts w:ascii="Times New Roman" w:hAnsi="Times New Roman"/>
          <w:sz w:val="24"/>
        </w:rPr>
        <w:fldChar w:fldCharType="begin"/>
      </w:r>
      <w:r w:rsidRPr="00EB6810">
        <w:rPr>
          <w:rFonts w:ascii="Times New Roman" w:hAnsi="Times New Roman"/>
          <w:sz w:val="24"/>
          <w:lang w:val="ru-RU"/>
        </w:rPr>
        <w:instrText xml:space="preserve"> </w:instrText>
      </w:r>
      <w:r w:rsidRPr="00EB6810">
        <w:rPr>
          <w:rFonts w:ascii="Times New Roman" w:hAnsi="Times New Roman"/>
          <w:sz w:val="24"/>
        </w:rPr>
        <w:instrText>SEQ</w:instrText>
      </w:r>
      <w:r w:rsidRPr="00EB6810">
        <w:rPr>
          <w:rFonts w:ascii="Times New Roman" w:hAnsi="Times New Roman"/>
          <w:sz w:val="24"/>
          <w:lang w:val="ru-RU"/>
        </w:rPr>
        <w:instrText xml:space="preserve"> Рис. \* </w:instrText>
      </w:r>
      <w:r w:rsidRPr="00EB6810">
        <w:rPr>
          <w:rFonts w:ascii="Times New Roman" w:hAnsi="Times New Roman"/>
          <w:sz w:val="24"/>
        </w:rPr>
        <w:instrText>ARABIC</w:instrText>
      </w:r>
      <w:r w:rsidRPr="00EB6810">
        <w:rPr>
          <w:rFonts w:ascii="Times New Roman" w:hAnsi="Times New Roman"/>
          <w:sz w:val="24"/>
          <w:lang w:val="ru-RU"/>
        </w:rPr>
        <w:instrText xml:space="preserve"> </w:instrText>
      </w:r>
      <w:r w:rsidRPr="00EB6810">
        <w:rPr>
          <w:rFonts w:ascii="Times New Roman" w:hAnsi="Times New Roman"/>
          <w:sz w:val="24"/>
        </w:rPr>
        <w:fldChar w:fldCharType="separate"/>
      </w:r>
      <w:r w:rsidR="00C953EE" w:rsidRPr="00C953EE">
        <w:rPr>
          <w:rFonts w:ascii="Times New Roman" w:hAnsi="Times New Roman"/>
          <w:noProof/>
          <w:sz w:val="24"/>
          <w:lang w:val="ru-RU"/>
        </w:rPr>
        <w:t>22</w:t>
      </w:r>
      <w:r w:rsidRPr="00EB6810">
        <w:rPr>
          <w:rFonts w:ascii="Times New Roman" w:hAnsi="Times New Roman"/>
          <w:sz w:val="24"/>
        </w:rPr>
        <w:fldChar w:fldCharType="end"/>
      </w:r>
      <w:r w:rsidRPr="00EB6810">
        <w:rPr>
          <w:rFonts w:ascii="Times New Roman" w:hAnsi="Times New Roman"/>
          <w:sz w:val="24"/>
          <w:lang w:val="ru-RU"/>
        </w:rPr>
        <w:t xml:space="preserve"> </w:t>
      </w:r>
      <w:proofErr w:type="gramStart"/>
      <w:r w:rsidR="00296BD3" w:rsidRPr="00EB6810">
        <w:rPr>
          <w:rFonts w:ascii="Times New Roman" w:hAnsi="Times New Roman"/>
          <w:sz w:val="24"/>
          <w:lang w:val="ru-RU"/>
        </w:rPr>
        <w:t>Магнитное поле</w:t>
      </w:r>
      <w:proofErr w:type="gramEnd"/>
      <w:r w:rsidR="00296BD3" w:rsidRPr="00EB6810">
        <w:rPr>
          <w:rFonts w:ascii="Times New Roman" w:hAnsi="Times New Roman"/>
          <w:sz w:val="24"/>
          <w:lang w:val="ru-RU"/>
        </w:rPr>
        <w:t xml:space="preserve"> посчитанное в </w:t>
      </w:r>
      <w:r w:rsidR="00296BD3" w:rsidRPr="00EB6810">
        <w:rPr>
          <w:rFonts w:ascii="Times New Roman" w:hAnsi="Times New Roman"/>
          <w:sz w:val="24"/>
          <w:lang w:val="en-US"/>
        </w:rPr>
        <w:t>CST</w:t>
      </w:r>
      <w:r w:rsidR="00296BD3" w:rsidRPr="00EB6810">
        <w:rPr>
          <w:rFonts w:ascii="Times New Roman" w:hAnsi="Times New Roman"/>
          <w:sz w:val="24"/>
          <w:lang w:val="ru-RU"/>
        </w:rPr>
        <w:t xml:space="preserve"> </w:t>
      </w:r>
      <w:r w:rsidR="00296BD3" w:rsidRPr="00EB6810">
        <w:rPr>
          <w:rFonts w:ascii="Times New Roman" w:hAnsi="Times New Roman"/>
          <w:sz w:val="24"/>
          <w:lang w:val="en-US"/>
        </w:rPr>
        <w:t>Studio</w:t>
      </w:r>
    </w:p>
    <w:p w:rsidR="00296BD3" w:rsidRPr="00EB6810" w:rsidRDefault="00296BD3" w:rsidP="00296BD3">
      <w:pPr>
        <w:shd w:val="clear" w:color="auto" w:fill="FFFFFF"/>
        <w:spacing w:before="100" w:beforeAutospacing="1" w:after="100" w:afterAutospacing="1"/>
        <w:ind w:firstLine="284"/>
        <w:contextualSpacing/>
        <w:rPr>
          <w:rFonts w:ascii="Times New Roman" w:hAnsi="Times New Roman"/>
          <w:bCs/>
          <w:sz w:val="24"/>
          <w:lang w:val="ru-RU" w:eastAsia="ru-RU"/>
        </w:rPr>
      </w:pPr>
      <w:r w:rsidRPr="00EB6810">
        <w:rPr>
          <w:rFonts w:ascii="Times New Roman" w:hAnsi="Times New Roman"/>
          <w:bCs/>
          <w:sz w:val="24"/>
          <w:lang w:val="ru-RU" w:eastAsia="ru-RU"/>
        </w:rPr>
        <w:t xml:space="preserve">Циклотрон </w:t>
      </w:r>
      <w:r w:rsidRPr="00EB6810">
        <w:rPr>
          <w:rFonts w:ascii="Times New Roman" w:hAnsi="Times New Roman"/>
          <w:bCs/>
          <w:sz w:val="24"/>
          <w:lang w:val="en-US" w:eastAsia="ru-RU"/>
        </w:rPr>
        <w:t>SC</w:t>
      </w:r>
      <w:r w:rsidRPr="00EB6810">
        <w:rPr>
          <w:rFonts w:ascii="Times New Roman" w:hAnsi="Times New Roman"/>
          <w:bCs/>
          <w:sz w:val="24"/>
          <w:lang w:val="ru-RU" w:eastAsia="ru-RU"/>
        </w:rPr>
        <w:t>202 (Дубна) находится на стадии проектирования. В нем будет использована схема вывода, существенно отличающаяся от схемы, примененной в циклотроне для медицинского центра Хэфэй.</w:t>
      </w:r>
    </w:p>
    <w:p w:rsidR="00296BD3" w:rsidRPr="00EB6810" w:rsidRDefault="00296BD3" w:rsidP="00296BD3">
      <w:pPr>
        <w:shd w:val="clear" w:color="auto" w:fill="FFFFFF"/>
        <w:spacing w:before="100" w:beforeAutospacing="1" w:after="100" w:afterAutospacing="1"/>
        <w:ind w:firstLine="284"/>
        <w:contextualSpacing/>
        <w:rPr>
          <w:rFonts w:ascii="Times New Roman" w:hAnsi="Times New Roman"/>
          <w:bCs/>
          <w:sz w:val="24"/>
          <w:lang w:val="ru-RU" w:eastAsia="ru-RU"/>
        </w:rPr>
      </w:pPr>
      <w:r w:rsidRPr="00EB6810">
        <w:rPr>
          <w:rFonts w:ascii="Times New Roman" w:hAnsi="Times New Roman"/>
          <w:bCs/>
          <w:sz w:val="24"/>
          <w:lang w:val="ru-RU" w:eastAsia="ru-RU"/>
        </w:rPr>
        <w:t xml:space="preserve">Частицы из циклотрона </w:t>
      </w:r>
      <w:r w:rsidRPr="00EB6810">
        <w:rPr>
          <w:rFonts w:ascii="Times New Roman" w:hAnsi="Times New Roman"/>
          <w:bCs/>
          <w:sz w:val="24"/>
          <w:lang w:val="en-US" w:eastAsia="ru-RU"/>
        </w:rPr>
        <w:t>SC</w:t>
      </w:r>
      <w:r w:rsidRPr="00EB6810">
        <w:rPr>
          <w:rFonts w:ascii="Times New Roman" w:hAnsi="Times New Roman"/>
          <w:bCs/>
          <w:sz w:val="24"/>
          <w:lang w:val="ru-RU" w:eastAsia="ru-RU"/>
        </w:rPr>
        <w:t xml:space="preserve">202 (Дубна) будут выведены одним электростатическим дефлектором </w:t>
      </w:r>
      <w:r w:rsidRPr="00EB6810">
        <w:rPr>
          <w:rFonts w:ascii="Times New Roman" w:hAnsi="Times New Roman"/>
          <w:bCs/>
          <w:sz w:val="24"/>
          <w:lang w:val="en-US" w:eastAsia="ru-RU"/>
        </w:rPr>
        <w:t>ESD</w:t>
      </w:r>
      <w:r w:rsidRPr="00EB6810">
        <w:rPr>
          <w:rFonts w:ascii="Times New Roman" w:hAnsi="Times New Roman"/>
          <w:bCs/>
          <w:sz w:val="24"/>
          <w:lang w:val="ru-RU" w:eastAsia="ru-RU"/>
        </w:rPr>
        <w:t xml:space="preserve"> и двумя магнитными каналами </w:t>
      </w:r>
      <w:r w:rsidRPr="00EB6810">
        <w:rPr>
          <w:rFonts w:ascii="Times New Roman" w:hAnsi="Times New Roman"/>
          <w:bCs/>
          <w:sz w:val="24"/>
          <w:lang w:val="en-US" w:eastAsia="ru-RU"/>
        </w:rPr>
        <w:t>MC</w:t>
      </w:r>
      <w:r w:rsidRPr="00EB6810">
        <w:rPr>
          <w:rFonts w:ascii="Times New Roman" w:hAnsi="Times New Roman"/>
          <w:bCs/>
          <w:sz w:val="24"/>
          <w:lang w:val="ru-RU" w:eastAsia="ru-RU"/>
        </w:rPr>
        <w:t xml:space="preserve">1 и </w:t>
      </w:r>
      <w:r w:rsidRPr="00EB6810">
        <w:rPr>
          <w:rFonts w:ascii="Times New Roman" w:hAnsi="Times New Roman"/>
          <w:bCs/>
          <w:sz w:val="24"/>
          <w:lang w:val="en-US" w:eastAsia="ru-RU"/>
        </w:rPr>
        <w:t>MC</w:t>
      </w:r>
      <w:r w:rsidRPr="00EB6810">
        <w:rPr>
          <w:rFonts w:ascii="Times New Roman" w:hAnsi="Times New Roman"/>
          <w:bCs/>
          <w:sz w:val="24"/>
          <w:lang w:val="ru-RU" w:eastAsia="ru-RU"/>
        </w:rPr>
        <w:t>2</w:t>
      </w:r>
      <w:r w:rsidR="008502E3">
        <w:rPr>
          <w:rFonts w:ascii="Times New Roman" w:hAnsi="Times New Roman"/>
          <w:bCs/>
          <w:sz w:val="24"/>
          <w:lang w:val="ru-RU" w:eastAsia="ru-RU"/>
        </w:rPr>
        <w:t xml:space="preserve"> (</w:t>
      </w:r>
      <w:r w:rsidR="008502E3">
        <w:rPr>
          <w:rFonts w:ascii="Times New Roman" w:hAnsi="Times New Roman"/>
          <w:bCs/>
          <w:sz w:val="24"/>
          <w:lang w:val="ru-RU" w:eastAsia="ru-RU"/>
        </w:rPr>
        <w:fldChar w:fldCharType="begin"/>
      </w:r>
      <w:r w:rsidR="008502E3">
        <w:rPr>
          <w:rFonts w:ascii="Times New Roman" w:hAnsi="Times New Roman"/>
          <w:bCs/>
          <w:sz w:val="24"/>
          <w:lang w:val="ru-RU" w:eastAsia="ru-RU"/>
        </w:rPr>
        <w:instrText xml:space="preserve"> REF _Ref513476973 \h </w:instrText>
      </w:r>
      <w:r w:rsidR="008502E3">
        <w:rPr>
          <w:rFonts w:ascii="Times New Roman" w:hAnsi="Times New Roman"/>
          <w:bCs/>
          <w:sz w:val="24"/>
          <w:lang w:val="ru-RU" w:eastAsia="ru-RU"/>
        </w:rPr>
      </w:r>
      <w:r w:rsidR="008502E3">
        <w:rPr>
          <w:rFonts w:ascii="Times New Roman" w:hAnsi="Times New Roman"/>
          <w:bCs/>
          <w:sz w:val="24"/>
          <w:lang w:val="ru-RU" w:eastAsia="ru-RU"/>
        </w:rPr>
        <w:fldChar w:fldCharType="separate"/>
      </w:r>
      <w:r w:rsidR="008502E3" w:rsidRPr="00EB6810">
        <w:rPr>
          <w:rFonts w:ascii="Times New Roman" w:hAnsi="Times New Roman"/>
          <w:sz w:val="24"/>
          <w:lang w:val="ru-RU"/>
        </w:rPr>
        <w:t xml:space="preserve">Рис. </w:t>
      </w:r>
      <w:r w:rsidR="008502E3" w:rsidRPr="00C953EE">
        <w:rPr>
          <w:rFonts w:ascii="Times New Roman" w:hAnsi="Times New Roman"/>
          <w:noProof/>
          <w:sz w:val="24"/>
          <w:lang w:val="ru-RU"/>
        </w:rPr>
        <w:t>23</w:t>
      </w:r>
      <w:r w:rsidR="008502E3">
        <w:rPr>
          <w:rFonts w:ascii="Times New Roman" w:hAnsi="Times New Roman"/>
          <w:bCs/>
          <w:sz w:val="24"/>
          <w:lang w:val="ru-RU" w:eastAsia="ru-RU"/>
        </w:rPr>
        <w:fldChar w:fldCharType="end"/>
      </w:r>
      <w:r w:rsidR="008502E3">
        <w:rPr>
          <w:rFonts w:ascii="Times New Roman" w:hAnsi="Times New Roman"/>
          <w:bCs/>
          <w:sz w:val="24"/>
          <w:lang w:val="ru-RU" w:eastAsia="ru-RU"/>
        </w:rPr>
        <w:t>)</w:t>
      </w:r>
      <w:r w:rsidRPr="00EB6810">
        <w:rPr>
          <w:rFonts w:ascii="Times New Roman" w:hAnsi="Times New Roman"/>
          <w:bCs/>
          <w:sz w:val="24"/>
          <w:lang w:val="ru-RU" w:eastAsia="ru-RU"/>
        </w:rPr>
        <w:t xml:space="preserve">. В системе вывода из </w:t>
      </w:r>
      <w:r w:rsidRPr="00EB6810">
        <w:rPr>
          <w:rFonts w:ascii="Times New Roman" w:hAnsi="Times New Roman"/>
          <w:bCs/>
          <w:sz w:val="24"/>
          <w:lang w:val="en-US" w:eastAsia="ru-RU"/>
        </w:rPr>
        <w:lastRenderedPageBreak/>
        <w:t>SC</w:t>
      </w:r>
      <w:r w:rsidRPr="00EB6810">
        <w:rPr>
          <w:rFonts w:ascii="Times New Roman" w:hAnsi="Times New Roman"/>
          <w:bCs/>
          <w:sz w:val="24"/>
          <w:lang w:val="ru-RU" w:eastAsia="ru-RU"/>
        </w:rPr>
        <w:t xml:space="preserve">202 (Дубна) будут </w:t>
      </w:r>
      <w:r w:rsidRPr="00EB6810">
        <w:rPr>
          <w:rFonts w:ascii="Times New Roman" w:hAnsi="Times New Roman"/>
          <w:bCs/>
          <w:color w:val="000000" w:themeColor="text1"/>
          <w:sz w:val="24"/>
          <w:lang w:val="ru-RU" w:eastAsia="ru-RU"/>
        </w:rPr>
        <w:t>установлены</w:t>
      </w:r>
      <w:r w:rsidRPr="00EB6810">
        <w:rPr>
          <w:rFonts w:ascii="Times New Roman" w:hAnsi="Times New Roman"/>
          <w:bCs/>
          <w:sz w:val="24"/>
          <w:lang w:val="ru-RU" w:eastAsia="ru-RU"/>
        </w:rPr>
        <w:t xml:space="preserve"> дополнительные каналы </w:t>
      </w:r>
      <w:r w:rsidRPr="00EB6810">
        <w:rPr>
          <w:rFonts w:ascii="Times New Roman" w:hAnsi="Times New Roman"/>
          <w:bCs/>
          <w:sz w:val="24"/>
          <w:lang w:val="en-US" w:eastAsia="ru-RU"/>
        </w:rPr>
        <w:t>CM</w:t>
      </w:r>
      <w:r w:rsidRPr="00EB6810">
        <w:rPr>
          <w:rFonts w:ascii="Times New Roman" w:hAnsi="Times New Roman"/>
          <w:bCs/>
          <w:sz w:val="24"/>
          <w:lang w:val="ru-RU" w:eastAsia="ru-RU"/>
        </w:rPr>
        <w:t xml:space="preserve">1 и </w:t>
      </w:r>
      <w:r w:rsidRPr="00EB6810">
        <w:rPr>
          <w:rFonts w:ascii="Times New Roman" w:hAnsi="Times New Roman"/>
          <w:bCs/>
          <w:sz w:val="24"/>
          <w:lang w:val="en-US" w:eastAsia="ru-RU"/>
        </w:rPr>
        <w:t>CM</w:t>
      </w:r>
      <w:r w:rsidRPr="00EB6810">
        <w:rPr>
          <w:rFonts w:ascii="Times New Roman" w:hAnsi="Times New Roman"/>
          <w:bCs/>
          <w:sz w:val="24"/>
          <w:lang w:val="ru-RU" w:eastAsia="ru-RU"/>
        </w:rPr>
        <w:t>2, для компенсации первой гармоники магнитного поля, которая может вызывать опасные резонансы 2</w:t>
      </w:r>
      <w:proofErr w:type="spellStart"/>
      <w:r w:rsidRPr="00EB6810">
        <w:rPr>
          <w:rFonts w:ascii="Times New Roman" w:hAnsi="Times New Roman"/>
          <w:bCs/>
          <w:sz w:val="24"/>
          <w:lang w:val="en-US" w:eastAsia="ru-RU"/>
        </w:rPr>
        <w:t>Qz</w:t>
      </w:r>
      <w:proofErr w:type="spellEnd"/>
      <w:r w:rsidRPr="00EB6810">
        <w:rPr>
          <w:rFonts w:ascii="Times New Roman" w:hAnsi="Times New Roman"/>
          <w:bCs/>
          <w:sz w:val="24"/>
          <w:lang w:val="ru-RU" w:eastAsia="ru-RU"/>
        </w:rPr>
        <w:t xml:space="preserve"> = 1 и </w:t>
      </w:r>
      <w:proofErr w:type="spellStart"/>
      <w:r w:rsidRPr="00EB6810">
        <w:rPr>
          <w:rFonts w:ascii="Times New Roman" w:hAnsi="Times New Roman"/>
          <w:bCs/>
          <w:sz w:val="24"/>
          <w:lang w:val="en-US" w:eastAsia="ru-RU"/>
        </w:rPr>
        <w:t>Qr</w:t>
      </w:r>
      <w:proofErr w:type="spellEnd"/>
      <w:r w:rsidRPr="00EB6810">
        <w:rPr>
          <w:rFonts w:ascii="Times New Roman" w:hAnsi="Times New Roman"/>
          <w:bCs/>
          <w:sz w:val="24"/>
          <w:lang w:val="ru-RU" w:eastAsia="ru-RU"/>
        </w:rPr>
        <w:t>-</w:t>
      </w:r>
      <w:proofErr w:type="spellStart"/>
      <w:r w:rsidRPr="00EB6810">
        <w:rPr>
          <w:rFonts w:ascii="Times New Roman" w:hAnsi="Times New Roman"/>
          <w:bCs/>
          <w:sz w:val="24"/>
          <w:lang w:val="en-US" w:eastAsia="ru-RU"/>
        </w:rPr>
        <w:t>Qz</w:t>
      </w:r>
      <w:proofErr w:type="spellEnd"/>
      <w:r w:rsidRPr="00EB6810">
        <w:rPr>
          <w:rFonts w:ascii="Times New Roman" w:hAnsi="Times New Roman"/>
          <w:bCs/>
          <w:sz w:val="24"/>
          <w:lang w:val="ru-RU" w:eastAsia="ru-RU"/>
        </w:rPr>
        <w:t xml:space="preserve"> = 1.</w:t>
      </w:r>
    </w:p>
    <w:p w:rsidR="00296BD3" w:rsidRPr="00EB6810" w:rsidRDefault="00296BD3" w:rsidP="00296BD3">
      <w:pPr>
        <w:spacing w:after="120" w:line="259" w:lineRule="auto"/>
        <w:ind w:firstLine="284"/>
        <w:rPr>
          <w:rFonts w:ascii="Times New Roman" w:eastAsiaTheme="minorHAnsi" w:hAnsi="Times New Roman"/>
          <w:color w:val="000000"/>
          <w:sz w:val="24"/>
          <w:lang w:val="ru-RU"/>
        </w:rPr>
      </w:pPr>
      <w:r w:rsidRPr="00EB6810">
        <w:rPr>
          <w:rFonts w:ascii="Times New Roman" w:eastAsiaTheme="minorHAnsi" w:hAnsi="Times New Roman"/>
          <w:color w:val="000000"/>
          <w:sz w:val="24"/>
          <w:lang w:val="ru-RU"/>
        </w:rPr>
        <w:t>Предложенная схема вывода позволяет эффективно выводить пучок из изохронного сверхпроводящего циклотрона с минимальным увеличением огибающих пучка</w:t>
      </w:r>
      <w:r w:rsidR="008502E3">
        <w:rPr>
          <w:rFonts w:ascii="Times New Roman" w:eastAsiaTheme="minorHAnsi" w:hAnsi="Times New Roman"/>
          <w:color w:val="000000"/>
          <w:sz w:val="24"/>
          <w:lang w:val="ru-RU"/>
        </w:rPr>
        <w:t xml:space="preserve"> (</w:t>
      </w:r>
      <w:r w:rsidR="008502E3">
        <w:rPr>
          <w:rFonts w:ascii="Times New Roman" w:eastAsiaTheme="minorHAnsi" w:hAnsi="Times New Roman"/>
          <w:color w:val="000000"/>
          <w:sz w:val="24"/>
          <w:lang w:val="ru-RU"/>
        </w:rPr>
        <w:fldChar w:fldCharType="begin"/>
      </w:r>
      <w:r w:rsidR="008502E3">
        <w:rPr>
          <w:rFonts w:ascii="Times New Roman" w:eastAsiaTheme="minorHAnsi" w:hAnsi="Times New Roman"/>
          <w:color w:val="000000"/>
          <w:sz w:val="24"/>
          <w:lang w:val="ru-RU"/>
        </w:rPr>
        <w:instrText xml:space="preserve"> REF _Ref513477028 \h </w:instrText>
      </w:r>
      <w:r w:rsidR="008502E3">
        <w:rPr>
          <w:rFonts w:ascii="Times New Roman" w:eastAsiaTheme="minorHAnsi" w:hAnsi="Times New Roman"/>
          <w:color w:val="000000"/>
          <w:sz w:val="24"/>
          <w:lang w:val="ru-RU"/>
        </w:rPr>
      </w:r>
      <w:r w:rsidR="008502E3">
        <w:rPr>
          <w:rFonts w:ascii="Times New Roman" w:eastAsiaTheme="minorHAnsi" w:hAnsi="Times New Roman"/>
          <w:color w:val="000000"/>
          <w:sz w:val="24"/>
          <w:lang w:val="ru-RU"/>
        </w:rPr>
        <w:fldChar w:fldCharType="separate"/>
      </w:r>
      <w:r w:rsidR="008502E3" w:rsidRPr="00EB6810">
        <w:rPr>
          <w:rFonts w:ascii="Times New Roman" w:hAnsi="Times New Roman"/>
          <w:sz w:val="24"/>
          <w:lang w:val="ru-RU"/>
        </w:rPr>
        <w:t xml:space="preserve">Рис. </w:t>
      </w:r>
      <w:r w:rsidR="008502E3" w:rsidRPr="00C953EE">
        <w:rPr>
          <w:rFonts w:ascii="Times New Roman" w:hAnsi="Times New Roman"/>
          <w:noProof/>
          <w:sz w:val="24"/>
          <w:lang w:val="ru-RU"/>
        </w:rPr>
        <w:t>24</w:t>
      </w:r>
      <w:r w:rsidR="008502E3">
        <w:rPr>
          <w:rFonts w:ascii="Times New Roman" w:eastAsiaTheme="minorHAnsi" w:hAnsi="Times New Roman"/>
          <w:color w:val="000000"/>
          <w:sz w:val="24"/>
          <w:lang w:val="ru-RU"/>
        </w:rPr>
        <w:fldChar w:fldCharType="end"/>
      </w:r>
      <w:r w:rsidR="008502E3">
        <w:rPr>
          <w:rFonts w:ascii="Times New Roman" w:eastAsiaTheme="minorHAnsi" w:hAnsi="Times New Roman"/>
          <w:color w:val="000000"/>
          <w:sz w:val="24"/>
          <w:lang w:val="ru-RU"/>
        </w:rPr>
        <w:t>)</w:t>
      </w:r>
      <w:r w:rsidRPr="00EB6810">
        <w:rPr>
          <w:rFonts w:ascii="Times New Roman" w:eastAsiaTheme="minorHAnsi" w:hAnsi="Times New Roman"/>
          <w:color w:val="000000"/>
          <w:sz w:val="24"/>
          <w:lang w:val="ru-RU"/>
        </w:rPr>
        <w:t xml:space="preserve">. Потери пучка будут определяться в основном толщиной септума дефлектора и будут составлять минимум 15% при толщине септума 0,1 мм. Подобную схему вывода можно применить для циклотрона со стандартной для протонной терапии энергией 230-250 МэВ. </w:t>
      </w:r>
    </w:p>
    <w:p w:rsidR="0038135A" w:rsidRDefault="008C111F" w:rsidP="0038135A">
      <w:pPr>
        <w:spacing w:after="160" w:line="259" w:lineRule="auto"/>
        <w:jc w:val="left"/>
        <w:rPr>
          <w:rFonts w:ascii="Times New Roman" w:eastAsiaTheme="minorHAnsi" w:hAnsi="Times New Roman"/>
          <w:sz w:val="24"/>
          <w:lang w:val="ru-RU"/>
        </w:rPr>
      </w:pPr>
      <w:bookmarkStart w:id="7" w:name="_Ref498357422"/>
      <w:r w:rsidRPr="00EB6810">
        <w:rPr>
          <w:rFonts w:ascii="Times New Roman" w:eastAsiaTheme="minorHAnsi" w:hAnsi="Times New Roman"/>
          <w:noProof/>
          <w:sz w:val="24"/>
          <w:lang w:val="ru-RU" w:eastAsia="ru-RU"/>
        </w:rPr>
        <mc:AlternateContent>
          <mc:Choice Requires="wps">
            <w:drawing>
              <wp:anchor distT="0" distB="0" distL="114300" distR="114300" simplePos="0" relativeHeight="251659264" behindDoc="0" locked="0" layoutInCell="1" allowOverlap="1" wp14:anchorId="7A27D8EE" wp14:editId="65BA2270">
                <wp:simplePos x="0" y="0"/>
                <wp:positionH relativeFrom="margin">
                  <wp:posOffset>-132715</wp:posOffset>
                </wp:positionH>
                <wp:positionV relativeFrom="paragraph">
                  <wp:posOffset>4571365</wp:posOffset>
                </wp:positionV>
                <wp:extent cx="600075" cy="295275"/>
                <wp:effectExtent l="0" t="0" r="0" b="0"/>
                <wp:wrapNone/>
                <wp:docPr id="2095" name="Надпись 2095"/>
                <wp:cNvGraphicFramePr/>
                <a:graphic xmlns:a="http://schemas.openxmlformats.org/drawingml/2006/main">
                  <a:graphicData uri="http://schemas.microsoft.com/office/word/2010/wordprocessingShape">
                    <wps:wsp>
                      <wps:cNvSpPr txBox="1"/>
                      <wps:spPr>
                        <a:xfrm>
                          <a:off x="0" y="0"/>
                          <a:ext cx="600075" cy="295275"/>
                        </a:xfrm>
                        <a:prstGeom prst="rect">
                          <a:avLst/>
                        </a:prstGeom>
                        <a:noFill/>
                        <a:ln w="6350">
                          <a:noFill/>
                        </a:ln>
                        <a:effectLst/>
                      </wps:spPr>
                      <wps:txbx>
                        <w:txbxContent>
                          <w:p w:rsidR="008502E3" w:rsidRPr="00DD1B2B" w:rsidRDefault="008502E3" w:rsidP="00296BD3">
                            <w:pPr>
                              <w:rPr>
                                <w:b/>
                                <w:lang w:val="en-US"/>
                              </w:rPr>
                            </w:pPr>
                            <w:r w:rsidRPr="00DD1B2B">
                              <w:rPr>
                                <w:b/>
                                <w:lang w:val="en-US"/>
                              </w:rPr>
                              <w:t>MC1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7D8EE" id="Надпись 2095" o:spid="_x0000_s1027" type="#_x0000_t202" style="position:absolute;margin-left:-10.45pt;margin-top:359.95pt;width:47.25pt;height:2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" filled="f" stroked="f" strokeweight=".5pt">
                <v:textbox>
                  <w:txbxContent>
                    <w:p w:rsidR="008502E3" w:rsidRPr="00DD1B2B" w:rsidRDefault="008502E3" w:rsidP="00296BD3">
                      <w:pPr>
                        <w:rPr>
                          <w:b/>
                          <w:lang w:val="en-US"/>
                        </w:rPr>
                      </w:pPr>
                      <w:r w:rsidRPr="00DD1B2B">
                        <w:rPr>
                          <w:b/>
                          <w:lang w:val="en-US"/>
                        </w:rPr>
                        <w:t>MC1</w:t>
                      </w:r>
                    </w:p>
                  </w:txbxContent>
                </v:textbox>
                <w10:wrap anchorx="margin"/>
              </v:shape>
            </w:pict>
          </mc:Fallback>
        </mc:AlternateContent>
      </w:r>
      <w:r w:rsidRPr="00EB6810">
        <w:rPr>
          <w:rFonts w:ascii="Times New Roman" w:eastAsiaTheme="minorHAnsi" w:hAnsi="Times New Roman"/>
          <w:noProof/>
          <w:sz w:val="24"/>
          <w:lang w:val="ru-RU" w:eastAsia="ru-RU"/>
        </w:rPr>
        <mc:AlternateContent>
          <mc:Choice Requires="wps">
            <w:drawing>
              <wp:anchor distT="0" distB="0" distL="114300" distR="114300" simplePos="0" relativeHeight="251660288" behindDoc="0" locked="0" layoutInCell="1" allowOverlap="1" wp14:anchorId="30C805D2" wp14:editId="049408AF">
                <wp:simplePos x="0" y="0"/>
                <wp:positionH relativeFrom="margin">
                  <wp:posOffset>885825</wp:posOffset>
                </wp:positionH>
                <wp:positionV relativeFrom="paragraph">
                  <wp:posOffset>5338445</wp:posOffset>
                </wp:positionV>
                <wp:extent cx="600075" cy="295275"/>
                <wp:effectExtent l="0" t="0" r="0" b="0"/>
                <wp:wrapNone/>
                <wp:docPr id="2096" name="Надпись 2096"/>
                <wp:cNvGraphicFramePr/>
                <a:graphic xmlns:a="http://schemas.openxmlformats.org/drawingml/2006/main">
                  <a:graphicData uri="http://schemas.microsoft.com/office/word/2010/wordprocessingShape">
                    <wps:wsp>
                      <wps:cNvSpPr txBox="1"/>
                      <wps:spPr>
                        <a:xfrm>
                          <a:off x="0" y="0"/>
                          <a:ext cx="600075" cy="295275"/>
                        </a:xfrm>
                        <a:prstGeom prst="rect">
                          <a:avLst/>
                        </a:prstGeom>
                        <a:noFill/>
                        <a:ln w="6350">
                          <a:noFill/>
                        </a:ln>
                        <a:effectLst/>
                      </wps:spPr>
                      <wps:txbx>
                        <w:txbxContent>
                          <w:p w:rsidR="008502E3" w:rsidRPr="00DD1B2B" w:rsidRDefault="008502E3" w:rsidP="00296BD3">
                            <w:pPr>
                              <w:rPr>
                                <w:b/>
                                <w:lang w:val="en-US"/>
                              </w:rPr>
                            </w:pPr>
                            <w:r w:rsidRPr="00DD1B2B">
                              <w:rPr>
                                <w:b/>
                                <w:lang w:val="en-US"/>
                              </w:rPr>
                              <w:t>MC2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805D2" id="Надпись 2096" o:spid="_x0000_s1028" type="#_x0000_t202" style="position:absolute;margin-left:69.75pt;margin-top:420.35pt;width:47.25pt;height:23.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" filled="f" stroked="f" strokeweight=".5pt">
                <v:textbox>
                  <w:txbxContent>
                    <w:p w:rsidR="008502E3" w:rsidRPr="00DD1B2B" w:rsidRDefault="008502E3" w:rsidP="00296BD3">
                      <w:pPr>
                        <w:rPr>
                          <w:b/>
                          <w:lang w:val="en-US"/>
                        </w:rPr>
                      </w:pPr>
                      <w:r w:rsidRPr="00DD1B2B">
                        <w:rPr>
                          <w:b/>
                          <w:lang w:val="en-US"/>
                        </w:rPr>
                        <w:t>MC2</w:t>
                      </w:r>
                    </w:p>
                  </w:txbxContent>
                </v:textbox>
                <w10:wrap anchorx="margin"/>
              </v:shape>
            </w:pict>
          </mc:Fallback>
        </mc:AlternateContent>
      </w:r>
      <w:r w:rsidR="00191F49" w:rsidRPr="00EB6810">
        <w:rPr>
          <w:rFonts w:ascii="Times New Roman" w:eastAsiaTheme="minorHAnsi" w:hAnsi="Times New Roman"/>
          <w:noProof/>
          <w:sz w:val="24"/>
          <w:lang w:val="ru-RU" w:eastAsia="ru-RU"/>
        </w:rPr>
        <mc:AlternateContent>
          <mc:Choice Requires="wps">
            <w:drawing>
              <wp:anchor distT="0" distB="0" distL="114300" distR="114300" simplePos="0" relativeHeight="251665408" behindDoc="0" locked="0" layoutInCell="1" allowOverlap="1" wp14:anchorId="3E1DC850" wp14:editId="179A7B62">
                <wp:simplePos x="0" y="0"/>
                <wp:positionH relativeFrom="margin">
                  <wp:posOffset>1653540</wp:posOffset>
                </wp:positionH>
                <wp:positionV relativeFrom="paragraph">
                  <wp:posOffset>986403</wp:posOffset>
                </wp:positionV>
                <wp:extent cx="600075" cy="295275"/>
                <wp:effectExtent l="0" t="0" r="0" b="0"/>
                <wp:wrapNone/>
                <wp:docPr id="2101" name="Надпись 2101"/>
                <wp:cNvGraphicFramePr/>
                <a:graphic xmlns:a="http://schemas.openxmlformats.org/drawingml/2006/main">
                  <a:graphicData uri="http://schemas.microsoft.com/office/word/2010/wordprocessingShape">
                    <wps:wsp>
                      <wps:cNvSpPr txBox="1"/>
                      <wps:spPr>
                        <a:xfrm>
                          <a:off x="0" y="0"/>
                          <a:ext cx="600075" cy="295275"/>
                        </a:xfrm>
                        <a:prstGeom prst="rect">
                          <a:avLst/>
                        </a:prstGeom>
                        <a:noFill/>
                        <a:ln w="6350">
                          <a:noFill/>
                        </a:ln>
                        <a:effectLst/>
                      </wps:spPr>
                      <wps:txbx>
                        <w:txbxContent>
                          <w:p w:rsidR="008502E3" w:rsidRPr="000D265D" w:rsidRDefault="008502E3" w:rsidP="00296BD3">
                            <w:pPr>
                              <w:rPr>
                                <w:b/>
                                <w:lang w:val="en-US"/>
                              </w:rPr>
                            </w:pPr>
                            <w:r>
                              <w:rPr>
                                <w:b/>
                                <w:lang w:val="en-US"/>
                              </w:rPr>
                              <w:t>ESD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DC850" id="Надпись 2101" o:spid="_x0000_s1029" type="#_x0000_t202" style="position:absolute;margin-left:130.2pt;margin-top:77.65pt;width:47.25pt;height:23.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" filled="f" stroked="f" strokeweight=".5pt">
                <v:textbox>
                  <w:txbxContent>
                    <w:p w:rsidR="008502E3" w:rsidRPr="000D265D" w:rsidRDefault="008502E3" w:rsidP="00296BD3">
                      <w:pPr>
                        <w:rPr>
                          <w:b/>
                          <w:lang w:val="en-US"/>
                        </w:rPr>
                      </w:pPr>
                      <w:r>
                        <w:rPr>
                          <w:b/>
                          <w:lang w:val="en-US"/>
                        </w:rPr>
                        <w:t>ESD</w:t>
                      </w:r>
                    </w:p>
                  </w:txbxContent>
                </v:textbox>
                <w10:wrap anchorx="margin"/>
              </v:shape>
            </w:pict>
          </mc:Fallback>
        </mc:AlternateContent>
      </w:r>
      <w:r w:rsidR="00191F49" w:rsidRPr="00EB6810">
        <w:rPr>
          <w:rFonts w:ascii="Times New Roman" w:eastAsiaTheme="minorHAnsi" w:hAnsi="Times New Roman"/>
          <w:noProof/>
          <w:sz w:val="24"/>
          <w:lang w:val="ru-RU" w:eastAsia="ru-RU"/>
        </w:rPr>
        <mc:AlternateContent>
          <mc:Choice Requires="wps">
            <w:drawing>
              <wp:anchor distT="0" distB="0" distL="114300" distR="114300" simplePos="0" relativeHeight="251664384" behindDoc="0" locked="0" layoutInCell="1" allowOverlap="1" wp14:anchorId="1C7C1BAC" wp14:editId="603E4A62">
                <wp:simplePos x="0" y="0"/>
                <wp:positionH relativeFrom="margin">
                  <wp:posOffset>2858659</wp:posOffset>
                </wp:positionH>
                <wp:positionV relativeFrom="paragraph">
                  <wp:posOffset>1083310</wp:posOffset>
                </wp:positionV>
                <wp:extent cx="600075" cy="295275"/>
                <wp:effectExtent l="0" t="0" r="0" b="0"/>
                <wp:wrapNone/>
                <wp:docPr id="2100" name="Надпись 2100"/>
                <wp:cNvGraphicFramePr/>
                <a:graphic xmlns:a="http://schemas.openxmlformats.org/drawingml/2006/main">
                  <a:graphicData uri="http://schemas.microsoft.com/office/word/2010/wordprocessingShape">
                    <wps:wsp>
                      <wps:cNvSpPr txBox="1"/>
                      <wps:spPr>
                        <a:xfrm>
                          <a:off x="0" y="0"/>
                          <a:ext cx="600075" cy="295275"/>
                        </a:xfrm>
                        <a:prstGeom prst="rect">
                          <a:avLst/>
                        </a:prstGeom>
                        <a:noFill/>
                        <a:ln w="6350">
                          <a:noFill/>
                        </a:ln>
                        <a:effectLst/>
                      </wps:spPr>
                      <wps:txbx>
                        <w:txbxContent>
                          <w:p w:rsidR="008502E3" w:rsidRPr="000D265D" w:rsidRDefault="008502E3" w:rsidP="00296BD3">
                            <w:pPr>
                              <w:rPr>
                                <w:b/>
                                <w:lang w:val="en-US"/>
                              </w:rPr>
                            </w:pPr>
                            <w:r>
                              <w:rPr>
                                <w:b/>
                                <w:lang w:val="en-US"/>
                              </w:rPr>
                              <w:t>C</w:t>
                            </w:r>
                            <w:r w:rsidRPr="000D265D">
                              <w:rPr>
                                <w:b/>
                                <w:lang w:val="en-US"/>
                              </w:rPr>
                              <w:t>MC1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C1BAC" id="Надпись 2100" o:spid="_x0000_s1030" type="#_x0000_t202" style="position:absolute;margin-left:225.1pt;margin-top:85.3pt;width:47.25pt;height:23.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" filled="f" stroked="f" strokeweight=".5pt">
                <v:textbox>
                  <w:txbxContent>
                    <w:p w:rsidR="008502E3" w:rsidRPr="000D265D" w:rsidRDefault="008502E3" w:rsidP="00296BD3">
                      <w:pPr>
                        <w:rPr>
                          <w:b/>
                          <w:lang w:val="en-US"/>
                        </w:rPr>
                      </w:pPr>
                      <w:r>
                        <w:rPr>
                          <w:b/>
                          <w:lang w:val="en-US"/>
                        </w:rPr>
                        <w:t>C</w:t>
                      </w:r>
                      <w:r w:rsidRPr="000D265D">
                        <w:rPr>
                          <w:b/>
                          <w:lang w:val="en-US"/>
                        </w:rPr>
                        <w:t>MC1</w:t>
                      </w:r>
                    </w:p>
                  </w:txbxContent>
                </v:textbox>
                <w10:wrap anchorx="margin"/>
              </v:shape>
            </w:pict>
          </mc:Fallback>
        </mc:AlternateContent>
      </w:r>
      <w:r w:rsidR="00191F49" w:rsidRPr="00EB6810">
        <w:rPr>
          <w:rFonts w:ascii="Times New Roman" w:eastAsiaTheme="minorHAnsi" w:hAnsi="Times New Roman"/>
          <w:noProof/>
          <w:sz w:val="24"/>
          <w:lang w:val="ru-RU" w:eastAsia="ru-RU"/>
        </w:rPr>
        <mc:AlternateContent>
          <mc:Choice Requires="wps">
            <w:drawing>
              <wp:anchor distT="0" distB="0" distL="114300" distR="114300" simplePos="0" relativeHeight="251663360" behindDoc="0" locked="0" layoutInCell="1" allowOverlap="1" wp14:anchorId="50B87495" wp14:editId="4F5D4FF2">
                <wp:simplePos x="0" y="0"/>
                <wp:positionH relativeFrom="margin">
                  <wp:posOffset>2099089</wp:posOffset>
                </wp:positionH>
                <wp:positionV relativeFrom="paragraph">
                  <wp:posOffset>676220</wp:posOffset>
                </wp:positionV>
                <wp:extent cx="600075" cy="295275"/>
                <wp:effectExtent l="0" t="0" r="0" b="0"/>
                <wp:wrapNone/>
                <wp:docPr id="2099" name="Надпись 2099"/>
                <wp:cNvGraphicFramePr/>
                <a:graphic xmlns:a="http://schemas.openxmlformats.org/drawingml/2006/main">
                  <a:graphicData uri="http://schemas.microsoft.com/office/word/2010/wordprocessingShape">
                    <wps:wsp>
                      <wps:cNvSpPr txBox="1"/>
                      <wps:spPr>
                        <a:xfrm>
                          <a:off x="0" y="0"/>
                          <a:ext cx="600075" cy="295275"/>
                        </a:xfrm>
                        <a:prstGeom prst="rect">
                          <a:avLst/>
                        </a:prstGeom>
                        <a:noFill/>
                        <a:ln w="6350">
                          <a:noFill/>
                        </a:ln>
                        <a:effectLst/>
                      </wps:spPr>
                      <wps:txbx>
                        <w:txbxContent>
                          <w:p w:rsidR="008502E3" w:rsidRPr="000D265D" w:rsidRDefault="008502E3" w:rsidP="00296BD3">
                            <w:pPr>
                              <w:rPr>
                                <w:b/>
                                <w:lang w:val="en-US"/>
                              </w:rPr>
                            </w:pPr>
                            <w:r>
                              <w:rPr>
                                <w:b/>
                                <w:lang w:val="en-US"/>
                              </w:rPr>
                              <w:t>C</w:t>
                            </w:r>
                            <w:r w:rsidRPr="000D265D">
                              <w:rPr>
                                <w:b/>
                                <w:lang w:val="en-US"/>
                              </w:rPr>
                              <w:t>MC</w:t>
                            </w:r>
                            <w:r>
                              <w:rPr>
                                <w:b/>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87495" id="Надпись 2099" o:spid="_x0000_s1031" type="#_x0000_t202" style="position:absolute;margin-left:165.3pt;margin-top:53.25pt;width:47.25pt;height:23.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" filled="f" stroked="f" strokeweight=".5pt">
                <v:textbox>
                  <w:txbxContent>
                    <w:p w:rsidR="008502E3" w:rsidRPr="000D265D" w:rsidRDefault="008502E3" w:rsidP="00296BD3">
                      <w:pPr>
                        <w:rPr>
                          <w:b/>
                          <w:lang w:val="en-US"/>
                        </w:rPr>
                      </w:pPr>
                      <w:r>
                        <w:rPr>
                          <w:b/>
                          <w:lang w:val="en-US"/>
                        </w:rPr>
                        <w:t>C</w:t>
                      </w:r>
                      <w:r w:rsidRPr="000D265D">
                        <w:rPr>
                          <w:b/>
                          <w:lang w:val="en-US"/>
                        </w:rPr>
                        <w:t>MC</w:t>
                      </w:r>
                      <w:r>
                        <w:rPr>
                          <w:b/>
                          <w:lang w:val="en-US"/>
                        </w:rPr>
                        <w:t>2</w:t>
                      </w:r>
                    </w:p>
                  </w:txbxContent>
                </v:textbox>
                <w10:wrap anchorx="margin"/>
              </v:shape>
            </w:pict>
          </mc:Fallback>
        </mc:AlternateContent>
      </w:r>
      <w:r w:rsidR="00191F49" w:rsidRPr="00EB6810">
        <w:rPr>
          <w:rFonts w:ascii="Times New Roman" w:eastAsiaTheme="minorHAnsi" w:hAnsi="Times New Roman"/>
          <w:noProof/>
          <w:sz w:val="24"/>
          <w:lang w:val="ru-RU" w:eastAsia="ru-RU"/>
        </w:rPr>
        <mc:AlternateContent>
          <mc:Choice Requires="wps">
            <w:drawing>
              <wp:anchor distT="0" distB="0" distL="114300" distR="114300" simplePos="0" relativeHeight="251662336" behindDoc="0" locked="0" layoutInCell="1" allowOverlap="1" wp14:anchorId="49D0CC42" wp14:editId="6A38D58B">
                <wp:simplePos x="0" y="0"/>
                <wp:positionH relativeFrom="margin">
                  <wp:posOffset>1275439</wp:posOffset>
                </wp:positionH>
                <wp:positionV relativeFrom="paragraph">
                  <wp:posOffset>3285655</wp:posOffset>
                </wp:positionV>
                <wp:extent cx="600075" cy="295275"/>
                <wp:effectExtent l="0" t="0" r="0" b="0"/>
                <wp:wrapNone/>
                <wp:docPr id="2098" name="Надпись 2098"/>
                <wp:cNvGraphicFramePr/>
                <a:graphic xmlns:a="http://schemas.openxmlformats.org/drawingml/2006/main">
                  <a:graphicData uri="http://schemas.microsoft.com/office/word/2010/wordprocessingShape">
                    <wps:wsp>
                      <wps:cNvSpPr txBox="1"/>
                      <wps:spPr>
                        <a:xfrm>
                          <a:off x="0" y="0"/>
                          <a:ext cx="600075" cy="295275"/>
                        </a:xfrm>
                        <a:prstGeom prst="rect">
                          <a:avLst/>
                        </a:prstGeom>
                        <a:noFill/>
                        <a:ln w="6350">
                          <a:noFill/>
                        </a:ln>
                        <a:effectLst/>
                      </wps:spPr>
                      <wps:txbx>
                        <w:txbxContent>
                          <w:p w:rsidR="008502E3" w:rsidRPr="000D265D" w:rsidRDefault="008502E3" w:rsidP="00296BD3">
                            <w:pPr>
                              <w:rPr>
                                <w:b/>
                                <w:lang w:val="en-US"/>
                              </w:rPr>
                            </w:pPr>
                            <w:r w:rsidRPr="000D265D">
                              <w:rPr>
                                <w:b/>
                                <w:lang w:val="en-US"/>
                              </w:rPr>
                              <w:t>MC2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0CC42" id="Надпись 2098" o:spid="_x0000_s1032" type="#_x0000_t202" style="position:absolute;margin-left:100.45pt;margin-top:258.7pt;width:47.25pt;height:23.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" filled="f" stroked="f" strokeweight=".5pt">
                <v:textbox>
                  <w:txbxContent>
                    <w:p w:rsidR="008502E3" w:rsidRPr="000D265D" w:rsidRDefault="008502E3" w:rsidP="00296BD3">
                      <w:pPr>
                        <w:rPr>
                          <w:b/>
                          <w:lang w:val="en-US"/>
                        </w:rPr>
                      </w:pPr>
                      <w:r w:rsidRPr="000D265D">
                        <w:rPr>
                          <w:b/>
                          <w:lang w:val="en-US"/>
                        </w:rPr>
                        <w:t>MC2</w:t>
                      </w:r>
                    </w:p>
                  </w:txbxContent>
                </v:textbox>
                <w10:wrap anchorx="margin"/>
              </v:shape>
            </w:pict>
          </mc:Fallback>
        </mc:AlternateContent>
      </w:r>
      <w:r w:rsidR="00191F49" w:rsidRPr="00EB6810">
        <w:rPr>
          <w:rFonts w:ascii="Times New Roman" w:eastAsiaTheme="minorHAnsi" w:hAnsi="Times New Roman"/>
          <w:noProof/>
          <w:sz w:val="24"/>
          <w:lang w:val="ru-RU" w:eastAsia="ru-RU"/>
        </w:rPr>
        <mc:AlternateContent>
          <mc:Choice Requires="wps">
            <w:drawing>
              <wp:anchor distT="0" distB="0" distL="114300" distR="114300" simplePos="0" relativeHeight="251661312" behindDoc="0" locked="0" layoutInCell="1" allowOverlap="1" wp14:anchorId="21651FF9" wp14:editId="3F884B34">
                <wp:simplePos x="0" y="0"/>
                <wp:positionH relativeFrom="margin">
                  <wp:posOffset>680333</wp:posOffset>
                </wp:positionH>
                <wp:positionV relativeFrom="paragraph">
                  <wp:posOffset>2978785</wp:posOffset>
                </wp:positionV>
                <wp:extent cx="600075" cy="295275"/>
                <wp:effectExtent l="0" t="0" r="0" b="0"/>
                <wp:wrapNone/>
                <wp:docPr id="2097" name="Надпись 2097"/>
                <wp:cNvGraphicFramePr/>
                <a:graphic xmlns:a="http://schemas.openxmlformats.org/drawingml/2006/main">
                  <a:graphicData uri="http://schemas.microsoft.com/office/word/2010/wordprocessingShape">
                    <wps:wsp>
                      <wps:cNvSpPr txBox="1"/>
                      <wps:spPr>
                        <a:xfrm>
                          <a:off x="0" y="0"/>
                          <a:ext cx="600075" cy="295275"/>
                        </a:xfrm>
                        <a:prstGeom prst="rect">
                          <a:avLst/>
                        </a:prstGeom>
                        <a:noFill/>
                        <a:ln w="6350">
                          <a:noFill/>
                        </a:ln>
                        <a:effectLst/>
                      </wps:spPr>
                      <wps:txbx>
                        <w:txbxContent>
                          <w:p w:rsidR="008502E3" w:rsidRPr="000D265D" w:rsidRDefault="008502E3" w:rsidP="00296BD3">
                            <w:pPr>
                              <w:rPr>
                                <w:b/>
                                <w:lang w:val="en-US"/>
                              </w:rPr>
                            </w:pPr>
                            <w:r w:rsidRPr="000D265D">
                              <w:rPr>
                                <w:b/>
                                <w:lang w:val="en-US"/>
                              </w:rPr>
                              <w:t>MC1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51FF9" id="Надпись 2097" o:spid="_x0000_s1033" type="#_x0000_t202" style="position:absolute;margin-left:53.55pt;margin-top:234.55pt;width:47.25pt;height:2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" filled="f" stroked="f" strokeweight=".5pt">
                <v:textbox>
                  <w:txbxContent>
                    <w:p w:rsidR="008502E3" w:rsidRPr="000D265D" w:rsidRDefault="008502E3" w:rsidP="00296BD3">
                      <w:pPr>
                        <w:rPr>
                          <w:b/>
                          <w:lang w:val="en-US"/>
                        </w:rPr>
                      </w:pPr>
                      <w:r w:rsidRPr="000D265D">
                        <w:rPr>
                          <w:b/>
                          <w:lang w:val="en-US"/>
                        </w:rPr>
                        <w:t>MC1</w:t>
                      </w:r>
                    </w:p>
                  </w:txbxContent>
                </v:textbox>
                <w10:wrap anchorx="margin"/>
              </v:shape>
            </w:pict>
          </mc:Fallback>
        </mc:AlternateContent>
      </w:r>
      <w:r w:rsidR="00296BD3" w:rsidRPr="00EB6810">
        <w:rPr>
          <w:rFonts w:ascii="Times New Roman" w:eastAsiaTheme="minorHAnsi" w:hAnsi="Times New Roman"/>
          <w:noProof/>
          <w:sz w:val="24"/>
          <w:lang w:val="ru-RU" w:eastAsia="ru-RU"/>
        </w:rPr>
        <w:drawing>
          <wp:inline distT="0" distB="0" distL="0" distR="0" wp14:anchorId="6AB9E91F" wp14:editId="7931454A">
            <wp:extent cx="4104156" cy="3971925"/>
            <wp:effectExtent l="0" t="0" r="0" b="0"/>
            <wp:docPr id="1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1.jpg"/>
                    <pic:cNvPicPr/>
                  </pic:nvPicPr>
                  <pic:blipFill rotWithShape="1">
                    <a:blip r:embed="rId35">
                      <a:extLst>
                        <a:ext uri="{28A0092B-C50C-407E-A947-70E740481C1C}">
                          <a14:useLocalDpi xmlns:a14="http://schemas.microsoft.com/office/drawing/2010/main" val="0"/>
                        </a:ext>
                      </a:extLst>
                    </a:blip>
                    <a:srcRect l="30786" t="3371" r="30893" b="2936"/>
                    <a:stretch/>
                  </pic:blipFill>
                  <pic:spPr bwMode="auto">
                    <a:xfrm>
                      <a:off x="0" y="0"/>
                      <a:ext cx="4113028" cy="3980511"/>
                    </a:xfrm>
                    <a:prstGeom prst="rect">
                      <a:avLst/>
                    </a:prstGeom>
                    <a:ln>
                      <a:noFill/>
                    </a:ln>
                    <a:extLst>
                      <a:ext uri="{53640926-AAD7-44D8-BBD7-CCE9431645EC}">
                        <a14:shadowObscured xmlns:a14="http://schemas.microsoft.com/office/drawing/2010/main"/>
                      </a:ext>
                    </a:extLst>
                  </pic:spPr>
                </pic:pic>
              </a:graphicData>
            </a:graphic>
          </wp:inline>
        </w:drawing>
      </w:r>
      <w:bookmarkStart w:id="8" w:name="_Ref499721422"/>
      <w:r w:rsidR="00296BD3" w:rsidRPr="00EB6810">
        <w:rPr>
          <w:rFonts w:ascii="Times New Roman" w:eastAsiaTheme="minorHAnsi" w:hAnsi="Times New Roman"/>
          <w:noProof/>
          <w:sz w:val="24"/>
          <w:lang w:val="ru-RU" w:eastAsia="ru-RU"/>
        </w:rPr>
        <w:drawing>
          <wp:inline distT="0" distB="0" distL="0" distR="0" wp14:anchorId="723C31D3" wp14:editId="0A5054EE">
            <wp:extent cx="2882900" cy="1510592"/>
            <wp:effectExtent l="0" t="0" r="0" b="0"/>
            <wp:docPr id="1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2.jpg"/>
                    <pic:cNvPicPr/>
                  </pic:nvPicPr>
                  <pic:blipFill rotWithShape="1">
                    <a:blip r:embed="rId36" cstate="print">
                      <a:extLst>
                        <a:ext uri="{BEBA8EAE-BF5A-486C-A8C5-ECC9F3942E4B}">
                          <a14:imgProps xmlns:a14="http://schemas.microsoft.com/office/drawing/2010/main">
                            <a14:imgLayer r:embed="rId37">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17478" t="14094" r="24318" b="8858"/>
                    <a:stretch/>
                  </pic:blipFill>
                  <pic:spPr bwMode="auto">
                    <a:xfrm>
                      <a:off x="0" y="0"/>
                      <a:ext cx="2886252" cy="1512348"/>
                    </a:xfrm>
                    <a:prstGeom prst="rect">
                      <a:avLst/>
                    </a:prstGeom>
                    <a:ln>
                      <a:noFill/>
                    </a:ln>
                    <a:extLst>
                      <a:ext uri="{53640926-AAD7-44D8-BBD7-CCE9431645EC}">
                        <a14:shadowObscured xmlns:a14="http://schemas.microsoft.com/office/drawing/2010/main"/>
                      </a:ext>
                    </a:extLst>
                  </pic:spPr>
                </pic:pic>
              </a:graphicData>
            </a:graphic>
          </wp:inline>
        </w:drawing>
      </w:r>
      <w:r w:rsidR="00296BD3" w:rsidRPr="00EB6810">
        <w:rPr>
          <w:rFonts w:ascii="Times New Roman" w:eastAsiaTheme="minorHAnsi" w:hAnsi="Times New Roman"/>
          <w:sz w:val="24"/>
          <w:lang w:val="ru-RU"/>
        </w:rPr>
        <w:t xml:space="preserve"> </w:t>
      </w:r>
      <w:bookmarkEnd w:id="7"/>
      <w:bookmarkEnd w:id="8"/>
    </w:p>
    <w:p w:rsidR="00296BD3" w:rsidRPr="00EB6810" w:rsidRDefault="005C1C87" w:rsidP="0038135A">
      <w:pPr>
        <w:spacing w:after="160" w:line="259" w:lineRule="auto"/>
        <w:jc w:val="left"/>
        <w:rPr>
          <w:rFonts w:ascii="Times New Roman" w:hAnsi="Times New Roman"/>
          <w:color w:val="000000"/>
          <w:sz w:val="24"/>
          <w:lang w:val="ru-RU" w:eastAsia="ru-RU"/>
        </w:rPr>
      </w:pPr>
      <w:bookmarkStart w:id="9" w:name="_Ref513476973"/>
      <w:r w:rsidRPr="00EB6810">
        <w:rPr>
          <w:rFonts w:ascii="Times New Roman" w:hAnsi="Times New Roman"/>
          <w:sz w:val="24"/>
          <w:lang w:val="ru-RU"/>
        </w:rPr>
        <w:t xml:space="preserve">Рис. </w:t>
      </w:r>
      <w:r w:rsidRPr="00EB6810">
        <w:rPr>
          <w:rFonts w:ascii="Times New Roman" w:hAnsi="Times New Roman"/>
          <w:sz w:val="24"/>
        </w:rPr>
        <w:fldChar w:fldCharType="begin"/>
      </w:r>
      <w:r w:rsidRPr="00EB6810">
        <w:rPr>
          <w:rFonts w:ascii="Times New Roman" w:hAnsi="Times New Roman"/>
          <w:sz w:val="24"/>
          <w:lang w:val="ru-RU"/>
        </w:rPr>
        <w:instrText xml:space="preserve"> </w:instrText>
      </w:r>
      <w:r w:rsidRPr="00EB6810">
        <w:rPr>
          <w:rFonts w:ascii="Times New Roman" w:hAnsi="Times New Roman"/>
          <w:sz w:val="24"/>
        </w:rPr>
        <w:instrText>SEQ</w:instrText>
      </w:r>
      <w:r w:rsidRPr="00EB6810">
        <w:rPr>
          <w:rFonts w:ascii="Times New Roman" w:hAnsi="Times New Roman"/>
          <w:sz w:val="24"/>
          <w:lang w:val="ru-RU"/>
        </w:rPr>
        <w:instrText xml:space="preserve"> Рис. \* </w:instrText>
      </w:r>
      <w:r w:rsidRPr="00EB6810">
        <w:rPr>
          <w:rFonts w:ascii="Times New Roman" w:hAnsi="Times New Roman"/>
          <w:sz w:val="24"/>
        </w:rPr>
        <w:instrText>ARABIC</w:instrText>
      </w:r>
      <w:r w:rsidRPr="00EB6810">
        <w:rPr>
          <w:rFonts w:ascii="Times New Roman" w:hAnsi="Times New Roman"/>
          <w:sz w:val="24"/>
          <w:lang w:val="ru-RU"/>
        </w:rPr>
        <w:instrText xml:space="preserve"> </w:instrText>
      </w:r>
      <w:r w:rsidRPr="00EB6810">
        <w:rPr>
          <w:rFonts w:ascii="Times New Roman" w:hAnsi="Times New Roman"/>
          <w:sz w:val="24"/>
        </w:rPr>
        <w:fldChar w:fldCharType="separate"/>
      </w:r>
      <w:r w:rsidR="00C953EE" w:rsidRPr="00C953EE">
        <w:rPr>
          <w:rFonts w:ascii="Times New Roman" w:hAnsi="Times New Roman"/>
          <w:noProof/>
          <w:sz w:val="24"/>
          <w:lang w:val="ru-RU"/>
        </w:rPr>
        <w:t>23</w:t>
      </w:r>
      <w:r w:rsidRPr="00EB6810">
        <w:rPr>
          <w:rFonts w:ascii="Times New Roman" w:hAnsi="Times New Roman"/>
          <w:sz w:val="24"/>
        </w:rPr>
        <w:fldChar w:fldCharType="end"/>
      </w:r>
      <w:bookmarkEnd w:id="9"/>
      <w:r w:rsidRPr="00EB6810">
        <w:rPr>
          <w:rFonts w:ascii="Times New Roman" w:hAnsi="Times New Roman"/>
          <w:sz w:val="24"/>
          <w:lang w:val="ru-RU"/>
        </w:rPr>
        <w:t xml:space="preserve"> </w:t>
      </w:r>
      <w:r w:rsidR="00296BD3" w:rsidRPr="00EB6810">
        <w:rPr>
          <w:rFonts w:ascii="Times New Roman" w:hAnsi="Times New Roman"/>
          <w:color w:val="000000"/>
          <w:sz w:val="24"/>
          <w:lang w:val="ru-RU" w:eastAsia="ru-RU"/>
        </w:rPr>
        <w:t xml:space="preserve">Вид циклотрона с системой вывода. Синяя линия - траектория частицы. Элементы схемы вывода: </w:t>
      </w:r>
      <w:r w:rsidR="00296BD3" w:rsidRPr="00EB6810">
        <w:rPr>
          <w:rFonts w:ascii="Times New Roman" w:hAnsi="Times New Roman"/>
          <w:color w:val="000000"/>
          <w:sz w:val="24"/>
          <w:lang w:val="en-US" w:eastAsia="ru-RU"/>
        </w:rPr>
        <w:t>ESD</w:t>
      </w:r>
      <w:r w:rsidR="00296BD3" w:rsidRPr="00EB6810">
        <w:rPr>
          <w:rFonts w:ascii="Times New Roman" w:hAnsi="Times New Roman"/>
          <w:color w:val="000000"/>
          <w:sz w:val="24"/>
          <w:lang w:val="ru-RU" w:eastAsia="ru-RU"/>
        </w:rPr>
        <w:t xml:space="preserve"> - электростатический дефлектор, </w:t>
      </w:r>
      <w:r w:rsidR="00296BD3" w:rsidRPr="00EB6810">
        <w:rPr>
          <w:rFonts w:ascii="Times New Roman" w:hAnsi="Times New Roman"/>
          <w:color w:val="000000"/>
          <w:sz w:val="24"/>
          <w:lang w:val="en-US" w:eastAsia="ru-RU"/>
        </w:rPr>
        <w:t>MC</w:t>
      </w:r>
      <w:r w:rsidR="00296BD3" w:rsidRPr="00EB6810">
        <w:rPr>
          <w:rFonts w:ascii="Times New Roman" w:hAnsi="Times New Roman"/>
          <w:color w:val="000000"/>
          <w:sz w:val="24"/>
          <w:lang w:val="ru-RU" w:eastAsia="ru-RU"/>
        </w:rPr>
        <w:t xml:space="preserve">1, </w:t>
      </w:r>
      <w:r w:rsidR="00296BD3" w:rsidRPr="00EB6810">
        <w:rPr>
          <w:rFonts w:ascii="Times New Roman" w:hAnsi="Times New Roman"/>
          <w:color w:val="000000"/>
          <w:sz w:val="24"/>
          <w:lang w:val="en-US" w:eastAsia="ru-RU"/>
        </w:rPr>
        <w:t>MC</w:t>
      </w:r>
      <w:r w:rsidR="00296BD3" w:rsidRPr="00EB6810">
        <w:rPr>
          <w:rFonts w:ascii="Times New Roman" w:hAnsi="Times New Roman"/>
          <w:color w:val="000000"/>
          <w:sz w:val="24"/>
          <w:lang w:val="ru-RU" w:eastAsia="ru-RU"/>
        </w:rPr>
        <w:t xml:space="preserve">2 - пассивные магнитные каналы, </w:t>
      </w:r>
      <w:r w:rsidR="00296BD3" w:rsidRPr="00EB6810">
        <w:rPr>
          <w:rFonts w:ascii="Times New Roman" w:hAnsi="Times New Roman"/>
          <w:color w:val="000000"/>
          <w:sz w:val="24"/>
          <w:lang w:val="en-US" w:eastAsia="ru-RU"/>
        </w:rPr>
        <w:t>CMC</w:t>
      </w:r>
      <w:r w:rsidR="00296BD3" w:rsidRPr="00EB6810">
        <w:rPr>
          <w:rFonts w:ascii="Times New Roman" w:hAnsi="Times New Roman"/>
          <w:color w:val="000000"/>
          <w:sz w:val="24"/>
          <w:lang w:val="ru-RU" w:eastAsia="ru-RU"/>
        </w:rPr>
        <w:t xml:space="preserve">1, </w:t>
      </w:r>
      <w:r w:rsidR="00296BD3" w:rsidRPr="00EB6810">
        <w:rPr>
          <w:rFonts w:ascii="Times New Roman" w:hAnsi="Times New Roman"/>
          <w:color w:val="000000"/>
          <w:sz w:val="24"/>
          <w:lang w:val="en-US" w:eastAsia="ru-RU"/>
        </w:rPr>
        <w:t>CMC</w:t>
      </w:r>
      <w:r w:rsidR="00296BD3" w:rsidRPr="00EB6810">
        <w:rPr>
          <w:rFonts w:ascii="Times New Roman" w:hAnsi="Times New Roman"/>
          <w:color w:val="000000"/>
          <w:sz w:val="24"/>
          <w:lang w:val="ru-RU" w:eastAsia="ru-RU"/>
        </w:rPr>
        <w:t>2 - компенсирующие магнитные каналы.</w:t>
      </w:r>
    </w:p>
    <w:p w:rsidR="00296BD3" w:rsidRPr="00EB6810" w:rsidRDefault="00296BD3" w:rsidP="00296BD3">
      <w:pPr>
        <w:shd w:val="clear" w:color="auto" w:fill="FFFFFF"/>
        <w:spacing w:before="120" w:after="300" w:line="326" w:lineRule="atLeast"/>
        <w:rPr>
          <w:rFonts w:ascii="Times New Roman" w:hAnsi="Times New Roman"/>
          <w:color w:val="000000"/>
          <w:sz w:val="24"/>
          <w:lang w:val="en-US" w:eastAsia="ru-RU"/>
        </w:rPr>
      </w:pPr>
      <w:r w:rsidRPr="00EB6810">
        <w:rPr>
          <w:rFonts w:ascii="Times New Roman" w:hAnsi="Times New Roman"/>
          <w:noProof/>
          <w:color w:val="000000"/>
          <w:sz w:val="24"/>
          <w:lang w:val="ru-RU" w:eastAsia="ru-RU"/>
        </w:rPr>
        <w:lastRenderedPageBreak/>
        <w:drawing>
          <wp:inline distT="0" distB="0" distL="0" distR="0" wp14:anchorId="46D6E9E1" wp14:editId="3DD73827">
            <wp:extent cx="5867400" cy="3404425"/>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nvelopes_h_and_z_and_trajectories_0.95_1000particles3.bmp"/>
                    <pic:cNvPicPr/>
                  </pic:nvPicPr>
                  <pic:blipFill rotWithShape="1">
                    <a:blip r:embed="rId38" cstate="print">
                      <a:extLst>
                        <a:ext uri="{28A0092B-C50C-407E-A947-70E740481C1C}">
                          <a14:useLocalDpi xmlns:a14="http://schemas.microsoft.com/office/drawing/2010/main" val="0"/>
                        </a:ext>
                      </a:extLst>
                    </a:blip>
                    <a:srcRect l="7056" t="2688" r="12935" b="2"/>
                    <a:stretch/>
                  </pic:blipFill>
                  <pic:spPr bwMode="auto">
                    <a:xfrm>
                      <a:off x="0" y="0"/>
                      <a:ext cx="5917375" cy="3433422"/>
                    </a:xfrm>
                    <a:prstGeom prst="rect">
                      <a:avLst/>
                    </a:prstGeom>
                    <a:ln>
                      <a:noFill/>
                    </a:ln>
                    <a:extLst>
                      <a:ext uri="{53640926-AAD7-44D8-BBD7-CCE9431645EC}">
                        <a14:shadowObscured xmlns:a14="http://schemas.microsoft.com/office/drawing/2010/main"/>
                      </a:ext>
                    </a:extLst>
                  </pic:spPr>
                </pic:pic>
              </a:graphicData>
            </a:graphic>
          </wp:inline>
        </w:drawing>
      </w:r>
    </w:p>
    <w:p w:rsidR="009B63A4" w:rsidRPr="00EB6810" w:rsidRDefault="005C1C87" w:rsidP="009B63A4">
      <w:pPr>
        <w:shd w:val="clear" w:color="auto" w:fill="FFFFFF"/>
        <w:spacing w:before="120" w:after="300" w:line="326" w:lineRule="atLeast"/>
        <w:ind w:firstLine="284"/>
        <w:jc w:val="center"/>
        <w:rPr>
          <w:rFonts w:ascii="Times New Roman" w:hAnsi="Times New Roman"/>
          <w:sz w:val="24"/>
          <w:lang w:val="ru-RU"/>
        </w:rPr>
      </w:pPr>
      <w:bookmarkStart w:id="10" w:name="_Ref513477028"/>
      <w:r w:rsidRPr="00EB6810">
        <w:rPr>
          <w:rFonts w:ascii="Times New Roman" w:hAnsi="Times New Roman"/>
          <w:sz w:val="24"/>
          <w:lang w:val="ru-RU"/>
        </w:rPr>
        <w:t xml:space="preserve">Рис. </w:t>
      </w:r>
      <w:r w:rsidRPr="00EB6810">
        <w:rPr>
          <w:rFonts w:ascii="Times New Roman" w:hAnsi="Times New Roman"/>
          <w:sz w:val="24"/>
        </w:rPr>
        <w:fldChar w:fldCharType="begin"/>
      </w:r>
      <w:r w:rsidRPr="00EB6810">
        <w:rPr>
          <w:rFonts w:ascii="Times New Roman" w:hAnsi="Times New Roman"/>
          <w:sz w:val="24"/>
          <w:lang w:val="ru-RU"/>
        </w:rPr>
        <w:instrText xml:space="preserve"> </w:instrText>
      </w:r>
      <w:r w:rsidRPr="00EB6810">
        <w:rPr>
          <w:rFonts w:ascii="Times New Roman" w:hAnsi="Times New Roman"/>
          <w:sz w:val="24"/>
        </w:rPr>
        <w:instrText>SEQ</w:instrText>
      </w:r>
      <w:r w:rsidRPr="00EB6810">
        <w:rPr>
          <w:rFonts w:ascii="Times New Roman" w:hAnsi="Times New Roman"/>
          <w:sz w:val="24"/>
          <w:lang w:val="ru-RU"/>
        </w:rPr>
        <w:instrText xml:space="preserve"> Рис. \* </w:instrText>
      </w:r>
      <w:r w:rsidRPr="00EB6810">
        <w:rPr>
          <w:rFonts w:ascii="Times New Roman" w:hAnsi="Times New Roman"/>
          <w:sz w:val="24"/>
        </w:rPr>
        <w:instrText>ARABIC</w:instrText>
      </w:r>
      <w:r w:rsidRPr="00EB6810">
        <w:rPr>
          <w:rFonts w:ascii="Times New Roman" w:hAnsi="Times New Roman"/>
          <w:sz w:val="24"/>
          <w:lang w:val="ru-RU"/>
        </w:rPr>
        <w:instrText xml:space="preserve"> </w:instrText>
      </w:r>
      <w:r w:rsidRPr="00EB6810">
        <w:rPr>
          <w:rFonts w:ascii="Times New Roman" w:hAnsi="Times New Roman"/>
          <w:sz w:val="24"/>
        </w:rPr>
        <w:fldChar w:fldCharType="separate"/>
      </w:r>
      <w:r w:rsidR="00C953EE" w:rsidRPr="00C953EE">
        <w:rPr>
          <w:rFonts w:ascii="Times New Roman" w:hAnsi="Times New Roman"/>
          <w:noProof/>
          <w:sz w:val="24"/>
          <w:lang w:val="ru-RU"/>
        </w:rPr>
        <w:t>24</w:t>
      </w:r>
      <w:r w:rsidRPr="00EB6810">
        <w:rPr>
          <w:rFonts w:ascii="Times New Roman" w:hAnsi="Times New Roman"/>
          <w:sz w:val="24"/>
        </w:rPr>
        <w:fldChar w:fldCharType="end"/>
      </w:r>
      <w:bookmarkEnd w:id="10"/>
      <w:r w:rsidR="00F24BF2" w:rsidRPr="00EB6810">
        <w:rPr>
          <w:rFonts w:ascii="Times New Roman" w:hAnsi="Times New Roman"/>
          <w:sz w:val="24"/>
          <w:lang w:val="ru-RU"/>
        </w:rPr>
        <w:t>:</w:t>
      </w:r>
      <w:r w:rsidRPr="00EB6810">
        <w:rPr>
          <w:rFonts w:ascii="Times New Roman" w:hAnsi="Times New Roman"/>
          <w:sz w:val="24"/>
          <w:lang w:val="ru-RU"/>
        </w:rPr>
        <w:t xml:space="preserve"> </w:t>
      </w:r>
      <w:r w:rsidR="00296BD3" w:rsidRPr="00EB6810">
        <w:rPr>
          <w:rFonts w:ascii="Times New Roman" w:hAnsi="Times New Roman"/>
          <w:sz w:val="24"/>
          <w:lang w:val="ru-RU" w:eastAsia="ru-RU"/>
        </w:rPr>
        <w:t xml:space="preserve">Горизонтальное и вертикальное движение пучка во время вывода, жирные линии </w:t>
      </w:r>
    </w:p>
    <w:p w:rsidR="00296BD3" w:rsidRPr="00EB6810" w:rsidRDefault="009B63A4" w:rsidP="009B63A4">
      <w:pPr>
        <w:ind w:firstLine="284"/>
        <w:rPr>
          <w:rFonts w:ascii="Times New Roman" w:hAnsi="Times New Roman"/>
          <w:sz w:val="24"/>
          <w:lang w:val="ru-RU"/>
        </w:rPr>
      </w:pPr>
      <w:r>
        <w:rPr>
          <w:rFonts w:ascii="Times New Roman" w:hAnsi="Times New Roman"/>
          <w:sz w:val="24"/>
          <w:lang w:val="ru-RU"/>
        </w:rPr>
        <w:t>Д</w:t>
      </w:r>
      <w:r w:rsidR="00296BD3" w:rsidRPr="00EB6810">
        <w:rPr>
          <w:rFonts w:ascii="Times New Roman" w:hAnsi="Times New Roman"/>
          <w:sz w:val="24"/>
          <w:lang w:val="ru-RU"/>
        </w:rPr>
        <w:t xml:space="preserve">ля точного и эффективного анализа магнитного поля при разработке циклотрона для протонной терапии </w:t>
      </w:r>
      <w:r w:rsidR="00296BD3" w:rsidRPr="00EB6810">
        <w:rPr>
          <w:rFonts w:ascii="Times New Roman" w:hAnsi="Times New Roman"/>
          <w:sz w:val="24"/>
        </w:rPr>
        <w:t>SC</w:t>
      </w:r>
      <w:r w:rsidR="00296BD3" w:rsidRPr="00EB6810">
        <w:rPr>
          <w:rFonts w:ascii="Times New Roman" w:hAnsi="Times New Roman"/>
          <w:sz w:val="24"/>
          <w:lang w:val="ru-RU"/>
        </w:rPr>
        <w:t>202 (</w:t>
      </w:r>
      <w:proofErr w:type="spellStart"/>
      <w:r w:rsidR="00296BD3" w:rsidRPr="00EB6810">
        <w:rPr>
          <w:rFonts w:ascii="Times New Roman" w:hAnsi="Times New Roman"/>
          <w:sz w:val="24"/>
          <w:lang w:val="ru-RU"/>
        </w:rPr>
        <w:t>Хефей</w:t>
      </w:r>
      <w:proofErr w:type="spellEnd"/>
      <w:r w:rsidR="00296BD3" w:rsidRPr="00EB6810">
        <w:rPr>
          <w:rFonts w:ascii="Times New Roman" w:hAnsi="Times New Roman"/>
          <w:sz w:val="24"/>
          <w:lang w:val="ru-RU"/>
        </w:rPr>
        <w:t xml:space="preserve">, Китай), изготавливаемого в </w:t>
      </w:r>
      <w:proofErr w:type="gramStart"/>
      <w:r w:rsidR="00296BD3" w:rsidRPr="00EB6810">
        <w:rPr>
          <w:rFonts w:ascii="Times New Roman" w:hAnsi="Times New Roman"/>
          <w:sz w:val="24"/>
          <w:lang w:val="ru-RU"/>
        </w:rPr>
        <w:t>сотрудничестве  ЛЯП</w:t>
      </w:r>
      <w:proofErr w:type="gramEnd"/>
      <w:r w:rsidR="00296BD3" w:rsidRPr="00EB6810">
        <w:rPr>
          <w:rFonts w:ascii="Times New Roman" w:hAnsi="Times New Roman"/>
          <w:sz w:val="24"/>
          <w:lang w:val="ru-RU"/>
        </w:rPr>
        <w:t xml:space="preserve"> ОИЯИ и АСИПП, </w:t>
      </w:r>
      <w:proofErr w:type="spellStart"/>
      <w:r w:rsidR="00296BD3" w:rsidRPr="00EB6810">
        <w:rPr>
          <w:rFonts w:ascii="Times New Roman" w:hAnsi="Times New Roman"/>
          <w:sz w:val="24"/>
          <w:lang w:val="ru-RU"/>
        </w:rPr>
        <w:t>Хефей</w:t>
      </w:r>
      <w:proofErr w:type="spellEnd"/>
      <w:r>
        <w:rPr>
          <w:rFonts w:ascii="Times New Roman" w:hAnsi="Times New Roman"/>
          <w:sz w:val="24"/>
          <w:lang w:val="ru-RU"/>
        </w:rPr>
        <w:t xml:space="preserve"> </w:t>
      </w:r>
      <w:r w:rsidR="000F7A65">
        <w:rPr>
          <w:rFonts w:ascii="Times New Roman" w:hAnsi="Times New Roman"/>
          <w:sz w:val="24"/>
          <w:lang w:val="ru-RU"/>
        </w:rPr>
        <w:t>был разработан ряд программ</w:t>
      </w:r>
      <w:r w:rsidR="00296BD3" w:rsidRPr="00EB6810">
        <w:rPr>
          <w:rFonts w:ascii="Times New Roman" w:hAnsi="Times New Roman"/>
          <w:sz w:val="24"/>
          <w:lang w:val="ru-RU"/>
        </w:rPr>
        <w:t>.</w:t>
      </w:r>
    </w:p>
    <w:p w:rsidR="009B63A4" w:rsidRPr="00EB6810" w:rsidRDefault="00296BD3" w:rsidP="009B63A4">
      <w:pPr>
        <w:ind w:firstLine="284"/>
        <w:rPr>
          <w:rFonts w:ascii="Times New Roman" w:hAnsi="Times New Roman"/>
          <w:sz w:val="24"/>
          <w:lang w:val="ru-RU"/>
        </w:rPr>
      </w:pPr>
      <w:r w:rsidRPr="00EB6810">
        <w:rPr>
          <w:rFonts w:ascii="Times New Roman" w:hAnsi="Times New Roman"/>
          <w:sz w:val="24"/>
          <w:lang w:val="ru-RU"/>
        </w:rPr>
        <w:t>Выбран и применен алгоритм получения сглаженных производных индукции магнитного поля до четвертого порядка для проведения расчетов динамики пучка с использованием двумерной карты поля</w:t>
      </w:r>
      <w:r w:rsidR="008502E3">
        <w:rPr>
          <w:rFonts w:ascii="Times New Roman" w:hAnsi="Times New Roman"/>
          <w:sz w:val="24"/>
          <w:lang w:val="ru-RU"/>
        </w:rPr>
        <w:t xml:space="preserve"> (</w:t>
      </w:r>
      <w:r w:rsidR="008502E3">
        <w:rPr>
          <w:rFonts w:ascii="Times New Roman" w:hAnsi="Times New Roman"/>
          <w:sz w:val="24"/>
          <w:lang w:val="ru-RU"/>
        </w:rPr>
        <w:fldChar w:fldCharType="begin"/>
      </w:r>
      <w:r w:rsidR="008502E3">
        <w:rPr>
          <w:rFonts w:ascii="Times New Roman" w:hAnsi="Times New Roman"/>
          <w:sz w:val="24"/>
          <w:lang w:val="ru-RU"/>
        </w:rPr>
        <w:instrText xml:space="preserve"> REF _Ref513477083 \h </w:instrText>
      </w:r>
      <w:r w:rsidR="008502E3">
        <w:rPr>
          <w:rFonts w:ascii="Times New Roman" w:hAnsi="Times New Roman"/>
          <w:sz w:val="24"/>
          <w:lang w:val="ru-RU"/>
        </w:rPr>
      </w:r>
      <w:r w:rsidR="008502E3">
        <w:rPr>
          <w:rFonts w:ascii="Times New Roman" w:hAnsi="Times New Roman"/>
          <w:sz w:val="24"/>
          <w:lang w:val="ru-RU"/>
        </w:rPr>
        <w:fldChar w:fldCharType="separate"/>
      </w:r>
      <w:r w:rsidR="008502E3" w:rsidRPr="00EB6810">
        <w:rPr>
          <w:rFonts w:ascii="Times New Roman" w:hAnsi="Times New Roman"/>
          <w:sz w:val="24"/>
          <w:lang w:val="ru-RU"/>
        </w:rPr>
        <w:t>Рис</w:t>
      </w:r>
      <w:r w:rsidR="008502E3" w:rsidRPr="00C953EE">
        <w:rPr>
          <w:rFonts w:ascii="Times New Roman" w:hAnsi="Times New Roman"/>
          <w:sz w:val="24"/>
          <w:lang w:val="ru-RU"/>
        </w:rPr>
        <w:t xml:space="preserve">. </w:t>
      </w:r>
      <w:r w:rsidR="008502E3" w:rsidRPr="00C953EE">
        <w:rPr>
          <w:rFonts w:ascii="Times New Roman" w:hAnsi="Times New Roman"/>
          <w:noProof/>
          <w:sz w:val="24"/>
          <w:lang w:val="ru-RU"/>
        </w:rPr>
        <w:t>25</w:t>
      </w:r>
      <w:r w:rsidR="008502E3">
        <w:rPr>
          <w:rFonts w:ascii="Times New Roman" w:hAnsi="Times New Roman"/>
          <w:sz w:val="24"/>
          <w:lang w:val="ru-RU"/>
        </w:rPr>
        <w:fldChar w:fldCharType="end"/>
      </w:r>
      <w:r w:rsidR="008502E3">
        <w:rPr>
          <w:rFonts w:ascii="Times New Roman" w:hAnsi="Times New Roman"/>
          <w:sz w:val="24"/>
          <w:lang w:val="ru-RU"/>
        </w:rPr>
        <w:t>)</w:t>
      </w:r>
      <w:r w:rsidRPr="00EB6810">
        <w:rPr>
          <w:rFonts w:ascii="Times New Roman" w:hAnsi="Times New Roman"/>
          <w:sz w:val="24"/>
          <w:lang w:val="ru-RU"/>
        </w:rPr>
        <w:t xml:space="preserve">. С помощью </w:t>
      </w:r>
      <w:r w:rsidRPr="00EB6810">
        <w:rPr>
          <w:rFonts w:ascii="Times New Roman" w:hAnsi="Times New Roman"/>
          <w:sz w:val="24"/>
        </w:rPr>
        <w:t>Curve</w:t>
      </w:r>
      <w:r w:rsidRPr="00EB6810">
        <w:rPr>
          <w:rFonts w:ascii="Times New Roman" w:hAnsi="Times New Roman"/>
          <w:sz w:val="24"/>
          <w:lang w:val="ru-RU"/>
        </w:rPr>
        <w:t xml:space="preserve"> </w:t>
      </w:r>
      <w:r w:rsidRPr="00EB6810">
        <w:rPr>
          <w:rFonts w:ascii="Times New Roman" w:hAnsi="Times New Roman"/>
          <w:sz w:val="24"/>
        </w:rPr>
        <w:t>Fitting</w:t>
      </w:r>
      <w:r w:rsidRPr="00EB6810">
        <w:rPr>
          <w:rFonts w:ascii="Times New Roman" w:hAnsi="Times New Roman"/>
          <w:sz w:val="24"/>
          <w:lang w:val="ru-RU"/>
        </w:rPr>
        <w:t xml:space="preserve"> </w:t>
      </w:r>
      <w:r w:rsidRPr="00EB6810">
        <w:rPr>
          <w:rFonts w:ascii="Times New Roman" w:hAnsi="Times New Roman"/>
          <w:sz w:val="24"/>
        </w:rPr>
        <w:t>Toolbox</w:t>
      </w:r>
      <w:r w:rsidRPr="00EB6810">
        <w:rPr>
          <w:rFonts w:ascii="Times New Roman" w:hAnsi="Times New Roman"/>
          <w:sz w:val="24"/>
          <w:lang w:val="ru-RU"/>
        </w:rPr>
        <w:t xml:space="preserve"> была построена модель поверхности </w:t>
      </w:r>
      <w:proofErr w:type="spellStart"/>
      <w:r w:rsidRPr="00EB6810">
        <w:rPr>
          <w:rFonts w:ascii="Times New Roman" w:hAnsi="Times New Roman"/>
          <w:sz w:val="24"/>
        </w:rPr>
        <w:t>Bz</w:t>
      </w:r>
      <w:proofErr w:type="spellEnd"/>
      <w:r w:rsidRPr="00EB6810">
        <w:rPr>
          <w:rFonts w:ascii="Times New Roman" w:hAnsi="Times New Roman"/>
          <w:sz w:val="24"/>
          <w:lang w:val="ru-RU"/>
        </w:rPr>
        <w:t>(</w:t>
      </w:r>
      <w:proofErr w:type="gramStart"/>
      <w:r w:rsidRPr="00EB6810">
        <w:rPr>
          <w:rFonts w:ascii="Times New Roman" w:hAnsi="Times New Roman"/>
          <w:sz w:val="24"/>
        </w:rPr>
        <w:t>r</w:t>
      </w:r>
      <w:r w:rsidRPr="00EB6810">
        <w:rPr>
          <w:rFonts w:ascii="Times New Roman" w:hAnsi="Times New Roman"/>
          <w:sz w:val="24"/>
          <w:lang w:val="ru-RU"/>
        </w:rPr>
        <w:t>,</w:t>
      </w:r>
      <w:r w:rsidRPr="00EB6810">
        <w:rPr>
          <w:rFonts w:ascii="Times New Roman" w:hAnsi="Times New Roman"/>
          <w:sz w:val="24"/>
        </w:rPr>
        <w:t>φ</w:t>
      </w:r>
      <w:proofErr w:type="gramEnd"/>
      <w:r w:rsidRPr="00EB6810">
        <w:rPr>
          <w:rFonts w:ascii="Times New Roman" w:hAnsi="Times New Roman"/>
          <w:sz w:val="24"/>
          <w:lang w:val="ru-RU"/>
        </w:rPr>
        <w:t>,0) с использованием интерполяции кубическими сплайнами.</w:t>
      </w:r>
      <w:r w:rsidR="009B63A4" w:rsidRPr="009B63A4">
        <w:rPr>
          <w:rFonts w:ascii="Times New Roman" w:hAnsi="Times New Roman"/>
          <w:sz w:val="24"/>
          <w:lang w:val="ru-RU"/>
        </w:rPr>
        <w:t xml:space="preserve"> </w:t>
      </w:r>
      <w:r w:rsidR="009B63A4">
        <w:rPr>
          <w:rFonts w:ascii="Times New Roman" w:hAnsi="Times New Roman"/>
          <w:sz w:val="24"/>
          <w:lang w:val="ru-RU"/>
        </w:rPr>
        <w:t>Ближайшие планы</w:t>
      </w:r>
      <w:r w:rsidR="009B63A4" w:rsidRPr="009B63A4">
        <w:rPr>
          <w:rFonts w:ascii="Times New Roman" w:hAnsi="Times New Roman"/>
          <w:sz w:val="24"/>
          <w:lang w:val="ru-RU"/>
        </w:rPr>
        <w:t>:</w:t>
      </w:r>
      <w:r w:rsidR="009B63A4" w:rsidRPr="00EB6810">
        <w:rPr>
          <w:rFonts w:ascii="Times New Roman" w:hAnsi="Times New Roman"/>
          <w:sz w:val="24"/>
          <w:lang w:val="ru-RU"/>
        </w:rPr>
        <w:t xml:space="preserve"> </w:t>
      </w:r>
      <w:r w:rsidR="009B63A4">
        <w:rPr>
          <w:rFonts w:ascii="Times New Roman" w:hAnsi="Times New Roman"/>
          <w:sz w:val="24"/>
          <w:lang w:val="ru-RU"/>
        </w:rPr>
        <w:t>м</w:t>
      </w:r>
      <w:r w:rsidR="009B63A4" w:rsidRPr="00EB6810">
        <w:rPr>
          <w:rFonts w:ascii="Times New Roman" w:hAnsi="Times New Roman"/>
          <w:sz w:val="24"/>
          <w:lang w:val="ru-RU"/>
        </w:rPr>
        <w:t xml:space="preserve">атематическое моделирование динамики пучка с последующей коррекцией сформированного магнитного поля в циклотроне для протонной терапии </w:t>
      </w:r>
      <w:r w:rsidR="009B63A4" w:rsidRPr="00EB6810">
        <w:rPr>
          <w:rFonts w:ascii="Times New Roman" w:hAnsi="Times New Roman"/>
          <w:sz w:val="24"/>
        </w:rPr>
        <w:t>SC</w:t>
      </w:r>
      <w:r w:rsidR="009B63A4" w:rsidRPr="00EB6810">
        <w:rPr>
          <w:rFonts w:ascii="Times New Roman" w:hAnsi="Times New Roman"/>
          <w:sz w:val="24"/>
          <w:lang w:val="ru-RU"/>
        </w:rPr>
        <w:t>202 (Хефей, Китай) на основе измеренных карт магнитного поля и измеренных кривых Смита-</w:t>
      </w:r>
      <w:proofErr w:type="spellStart"/>
      <w:r w:rsidR="009B63A4" w:rsidRPr="00EB6810">
        <w:rPr>
          <w:rFonts w:ascii="Times New Roman" w:hAnsi="Times New Roman"/>
          <w:sz w:val="24"/>
          <w:lang w:val="ru-RU"/>
        </w:rPr>
        <w:t>Гаррена</w:t>
      </w:r>
      <w:proofErr w:type="spellEnd"/>
      <w:r w:rsidR="009B63A4" w:rsidRPr="00EB6810">
        <w:rPr>
          <w:rFonts w:ascii="Times New Roman" w:hAnsi="Times New Roman"/>
          <w:sz w:val="24"/>
          <w:lang w:val="ru-RU"/>
        </w:rPr>
        <w:t>.</w:t>
      </w:r>
      <w:r w:rsidR="009B63A4" w:rsidRPr="00EB6810">
        <w:rPr>
          <w:rFonts w:ascii="Times New Roman" w:hAnsi="Times New Roman"/>
          <w:sz w:val="24"/>
        </w:rPr>
        <w:t> </w:t>
      </w:r>
    </w:p>
    <w:p w:rsidR="00296BD3" w:rsidRPr="00EB6810" w:rsidRDefault="00296BD3" w:rsidP="009B63A4">
      <w:pPr>
        <w:ind w:firstLine="284"/>
        <w:rPr>
          <w:rFonts w:ascii="Times New Roman" w:hAnsi="Times New Roman"/>
          <w:sz w:val="24"/>
          <w:lang w:val="ru-RU"/>
        </w:rPr>
      </w:pPr>
    </w:p>
    <w:p w:rsidR="00296BD3" w:rsidRPr="00EB6810" w:rsidRDefault="00296BD3" w:rsidP="00296BD3">
      <w:pPr>
        <w:rPr>
          <w:rFonts w:ascii="Times New Roman" w:hAnsi="Times New Roman"/>
          <w:sz w:val="24"/>
        </w:rPr>
      </w:pPr>
      <w:r w:rsidRPr="00EB6810">
        <w:rPr>
          <w:rFonts w:ascii="Times New Roman" w:hAnsi="Times New Roman"/>
          <w:noProof/>
          <w:sz w:val="24"/>
          <w:lang w:val="ru-RU" w:eastAsia="ru-RU"/>
        </w:rPr>
        <w:lastRenderedPageBreak/>
        <w:drawing>
          <wp:inline distT="0" distB="0" distL="0" distR="0" wp14:anchorId="0491FABA" wp14:editId="6F4C5AC7">
            <wp:extent cx="5940425" cy="3180715"/>
            <wp:effectExtent l="0" t="0" r="3175" b="635"/>
            <wp:docPr id="56" name="Объект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6" name="Объект 8"/>
                    <pic:cNvPicPr>
                      <a:picLocks noGrp="1" noChangeAspect="1"/>
                    </pic:cNvPicPr>
                  </pic:nvPicPr>
                  <pic:blipFill>
                    <a:blip r:embed="rId39"/>
                    <a:stretch>
                      <a:fillRect/>
                    </a:stretch>
                  </pic:blipFill>
                  <pic:spPr bwMode="auto">
                    <a:xfrm>
                      <a:off x="0" y="0"/>
                      <a:ext cx="5940425" cy="3180715"/>
                    </a:xfrm>
                    <a:prstGeom prst="rect">
                      <a:avLst/>
                    </a:prstGeom>
                    <a:noFill/>
                    <a:ln>
                      <a:noFill/>
                    </a:ln>
                    <a:extLst/>
                  </pic:spPr>
                </pic:pic>
              </a:graphicData>
            </a:graphic>
          </wp:inline>
        </w:drawing>
      </w:r>
    </w:p>
    <w:p w:rsidR="00296BD3" w:rsidRDefault="00F24BF2" w:rsidP="00296BD3">
      <w:pPr>
        <w:rPr>
          <w:rFonts w:ascii="Times New Roman" w:hAnsi="Times New Roman"/>
          <w:sz w:val="24"/>
          <w:lang w:val="ru-RU" w:eastAsia="ru-RU"/>
        </w:rPr>
      </w:pPr>
      <w:bookmarkStart w:id="11" w:name="_Ref513477083"/>
      <w:r w:rsidRPr="00EB6810">
        <w:rPr>
          <w:rFonts w:ascii="Times New Roman" w:hAnsi="Times New Roman"/>
          <w:sz w:val="24"/>
          <w:lang w:val="ru-RU"/>
        </w:rPr>
        <w:t>Рис</w:t>
      </w:r>
      <w:r w:rsidRPr="00C953EE">
        <w:rPr>
          <w:rFonts w:ascii="Times New Roman" w:hAnsi="Times New Roman"/>
          <w:sz w:val="24"/>
          <w:lang w:val="ru-RU"/>
        </w:rPr>
        <w:t xml:space="preserve">. </w:t>
      </w:r>
      <w:r w:rsidRPr="00EB6810">
        <w:rPr>
          <w:rFonts w:ascii="Times New Roman" w:hAnsi="Times New Roman"/>
          <w:sz w:val="24"/>
        </w:rPr>
        <w:fldChar w:fldCharType="begin"/>
      </w:r>
      <w:r w:rsidRPr="00C953EE">
        <w:rPr>
          <w:rFonts w:ascii="Times New Roman" w:hAnsi="Times New Roman"/>
          <w:sz w:val="24"/>
          <w:lang w:val="ru-RU"/>
        </w:rPr>
        <w:instrText xml:space="preserve"> </w:instrText>
      </w:r>
      <w:r w:rsidRPr="00EB6810">
        <w:rPr>
          <w:rFonts w:ascii="Times New Roman" w:hAnsi="Times New Roman"/>
          <w:sz w:val="24"/>
        </w:rPr>
        <w:instrText>SEQ</w:instrText>
      </w:r>
      <w:r w:rsidRPr="00C953EE">
        <w:rPr>
          <w:rFonts w:ascii="Times New Roman" w:hAnsi="Times New Roman"/>
          <w:sz w:val="24"/>
          <w:lang w:val="ru-RU"/>
        </w:rPr>
        <w:instrText xml:space="preserve"> </w:instrText>
      </w:r>
      <w:r w:rsidRPr="00EB6810">
        <w:rPr>
          <w:rFonts w:ascii="Times New Roman" w:hAnsi="Times New Roman"/>
          <w:sz w:val="24"/>
          <w:lang w:val="ru-RU"/>
        </w:rPr>
        <w:instrText>Рис</w:instrText>
      </w:r>
      <w:r w:rsidRPr="00C953EE">
        <w:rPr>
          <w:rFonts w:ascii="Times New Roman" w:hAnsi="Times New Roman"/>
          <w:sz w:val="24"/>
          <w:lang w:val="ru-RU"/>
        </w:rPr>
        <w:instrText xml:space="preserve">. \* </w:instrText>
      </w:r>
      <w:r w:rsidRPr="00EB6810">
        <w:rPr>
          <w:rFonts w:ascii="Times New Roman" w:hAnsi="Times New Roman"/>
          <w:sz w:val="24"/>
        </w:rPr>
        <w:instrText>ARABIC</w:instrText>
      </w:r>
      <w:r w:rsidRPr="00C953EE">
        <w:rPr>
          <w:rFonts w:ascii="Times New Roman" w:hAnsi="Times New Roman"/>
          <w:sz w:val="24"/>
          <w:lang w:val="ru-RU"/>
        </w:rPr>
        <w:instrText xml:space="preserve"> </w:instrText>
      </w:r>
      <w:r w:rsidRPr="00EB6810">
        <w:rPr>
          <w:rFonts w:ascii="Times New Roman" w:hAnsi="Times New Roman"/>
          <w:sz w:val="24"/>
        </w:rPr>
        <w:fldChar w:fldCharType="separate"/>
      </w:r>
      <w:r w:rsidR="00C953EE" w:rsidRPr="00C953EE">
        <w:rPr>
          <w:rFonts w:ascii="Times New Roman" w:hAnsi="Times New Roman"/>
          <w:noProof/>
          <w:sz w:val="24"/>
          <w:lang w:val="ru-RU"/>
        </w:rPr>
        <w:t>25</w:t>
      </w:r>
      <w:r w:rsidRPr="00EB6810">
        <w:rPr>
          <w:rFonts w:ascii="Times New Roman" w:hAnsi="Times New Roman"/>
          <w:sz w:val="24"/>
        </w:rPr>
        <w:fldChar w:fldCharType="end"/>
      </w:r>
      <w:bookmarkEnd w:id="11"/>
      <w:r w:rsidR="00296BD3" w:rsidRPr="00191F49">
        <w:rPr>
          <w:rFonts w:ascii="Times New Roman" w:hAnsi="Times New Roman"/>
          <w:sz w:val="24"/>
          <w:lang w:val="ru-RU" w:eastAsia="ru-RU"/>
        </w:rPr>
        <w:t xml:space="preserve">: </w:t>
      </w:r>
      <w:r w:rsidR="00191F49">
        <w:rPr>
          <w:rFonts w:ascii="Times New Roman" w:hAnsi="Times New Roman"/>
          <w:sz w:val="24"/>
          <w:lang w:val="ru-RU" w:eastAsia="ru-RU"/>
        </w:rPr>
        <w:t>Производные, полученные при использовании алгоритмов сглаживания.</w:t>
      </w:r>
    </w:p>
    <w:p w:rsidR="000F7A65" w:rsidRPr="00191F49" w:rsidRDefault="000F7A65" w:rsidP="000F7A65">
      <w:pPr>
        <w:ind w:firstLine="426"/>
        <w:rPr>
          <w:rFonts w:ascii="Times New Roman" w:hAnsi="Times New Roman"/>
          <w:sz w:val="24"/>
          <w:lang w:val="ru-RU"/>
        </w:rPr>
      </w:pPr>
      <w:r w:rsidRPr="000F7A65">
        <w:rPr>
          <w:rFonts w:ascii="Times New Roman" w:hAnsi="Times New Roman"/>
          <w:sz w:val="24"/>
          <w:lang w:val="ru-RU"/>
        </w:rPr>
        <w:t xml:space="preserve">Высокая точность и высокая эффективность </w:t>
      </w:r>
      <w:r>
        <w:rPr>
          <w:rFonts w:ascii="Times New Roman" w:hAnsi="Times New Roman"/>
          <w:sz w:val="24"/>
          <w:lang w:val="ru-RU"/>
        </w:rPr>
        <w:t>моделирования</w:t>
      </w:r>
      <w:r w:rsidRPr="000F7A65">
        <w:rPr>
          <w:rFonts w:ascii="Times New Roman" w:hAnsi="Times New Roman"/>
          <w:sz w:val="24"/>
          <w:lang w:val="ru-RU"/>
        </w:rPr>
        <w:t xml:space="preserve"> помогут на этапе ввода в эксплуатацию при </w:t>
      </w:r>
      <w:r>
        <w:rPr>
          <w:rFonts w:ascii="Times New Roman" w:hAnsi="Times New Roman"/>
          <w:sz w:val="24"/>
          <w:lang w:val="ru-RU"/>
        </w:rPr>
        <w:t>формировании</w:t>
      </w:r>
      <w:r w:rsidRPr="000F7A65">
        <w:rPr>
          <w:rFonts w:ascii="Times New Roman" w:hAnsi="Times New Roman"/>
          <w:sz w:val="24"/>
          <w:lang w:val="ru-RU"/>
        </w:rPr>
        <w:t xml:space="preserve"> магнит</w:t>
      </w:r>
      <w:r>
        <w:rPr>
          <w:rFonts w:ascii="Times New Roman" w:hAnsi="Times New Roman"/>
          <w:sz w:val="24"/>
          <w:lang w:val="ru-RU"/>
        </w:rPr>
        <w:t>ного поля</w:t>
      </w:r>
      <w:r w:rsidRPr="000F7A65">
        <w:rPr>
          <w:rFonts w:ascii="Times New Roman" w:hAnsi="Times New Roman"/>
          <w:sz w:val="24"/>
          <w:lang w:val="ru-RU"/>
        </w:rPr>
        <w:t>.</w:t>
      </w:r>
    </w:p>
    <w:p w:rsidR="00212055" w:rsidRPr="00212055" w:rsidRDefault="00212055" w:rsidP="00212055">
      <w:pPr>
        <w:pStyle w:val="3"/>
        <w:jc w:val="center"/>
        <w:rPr>
          <w:b/>
          <w:lang w:val="ru-RU"/>
        </w:rPr>
      </w:pPr>
      <w:r w:rsidRPr="00212055">
        <w:rPr>
          <w:b/>
          <w:lang w:val="ru-RU"/>
        </w:rPr>
        <w:t>Публикации</w:t>
      </w:r>
    </w:p>
    <w:p w:rsidR="00296BD3" w:rsidRPr="00EB6810" w:rsidRDefault="00296BD3" w:rsidP="00296BD3">
      <w:pPr>
        <w:pStyle w:val="af"/>
        <w:numPr>
          <w:ilvl w:val="0"/>
          <w:numId w:val="12"/>
        </w:numPr>
        <w:spacing w:after="240"/>
        <w:ind w:left="284" w:hanging="284"/>
        <w:jc w:val="both"/>
        <w:rPr>
          <w:rFonts w:ascii="Times New Roman" w:hAnsi="Times New Roman" w:cs="Times New Roman"/>
          <w:szCs w:val="24"/>
          <w:lang w:val="en-US" w:eastAsia="ru-RU"/>
        </w:rPr>
      </w:pPr>
      <w:r w:rsidRPr="00EB6810">
        <w:rPr>
          <w:rFonts w:ascii="Times New Roman" w:hAnsi="Times New Roman" w:cs="Times New Roman"/>
          <w:szCs w:val="24"/>
          <w:lang w:val="en-US" w:eastAsia="ru-RU"/>
        </w:rPr>
        <w:t xml:space="preserve">XXV Russian Particle Accelerator Conference, Russian Academy of Science, Scientific Council on Charged Particle Accelerators, </w:t>
      </w:r>
      <w:proofErr w:type="spellStart"/>
      <w:r w:rsidRPr="00EB6810">
        <w:rPr>
          <w:rFonts w:ascii="Times New Roman" w:hAnsi="Times New Roman" w:cs="Times New Roman"/>
          <w:szCs w:val="24"/>
          <w:lang w:val="en-US" w:eastAsia="ru-RU"/>
        </w:rPr>
        <w:t>Peterhof</w:t>
      </w:r>
      <w:proofErr w:type="spellEnd"/>
      <w:r w:rsidRPr="00EB6810">
        <w:rPr>
          <w:rFonts w:ascii="Times New Roman" w:hAnsi="Times New Roman" w:cs="Times New Roman"/>
          <w:szCs w:val="24"/>
          <w:lang w:val="en-US" w:eastAsia="ru-RU"/>
        </w:rPr>
        <w:t xml:space="preserve">, St. Petersburg, Russia </w:t>
      </w:r>
      <w:r w:rsidRPr="00EB6810">
        <w:rPr>
          <w:rFonts w:ascii="Times New Roman" w:hAnsi="Times New Roman" w:cs="Times New Roman"/>
          <w:i/>
          <w:iCs/>
          <w:szCs w:val="24"/>
          <w:lang w:val="en-US" w:eastAsia="ru-RU"/>
        </w:rPr>
        <w:t>HADRON THERAPY RESEARCH AND APPLICATIONS AT JINR,</w:t>
      </w:r>
      <w:r w:rsidRPr="00EB6810">
        <w:rPr>
          <w:rFonts w:ascii="Times New Roman" w:hAnsi="Times New Roman" w:cs="Times New Roman"/>
          <w:szCs w:val="24"/>
          <w:lang w:val="en-US" w:eastAsia="ru-RU"/>
        </w:rPr>
        <w:t xml:space="preserve"> Grigori </w:t>
      </w:r>
      <w:proofErr w:type="spellStart"/>
      <w:r w:rsidRPr="00EB6810">
        <w:rPr>
          <w:rFonts w:ascii="Times New Roman" w:hAnsi="Times New Roman" w:cs="Times New Roman"/>
          <w:szCs w:val="24"/>
          <w:lang w:val="en-US" w:eastAsia="ru-RU"/>
        </w:rPr>
        <w:t>Shirkov</w:t>
      </w:r>
      <w:proofErr w:type="spellEnd"/>
      <w:r w:rsidRPr="00EB6810">
        <w:rPr>
          <w:rFonts w:ascii="Times New Roman" w:hAnsi="Times New Roman" w:cs="Times New Roman"/>
          <w:szCs w:val="24"/>
          <w:lang w:val="en-US" w:eastAsia="ru-RU"/>
        </w:rPr>
        <w:t xml:space="preserve">, Galina Karamysheva, </w:t>
      </w:r>
      <w:proofErr w:type="spellStart"/>
      <w:r w:rsidRPr="00EB6810">
        <w:rPr>
          <w:rFonts w:ascii="Times New Roman" w:hAnsi="Times New Roman" w:cs="Times New Roman"/>
          <w:szCs w:val="24"/>
          <w:lang w:val="en-US" w:eastAsia="ru-RU"/>
        </w:rPr>
        <w:t>Semion</w:t>
      </w:r>
      <w:proofErr w:type="spellEnd"/>
      <w:r w:rsidRPr="00EB6810">
        <w:rPr>
          <w:rFonts w:ascii="Times New Roman" w:hAnsi="Times New Roman" w:cs="Times New Roman"/>
          <w:szCs w:val="24"/>
          <w:lang w:val="en-US" w:eastAsia="ru-RU"/>
        </w:rPr>
        <w:t xml:space="preserve"> </w:t>
      </w:r>
      <w:proofErr w:type="spellStart"/>
      <w:r w:rsidRPr="00EB6810">
        <w:rPr>
          <w:rFonts w:ascii="Times New Roman" w:hAnsi="Times New Roman" w:cs="Times New Roman"/>
          <w:szCs w:val="24"/>
          <w:lang w:val="en-US" w:eastAsia="ru-RU"/>
        </w:rPr>
        <w:t>Gurskiy</w:t>
      </w:r>
      <w:proofErr w:type="spellEnd"/>
      <w:r w:rsidRPr="00EB6810">
        <w:rPr>
          <w:rFonts w:ascii="Times New Roman" w:hAnsi="Times New Roman" w:cs="Times New Roman"/>
          <w:szCs w:val="24"/>
          <w:lang w:val="en-US" w:eastAsia="ru-RU"/>
        </w:rPr>
        <w:t xml:space="preserve">, Oleg </w:t>
      </w:r>
      <w:proofErr w:type="spellStart"/>
      <w:r w:rsidRPr="00EB6810">
        <w:rPr>
          <w:rFonts w:ascii="Times New Roman" w:hAnsi="Times New Roman" w:cs="Times New Roman"/>
          <w:szCs w:val="24"/>
          <w:lang w:val="en-US" w:eastAsia="ru-RU"/>
        </w:rPr>
        <w:t>Karamyshev</w:t>
      </w:r>
      <w:proofErr w:type="spellEnd"/>
      <w:r w:rsidRPr="00EB6810">
        <w:rPr>
          <w:rFonts w:ascii="Times New Roman" w:hAnsi="Times New Roman" w:cs="Times New Roman"/>
          <w:szCs w:val="24"/>
          <w:lang w:val="en-US" w:eastAsia="ru-RU"/>
        </w:rPr>
        <w:t xml:space="preserve">, Nikolay </w:t>
      </w:r>
      <w:proofErr w:type="spellStart"/>
      <w:r w:rsidRPr="00EB6810">
        <w:rPr>
          <w:rFonts w:ascii="Times New Roman" w:hAnsi="Times New Roman" w:cs="Times New Roman"/>
          <w:szCs w:val="24"/>
          <w:lang w:val="en-US" w:eastAsia="ru-RU"/>
        </w:rPr>
        <w:t>Morozov</w:t>
      </w:r>
      <w:proofErr w:type="spellEnd"/>
      <w:r w:rsidRPr="00EB6810">
        <w:rPr>
          <w:rFonts w:ascii="Times New Roman" w:hAnsi="Times New Roman" w:cs="Times New Roman"/>
          <w:szCs w:val="24"/>
          <w:lang w:val="en-US" w:eastAsia="ru-RU"/>
        </w:rPr>
        <w:t xml:space="preserve">, </w:t>
      </w:r>
      <w:proofErr w:type="spellStart"/>
      <w:r w:rsidRPr="00EB6810">
        <w:rPr>
          <w:rFonts w:ascii="Times New Roman" w:hAnsi="Times New Roman" w:cs="Times New Roman"/>
          <w:szCs w:val="24"/>
          <w:lang w:val="en-US" w:eastAsia="ru-RU"/>
        </w:rPr>
        <w:t>Dmitriy</w:t>
      </w:r>
      <w:proofErr w:type="spellEnd"/>
      <w:r w:rsidRPr="00EB6810">
        <w:rPr>
          <w:rFonts w:ascii="Times New Roman" w:hAnsi="Times New Roman" w:cs="Times New Roman"/>
          <w:szCs w:val="24"/>
          <w:lang w:val="en-US" w:eastAsia="ru-RU"/>
        </w:rPr>
        <w:t xml:space="preserve"> Popov, </w:t>
      </w:r>
      <w:proofErr w:type="spellStart"/>
      <w:r w:rsidRPr="00EB6810">
        <w:rPr>
          <w:rFonts w:ascii="Times New Roman" w:hAnsi="Times New Roman" w:cs="Times New Roman"/>
          <w:szCs w:val="24"/>
          <w:lang w:val="en-US" w:eastAsia="ru-RU"/>
        </w:rPr>
        <w:t>Evgeny</w:t>
      </w:r>
      <w:proofErr w:type="spellEnd"/>
      <w:r w:rsidRPr="00EB6810">
        <w:rPr>
          <w:rFonts w:ascii="Times New Roman" w:hAnsi="Times New Roman" w:cs="Times New Roman"/>
          <w:szCs w:val="24"/>
          <w:lang w:val="en-US" w:eastAsia="ru-RU"/>
        </w:rPr>
        <w:t xml:space="preserve"> </w:t>
      </w:r>
      <w:proofErr w:type="spellStart"/>
      <w:r w:rsidRPr="00EB6810">
        <w:rPr>
          <w:rFonts w:ascii="Times New Roman" w:hAnsi="Times New Roman" w:cs="Times New Roman"/>
          <w:szCs w:val="24"/>
          <w:lang w:val="en-US" w:eastAsia="ru-RU"/>
        </w:rPr>
        <w:t>Samsonov</w:t>
      </w:r>
      <w:proofErr w:type="spellEnd"/>
      <w:r w:rsidRPr="00EB6810">
        <w:rPr>
          <w:rFonts w:ascii="Times New Roman" w:hAnsi="Times New Roman" w:cs="Times New Roman"/>
          <w:szCs w:val="24"/>
          <w:lang w:val="en-US" w:eastAsia="ru-RU"/>
        </w:rPr>
        <w:t xml:space="preserve">, </w:t>
      </w:r>
      <w:proofErr w:type="spellStart"/>
      <w:r w:rsidRPr="00EB6810">
        <w:rPr>
          <w:rFonts w:ascii="Times New Roman" w:hAnsi="Times New Roman" w:cs="Times New Roman"/>
          <w:szCs w:val="24"/>
          <w:lang w:val="en-US" w:eastAsia="ru-RU"/>
        </w:rPr>
        <w:t>Stepan</w:t>
      </w:r>
      <w:proofErr w:type="spellEnd"/>
      <w:r w:rsidRPr="00EB6810">
        <w:rPr>
          <w:rFonts w:ascii="Times New Roman" w:hAnsi="Times New Roman" w:cs="Times New Roman"/>
          <w:szCs w:val="24"/>
          <w:lang w:val="en-US" w:eastAsia="ru-RU"/>
        </w:rPr>
        <w:t xml:space="preserve"> </w:t>
      </w:r>
      <w:proofErr w:type="spellStart"/>
      <w:r w:rsidRPr="00EB6810">
        <w:rPr>
          <w:rFonts w:ascii="Times New Roman" w:hAnsi="Times New Roman" w:cs="Times New Roman"/>
          <w:szCs w:val="24"/>
          <w:lang w:val="en-US" w:eastAsia="ru-RU"/>
        </w:rPr>
        <w:t>Shirkov</w:t>
      </w:r>
      <w:proofErr w:type="spellEnd"/>
      <w:r w:rsidRPr="00EB6810">
        <w:rPr>
          <w:rFonts w:ascii="Times New Roman" w:hAnsi="Times New Roman" w:cs="Times New Roman"/>
          <w:szCs w:val="24"/>
          <w:lang w:val="en-US" w:eastAsia="ru-RU"/>
        </w:rPr>
        <w:t xml:space="preserve">, </w:t>
      </w:r>
      <w:proofErr w:type="spellStart"/>
      <w:r w:rsidRPr="00EB6810">
        <w:rPr>
          <w:rFonts w:ascii="Times New Roman" w:hAnsi="Times New Roman" w:cs="Times New Roman"/>
          <w:szCs w:val="24"/>
          <w:lang w:val="en-US" w:eastAsia="ru-RU"/>
        </w:rPr>
        <w:t>Grigoriy</w:t>
      </w:r>
      <w:proofErr w:type="spellEnd"/>
      <w:r w:rsidRPr="00EB6810">
        <w:rPr>
          <w:rFonts w:ascii="Times New Roman" w:hAnsi="Times New Roman" w:cs="Times New Roman"/>
          <w:szCs w:val="24"/>
          <w:lang w:val="en-US" w:eastAsia="ru-RU"/>
        </w:rPr>
        <w:t xml:space="preserve"> </w:t>
      </w:r>
      <w:proofErr w:type="spellStart"/>
      <w:r w:rsidRPr="00EB6810">
        <w:rPr>
          <w:rFonts w:ascii="Times New Roman" w:hAnsi="Times New Roman" w:cs="Times New Roman"/>
          <w:szCs w:val="24"/>
          <w:lang w:val="en-US" w:eastAsia="ru-RU"/>
        </w:rPr>
        <w:t>Trubnikov</w:t>
      </w:r>
      <w:proofErr w:type="spellEnd"/>
      <w:r w:rsidRPr="00EB6810">
        <w:rPr>
          <w:rFonts w:ascii="Times New Roman" w:hAnsi="Times New Roman" w:cs="Times New Roman"/>
          <w:szCs w:val="24"/>
          <w:lang w:val="en-US" w:eastAsia="ru-RU"/>
        </w:rPr>
        <w:t>, 5, 2016.</w:t>
      </w:r>
    </w:p>
    <w:p w:rsidR="00296BD3" w:rsidRPr="00EB6810" w:rsidRDefault="00296BD3" w:rsidP="00296BD3">
      <w:pPr>
        <w:pStyle w:val="af"/>
        <w:numPr>
          <w:ilvl w:val="0"/>
          <w:numId w:val="12"/>
        </w:numPr>
        <w:spacing w:after="240"/>
        <w:ind w:left="284" w:hanging="284"/>
        <w:jc w:val="both"/>
        <w:rPr>
          <w:rFonts w:ascii="Times New Roman" w:hAnsi="Times New Roman" w:cs="Times New Roman"/>
          <w:szCs w:val="24"/>
          <w:lang w:val="en-US" w:eastAsia="ru-RU"/>
        </w:rPr>
      </w:pPr>
      <w:r w:rsidRPr="00EB6810">
        <w:rPr>
          <w:rFonts w:ascii="Times New Roman" w:hAnsi="Times New Roman" w:cs="Times New Roman"/>
          <w:szCs w:val="24"/>
          <w:lang w:val="en-US" w:eastAsia="ru-RU"/>
        </w:rPr>
        <w:t xml:space="preserve">IPAC’16, the Seventh International Particle Accelerator Conference, Pohang Accelerator Laboratory, Korea, </w:t>
      </w:r>
      <w:r w:rsidRPr="00EB6810">
        <w:rPr>
          <w:rFonts w:ascii="Times New Roman" w:hAnsi="Times New Roman" w:cs="Times New Roman"/>
          <w:i/>
          <w:iCs/>
          <w:szCs w:val="24"/>
          <w:lang w:val="en-US" w:eastAsia="ru-RU"/>
        </w:rPr>
        <w:t>RESEARCH AND DEVELOPMENT OF A COMPACT SUPERCONDUCTING CYCLOTRON SC200 FOR PROTON THERAPY,</w:t>
      </w:r>
      <w:r w:rsidRPr="00EB6810">
        <w:rPr>
          <w:rFonts w:ascii="Times New Roman" w:hAnsi="Times New Roman" w:cs="Times New Roman"/>
          <w:szCs w:val="24"/>
          <w:lang w:val="en-US" w:eastAsia="ru-RU"/>
        </w:rPr>
        <w:t xml:space="preserve"> S.V. </w:t>
      </w:r>
      <w:proofErr w:type="spellStart"/>
      <w:r w:rsidRPr="00EB6810">
        <w:rPr>
          <w:rFonts w:ascii="Times New Roman" w:hAnsi="Times New Roman" w:cs="Times New Roman"/>
          <w:szCs w:val="24"/>
          <w:lang w:val="en-US" w:eastAsia="ru-RU"/>
        </w:rPr>
        <w:t>Gurskiy</w:t>
      </w:r>
      <w:proofErr w:type="spellEnd"/>
      <w:r w:rsidRPr="00EB6810">
        <w:rPr>
          <w:rFonts w:ascii="Times New Roman" w:hAnsi="Times New Roman" w:cs="Times New Roman"/>
          <w:szCs w:val="24"/>
          <w:lang w:val="en-US" w:eastAsia="ru-RU"/>
        </w:rPr>
        <w:t xml:space="preserve">, G.A. Karamysheva, O.V. </w:t>
      </w:r>
      <w:proofErr w:type="spellStart"/>
      <w:r w:rsidRPr="00EB6810">
        <w:rPr>
          <w:rFonts w:ascii="Times New Roman" w:hAnsi="Times New Roman" w:cs="Times New Roman"/>
          <w:szCs w:val="24"/>
          <w:lang w:val="en-US" w:eastAsia="ru-RU"/>
        </w:rPr>
        <w:t>Karamyshev</w:t>
      </w:r>
      <w:proofErr w:type="spellEnd"/>
      <w:r w:rsidRPr="00EB6810">
        <w:rPr>
          <w:rFonts w:ascii="Times New Roman" w:hAnsi="Times New Roman" w:cs="Times New Roman"/>
          <w:szCs w:val="24"/>
          <w:lang w:val="en-US" w:eastAsia="ru-RU"/>
        </w:rPr>
        <w:t xml:space="preserve">, S.A. </w:t>
      </w:r>
      <w:proofErr w:type="spellStart"/>
      <w:r w:rsidRPr="00EB6810">
        <w:rPr>
          <w:rFonts w:ascii="Times New Roman" w:hAnsi="Times New Roman" w:cs="Times New Roman"/>
          <w:szCs w:val="24"/>
          <w:lang w:val="en-US" w:eastAsia="ru-RU"/>
        </w:rPr>
        <w:t>Kostromin</w:t>
      </w:r>
      <w:proofErr w:type="spellEnd"/>
      <w:r w:rsidRPr="00EB6810">
        <w:rPr>
          <w:rFonts w:ascii="Times New Roman" w:hAnsi="Times New Roman" w:cs="Times New Roman"/>
          <w:szCs w:val="24"/>
          <w:lang w:val="en-US" w:eastAsia="ru-RU"/>
        </w:rPr>
        <w:t xml:space="preserve">, N.A. </w:t>
      </w:r>
      <w:proofErr w:type="spellStart"/>
      <w:r w:rsidRPr="00EB6810">
        <w:rPr>
          <w:rFonts w:ascii="Times New Roman" w:hAnsi="Times New Roman" w:cs="Times New Roman"/>
          <w:szCs w:val="24"/>
          <w:lang w:val="en-US" w:eastAsia="ru-RU"/>
        </w:rPr>
        <w:t>Morozov</w:t>
      </w:r>
      <w:proofErr w:type="spellEnd"/>
      <w:r w:rsidRPr="00EB6810">
        <w:rPr>
          <w:rFonts w:ascii="Times New Roman" w:hAnsi="Times New Roman" w:cs="Times New Roman"/>
          <w:szCs w:val="24"/>
          <w:lang w:val="en-US" w:eastAsia="ru-RU"/>
        </w:rPr>
        <w:t xml:space="preserve">, E.V. </w:t>
      </w:r>
      <w:proofErr w:type="spellStart"/>
      <w:r w:rsidRPr="00EB6810">
        <w:rPr>
          <w:rFonts w:ascii="Times New Roman" w:hAnsi="Times New Roman" w:cs="Times New Roman"/>
          <w:szCs w:val="24"/>
          <w:lang w:val="en-US" w:eastAsia="ru-RU"/>
        </w:rPr>
        <w:t>Samsonov</w:t>
      </w:r>
      <w:proofErr w:type="spellEnd"/>
      <w:r w:rsidRPr="00EB6810">
        <w:rPr>
          <w:rFonts w:ascii="Times New Roman" w:hAnsi="Times New Roman" w:cs="Times New Roman"/>
          <w:szCs w:val="24"/>
          <w:lang w:val="en-US" w:eastAsia="ru-RU"/>
        </w:rPr>
        <w:t xml:space="preserve">, G.D. </w:t>
      </w:r>
      <w:proofErr w:type="spellStart"/>
      <w:r w:rsidRPr="00EB6810">
        <w:rPr>
          <w:rFonts w:ascii="Times New Roman" w:hAnsi="Times New Roman" w:cs="Times New Roman"/>
          <w:szCs w:val="24"/>
          <w:lang w:val="en-US" w:eastAsia="ru-RU"/>
        </w:rPr>
        <w:t>Shirkov</w:t>
      </w:r>
      <w:proofErr w:type="spellEnd"/>
      <w:r w:rsidRPr="00EB6810">
        <w:rPr>
          <w:rFonts w:ascii="Times New Roman" w:hAnsi="Times New Roman" w:cs="Times New Roman"/>
          <w:szCs w:val="24"/>
          <w:lang w:val="en-US" w:eastAsia="ru-RU"/>
        </w:rPr>
        <w:t>, Y. Bi, Y. Song, K. Ding, G. Chen,, 2016 .</w:t>
      </w:r>
    </w:p>
    <w:p w:rsidR="00296BD3" w:rsidRPr="00EB6810" w:rsidRDefault="00296BD3" w:rsidP="00296BD3">
      <w:pPr>
        <w:pStyle w:val="af"/>
        <w:numPr>
          <w:ilvl w:val="0"/>
          <w:numId w:val="12"/>
        </w:numPr>
        <w:ind w:left="284" w:hanging="284"/>
        <w:jc w:val="both"/>
        <w:rPr>
          <w:rFonts w:ascii="Times New Roman" w:eastAsia="SimSun" w:hAnsi="Times New Roman" w:cs="Times New Roman"/>
          <w:szCs w:val="24"/>
          <w:lang w:val="en-US"/>
        </w:rPr>
      </w:pPr>
      <w:r w:rsidRPr="00EB6810">
        <w:rPr>
          <w:rFonts w:ascii="Times New Roman" w:hAnsi="Times New Roman" w:cs="Times New Roman"/>
          <w:szCs w:val="24"/>
          <w:lang w:val="en-US" w:eastAsia="ru-RU"/>
        </w:rPr>
        <w:t xml:space="preserve"> IPAC’16, the Seventh International Particle Accelerator Conference, Pohang Accelerator Laboratory, Korea, </w:t>
      </w:r>
      <w:r w:rsidRPr="00EB6810">
        <w:rPr>
          <w:rFonts w:ascii="Times New Roman" w:hAnsi="Times New Roman" w:cs="Times New Roman"/>
          <w:i/>
          <w:iCs/>
          <w:szCs w:val="24"/>
          <w:lang w:val="en-US" w:eastAsia="ru-RU"/>
        </w:rPr>
        <w:t>RESEARCH AND DEVELOPMENT OF A COMPACT SUPERCONDUCTING CYCLOTRON SC200 FOR PROTON THERAPY,</w:t>
      </w:r>
      <w:r w:rsidRPr="00EB6810">
        <w:rPr>
          <w:rFonts w:ascii="Times New Roman" w:hAnsi="Times New Roman" w:cs="Times New Roman"/>
          <w:szCs w:val="24"/>
          <w:lang w:val="en-US" w:eastAsia="ru-RU"/>
        </w:rPr>
        <w:t xml:space="preserve"> S.V. </w:t>
      </w:r>
      <w:proofErr w:type="spellStart"/>
      <w:r w:rsidRPr="00EB6810">
        <w:rPr>
          <w:rFonts w:ascii="Times New Roman" w:hAnsi="Times New Roman" w:cs="Times New Roman"/>
          <w:szCs w:val="24"/>
          <w:lang w:val="en-US" w:eastAsia="ru-RU"/>
        </w:rPr>
        <w:t>Gurskiy</w:t>
      </w:r>
      <w:proofErr w:type="spellEnd"/>
      <w:r w:rsidRPr="00EB6810">
        <w:rPr>
          <w:rFonts w:ascii="Times New Roman" w:hAnsi="Times New Roman" w:cs="Times New Roman"/>
          <w:szCs w:val="24"/>
          <w:lang w:val="en-US" w:eastAsia="ru-RU"/>
        </w:rPr>
        <w:t xml:space="preserve">, G.A. Karamysheva, O.V. </w:t>
      </w:r>
      <w:proofErr w:type="spellStart"/>
      <w:r w:rsidRPr="00EB6810">
        <w:rPr>
          <w:rFonts w:ascii="Times New Roman" w:hAnsi="Times New Roman" w:cs="Times New Roman"/>
          <w:szCs w:val="24"/>
          <w:lang w:val="en-US" w:eastAsia="ru-RU"/>
        </w:rPr>
        <w:t>Karamyshev</w:t>
      </w:r>
      <w:proofErr w:type="spellEnd"/>
      <w:r w:rsidRPr="00EB6810">
        <w:rPr>
          <w:rFonts w:ascii="Times New Roman" w:hAnsi="Times New Roman" w:cs="Times New Roman"/>
          <w:szCs w:val="24"/>
          <w:lang w:val="en-US" w:eastAsia="ru-RU"/>
        </w:rPr>
        <w:t xml:space="preserve">, S.A. </w:t>
      </w:r>
      <w:proofErr w:type="spellStart"/>
      <w:r w:rsidRPr="00EB6810">
        <w:rPr>
          <w:rFonts w:ascii="Times New Roman" w:hAnsi="Times New Roman" w:cs="Times New Roman"/>
          <w:szCs w:val="24"/>
          <w:lang w:val="en-US" w:eastAsia="ru-RU"/>
        </w:rPr>
        <w:t>Kostromin</w:t>
      </w:r>
      <w:proofErr w:type="spellEnd"/>
      <w:r w:rsidRPr="00EB6810">
        <w:rPr>
          <w:rFonts w:ascii="Times New Roman" w:hAnsi="Times New Roman" w:cs="Times New Roman"/>
          <w:szCs w:val="24"/>
          <w:lang w:val="en-US" w:eastAsia="ru-RU"/>
        </w:rPr>
        <w:t xml:space="preserve">, N.A. </w:t>
      </w:r>
      <w:proofErr w:type="spellStart"/>
      <w:r w:rsidRPr="00EB6810">
        <w:rPr>
          <w:rFonts w:ascii="Times New Roman" w:hAnsi="Times New Roman" w:cs="Times New Roman"/>
          <w:szCs w:val="24"/>
          <w:lang w:val="en-US" w:eastAsia="ru-RU"/>
        </w:rPr>
        <w:t>Morozov</w:t>
      </w:r>
      <w:proofErr w:type="spellEnd"/>
      <w:r w:rsidRPr="00EB6810">
        <w:rPr>
          <w:rFonts w:ascii="Times New Roman" w:hAnsi="Times New Roman" w:cs="Times New Roman"/>
          <w:szCs w:val="24"/>
          <w:lang w:val="en-US" w:eastAsia="ru-RU"/>
        </w:rPr>
        <w:t xml:space="preserve">, E.V. </w:t>
      </w:r>
      <w:proofErr w:type="spellStart"/>
      <w:r w:rsidRPr="00EB6810">
        <w:rPr>
          <w:rFonts w:ascii="Times New Roman" w:hAnsi="Times New Roman" w:cs="Times New Roman"/>
          <w:szCs w:val="24"/>
          <w:lang w:val="en-US" w:eastAsia="ru-RU"/>
        </w:rPr>
        <w:t>Samsonov</w:t>
      </w:r>
      <w:proofErr w:type="spellEnd"/>
      <w:r w:rsidRPr="00EB6810">
        <w:rPr>
          <w:rFonts w:ascii="Times New Roman" w:hAnsi="Times New Roman" w:cs="Times New Roman"/>
          <w:szCs w:val="24"/>
          <w:lang w:val="en-US" w:eastAsia="ru-RU"/>
        </w:rPr>
        <w:t xml:space="preserve">, G.D. </w:t>
      </w:r>
      <w:proofErr w:type="spellStart"/>
      <w:r w:rsidRPr="00EB6810">
        <w:rPr>
          <w:rFonts w:ascii="Times New Roman" w:hAnsi="Times New Roman" w:cs="Times New Roman"/>
          <w:szCs w:val="24"/>
          <w:lang w:val="en-US" w:eastAsia="ru-RU"/>
        </w:rPr>
        <w:t>Shirkov</w:t>
      </w:r>
      <w:proofErr w:type="spellEnd"/>
      <w:r w:rsidRPr="00EB6810">
        <w:rPr>
          <w:rFonts w:ascii="Times New Roman" w:hAnsi="Times New Roman" w:cs="Times New Roman"/>
          <w:szCs w:val="24"/>
          <w:lang w:val="en-US" w:eastAsia="ru-RU"/>
        </w:rPr>
        <w:t xml:space="preserve">, Y. Bi, Y. Song, K. Ding, G. Chen,, 2016. </w:t>
      </w:r>
    </w:p>
    <w:p w:rsidR="00296BD3" w:rsidRPr="00EB6810" w:rsidRDefault="00296BD3" w:rsidP="00296BD3">
      <w:pPr>
        <w:pStyle w:val="af"/>
        <w:numPr>
          <w:ilvl w:val="0"/>
          <w:numId w:val="12"/>
        </w:numPr>
        <w:ind w:left="284" w:hanging="284"/>
        <w:jc w:val="both"/>
        <w:rPr>
          <w:rFonts w:ascii="Times New Roman" w:eastAsia="SimSun" w:hAnsi="Times New Roman" w:cs="Times New Roman"/>
          <w:szCs w:val="24"/>
          <w:lang w:val="en-US"/>
        </w:rPr>
      </w:pPr>
      <w:r w:rsidRPr="00EB6810">
        <w:rPr>
          <w:rFonts w:ascii="Times New Roman" w:hAnsi="Times New Roman" w:cs="Times New Roman"/>
          <w:szCs w:val="24"/>
          <w:lang w:val="en-US" w:eastAsia="ru-RU"/>
        </w:rPr>
        <w:t xml:space="preserve"> IPAC’16, the Seventh International Particle Accelerator Conference, Pohang Accelerator Laboratory, Korea, </w:t>
      </w:r>
      <w:r w:rsidRPr="00EB6810">
        <w:rPr>
          <w:rFonts w:ascii="Times New Roman" w:hAnsi="Times New Roman" w:cs="Times New Roman"/>
          <w:i/>
          <w:iCs/>
          <w:szCs w:val="24"/>
          <w:lang w:val="en-US" w:eastAsia="ru-RU"/>
        </w:rPr>
        <w:t>COMPUTER MODELING OF MAGNET FOR SC200 SUPERCONDUCTING CYCLOTRON,</w:t>
      </w:r>
      <w:r w:rsidRPr="00EB6810">
        <w:rPr>
          <w:rFonts w:ascii="Times New Roman" w:hAnsi="Times New Roman" w:cs="Times New Roman"/>
          <w:szCs w:val="24"/>
          <w:lang w:val="en-US" w:eastAsia="ru-RU"/>
        </w:rPr>
        <w:t xml:space="preserve"> G. Karamysheva, </w:t>
      </w:r>
      <w:proofErr w:type="spellStart"/>
      <w:r w:rsidRPr="00EB6810">
        <w:rPr>
          <w:rFonts w:ascii="Times New Roman" w:hAnsi="Times New Roman" w:cs="Times New Roman"/>
          <w:szCs w:val="24"/>
          <w:lang w:val="en-US" w:eastAsia="ru-RU"/>
        </w:rPr>
        <w:t>O.Karamyshev</w:t>
      </w:r>
      <w:proofErr w:type="spellEnd"/>
      <w:r w:rsidRPr="00EB6810">
        <w:rPr>
          <w:rFonts w:ascii="Times New Roman" w:hAnsi="Times New Roman" w:cs="Times New Roman"/>
          <w:szCs w:val="24"/>
          <w:lang w:val="en-US" w:eastAsia="ru-RU"/>
        </w:rPr>
        <w:t xml:space="preserve">, N. Morozov, E. </w:t>
      </w:r>
      <w:proofErr w:type="spellStart"/>
      <w:r w:rsidRPr="00EB6810">
        <w:rPr>
          <w:rFonts w:ascii="Times New Roman" w:hAnsi="Times New Roman" w:cs="Times New Roman"/>
          <w:szCs w:val="24"/>
          <w:lang w:val="en-US" w:eastAsia="ru-RU"/>
        </w:rPr>
        <w:t>Samsonov</w:t>
      </w:r>
      <w:proofErr w:type="spellEnd"/>
      <w:r w:rsidRPr="00EB6810">
        <w:rPr>
          <w:rFonts w:ascii="Times New Roman" w:hAnsi="Times New Roman" w:cs="Times New Roman"/>
          <w:szCs w:val="24"/>
          <w:lang w:val="en-US" w:eastAsia="ru-RU"/>
        </w:rPr>
        <w:t xml:space="preserve">, </w:t>
      </w:r>
      <w:proofErr w:type="spellStart"/>
      <w:r w:rsidRPr="00EB6810">
        <w:rPr>
          <w:rFonts w:ascii="Times New Roman" w:hAnsi="Times New Roman" w:cs="Times New Roman"/>
          <w:szCs w:val="24"/>
          <w:lang w:val="en-US" w:eastAsia="ru-RU"/>
        </w:rPr>
        <w:t>G.Shirkov</w:t>
      </w:r>
      <w:proofErr w:type="spellEnd"/>
      <w:r w:rsidRPr="00EB6810">
        <w:rPr>
          <w:rFonts w:ascii="Times New Roman" w:hAnsi="Times New Roman" w:cs="Times New Roman"/>
          <w:szCs w:val="24"/>
          <w:lang w:val="en-US" w:eastAsia="ru-RU"/>
        </w:rPr>
        <w:t xml:space="preserve">, </w:t>
      </w:r>
      <w:proofErr w:type="spellStart"/>
      <w:r w:rsidRPr="00EB6810">
        <w:rPr>
          <w:rFonts w:ascii="Times New Roman" w:hAnsi="Times New Roman" w:cs="Times New Roman"/>
          <w:szCs w:val="24"/>
          <w:lang w:val="en-US" w:eastAsia="ru-RU"/>
        </w:rPr>
        <w:t>Yuntao</w:t>
      </w:r>
      <w:proofErr w:type="spellEnd"/>
      <w:r w:rsidRPr="00EB6810">
        <w:rPr>
          <w:rFonts w:ascii="Times New Roman" w:hAnsi="Times New Roman" w:cs="Times New Roman"/>
          <w:szCs w:val="24"/>
          <w:lang w:val="en-US" w:eastAsia="ru-RU"/>
        </w:rPr>
        <w:t xml:space="preserve"> Song, </w:t>
      </w:r>
      <w:proofErr w:type="spellStart"/>
      <w:r w:rsidRPr="00EB6810">
        <w:rPr>
          <w:rFonts w:ascii="Times New Roman" w:hAnsi="Times New Roman" w:cs="Times New Roman"/>
          <w:szCs w:val="24"/>
          <w:lang w:val="en-US" w:eastAsia="ru-RU"/>
        </w:rPr>
        <w:t>Yanfang</w:t>
      </w:r>
      <w:proofErr w:type="spellEnd"/>
      <w:r w:rsidRPr="00EB6810">
        <w:rPr>
          <w:rFonts w:ascii="Times New Roman" w:hAnsi="Times New Roman" w:cs="Times New Roman"/>
          <w:szCs w:val="24"/>
          <w:lang w:val="en-US" w:eastAsia="ru-RU"/>
        </w:rPr>
        <w:t xml:space="preserve"> Bi, </w:t>
      </w:r>
      <w:proofErr w:type="spellStart"/>
      <w:r w:rsidRPr="00EB6810">
        <w:rPr>
          <w:rFonts w:ascii="Times New Roman" w:hAnsi="Times New Roman" w:cs="Times New Roman"/>
          <w:szCs w:val="24"/>
          <w:lang w:val="en-US" w:eastAsia="ru-RU"/>
        </w:rPr>
        <w:t>Hansheng</w:t>
      </w:r>
      <w:proofErr w:type="spellEnd"/>
      <w:r w:rsidRPr="00EB6810">
        <w:rPr>
          <w:rFonts w:ascii="Times New Roman" w:hAnsi="Times New Roman" w:cs="Times New Roman"/>
          <w:szCs w:val="24"/>
          <w:lang w:val="en-US" w:eastAsia="ru-RU"/>
        </w:rPr>
        <w:t xml:space="preserve"> Feng, </w:t>
      </w:r>
      <w:proofErr w:type="spellStart"/>
      <w:r w:rsidRPr="00EB6810">
        <w:rPr>
          <w:rFonts w:ascii="Times New Roman" w:hAnsi="Times New Roman" w:cs="Times New Roman"/>
          <w:szCs w:val="24"/>
          <w:lang w:val="en-US" w:eastAsia="ru-RU"/>
        </w:rPr>
        <w:t>Junjun</w:t>
      </w:r>
      <w:proofErr w:type="spellEnd"/>
      <w:r w:rsidRPr="00EB6810">
        <w:rPr>
          <w:rFonts w:ascii="Times New Roman" w:hAnsi="Times New Roman" w:cs="Times New Roman"/>
          <w:szCs w:val="24"/>
          <w:lang w:val="en-US" w:eastAsia="ru-RU"/>
        </w:rPr>
        <w:t xml:space="preserve"> Li, </w:t>
      </w:r>
      <w:proofErr w:type="spellStart"/>
      <w:r w:rsidRPr="00EB6810">
        <w:rPr>
          <w:rFonts w:ascii="Times New Roman" w:hAnsi="Times New Roman" w:cs="Times New Roman"/>
          <w:szCs w:val="24"/>
          <w:lang w:val="en-US" w:eastAsia="ru-RU"/>
        </w:rPr>
        <w:t>Shuangsong</w:t>
      </w:r>
      <w:proofErr w:type="spellEnd"/>
      <w:r w:rsidRPr="00EB6810">
        <w:rPr>
          <w:rFonts w:ascii="Times New Roman" w:hAnsi="Times New Roman" w:cs="Times New Roman"/>
          <w:szCs w:val="24"/>
          <w:lang w:val="en-US" w:eastAsia="ru-RU"/>
        </w:rPr>
        <w:t xml:space="preserve"> Du, Jinxing Zheng, </w:t>
      </w:r>
      <w:proofErr w:type="spellStart"/>
      <w:r w:rsidRPr="00EB6810">
        <w:rPr>
          <w:rFonts w:ascii="Times New Roman" w:hAnsi="Times New Roman" w:cs="Times New Roman"/>
          <w:szCs w:val="24"/>
          <w:lang w:val="en-US" w:eastAsia="ru-RU"/>
        </w:rPr>
        <w:t>Kaizhong</w:t>
      </w:r>
      <w:proofErr w:type="spellEnd"/>
      <w:r w:rsidRPr="00EB6810">
        <w:rPr>
          <w:rFonts w:ascii="Times New Roman" w:hAnsi="Times New Roman" w:cs="Times New Roman"/>
          <w:szCs w:val="24"/>
          <w:lang w:val="en-US" w:eastAsia="ru-RU"/>
        </w:rPr>
        <w:t xml:space="preserve"> Ding, Gen Chen, Jian Ge, </w:t>
      </w:r>
      <w:proofErr w:type="spellStart"/>
      <w:r w:rsidRPr="00EB6810">
        <w:rPr>
          <w:rFonts w:ascii="Times New Roman" w:hAnsi="Times New Roman" w:cs="Times New Roman"/>
          <w:szCs w:val="24"/>
          <w:lang w:val="en-US" w:eastAsia="ru-RU"/>
        </w:rPr>
        <w:t>Xiaogang</w:t>
      </w:r>
      <w:proofErr w:type="spellEnd"/>
      <w:r w:rsidRPr="00EB6810">
        <w:rPr>
          <w:rFonts w:ascii="Times New Roman" w:hAnsi="Times New Roman" w:cs="Times New Roman"/>
          <w:szCs w:val="24"/>
          <w:lang w:val="en-US" w:eastAsia="ru-RU"/>
        </w:rPr>
        <w:t xml:space="preserve"> Liu, 2016.</w:t>
      </w:r>
    </w:p>
    <w:p w:rsidR="00296BD3" w:rsidRPr="00EB6810" w:rsidRDefault="00296BD3" w:rsidP="00296BD3">
      <w:pPr>
        <w:pStyle w:val="af"/>
        <w:numPr>
          <w:ilvl w:val="0"/>
          <w:numId w:val="12"/>
        </w:numPr>
        <w:ind w:left="284" w:hanging="284"/>
        <w:jc w:val="both"/>
        <w:rPr>
          <w:rFonts w:ascii="Times New Roman" w:eastAsia="SimSun" w:hAnsi="Times New Roman" w:cs="Times New Roman"/>
          <w:szCs w:val="24"/>
          <w:lang w:val="en-US"/>
        </w:rPr>
      </w:pPr>
      <w:r w:rsidRPr="00EB6810">
        <w:rPr>
          <w:rFonts w:ascii="Times New Roman" w:hAnsi="Times New Roman" w:cs="Times New Roman"/>
          <w:szCs w:val="24"/>
          <w:lang w:val="en-US" w:eastAsia="ru-RU"/>
        </w:rPr>
        <w:lastRenderedPageBreak/>
        <w:t xml:space="preserve">21st International Conference on Cyclotrons and their Applications, Zürich, Switzerland, </w:t>
      </w:r>
      <w:r w:rsidRPr="00EB6810">
        <w:rPr>
          <w:rFonts w:ascii="Times New Roman" w:hAnsi="Times New Roman" w:cs="Times New Roman"/>
          <w:i/>
          <w:iCs/>
          <w:szCs w:val="24"/>
          <w:lang w:val="en-US" w:eastAsia="ru-RU"/>
        </w:rPr>
        <w:t>Preliminary Design of RF System for SC200 Superconducting Cyclotron,</w:t>
      </w:r>
      <w:r w:rsidRPr="00EB6810">
        <w:rPr>
          <w:rFonts w:ascii="Times New Roman" w:hAnsi="Times New Roman" w:cs="Times New Roman"/>
          <w:szCs w:val="24"/>
          <w:lang w:val="en-US" w:eastAsia="ru-RU"/>
        </w:rPr>
        <w:t xml:space="preserve"> Oleg </w:t>
      </w:r>
      <w:proofErr w:type="spellStart"/>
      <w:r w:rsidRPr="00EB6810">
        <w:rPr>
          <w:rFonts w:ascii="Times New Roman" w:hAnsi="Times New Roman" w:cs="Times New Roman"/>
          <w:szCs w:val="24"/>
          <w:lang w:val="en-US" w:eastAsia="ru-RU"/>
        </w:rPr>
        <w:t>Karamyshev</w:t>
      </w:r>
      <w:proofErr w:type="spellEnd"/>
      <w:r w:rsidRPr="00EB6810">
        <w:rPr>
          <w:rFonts w:ascii="Times New Roman" w:hAnsi="Times New Roman" w:cs="Times New Roman"/>
          <w:szCs w:val="24"/>
          <w:lang w:val="en-US" w:eastAsia="ru-RU"/>
        </w:rPr>
        <w:t xml:space="preserve">, Galina Karamysheva, Nikolay </w:t>
      </w:r>
      <w:proofErr w:type="spellStart"/>
      <w:r w:rsidRPr="00EB6810">
        <w:rPr>
          <w:rFonts w:ascii="Times New Roman" w:hAnsi="Times New Roman" w:cs="Times New Roman"/>
          <w:szCs w:val="24"/>
          <w:lang w:val="en-US" w:eastAsia="ru-RU"/>
        </w:rPr>
        <w:t>Morozov</w:t>
      </w:r>
      <w:proofErr w:type="spellEnd"/>
      <w:r w:rsidRPr="00EB6810">
        <w:rPr>
          <w:rFonts w:ascii="Times New Roman" w:hAnsi="Times New Roman" w:cs="Times New Roman"/>
          <w:szCs w:val="24"/>
          <w:lang w:val="en-US" w:eastAsia="ru-RU"/>
        </w:rPr>
        <w:t xml:space="preserve">, </w:t>
      </w:r>
      <w:proofErr w:type="spellStart"/>
      <w:r w:rsidRPr="00EB6810">
        <w:rPr>
          <w:rFonts w:ascii="Times New Roman" w:hAnsi="Times New Roman" w:cs="Times New Roman"/>
          <w:szCs w:val="24"/>
          <w:lang w:val="en-US" w:eastAsia="ru-RU"/>
        </w:rPr>
        <w:t>Evgeny</w:t>
      </w:r>
      <w:proofErr w:type="spellEnd"/>
      <w:r w:rsidRPr="00EB6810">
        <w:rPr>
          <w:rFonts w:ascii="Times New Roman" w:hAnsi="Times New Roman" w:cs="Times New Roman"/>
          <w:szCs w:val="24"/>
          <w:lang w:val="en-US" w:eastAsia="ru-RU"/>
        </w:rPr>
        <w:t xml:space="preserve"> </w:t>
      </w:r>
      <w:proofErr w:type="spellStart"/>
      <w:r w:rsidRPr="00EB6810">
        <w:rPr>
          <w:rFonts w:ascii="Times New Roman" w:hAnsi="Times New Roman" w:cs="Times New Roman"/>
          <w:szCs w:val="24"/>
          <w:lang w:val="en-US" w:eastAsia="ru-RU"/>
        </w:rPr>
        <w:t>Vasilievic</w:t>
      </w:r>
      <w:proofErr w:type="spellEnd"/>
      <w:r w:rsidRPr="00EB6810">
        <w:rPr>
          <w:rFonts w:ascii="Times New Roman" w:hAnsi="Times New Roman" w:cs="Times New Roman"/>
          <w:szCs w:val="24"/>
          <w:lang w:val="en-US" w:eastAsia="ru-RU"/>
        </w:rPr>
        <w:t xml:space="preserve"> </w:t>
      </w:r>
      <w:r w:rsidRPr="00EB6810">
        <w:rPr>
          <w:rFonts w:ascii="Times New Roman" w:hAnsi="Times New Roman" w:cs="Times New Roman"/>
          <w:szCs w:val="24"/>
          <w:lang w:eastAsia="ru-RU"/>
        </w:rPr>
        <w:t>и</w:t>
      </w:r>
      <w:r w:rsidRPr="00EB6810">
        <w:rPr>
          <w:rFonts w:ascii="Times New Roman" w:hAnsi="Times New Roman" w:cs="Times New Roman"/>
          <w:szCs w:val="24"/>
          <w:lang w:val="en-US" w:eastAsia="ru-RU"/>
        </w:rPr>
        <w:t xml:space="preserve"> </w:t>
      </w:r>
      <w:r w:rsidRPr="00EB6810">
        <w:rPr>
          <w:rFonts w:ascii="Times New Roman" w:hAnsi="Times New Roman" w:cs="Times New Roman"/>
          <w:szCs w:val="24"/>
          <w:lang w:eastAsia="ru-RU"/>
        </w:rPr>
        <w:t>др</w:t>
      </w:r>
      <w:r w:rsidRPr="00EB6810">
        <w:rPr>
          <w:rFonts w:ascii="Times New Roman" w:hAnsi="Times New Roman" w:cs="Times New Roman"/>
          <w:szCs w:val="24"/>
          <w:lang w:val="en-US" w:eastAsia="ru-RU"/>
        </w:rPr>
        <w:t>., 2016 .</w:t>
      </w:r>
    </w:p>
    <w:p w:rsidR="00296BD3" w:rsidRPr="00EB6810" w:rsidRDefault="00296BD3" w:rsidP="00296BD3">
      <w:pPr>
        <w:pStyle w:val="af"/>
        <w:numPr>
          <w:ilvl w:val="0"/>
          <w:numId w:val="12"/>
        </w:numPr>
        <w:ind w:left="284" w:hanging="284"/>
        <w:jc w:val="both"/>
        <w:rPr>
          <w:rFonts w:ascii="Times New Roman" w:eastAsia="SimSun" w:hAnsi="Times New Roman" w:cs="Times New Roman"/>
          <w:szCs w:val="24"/>
          <w:lang w:val="en-US"/>
        </w:rPr>
      </w:pPr>
      <w:r w:rsidRPr="00EB6810">
        <w:rPr>
          <w:rFonts w:ascii="Times New Roman" w:hAnsi="Times New Roman" w:cs="Times New Roman"/>
          <w:szCs w:val="24"/>
          <w:lang w:val="en-US" w:eastAsia="ru-RU"/>
        </w:rPr>
        <w:t xml:space="preserve"> </w:t>
      </w:r>
      <w:bookmarkStart w:id="12" w:name="OLE_LINK31"/>
      <w:bookmarkStart w:id="13" w:name="OLE_LINK32"/>
      <w:bookmarkStart w:id="14" w:name="OLE_LINK35"/>
      <w:r w:rsidRPr="00EB6810">
        <w:rPr>
          <w:rFonts w:ascii="Times New Roman" w:hAnsi="Times New Roman" w:cs="Times New Roman"/>
          <w:szCs w:val="24"/>
          <w:lang w:val="en-US" w:eastAsia="ru-RU"/>
        </w:rPr>
        <w:t xml:space="preserve">21st International Conference on Cyclotrons and their Applications, Zürich, Switzerland, </w:t>
      </w:r>
      <w:bookmarkEnd w:id="12"/>
      <w:bookmarkEnd w:id="13"/>
      <w:bookmarkEnd w:id="14"/>
      <w:r w:rsidRPr="00EB6810">
        <w:rPr>
          <w:rFonts w:ascii="Times New Roman" w:hAnsi="Times New Roman" w:cs="Times New Roman"/>
          <w:i/>
          <w:iCs/>
          <w:szCs w:val="24"/>
          <w:lang w:val="en-US" w:eastAsia="ru-RU"/>
        </w:rPr>
        <w:t>Study of the Beam Extraction from Superconducting Cyclotron SC200,</w:t>
      </w:r>
      <w:r w:rsidRPr="00EB6810">
        <w:rPr>
          <w:rFonts w:ascii="Times New Roman" w:hAnsi="Times New Roman" w:cs="Times New Roman"/>
          <w:szCs w:val="24"/>
          <w:lang w:val="en-US" w:eastAsia="ru-RU"/>
        </w:rPr>
        <w:t xml:space="preserve"> </w:t>
      </w:r>
      <w:proofErr w:type="spellStart"/>
      <w:r w:rsidRPr="00EB6810">
        <w:rPr>
          <w:rFonts w:ascii="Times New Roman" w:hAnsi="Times New Roman" w:cs="Times New Roman"/>
          <w:szCs w:val="24"/>
          <w:lang w:val="en-US" w:eastAsia="ru-RU"/>
        </w:rPr>
        <w:t>K.Z.Ding</w:t>
      </w:r>
      <w:proofErr w:type="spellEnd"/>
      <w:r w:rsidRPr="00EB6810">
        <w:rPr>
          <w:rFonts w:ascii="Times New Roman" w:hAnsi="Times New Roman" w:cs="Times New Roman"/>
          <w:szCs w:val="24"/>
          <w:lang w:val="en-US" w:eastAsia="ru-RU"/>
        </w:rPr>
        <w:t xml:space="preserve">†, </w:t>
      </w:r>
      <w:proofErr w:type="spellStart"/>
      <w:r w:rsidRPr="00EB6810">
        <w:rPr>
          <w:rFonts w:ascii="Times New Roman" w:hAnsi="Times New Roman" w:cs="Times New Roman"/>
          <w:szCs w:val="24"/>
          <w:lang w:val="en-US" w:eastAsia="ru-RU"/>
        </w:rPr>
        <w:t>Y.F.Bi</w:t>
      </w:r>
      <w:proofErr w:type="spellEnd"/>
      <w:r w:rsidRPr="00EB6810">
        <w:rPr>
          <w:rFonts w:ascii="Times New Roman" w:hAnsi="Times New Roman" w:cs="Times New Roman"/>
          <w:szCs w:val="24"/>
          <w:lang w:val="en-US" w:eastAsia="ru-RU"/>
        </w:rPr>
        <w:t xml:space="preserve">, </w:t>
      </w:r>
      <w:proofErr w:type="spellStart"/>
      <w:r w:rsidRPr="00EB6810">
        <w:rPr>
          <w:rFonts w:ascii="Times New Roman" w:hAnsi="Times New Roman" w:cs="Times New Roman"/>
          <w:szCs w:val="24"/>
          <w:lang w:val="en-US" w:eastAsia="ru-RU"/>
        </w:rPr>
        <w:t>G.Chen</w:t>
      </w:r>
      <w:proofErr w:type="spellEnd"/>
      <w:r w:rsidRPr="00EB6810">
        <w:rPr>
          <w:rFonts w:ascii="Times New Roman" w:hAnsi="Times New Roman" w:cs="Times New Roman"/>
          <w:szCs w:val="24"/>
          <w:lang w:val="en-US" w:eastAsia="ru-RU"/>
        </w:rPr>
        <w:t xml:space="preserve">, </w:t>
      </w:r>
      <w:proofErr w:type="spellStart"/>
      <w:r w:rsidRPr="00EB6810">
        <w:rPr>
          <w:rFonts w:ascii="Times New Roman" w:hAnsi="Times New Roman" w:cs="Times New Roman"/>
          <w:szCs w:val="24"/>
          <w:lang w:val="en-US" w:eastAsia="ru-RU"/>
        </w:rPr>
        <w:t>Y.H.Chen</w:t>
      </w:r>
      <w:proofErr w:type="spellEnd"/>
      <w:r w:rsidRPr="00EB6810">
        <w:rPr>
          <w:rFonts w:ascii="Times New Roman" w:hAnsi="Times New Roman" w:cs="Times New Roman"/>
          <w:szCs w:val="24"/>
          <w:lang w:val="en-US" w:eastAsia="ru-RU"/>
        </w:rPr>
        <w:t xml:space="preserve">, </w:t>
      </w:r>
      <w:proofErr w:type="spellStart"/>
      <w:r w:rsidRPr="00EB6810">
        <w:rPr>
          <w:rFonts w:ascii="Times New Roman" w:hAnsi="Times New Roman" w:cs="Times New Roman"/>
          <w:szCs w:val="24"/>
          <w:lang w:val="en-US" w:eastAsia="ru-RU"/>
        </w:rPr>
        <w:t>S.S.Du</w:t>
      </w:r>
      <w:proofErr w:type="spellEnd"/>
      <w:r w:rsidRPr="00EB6810">
        <w:rPr>
          <w:rFonts w:ascii="Times New Roman" w:hAnsi="Times New Roman" w:cs="Times New Roman"/>
          <w:szCs w:val="24"/>
          <w:lang w:val="en-US" w:eastAsia="ru-RU"/>
        </w:rPr>
        <w:t xml:space="preserve">, H.S. Feng, </w:t>
      </w:r>
      <w:proofErr w:type="spellStart"/>
      <w:r w:rsidRPr="00EB6810">
        <w:rPr>
          <w:rFonts w:ascii="Times New Roman" w:hAnsi="Times New Roman" w:cs="Times New Roman"/>
          <w:szCs w:val="24"/>
          <w:lang w:val="en-US" w:eastAsia="ru-RU"/>
        </w:rPr>
        <w:t>J.Ge</w:t>
      </w:r>
      <w:proofErr w:type="spellEnd"/>
      <w:r w:rsidRPr="00EB6810">
        <w:rPr>
          <w:rFonts w:ascii="Times New Roman" w:hAnsi="Times New Roman" w:cs="Times New Roman"/>
          <w:szCs w:val="24"/>
          <w:lang w:val="en-US" w:eastAsia="ru-RU"/>
        </w:rPr>
        <w:t xml:space="preserve">, J.J. Li, </w:t>
      </w:r>
      <w:proofErr w:type="spellStart"/>
      <w:r w:rsidRPr="00EB6810">
        <w:rPr>
          <w:rFonts w:ascii="Times New Roman" w:hAnsi="Times New Roman" w:cs="Times New Roman"/>
          <w:szCs w:val="24"/>
          <w:lang w:val="en-US" w:eastAsia="ru-RU"/>
        </w:rPr>
        <w:t>Y.T.Song</w:t>
      </w:r>
      <w:proofErr w:type="spellEnd"/>
      <w:r w:rsidRPr="00EB6810">
        <w:rPr>
          <w:rFonts w:ascii="Times New Roman" w:hAnsi="Times New Roman" w:cs="Times New Roman"/>
          <w:szCs w:val="24"/>
          <w:lang w:val="en-US" w:eastAsia="ru-RU"/>
        </w:rPr>
        <w:t xml:space="preserve">, Y.H. </w:t>
      </w:r>
      <w:proofErr w:type="spellStart"/>
      <w:r w:rsidRPr="00EB6810">
        <w:rPr>
          <w:rFonts w:ascii="Times New Roman" w:hAnsi="Times New Roman" w:cs="Times New Roman"/>
          <w:szCs w:val="24"/>
          <w:lang w:val="en-US" w:eastAsia="ru-RU"/>
        </w:rPr>
        <w:t>Xie</w:t>
      </w:r>
      <w:proofErr w:type="spellEnd"/>
      <w:r w:rsidRPr="00EB6810">
        <w:rPr>
          <w:rFonts w:ascii="Times New Roman" w:hAnsi="Times New Roman" w:cs="Times New Roman"/>
          <w:szCs w:val="24"/>
          <w:lang w:val="en-US" w:eastAsia="ru-RU"/>
        </w:rPr>
        <w:t xml:space="preserve">, </w:t>
      </w:r>
      <w:proofErr w:type="spellStart"/>
      <w:r w:rsidRPr="00EB6810">
        <w:rPr>
          <w:rFonts w:ascii="Times New Roman" w:hAnsi="Times New Roman" w:cs="Times New Roman"/>
          <w:szCs w:val="24"/>
          <w:lang w:val="en-US" w:eastAsia="ru-RU"/>
        </w:rPr>
        <w:t>J.X.Zheng</w:t>
      </w:r>
      <w:proofErr w:type="spellEnd"/>
      <w:r w:rsidRPr="00EB6810">
        <w:rPr>
          <w:rFonts w:ascii="Times New Roman" w:hAnsi="Times New Roman" w:cs="Times New Roman"/>
          <w:szCs w:val="24"/>
          <w:lang w:val="en-US" w:eastAsia="ru-RU"/>
        </w:rPr>
        <w:t xml:space="preserve"> </w:t>
      </w:r>
      <w:bookmarkStart w:id="15" w:name="OLE_LINK36"/>
      <w:bookmarkStart w:id="16" w:name="OLE_LINK43"/>
      <w:bookmarkStart w:id="17" w:name="OLE_LINK44"/>
      <w:proofErr w:type="spellStart"/>
      <w:r w:rsidRPr="00EB6810">
        <w:rPr>
          <w:rFonts w:ascii="Times New Roman" w:hAnsi="Times New Roman" w:cs="Times New Roman"/>
          <w:szCs w:val="24"/>
          <w:lang w:val="en-US" w:eastAsia="ru-RU"/>
        </w:rPr>
        <w:t>G.Karamysheva</w:t>
      </w:r>
      <w:proofErr w:type="spellEnd"/>
      <w:r w:rsidRPr="00EB6810">
        <w:rPr>
          <w:rFonts w:ascii="Times New Roman" w:hAnsi="Times New Roman" w:cs="Times New Roman"/>
          <w:szCs w:val="24"/>
          <w:lang w:val="en-US" w:eastAsia="ru-RU"/>
        </w:rPr>
        <w:t xml:space="preserve">, </w:t>
      </w:r>
      <w:proofErr w:type="spellStart"/>
      <w:r w:rsidRPr="00EB6810">
        <w:rPr>
          <w:rFonts w:ascii="Times New Roman" w:hAnsi="Times New Roman" w:cs="Times New Roman"/>
          <w:szCs w:val="24"/>
          <w:lang w:val="en-US" w:eastAsia="ru-RU"/>
        </w:rPr>
        <w:t>O.Karamyshev</w:t>
      </w:r>
      <w:proofErr w:type="spellEnd"/>
      <w:r w:rsidRPr="00EB6810">
        <w:rPr>
          <w:rFonts w:ascii="Times New Roman" w:hAnsi="Times New Roman" w:cs="Times New Roman"/>
          <w:szCs w:val="24"/>
          <w:lang w:val="en-US" w:eastAsia="ru-RU"/>
        </w:rPr>
        <w:t xml:space="preserve">, </w:t>
      </w:r>
      <w:proofErr w:type="spellStart"/>
      <w:r w:rsidRPr="00EB6810">
        <w:rPr>
          <w:rFonts w:ascii="Times New Roman" w:hAnsi="Times New Roman" w:cs="Times New Roman"/>
          <w:szCs w:val="24"/>
          <w:lang w:val="en-US" w:eastAsia="ru-RU"/>
        </w:rPr>
        <w:t>N.Morozov</w:t>
      </w:r>
      <w:proofErr w:type="spellEnd"/>
      <w:r w:rsidRPr="00EB6810">
        <w:rPr>
          <w:rFonts w:ascii="Times New Roman" w:hAnsi="Times New Roman" w:cs="Times New Roman"/>
          <w:szCs w:val="24"/>
          <w:lang w:val="en-US" w:eastAsia="ru-RU"/>
        </w:rPr>
        <w:t xml:space="preserve">, </w:t>
      </w:r>
      <w:proofErr w:type="spellStart"/>
      <w:r w:rsidRPr="00EB6810">
        <w:rPr>
          <w:rFonts w:ascii="Times New Roman" w:hAnsi="Times New Roman" w:cs="Times New Roman"/>
          <w:szCs w:val="24"/>
          <w:lang w:val="en-US" w:eastAsia="ru-RU"/>
        </w:rPr>
        <w:t>E.Samsonov</w:t>
      </w:r>
      <w:proofErr w:type="spellEnd"/>
      <w:r w:rsidRPr="00EB6810">
        <w:rPr>
          <w:rFonts w:ascii="Times New Roman" w:hAnsi="Times New Roman" w:cs="Times New Roman"/>
          <w:szCs w:val="24"/>
          <w:lang w:val="en-US" w:eastAsia="ru-RU"/>
        </w:rPr>
        <w:t xml:space="preserve">, </w:t>
      </w:r>
      <w:bookmarkStart w:id="18" w:name="OLE_LINK48"/>
      <w:proofErr w:type="spellStart"/>
      <w:r w:rsidRPr="00EB6810">
        <w:rPr>
          <w:rFonts w:ascii="Times New Roman" w:hAnsi="Times New Roman" w:cs="Times New Roman"/>
          <w:szCs w:val="24"/>
          <w:lang w:val="en-US" w:eastAsia="ru-RU"/>
        </w:rPr>
        <w:t>G.Shirkov</w:t>
      </w:r>
      <w:bookmarkEnd w:id="18"/>
      <w:proofErr w:type="spellEnd"/>
      <w:r w:rsidRPr="00EB6810">
        <w:rPr>
          <w:rFonts w:ascii="Times New Roman" w:hAnsi="Times New Roman" w:cs="Times New Roman"/>
          <w:szCs w:val="24"/>
          <w:lang w:val="en-US" w:eastAsia="ru-RU"/>
        </w:rPr>
        <w:t xml:space="preserve">, </w:t>
      </w:r>
      <w:bookmarkEnd w:id="15"/>
      <w:bookmarkEnd w:id="16"/>
      <w:bookmarkEnd w:id="17"/>
      <w:r w:rsidRPr="00EB6810">
        <w:rPr>
          <w:rFonts w:ascii="Times New Roman" w:hAnsi="Times New Roman" w:cs="Times New Roman"/>
          <w:szCs w:val="24"/>
          <w:lang w:val="en-US" w:eastAsia="ru-RU"/>
        </w:rPr>
        <w:t>MOP14, 2016.</w:t>
      </w:r>
    </w:p>
    <w:p w:rsidR="00296BD3" w:rsidRPr="00EB6810" w:rsidRDefault="00296BD3" w:rsidP="00296BD3">
      <w:pPr>
        <w:pStyle w:val="af"/>
        <w:numPr>
          <w:ilvl w:val="0"/>
          <w:numId w:val="12"/>
        </w:numPr>
        <w:ind w:left="284" w:hanging="284"/>
        <w:jc w:val="both"/>
        <w:rPr>
          <w:rFonts w:ascii="Times New Roman" w:eastAsia="SimSun" w:hAnsi="Times New Roman" w:cs="Times New Roman"/>
          <w:szCs w:val="24"/>
          <w:lang w:val="en-US"/>
        </w:rPr>
      </w:pPr>
      <w:bookmarkStart w:id="19" w:name="OLE_LINK45"/>
      <w:r w:rsidRPr="00EB6810">
        <w:rPr>
          <w:rFonts w:ascii="Times New Roman" w:hAnsi="Times New Roman" w:cs="Times New Roman"/>
          <w:szCs w:val="24"/>
          <w:lang w:val="en-US" w:eastAsia="ru-RU"/>
        </w:rPr>
        <w:t>21st International Conference on Cyclotrons and their Applications, Zürich, Switzerland,</w:t>
      </w:r>
      <w:bookmarkEnd w:id="19"/>
      <w:r w:rsidRPr="00EB6810">
        <w:rPr>
          <w:rFonts w:ascii="Times New Roman" w:hAnsi="Times New Roman" w:cs="Times New Roman"/>
          <w:szCs w:val="24"/>
          <w:lang w:val="en-US" w:eastAsia="ru-RU"/>
        </w:rPr>
        <w:t xml:space="preserve"> </w:t>
      </w:r>
      <w:r w:rsidRPr="00EB6810">
        <w:rPr>
          <w:rFonts w:ascii="Times New Roman" w:hAnsi="Times New Roman" w:cs="Times New Roman"/>
          <w:szCs w:val="24"/>
          <w:lang w:val="en-US"/>
        </w:rPr>
        <w:t xml:space="preserve">Computer Modelling of Magnet for SC202 Superconducting Cyclotron, </w:t>
      </w:r>
      <w:bookmarkStart w:id="20" w:name="OLE_LINK46"/>
      <w:bookmarkStart w:id="21" w:name="OLE_LINK47"/>
      <w:proofErr w:type="spellStart"/>
      <w:r w:rsidRPr="00EB6810">
        <w:rPr>
          <w:rFonts w:ascii="Times New Roman" w:hAnsi="Times New Roman" w:cs="Times New Roman"/>
          <w:szCs w:val="24"/>
          <w:lang w:val="en-US" w:eastAsia="ru-RU"/>
        </w:rPr>
        <w:t>G.Karamysheva</w:t>
      </w:r>
      <w:proofErr w:type="spellEnd"/>
      <w:r w:rsidRPr="00EB6810">
        <w:rPr>
          <w:rFonts w:ascii="Times New Roman" w:hAnsi="Times New Roman" w:cs="Times New Roman"/>
          <w:szCs w:val="24"/>
          <w:lang w:val="en-US" w:eastAsia="ru-RU"/>
        </w:rPr>
        <w:t xml:space="preserve">, </w:t>
      </w:r>
      <w:proofErr w:type="spellStart"/>
      <w:r w:rsidRPr="00EB6810">
        <w:rPr>
          <w:rFonts w:ascii="Times New Roman" w:hAnsi="Times New Roman" w:cs="Times New Roman"/>
          <w:szCs w:val="24"/>
          <w:lang w:val="en-US" w:eastAsia="ru-RU"/>
        </w:rPr>
        <w:t>O.Karamyshev</w:t>
      </w:r>
      <w:proofErr w:type="spellEnd"/>
      <w:r w:rsidRPr="00EB6810">
        <w:rPr>
          <w:rFonts w:ascii="Times New Roman" w:hAnsi="Times New Roman" w:cs="Times New Roman"/>
          <w:szCs w:val="24"/>
          <w:lang w:val="en-US" w:eastAsia="ru-RU"/>
        </w:rPr>
        <w:t xml:space="preserve">, </w:t>
      </w:r>
      <w:proofErr w:type="spellStart"/>
      <w:r w:rsidRPr="00EB6810">
        <w:rPr>
          <w:rFonts w:ascii="Times New Roman" w:hAnsi="Times New Roman" w:cs="Times New Roman"/>
          <w:szCs w:val="24"/>
          <w:lang w:val="en-US" w:eastAsia="ru-RU"/>
        </w:rPr>
        <w:t>N.Morozov</w:t>
      </w:r>
      <w:proofErr w:type="spellEnd"/>
      <w:r w:rsidRPr="00EB6810">
        <w:rPr>
          <w:rFonts w:ascii="Times New Roman" w:hAnsi="Times New Roman" w:cs="Times New Roman"/>
          <w:szCs w:val="24"/>
          <w:lang w:val="en-US" w:eastAsia="ru-RU"/>
        </w:rPr>
        <w:t xml:space="preserve">, </w:t>
      </w:r>
      <w:proofErr w:type="spellStart"/>
      <w:r w:rsidRPr="00EB6810">
        <w:rPr>
          <w:rFonts w:ascii="Times New Roman" w:hAnsi="Times New Roman" w:cs="Times New Roman"/>
          <w:szCs w:val="24"/>
          <w:lang w:val="en-US" w:eastAsia="ru-RU"/>
        </w:rPr>
        <w:t>E.Samsonov</w:t>
      </w:r>
      <w:proofErr w:type="spellEnd"/>
      <w:r w:rsidRPr="00EB6810">
        <w:rPr>
          <w:rFonts w:ascii="Times New Roman" w:hAnsi="Times New Roman" w:cs="Times New Roman"/>
          <w:szCs w:val="24"/>
          <w:lang w:val="en-US" w:eastAsia="ru-RU"/>
        </w:rPr>
        <w:t xml:space="preserve">, </w:t>
      </w:r>
      <w:proofErr w:type="spellStart"/>
      <w:r w:rsidRPr="00EB6810">
        <w:rPr>
          <w:rFonts w:ascii="Times New Roman" w:hAnsi="Times New Roman" w:cs="Times New Roman"/>
          <w:szCs w:val="24"/>
          <w:lang w:val="en-US" w:eastAsia="ru-RU"/>
        </w:rPr>
        <w:t>G.Shirkov</w:t>
      </w:r>
      <w:bookmarkEnd w:id="20"/>
      <w:bookmarkEnd w:id="21"/>
      <w:proofErr w:type="spellEnd"/>
      <w:r w:rsidRPr="00EB6810">
        <w:rPr>
          <w:rFonts w:ascii="Times New Roman" w:hAnsi="Times New Roman" w:cs="Times New Roman"/>
          <w:szCs w:val="24"/>
          <w:lang w:val="en-US" w:eastAsia="ru-RU"/>
        </w:rPr>
        <w:t>.</w:t>
      </w:r>
    </w:p>
    <w:p w:rsidR="00296BD3" w:rsidRPr="00EB6810" w:rsidRDefault="00296BD3" w:rsidP="00296BD3">
      <w:pPr>
        <w:pStyle w:val="af"/>
        <w:numPr>
          <w:ilvl w:val="0"/>
          <w:numId w:val="12"/>
        </w:numPr>
        <w:ind w:left="284" w:hanging="284"/>
        <w:jc w:val="both"/>
        <w:rPr>
          <w:rFonts w:ascii="Times New Roman" w:eastAsia="SimSun" w:hAnsi="Times New Roman" w:cs="Times New Roman"/>
          <w:szCs w:val="24"/>
          <w:lang w:val="en-US"/>
        </w:rPr>
      </w:pPr>
      <w:r w:rsidRPr="00EB6810">
        <w:rPr>
          <w:rFonts w:ascii="Times New Roman" w:hAnsi="Times New Roman" w:cs="Times New Roman"/>
          <w:szCs w:val="24"/>
          <w:lang w:val="en-US" w:eastAsia="ru-RU"/>
        </w:rPr>
        <w:t xml:space="preserve">21st International Conference on Cyclotrons and their Applications, Zürich, Switzerland, S. </w:t>
      </w:r>
      <w:proofErr w:type="spellStart"/>
      <w:r w:rsidRPr="00EB6810">
        <w:rPr>
          <w:rFonts w:ascii="Times New Roman" w:hAnsi="Times New Roman" w:cs="Times New Roman"/>
          <w:szCs w:val="24"/>
          <w:lang w:val="en-US" w:eastAsia="ru-RU"/>
        </w:rPr>
        <w:t>Gurskiy</w:t>
      </w:r>
      <w:proofErr w:type="spellEnd"/>
      <w:r w:rsidRPr="00EB6810">
        <w:rPr>
          <w:rFonts w:ascii="Times New Roman" w:hAnsi="Times New Roman" w:cs="Times New Roman"/>
          <w:szCs w:val="24"/>
          <w:lang w:val="en-US" w:eastAsia="ru-RU"/>
        </w:rPr>
        <w:t xml:space="preserve">, </w:t>
      </w:r>
      <w:r w:rsidRPr="00EB6810">
        <w:rPr>
          <w:rFonts w:ascii="Times New Roman" w:hAnsi="Times New Roman" w:cs="Times New Roman"/>
          <w:szCs w:val="24"/>
          <w:lang w:val="en-US"/>
        </w:rPr>
        <w:t xml:space="preserve">COMPACT SUPERCONDUCTING CYCLOTRON SC200 FOR PROTON THERAPY, </w:t>
      </w:r>
      <w:proofErr w:type="spellStart"/>
      <w:r w:rsidRPr="00EB6810">
        <w:rPr>
          <w:rFonts w:ascii="Times New Roman" w:hAnsi="Times New Roman" w:cs="Times New Roman"/>
          <w:szCs w:val="24"/>
          <w:lang w:val="en-US" w:eastAsia="ru-RU"/>
        </w:rPr>
        <w:t>G.Karamysheva</w:t>
      </w:r>
      <w:proofErr w:type="spellEnd"/>
      <w:r w:rsidRPr="00EB6810">
        <w:rPr>
          <w:rFonts w:ascii="Times New Roman" w:hAnsi="Times New Roman" w:cs="Times New Roman"/>
          <w:szCs w:val="24"/>
          <w:lang w:val="en-US" w:eastAsia="ru-RU"/>
        </w:rPr>
        <w:t xml:space="preserve">, </w:t>
      </w:r>
      <w:proofErr w:type="spellStart"/>
      <w:r w:rsidRPr="00EB6810">
        <w:rPr>
          <w:rFonts w:ascii="Times New Roman" w:hAnsi="Times New Roman" w:cs="Times New Roman"/>
          <w:szCs w:val="24"/>
          <w:lang w:val="en-US" w:eastAsia="ru-RU"/>
        </w:rPr>
        <w:t>O.Karamyshev</w:t>
      </w:r>
      <w:proofErr w:type="spellEnd"/>
      <w:r w:rsidRPr="00EB6810">
        <w:rPr>
          <w:rFonts w:ascii="Times New Roman" w:hAnsi="Times New Roman" w:cs="Times New Roman"/>
          <w:szCs w:val="24"/>
          <w:lang w:val="en-US" w:eastAsia="ru-RU"/>
        </w:rPr>
        <w:t xml:space="preserve">, </w:t>
      </w:r>
      <w:proofErr w:type="spellStart"/>
      <w:r w:rsidRPr="00EB6810">
        <w:rPr>
          <w:rFonts w:ascii="Times New Roman" w:hAnsi="Times New Roman" w:cs="Times New Roman"/>
          <w:szCs w:val="24"/>
          <w:lang w:val="en-US" w:eastAsia="ru-RU"/>
        </w:rPr>
        <w:t>N.Morozov</w:t>
      </w:r>
      <w:proofErr w:type="spellEnd"/>
      <w:r w:rsidRPr="00EB6810">
        <w:rPr>
          <w:rFonts w:ascii="Times New Roman" w:hAnsi="Times New Roman" w:cs="Times New Roman"/>
          <w:szCs w:val="24"/>
          <w:lang w:val="en-US" w:eastAsia="ru-RU"/>
        </w:rPr>
        <w:t xml:space="preserve">, </w:t>
      </w:r>
      <w:proofErr w:type="spellStart"/>
      <w:r w:rsidRPr="00EB6810">
        <w:rPr>
          <w:rFonts w:ascii="Times New Roman" w:hAnsi="Times New Roman" w:cs="Times New Roman"/>
          <w:szCs w:val="24"/>
          <w:lang w:val="en-US" w:eastAsia="ru-RU"/>
        </w:rPr>
        <w:t>D.Popov</w:t>
      </w:r>
      <w:proofErr w:type="spellEnd"/>
      <w:r w:rsidRPr="00EB6810">
        <w:rPr>
          <w:rFonts w:ascii="Times New Roman" w:hAnsi="Times New Roman" w:cs="Times New Roman"/>
          <w:szCs w:val="24"/>
          <w:lang w:val="en-US" w:eastAsia="ru-RU"/>
        </w:rPr>
        <w:t xml:space="preserve">, </w:t>
      </w:r>
      <w:proofErr w:type="spellStart"/>
      <w:r w:rsidRPr="00EB6810">
        <w:rPr>
          <w:rFonts w:ascii="Times New Roman" w:hAnsi="Times New Roman" w:cs="Times New Roman"/>
          <w:szCs w:val="24"/>
          <w:lang w:val="en-US" w:eastAsia="ru-RU"/>
        </w:rPr>
        <w:t>E.Samsonov</w:t>
      </w:r>
      <w:proofErr w:type="spellEnd"/>
      <w:r w:rsidRPr="00EB6810">
        <w:rPr>
          <w:rFonts w:ascii="Times New Roman" w:hAnsi="Times New Roman" w:cs="Times New Roman"/>
          <w:szCs w:val="24"/>
          <w:lang w:val="en-US" w:eastAsia="ru-RU"/>
        </w:rPr>
        <w:t xml:space="preserve">, </w:t>
      </w:r>
      <w:proofErr w:type="spellStart"/>
      <w:r w:rsidRPr="00EB6810">
        <w:rPr>
          <w:rFonts w:ascii="Times New Roman" w:hAnsi="Times New Roman" w:cs="Times New Roman"/>
          <w:szCs w:val="24"/>
          <w:lang w:val="en-US" w:eastAsia="ru-RU"/>
        </w:rPr>
        <w:t>G.Shirkov</w:t>
      </w:r>
      <w:proofErr w:type="spellEnd"/>
      <w:r w:rsidRPr="00EB6810">
        <w:rPr>
          <w:rFonts w:ascii="Times New Roman" w:hAnsi="Times New Roman" w:cs="Times New Roman"/>
          <w:szCs w:val="24"/>
          <w:lang w:val="en-US" w:eastAsia="ru-RU"/>
        </w:rPr>
        <w:t xml:space="preserve">, </w:t>
      </w:r>
      <w:proofErr w:type="spellStart"/>
      <w:r w:rsidRPr="00EB6810">
        <w:rPr>
          <w:rFonts w:ascii="Times New Roman" w:hAnsi="Times New Roman" w:cs="Times New Roman"/>
          <w:szCs w:val="24"/>
          <w:lang w:val="en-US" w:eastAsia="ru-RU"/>
        </w:rPr>
        <w:t>S.Shirkov</w:t>
      </w:r>
      <w:proofErr w:type="spellEnd"/>
      <w:r w:rsidRPr="00EB6810">
        <w:rPr>
          <w:rFonts w:ascii="Times New Roman" w:hAnsi="Times New Roman" w:cs="Times New Roman"/>
          <w:szCs w:val="24"/>
          <w:lang w:val="en-US" w:eastAsia="ru-RU"/>
        </w:rPr>
        <w:t>.</w:t>
      </w:r>
    </w:p>
    <w:p w:rsidR="00296BD3" w:rsidRPr="00EB6810" w:rsidRDefault="00296BD3" w:rsidP="00296BD3">
      <w:pPr>
        <w:jc w:val="left"/>
        <w:rPr>
          <w:rFonts w:ascii="Times New Roman" w:eastAsia="SimSun" w:hAnsi="Times New Roman"/>
          <w:sz w:val="24"/>
          <w:lang w:val="en-US"/>
        </w:rPr>
      </w:pPr>
      <w:r w:rsidRPr="00EB6810">
        <w:rPr>
          <w:rFonts w:ascii="Times New Roman" w:eastAsia="SimSun" w:hAnsi="Times New Roman"/>
          <w:sz w:val="24"/>
          <w:lang w:val="en-US"/>
        </w:rPr>
        <w:br w:type="page"/>
      </w:r>
    </w:p>
    <w:p w:rsidR="000A6446" w:rsidRPr="00EB6810" w:rsidRDefault="000A6446" w:rsidP="00212055">
      <w:pPr>
        <w:pStyle w:val="2"/>
        <w:numPr>
          <w:ilvl w:val="0"/>
          <w:numId w:val="26"/>
        </w:numPr>
        <w:rPr>
          <w:shd w:val="clear" w:color="auto" w:fill="FFFFFF"/>
          <w:lang w:val="ru-RU"/>
        </w:rPr>
      </w:pPr>
      <w:r w:rsidRPr="00EB6810">
        <w:rPr>
          <w:shd w:val="clear" w:color="auto" w:fill="FFFFFF"/>
          <w:lang w:val="ru-RU"/>
        </w:rPr>
        <w:lastRenderedPageBreak/>
        <w:t>Развитие циклотронного метода ускорения сильноточных пучков</w:t>
      </w:r>
    </w:p>
    <w:p w:rsidR="009B1BDF" w:rsidRPr="00EB6810" w:rsidRDefault="009B1BDF" w:rsidP="00212055">
      <w:pPr>
        <w:pStyle w:val="11"/>
        <w:ind w:left="142" w:firstLine="142"/>
        <w:jc w:val="center"/>
        <w:rPr>
          <w:rFonts w:eastAsia="MS PGothic"/>
          <w:b/>
          <w:i/>
          <w:color w:val="000000"/>
          <w:kern w:val="24"/>
          <w:sz w:val="24"/>
          <w:szCs w:val="24"/>
          <w:lang w:val="ru-RU"/>
        </w:rPr>
      </w:pPr>
      <w:r w:rsidRPr="00EB6810">
        <w:rPr>
          <w:rFonts w:eastAsia="MS PGothic"/>
          <w:b/>
          <w:i/>
          <w:color w:val="000000"/>
          <w:kern w:val="24"/>
          <w:sz w:val="24"/>
          <w:szCs w:val="24"/>
          <w:lang w:val="ru-RU"/>
        </w:rPr>
        <w:t xml:space="preserve">Компьютерное моделирование для производства сверхпроводящего циклотрона </w:t>
      </w:r>
      <w:proofErr w:type="spellStart"/>
      <w:r w:rsidRPr="00EB6810">
        <w:rPr>
          <w:rFonts w:eastAsia="MS PGothic"/>
          <w:b/>
          <w:i/>
          <w:color w:val="000000"/>
          <w:kern w:val="24"/>
          <w:sz w:val="24"/>
          <w:szCs w:val="24"/>
        </w:rPr>
        <w:t>ProNova</w:t>
      </w:r>
      <w:proofErr w:type="spellEnd"/>
      <w:r w:rsidRPr="00EB6810">
        <w:rPr>
          <w:rFonts w:eastAsia="MS PGothic"/>
          <w:b/>
          <w:i/>
          <w:color w:val="000000"/>
          <w:kern w:val="24"/>
          <w:sz w:val="24"/>
          <w:szCs w:val="24"/>
          <w:lang w:val="ru-RU"/>
        </w:rPr>
        <w:t xml:space="preserve"> </w:t>
      </w:r>
      <w:r w:rsidRPr="00EB6810">
        <w:rPr>
          <w:rFonts w:eastAsia="MS PGothic"/>
          <w:b/>
          <w:i/>
          <w:color w:val="000000"/>
          <w:kern w:val="24"/>
          <w:sz w:val="24"/>
          <w:szCs w:val="24"/>
        </w:rPr>
        <w:t>K</w:t>
      </w:r>
      <w:r w:rsidRPr="00EB6810">
        <w:rPr>
          <w:rFonts w:eastAsia="MS PGothic"/>
          <w:b/>
          <w:i/>
          <w:color w:val="000000"/>
          <w:kern w:val="24"/>
          <w:sz w:val="24"/>
          <w:szCs w:val="24"/>
          <w:lang w:val="ru-RU"/>
        </w:rPr>
        <w:t>230 для протонной терапии.</w:t>
      </w:r>
    </w:p>
    <w:p w:rsidR="009B1BDF" w:rsidRPr="00EB6810" w:rsidRDefault="009B1BDF" w:rsidP="00096F90">
      <w:pPr>
        <w:pStyle w:val="11"/>
        <w:ind w:left="142" w:firstLine="142"/>
        <w:jc w:val="both"/>
        <w:rPr>
          <w:rFonts w:eastAsia="MS PGothic"/>
          <w:color w:val="000000"/>
          <w:kern w:val="24"/>
          <w:sz w:val="24"/>
          <w:szCs w:val="24"/>
          <w:lang w:val="ru-RU"/>
        </w:rPr>
      </w:pPr>
      <w:proofErr w:type="spellStart"/>
      <w:r w:rsidRPr="00EB6810">
        <w:rPr>
          <w:rFonts w:eastAsia="MS PGothic"/>
          <w:color w:val="000000"/>
          <w:kern w:val="24"/>
          <w:sz w:val="24"/>
          <w:szCs w:val="24"/>
        </w:rPr>
        <w:t>Ionetix</w:t>
      </w:r>
      <w:proofErr w:type="spellEnd"/>
      <w:r w:rsidRPr="00EB6810">
        <w:rPr>
          <w:rFonts w:eastAsia="MS PGothic"/>
          <w:color w:val="000000"/>
          <w:kern w:val="24"/>
          <w:sz w:val="24"/>
          <w:szCs w:val="24"/>
          <w:lang w:val="ru-RU"/>
        </w:rPr>
        <w:t xml:space="preserve"> </w:t>
      </w:r>
      <w:r w:rsidRPr="00EB6810">
        <w:rPr>
          <w:rFonts w:eastAsia="MS PGothic"/>
          <w:color w:val="000000"/>
          <w:kern w:val="24"/>
          <w:sz w:val="24"/>
          <w:szCs w:val="24"/>
        </w:rPr>
        <w:t>Corporation</w:t>
      </w:r>
      <w:r w:rsidRPr="00EB6810">
        <w:rPr>
          <w:rFonts w:eastAsia="MS PGothic"/>
          <w:color w:val="000000"/>
          <w:kern w:val="24"/>
          <w:sz w:val="24"/>
          <w:szCs w:val="24"/>
          <w:lang w:val="ru-RU"/>
        </w:rPr>
        <w:t xml:space="preserve">, с определяющим вкладом от участников ОИЯИ, завершила концептуальный и технический </w:t>
      </w:r>
      <w:r w:rsidR="00096F90" w:rsidRPr="00EB6810">
        <w:rPr>
          <w:rFonts w:eastAsia="MS PGothic"/>
          <w:color w:val="000000"/>
          <w:kern w:val="24"/>
          <w:sz w:val="24"/>
          <w:szCs w:val="24"/>
          <w:lang w:val="ru-RU"/>
        </w:rPr>
        <w:t>проект ускорителя.</w:t>
      </w:r>
      <w:r w:rsidRPr="00EB6810">
        <w:rPr>
          <w:rFonts w:eastAsia="MS PGothic"/>
          <w:color w:val="000000"/>
          <w:kern w:val="24"/>
          <w:sz w:val="24"/>
          <w:szCs w:val="24"/>
          <w:lang w:val="ru-RU"/>
        </w:rPr>
        <w:t xml:space="preserve"> Корпорация </w:t>
      </w:r>
      <w:r w:rsidRPr="00EB6810">
        <w:rPr>
          <w:rFonts w:eastAsia="MS PGothic"/>
          <w:color w:val="000000"/>
          <w:kern w:val="24"/>
          <w:sz w:val="24"/>
          <w:szCs w:val="24"/>
        </w:rPr>
        <w:t>Tesla</w:t>
      </w:r>
      <w:r w:rsidRPr="00EB6810">
        <w:rPr>
          <w:rFonts w:eastAsia="MS PGothic"/>
          <w:color w:val="000000"/>
          <w:kern w:val="24"/>
          <w:sz w:val="24"/>
          <w:szCs w:val="24"/>
          <w:lang w:val="ru-RU"/>
        </w:rPr>
        <w:t xml:space="preserve">, которая отвечала за проектирование, строительство и испытание циклотронного криостата, </w:t>
      </w:r>
      <w:r w:rsidR="00096F90" w:rsidRPr="00EB6810">
        <w:rPr>
          <w:rFonts w:eastAsia="MS PGothic"/>
          <w:color w:val="000000"/>
          <w:kern w:val="24"/>
          <w:sz w:val="24"/>
          <w:szCs w:val="24"/>
          <w:lang w:val="ru-RU"/>
        </w:rPr>
        <w:t>провела расчеты</w:t>
      </w:r>
      <w:r w:rsidRPr="00EB6810">
        <w:rPr>
          <w:rFonts w:eastAsia="MS PGothic"/>
          <w:color w:val="000000"/>
          <w:kern w:val="24"/>
          <w:sz w:val="24"/>
          <w:szCs w:val="24"/>
          <w:lang w:val="ru-RU"/>
        </w:rPr>
        <w:t xml:space="preserve"> </w:t>
      </w:r>
      <w:r w:rsidR="00096F90" w:rsidRPr="00EB6810">
        <w:rPr>
          <w:rFonts w:eastAsia="MS PGothic"/>
          <w:color w:val="000000"/>
          <w:kern w:val="24"/>
          <w:sz w:val="24"/>
          <w:szCs w:val="24"/>
          <w:lang w:val="ru-RU"/>
        </w:rPr>
        <w:t xml:space="preserve">термодинамики </w:t>
      </w:r>
      <w:r w:rsidRPr="00EB6810">
        <w:rPr>
          <w:rFonts w:eastAsia="MS PGothic"/>
          <w:color w:val="000000"/>
          <w:kern w:val="24"/>
          <w:sz w:val="24"/>
          <w:szCs w:val="24"/>
          <w:lang w:val="ru-RU"/>
        </w:rPr>
        <w:t>магнит</w:t>
      </w:r>
      <w:r w:rsidR="00096F90" w:rsidRPr="00EB6810">
        <w:rPr>
          <w:rFonts w:eastAsia="MS PGothic"/>
          <w:color w:val="000000"/>
          <w:kern w:val="24"/>
          <w:sz w:val="24"/>
          <w:szCs w:val="24"/>
          <w:lang w:val="ru-RU"/>
        </w:rPr>
        <w:t>а</w:t>
      </w:r>
      <w:r w:rsidRPr="00EB6810">
        <w:rPr>
          <w:rFonts w:eastAsia="MS PGothic"/>
          <w:color w:val="000000"/>
          <w:kern w:val="24"/>
          <w:sz w:val="24"/>
          <w:szCs w:val="24"/>
          <w:lang w:val="ru-RU"/>
        </w:rPr>
        <w:t>. Чтобы найти более простую коммерчески жизнеспособную систему с аналогичными характеристиками (общий инженерный дизайн)</w:t>
      </w:r>
      <w:r w:rsidR="00096F90" w:rsidRPr="00EB6810">
        <w:rPr>
          <w:rFonts w:eastAsia="MS PGothic"/>
          <w:color w:val="000000"/>
          <w:kern w:val="24"/>
          <w:sz w:val="24"/>
          <w:szCs w:val="24"/>
          <w:lang w:val="ru-RU"/>
        </w:rPr>
        <w:t>, далее б</w:t>
      </w:r>
      <w:r w:rsidRPr="00EB6810">
        <w:rPr>
          <w:rFonts w:eastAsia="MS PGothic"/>
          <w:color w:val="000000"/>
          <w:kern w:val="24"/>
          <w:sz w:val="24"/>
          <w:szCs w:val="24"/>
          <w:lang w:val="ru-RU"/>
        </w:rPr>
        <w:t xml:space="preserve">удет </w:t>
      </w:r>
      <w:r w:rsidR="00096F90" w:rsidRPr="00EB6810">
        <w:rPr>
          <w:rFonts w:eastAsia="MS PGothic"/>
          <w:color w:val="000000"/>
          <w:kern w:val="24"/>
          <w:sz w:val="24"/>
          <w:szCs w:val="24"/>
          <w:lang w:val="ru-RU"/>
        </w:rPr>
        <w:t>проработан</w:t>
      </w:r>
      <w:r w:rsidRPr="00EB6810">
        <w:rPr>
          <w:rFonts w:eastAsia="MS PGothic"/>
          <w:color w:val="000000"/>
          <w:kern w:val="24"/>
          <w:sz w:val="24"/>
          <w:szCs w:val="24"/>
          <w:lang w:val="ru-RU"/>
        </w:rPr>
        <w:t xml:space="preserve"> подробный проект, изготовление, сборк</w:t>
      </w:r>
      <w:r w:rsidR="00096F90" w:rsidRPr="00EB6810">
        <w:rPr>
          <w:rFonts w:eastAsia="MS PGothic"/>
          <w:color w:val="000000"/>
          <w:kern w:val="24"/>
          <w:sz w:val="24"/>
          <w:szCs w:val="24"/>
          <w:lang w:val="ru-RU"/>
        </w:rPr>
        <w:t>а</w:t>
      </w:r>
      <w:r w:rsidRPr="00EB6810">
        <w:rPr>
          <w:rFonts w:eastAsia="MS PGothic"/>
          <w:color w:val="000000"/>
          <w:kern w:val="24"/>
          <w:sz w:val="24"/>
          <w:szCs w:val="24"/>
          <w:lang w:val="ru-RU"/>
        </w:rPr>
        <w:t xml:space="preserve"> и </w:t>
      </w:r>
      <w:r w:rsidR="00096F90" w:rsidRPr="00EB6810">
        <w:rPr>
          <w:rFonts w:eastAsia="MS PGothic"/>
          <w:color w:val="000000"/>
          <w:kern w:val="24"/>
          <w:sz w:val="24"/>
          <w:szCs w:val="24"/>
          <w:lang w:val="ru-RU"/>
        </w:rPr>
        <w:t xml:space="preserve">последующий </w:t>
      </w:r>
      <w:r w:rsidRPr="00EB6810">
        <w:rPr>
          <w:rFonts w:eastAsia="MS PGothic"/>
          <w:color w:val="000000"/>
          <w:kern w:val="24"/>
          <w:sz w:val="24"/>
          <w:szCs w:val="24"/>
          <w:lang w:val="ru-RU"/>
        </w:rPr>
        <w:t xml:space="preserve">ввод в эксплуатацию. </w:t>
      </w:r>
      <w:proofErr w:type="spellStart"/>
      <w:r w:rsidRPr="00EB6810">
        <w:rPr>
          <w:rFonts w:eastAsia="MS PGothic"/>
          <w:color w:val="000000"/>
          <w:kern w:val="24"/>
          <w:sz w:val="24"/>
          <w:szCs w:val="24"/>
        </w:rPr>
        <w:t>Ionetix</w:t>
      </w:r>
      <w:proofErr w:type="spellEnd"/>
      <w:r w:rsidRPr="00EB6810">
        <w:rPr>
          <w:rFonts w:eastAsia="MS PGothic"/>
          <w:color w:val="000000"/>
          <w:kern w:val="24"/>
          <w:sz w:val="24"/>
          <w:szCs w:val="24"/>
          <w:lang w:val="ru-RU"/>
        </w:rPr>
        <w:t xml:space="preserve"> продолжит оказывать техническую поддержку в этом проекте с участием участников ОИЯИ.</w:t>
      </w:r>
    </w:p>
    <w:p w:rsidR="009B1BDF" w:rsidRPr="00EB6810" w:rsidRDefault="009B1BDF" w:rsidP="009B1BDF">
      <w:pPr>
        <w:pStyle w:val="11"/>
        <w:ind w:left="142" w:firstLine="142"/>
        <w:rPr>
          <w:rFonts w:eastAsia="MS PGothic"/>
          <w:color w:val="000000"/>
          <w:kern w:val="24"/>
          <w:sz w:val="24"/>
          <w:szCs w:val="24"/>
          <w:lang w:val="ru-RU"/>
        </w:rPr>
      </w:pPr>
    </w:p>
    <w:p w:rsidR="009B1BDF" w:rsidRPr="00EB6810" w:rsidRDefault="009B1BDF" w:rsidP="009B1BDF">
      <w:pPr>
        <w:jc w:val="center"/>
        <w:rPr>
          <w:rFonts w:ascii="Times New Roman" w:hAnsi="Times New Roman"/>
          <w:noProof/>
          <w:sz w:val="24"/>
          <w:lang w:val="ru-RU"/>
        </w:rPr>
      </w:pPr>
      <w:r w:rsidRPr="00EB6810">
        <w:rPr>
          <w:rFonts w:ascii="Times New Roman" w:eastAsia="MS PGothic" w:hAnsi="Times New Roman"/>
          <w:color w:val="000000"/>
          <w:kern w:val="24"/>
          <w:sz w:val="24"/>
        </w:rPr>
        <w:t> </w:t>
      </w:r>
      <w:r w:rsidRPr="00EB6810">
        <w:rPr>
          <w:rFonts w:ascii="Times New Roman" w:hAnsi="Times New Roman"/>
          <w:noProof/>
          <w:sz w:val="24"/>
          <w:lang w:val="ru-RU" w:eastAsia="ru-RU"/>
        </w:rPr>
        <w:drawing>
          <wp:inline distT="0" distB="0" distL="0" distR="0" wp14:anchorId="7DB5BDAC" wp14:editId="403A59BC">
            <wp:extent cx="3962400" cy="3057525"/>
            <wp:effectExtent l="0" t="0" r="0" b="9525"/>
            <wp:docPr id="23" name="Рисунок 23" descr="C:\Users\sos\Desktop\Pronova poster\Plots from Wu 2 12 16\Median Plane 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sos\Desktop\Pronova poster\Plots from Wu 2 12 16\Median Plane View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62400" cy="3057525"/>
                    </a:xfrm>
                    <a:prstGeom prst="rect">
                      <a:avLst/>
                    </a:prstGeom>
                    <a:noFill/>
                    <a:ln>
                      <a:noFill/>
                    </a:ln>
                  </pic:spPr>
                </pic:pic>
              </a:graphicData>
            </a:graphic>
          </wp:inline>
        </w:drawing>
      </w:r>
    </w:p>
    <w:p w:rsidR="009B1BDF" w:rsidRPr="00EB6810" w:rsidRDefault="009B1BDF" w:rsidP="009B1BDF">
      <w:pPr>
        <w:jc w:val="center"/>
        <w:rPr>
          <w:rFonts w:ascii="Times New Roman" w:hAnsi="Times New Roman"/>
          <w:noProof/>
          <w:sz w:val="24"/>
          <w:lang w:val="ru-RU"/>
        </w:rPr>
      </w:pPr>
    </w:p>
    <w:p w:rsidR="009B1BDF" w:rsidRPr="00EB6810" w:rsidRDefault="002A65F5" w:rsidP="009B1BDF">
      <w:pPr>
        <w:spacing w:before="53"/>
        <w:ind w:left="244"/>
        <w:jc w:val="center"/>
        <w:rPr>
          <w:rFonts w:ascii="Times New Roman" w:hAnsi="Times New Roman"/>
          <w:sz w:val="24"/>
          <w:lang w:val="ru-RU"/>
        </w:rPr>
      </w:pPr>
      <w:bookmarkStart w:id="22" w:name="_Ref513478197"/>
      <w:bookmarkStart w:id="23" w:name="_Ref513478203"/>
      <w:r w:rsidRPr="00EB6810">
        <w:rPr>
          <w:rFonts w:ascii="Times New Roman" w:hAnsi="Times New Roman"/>
          <w:sz w:val="24"/>
          <w:lang w:val="ru-RU"/>
        </w:rPr>
        <w:t xml:space="preserve">Рис. </w:t>
      </w:r>
      <w:r w:rsidRPr="00EB6810">
        <w:rPr>
          <w:rFonts w:ascii="Times New Roman" w:hAnsi="Times New Roman"/>
          <w:sz w:val="24"/>
        </w:rPr>
        <w:fldChar w:fldCharType="begin"/>
      </w:r>
      <w:r w:rsidRPr="00EB6810">
        <w:rPr>
          <w:rFonts w:ascii="Times New Roman" w:hAnsi="Times New Roman"/>
          <w:sz w:val="24"/>
          <w:lang w:val="ru-RU"/>
        </w:rPr>
        <w:instrText xml:space="preserve"> </w:instrText>
      </w:r>
      <w:r w:rsidRPr="00EB6810">
        <w:rPr>
          <w:rFonts w:ascii="Times New Roman" w:hAnsi="Times New Roman"/>
          <w:sz w:val="24"/>
        </w:rPr>
        <w:instrText>SEQ</w:instrText>
      </w:r>
      <w:r w:rsidRPr="00EB6810">
        <w:rPr>
          <w:rFonts w:ascii="Times New Roman" w:hAnsi="Times New Roman"/>
          <w:sz w:val="24"/>
          <w:lang w:val="ru-RU"/>
        </w:rPr>
        <w:instrText xml:space="preserve"> Рис. \* </w:instrText>
      </w:r>
      <w:r w:rsidRPr="00EB6810">
        <w:rPr>
          <w:rFonts w:ascii="Times New Roman" w:hAnsi="Times New Roman"/>
          <w:sz w:val="24"/>
        </w:rPr>
        <w:instrText>ARABIC</w:instrText>
      </w:r>
      <w:r w:rsidRPr="00EB6810">
        <w:rPr>
          <w:rFonts w:ascii="Times New Roman" w:hAnsi="Times New Roman"/>
          <w:sz w:val="24"/>
          <w:lang w:val="ru-RU"/>
        </w:rPr>
        <w:instrText xml:space="preserve"> </w:instrText>
      </w:r>
      <w:r w:rsidRPr="00EB6810">
        <w:rPr>
          <w:rFonts w:ascii="Times New Roman" w:hAnsi="Times New Roman"/>
          <w:sz w:val="24"/>
        </w:rPr>
        <w:fldChar w:fldCharType="separate"/>
      </w:r>
      <w:r w:rsidR="00C953EE" w:rsidRPr="00C953EE">
        <w:rPr>
          <w:rFonts w:ascii="Times New Roman" w:hAnsi="Times New Roman"/>
          <w:noProof/>
          <w:sz w:val="24"/>
          <w:lang w:val="ru-RU"/>
        </w:rPr>
        <w:t>26</w:t>
      </w:r>
      <w:r w:rsidRPr="00EB6810">
        <w:rPr>
          <w:rFonts w:ascii="Times New Roman" w:hAnsi="Times New Roman"/>
          <w:sz w:val="24"/>
        </w:rPr>
        <w:fldChar w:fldCharType="end"/>
      </w:r>
      <w:bookmarkEnd w:id="23"/>
      <w:r w:rsidRPr="00EB6810">
        <w:rPr>
          <w:rStyle w:val="10"/>
          <w:rFonts w:ascii="Times New Roman" w:hAnsi="Times New Roman"/>
          <w:lang w:val="ru-RU"/>
        </w:rPr>
        <w:t>:</w:t>
      </w:r>
      <w:r w:rsidR="009B1BDF" w:rsidRPr="00EB6810">
        <w:rPr>
          <w:rFonts w:ascii="Times New Roman" w:hAnsi="Times New Roman"/>
          <w:sz w:val="24"/>
          <w:lang w:val="ru-RU"/>
        </w:rPr>
        <w:t xml:space="preserve"> </w:t>
      </w:r>
      <w:r w:rsidR="009B1BDF" w:rsidRPr="00EB6810">
        <w:rPr>
          <w:rFonts w:ascii="Times New Roman" w:eastAsia="ヒラギノ角ゴ ProN W3" w:hAnsi="Times New Roman"/>
          <w:sz w:val="24"/>
          <w:lang w:val="ru-RU"/>
        </w:rPr>
        <w:t xml:space="preserve">Вид в </w:t>
      </w:r>
      <w:r w:rsidR="009B1BDF" w:rsidRPr="00EB6810">
        <w:rPr>
          <w:rFonts w:ascii="Times New Roman" w:eastAsia="MS PGothic" w:hAnsi="Times New Roman"/>
          <w:color w:val="000000"/>
          <w:kern w:val="24"/>
          <w:sz w:val="24"/>
          <w:lang w:val="ru-RU"/>
        </w:rPr>
        <w:t>средней плоскости</w:t>
      </w:r>
      <w:bookmarkEnd w:id="22"/>
    </w:p>
    <w:p w:rsidR="009B1BDF" w:rsidRPr="00EB6810" w:rsidRDefault="009B1BDF" w:rsidP="009B1BDF">
      <w:pPr>
        <w:pStyle w:val="11"/>
        <w:ind w:left="142" w:firstLine="142"/>
        <w:rPr>
          <w:rFonts w:eastAsia="MS PGothic"/>
          <w:color w:val="000000"/>
          <w:kern w:val="24"/>
          <w:sz w:val="24"/>
          <w:szCs w:val="24"/>
          <w:lang w:val="ru-RU"/>
        </w:rPr>
      </w:pPr>
    </w:p>
    <w:p w:rsidR="009B1BDF" w:rsidRPr="00EB6810" w:rsidRDefault="009B1BDF" w:rsidP="009B1BDF">
      <w:pPr>
        <w:pStyle w:val="11"/>
        <w:ind w:left="142" w:firstLine="142"/>
        <w:rPr>
          <w:rFonts w:eastAsia="MS PGothic"/>
          <w:color w:val="000000"/>
          <w:kern w:val="24"/>
          <w:sz w:val="24"/>
          <w:szCs w:val="24"/>
          <w:lang w:val="ru-RU"/>
        </w:rPr>
      </w:pPr>
      <w:r w:rsidRPr="00EB6810">
        <w:rPr>
          <w:rFonts w:eastAsia="MS PGothic"/>
          <w:color w:val="000000"/>
          <w:kern w:val="24"/>
          <w:sz w:val="24"/>
          <w:szCs w:val="24"/>
          <w:lang w:val="ru-RU"/>
        </w:rPr>
        <w:t xml:space="preserve">Корпорация </w:t>
      </w:r>
      <w:proofErr w:type="spellStart"/>
      <w:r w:rsidRPr="00EB6810">
        <w:rPr>
          <w:rFonts w:eastAsia="MS PGothic"/>
          <w:color w:val="000000"/>
          <w:kern w:val="24"/>
          <w:sz w:val="24"/>
          <w:szCs w:val="24"/>
        </w:rPr>
        <w:t>Ionetix</w:t>
      </w:r>
      <w:proofErr w:type="spellEnd"/>
      <w:r w:rsidRPr="00EB6810">
        <w:rPr>
          <w:rFonts w:eastAsia="MS PGothic"/>
          <w:color w:val="000000"/>
          <w:kern w:val="24"/>
          <w:sz w:val="24"/>
          <w:szCs w:val="24"/>
          <w:lang w:val="ru-RU"/>
        </w:rPr>
        <w:t xml:space="preserve"> провела общие проектные расчеты</w:t>
      </w:r>
      <w:r w:rsidR="00153226" w:rsidRPr="00EB6810">
        <w:rPr>
          <w:rFonts w:eastAsia="MS PGothic"/>
          <w:color w:val="000000"/>
          <w:kern w:val="24"/>
          <w:sz w:val="24"/>
          <w:szCs w:val="24"/>
          <w:lang w:val="ru-RU"/>
        </w:rPr>
        <w:t xml:space="preserve"> с участием</w:t>
      </w:r>
      <w:r w:rsidRPr="00EB6810">
        <w:rPr>
          <w:rFonts w:eastAsia="MS PGothic"/>
          <w:color w:val="000000"/>
          <w:kern w:val="24"/>
          <w:sz w:val="24"/>
          <w:szCs w:val="24"/>
          <w:lang w:val="ru-RU"/>
        </w:rPr>
        <w:t xml:space="preserve"> сотрудников ОИЯИ</w:t>
      </w:r>
      <w:r w:rsidR="00153226" w:rsidRPr="00EB6810">
        <w:rPr>
          <w:rFonts w:eastAsia="MS PGothic"/>
          <w:color w:val="000000"/>
          <w:kern w:val="24"/>
          <w:sz w:val="24"/>
          <w:szCs w:val="24"/>
          <w:lang w:val="ru-RU"/>
        </w:rPr>
        <w:t xml:space="preserve">. </w:t>
      </w:r>
    </w:p>
    <w:p w:rsidR="009B1BDF" w:rsidRPr="00EB6810" w:rsidRDefault="009B1BDF" w:rsidP="009B1BDF">
      <w:pPr>
        <w:pStyle w:val="11"/>
        <w:ind w:left="142" w:firstLine="142"/>
        <w:rPr>
          <w:rFonts w:eastAsia="MS PGothic"/>
          <w:color w:val="000000"/>
          <w:kern w:val="24"/>
          <w:sz w:val="24"/>
          <w:szCs w:val="24"/>
          <w:lang w:val="ru-RU"/>
        </w:rPr>
      </w:pPr>
      <w:proofErr w:type="gramStart"/>
      <w:r w:rsidRPr="00EB6810">
        <w:rPr>
          <w:rFonts w:eastAsia="MS PGothic"/>
          <w:color w:val="000000"/>
          <w:kern w:val="24"/>
          <w:sz w:val="24"/>
          <w:szCs w:val="24"/>
          <w:lang w:val="ru-RU"/>
        </w:rPr>
        <w:t>Физи</w:t>
      </w:r>
      <w:r w:rsidR="00153226" w:rsidRPr="00EB6810">
        <w:rPr>
          <w:rFonts w:eastAsia="MS PGothic"/>
          <w:color w:val="000000"/>
          <w:kern w:val="24"/>
          <w:sz w:val="24"/>
          <w:szCs w:val="24"/>
          <w:lang w:val="ru-RU"/>
        </w:rPr>
        <w:t xml:space="preserve">ческий </w:t>
      </w:r>
      <w:r w:rsidRPr="00EB6810">
        <w:rPr>
          <w:rFonts w:eastAsia="MS PGothic"/>
          <w:color w:val="000000"/>
          <w:kern w:val="24"/>
          <w:sz w:val="24"/>
          <w:szCs w:val="24"/>
          <w:lang w:val="ru-RU"/>
        </w:rPr>
        <w:t xml:space="preserve"> и</w:t>
      </w:r>
      <w:proofErr w:type="gramEnd"/>
      <w:r w:rsidRPr="00EB6810">
        <w:rPr>
          <w:rFonts w:eastAsia="MS PGothic"/>
          <w:color w:val="000000"/>
          <w:kern w:val="24"/>
          <w:sz w:val="24"/>
          <w:szCs w:val="24"/>
          <w:lang w:val="ru-RU"/>
        </w:rPr>
        <w:t xml:space="preserve"> </w:t>
      </w:r>
      <w:r w:rsidR="00153226" w:rsidRPr="00EB6810">
        <w:rPr>
          <w:rFonts w:eastAsia="MS PGothic"/>
          <w:color w:val="000000"/>
          <w:kern w:val="24"/>
          <w:sz w:val="24"/>
          <w:szCs w:val="24"/>
          <w:lang w:val="ru-RU"/>
        </w:rPr>
        <w:t>технический проект</w:t>
      </w:r>
      <w:r w:rsidRPr="00EB6810">
        <w:rPr>
          <w:rFonts w:eastAsia="MS PGothic"/>
          <w:color w:val="000000"/>
          <w:kern w:val="24"/>
          <w:sz w:val="24"/>
          <w:szCs w:val="24"/>
          <w:lang w:val="ru-RU"/>
        </w:rPr>
        <w:t xml:space="preserve"> всех подсистем, включая сверхпроводящий магнит, камеру пучка, внутренний ионный источник, РЧ резонаторы и систему</w:t>
      </w:r>
      <w:r w:rsidR="00153226" w:rsidRPr="00EB6810">
        <w:rPr>
          <w:rFonts w:eastAsia="MS PGothic"/>
          <w:color w:val="000000"/>
          <w:kern w:val="24"/>
          <w:sz w:val="24"/>
          <w:szCs w:val="24"/>
          <w:lang w:val="ru-RU"/>
        </w:rPr>
        <w:t xml:space="preserve"> вывода</w:t>
      </w:r>
      <w:r w:rsidRPr="00EB6810">
        <w:rPr>
          <w:rFonts w:eastAsia="MS PGothic"/>
          <w:color w:val="000000"/>
          <w:kern w:val="24"/>
          <w:sz w:val="24"/>
          <w:szCs w:val="24"/>
          <w:lang w:val="ru-RU"/>
        </w:rPr>
        <w:t>, завершены и готовы к производству (</w:t>
      </w:r>
      <w:r w:rsidR="002C4F2D">
        <w:rPr>
          <w:rFonts w:eastAsia="MS PGothic"/>
          <w:color w:val="000000"/>
          <w:kern w:val="24"/>
          <w:sz w:val="24"/>
          <w:szCs w:val="24"/>
          <w:lang w:val="ru-RU"/>
        </w:rPr>
        <w:fldChar w:fldCharType="begin"/>
      </w:r>
      <w:r w:rsidR="002C4F2D">
        <w:rPr>
          <w:rFonts w:eastAsia="MS PGothic"/>
          <w:color w:val="000000"/>
          <w:kern w:val="24"/>
          <w:sz w:val="24"/>
          <w:szCs w:val="24"/>
          <w:lang w:val="ru-RU"/>
        </w:rPr>
        <w:instrText xml:space="preserve"> REF _Ref513478197 \h </w:instrText>
      </w:r>
      <w:r w:rsidR="002C4F2D">
        <w:rPr>
          <w:rFonts w:eastAsia="MS PGothic"/>
          <w:color w:val="000000"/>
          <w:kern w:val="24"/>
          <w:sz w:val="24"/>
          <w:szCs w:val="24"/>
          <w:lang w:val="ru-RU"/>
        </w:rPr>
      </w:r>
      <w:r w:rsidR="002C4F2D">
        <w:rPr>
          <w:rFonts w:eastAsia="MS PGothic"/>
          <w:color w:val="000000"/>
          <w:kern w:val="24"/>
          <w:sz w:val="24"/>
          <w:szCs w:val="24"/>
          <w:lang w:val="ru-RU"/>
        </w:rPr>
        <w:fldChar w:fldCharType="separate"/>
      </w:r>
      <w:r w:rsidR="002C4F2D">
        <w:rPr>
          <w:rFonts w:eastAsia="MS PGothic"/>
          <w:color w:val="000000"/>
          <w:kern w:val="24"/>
          <w:sz w:val="24"/>
          <w:szCs w:val="24"/>
          <w:lang w:val="ru-RU"/>
        </w:rPr>
        <w:fldChar w:fldCharType="end"/>
      </w:r>
      <w:r w:rsidR="002C4F2D">
        <w:rPr>
          <w:rFonts w:eastAsia="MS PGothic"/>
          <w:color w:val="000000"/>
          <w:kern w:val="24"/>
          <w:sz w:val="24"/>
          <w:szCs w:val="24"/>
          <w:lang w:val="ru-RU"/>
        </w:rPr>
        <w:fldChar w:fldCharType="begin"/>
      </w:r>
      <w:r w:rsidR="002C4F2D">
        <w:rPr>
          <w:rFonts w:eastAsia="MS PGothic"/>
          <w:color w:val="000000"/>
          <w:kern w:val="24"/>
          <w:sz w:val="24"/>
          <w:szCs w:val="24"/>
          <w:lang w:val="ru-RU"/>
        </w:rPr>
        <w:instrText xml:space="preserve"> REF _Ref513478203 \h </w:instrText>
      </w:r>
      <w:r w:rsidR="002C4F2D">
        <w:rPr>
          <w:rFonts w:eastAsia="MS PGothic"/>
          <w:color w:val="000000"/>
          <w:kern w:val="24"/>
          <w:sz w:val="24"/>
          <w:szCs w:val="24"/>
          <w:lang w:val="ru-RU"/>
        </w:rPr>
      </w:r>
      <w:r w:rsidR="002C4F2D">
        <w:rPr>
          <w:rFonts w:eastAsia="MS PGothic"/>
          <w:color w:val="000000"/>
          <w:kern w:val="24"/>
          <w:sz w:val="24"/>
          <w:szCs w:val="24"/>
          <w:lang w:val="ru-RU"/>
        </w:rPr>
        <w:fldChar w:fldCharType="separate"/>
      </w:r>
      <w:r w:rsidR="002C4F2D" w:rsidRPr="00EB6810">
        <w:rPr>
          <w:sz w:val="24"/>
          <w:lang w:val="ru-RU"/>
        </w:rPr>
        <w:t xml:space="preserve">Рис. </w:t>
      </w:r>
      <w:r w:rsidR="002C4F2D" w:rsidRPr="00C953EE">
        <w:rPr>
          <w:noProof/>
          <w:sz w:val="24"/>
          <w:lang w:val="ru-RU"/>
        </w:rPr>
        <w:t>26</w:t>
      </w:r>
      <w:r w:rsidR="002C4F2D">
        <w:rPr>
          <w:rFonts w:eastAsia="MS PGothic"/>
          <w:color w:val="000000"/>
          <w:kern w:val="24"/>
          <w:sz w:val="24"/>
          <w:szCs w:val="24"/>
          <w:lang w:val="ru-RU"/>
        </w:rPr>
        <w:fldChar w:fldCharType="end"/>
      </w:r>
      <w:r w:rsidRPr="00EB6810">
        <w:rPr>
          <w:rFonts w:eastAsia="MS PGothic"/>
          <w:color w:val="000000"/>
          <w:kern w:val="24"/>
          <w:sz w:val="24"/>
          <w:szCs w:val="24"/>
          <w:lang w:val="ru-RU"/>
        </w:rPr>
        <w:t>).</w:t>
      </w:r>
    </w:p>
    <w:p w:rsidR="009B1BDF" w:rsidRPr="00EB6810" w:rsidRDefault="00096F90" w:rsidP="009B1BDF">
      <w:pPr>
        <w:pStyle w:val="11"/>
        <w:ind w:left="142" w:firstLine="142"/>
        <w:rPr>
          <w:rFonts w:eastAsia="MS PGothic"/>
          <w:color w:val="000000"/>
          <w:kern w:val="24"/>
          <w:sz w:val="24"/>
          <w:szCs w:val="24"/>
          <w:lang w:val="ru-RU"/>
        </w:rPr>
      </w:pPr>
      <w:proofErr w:type="spellStart"/>
      <w:r w:rsidRPr="00EB6810">
        <w:rPr>
          <w:rFonts w:eastAsia="MS PGothic"/>
          <w:b/>
          <w:i/>
          <w:color w:val="000000"/>
          <w:kern w:val="24"/>
          <w:sz w:val="24"/>
          <w:szCs w:val="24"/>
        </w:rPr>
        <w:t>ProNova</w:t>
      </w:r>
      <w:proofErr w:type="spellEnd"/>
      <w:r w:rsidR="009B1BDF" w:rsidRPr="00EB6810">
        <w:rPr>
          <w:rFonts w:eastAsia="MS PGothic"/>
          <w:color w:val="000000"/>
          <w:kern w:val="24"/>
          <w:sz w:val="24"/>
          <w:szCs w:val="24"/>
          <w:lang w:val="ru-RU"/>
        </w:rPr>
        <w:t xml:space="preserve"> возглавляет текущий проект по закупке, изготовлению, сборке и окончательному вводу в эксплуатацию сверхпроводящего циклотрона </w:t>
      </w:r>
      <w:r w:rsidR="009B1BDF" w:rsidRPr="00EB6810">
        <w:rPr>
          <w:rFonts w:eastAsia="MS PGothic"/>
          <w:color w:val="000000"/>
          <w:kern w:val="24"/>
          <w:sz w:val="24"/>
          <w:szCs w:val="24"/>
        </w:rPr>
        <w:t>K</w:t>
      </w:r>
      <w:r w:rsidR="009B1BDF" w:rsidRPr="00EB6810">
        <w:rPr>
          <w:rFonts w:eastAsia="MS PGothic"/>
          <w:color w:val="000000"/>
          <w:kern w:val="24"/>
          <w:sz w:val="24"/>
          <w:szCs w:val="24"/>
          <w:lang w:val="ru-RU"/>
        </w:rPr>
        <w:t xml:space="preserve">230 </w:t>
      </w:r>
      <w:r w:rsidRPr="00EB6810">
        <w:rPr>
          <w:rFonts w:eastAsia="MS PGothic"/>
          <w:color w:val="000000"/>
          <w:kern w:val="24"/>
          <w:sz w:val="24"/>
          <w:szCs w:val="24"/>
          <w:lang w:val="ru-RU"/>
        </w:rPr>
        <w:t xml:space="preserve">при </w:t>
      </w:r>
      <w:r w:rsidR="009B1BDF" w:rsidRPr="00EB6810">
        <w:rPr>
          <w:rFonts w:eastAsia="MS PGothic"/>
          <w:color w:val="000000"/>
          <w:kern w:val="24"/>
          <w:sz w:val="24"/>
          <w:szCs w:val="24"/>
          <w:lang w:val="ru-RU"/>
        </w:rPr>
        <w:t>научной, и технической поддержк</w:t>
      </w:r>
      <w:r w:rsidRPr="00EB6810">
        <w:rPr>
          <w:rFonts w:eastAsia="MS PGothic"/>
          <w:color w:val="000000"/>
          <w:kern w:val="24"/>
          <w:sz w:val="24"/>
          <w:szCs w:val="24"/>
          <w:lang w:val="ru-RU"/>
        </w:rPr>
        <w:t>е</w:t>
      </w:r>
      <w:r w:rsidR="009B1BDF" w:rsidRPr="00EB6810">
        <w:rPr>
          <w:rFonts w:eastAsia="MS PGothic"/>
          <w:color w:val="000000"/>
          <w:kern w:val="24"/>
          <w:sz w:val="24"/>
          <w:szCs w:val="24"/>
          <w:lang w:val="ru-RU"/>
        </w:rPr>
        <w:t xml:space="preserve"> от </w:t>
      </w:r>
      <w:proofErr w:type="spellStart"/>
      <w:r w:rsidR="009B1BDF" w:rsidRPr="00EB6810">
        <w:rPr>
          <w:rFonts w:eastAsia="MS PGothic"/>
          <w:color w:val="000000"/>
          <w:kern w:val="24"/>
          <w:sz w:val="24"/>
          <w:szCs w:val="24"/>
        </w:rPr>
        <w:t>Ionetix</w:t>
      </w:r>
      <w:proofErr w:type="spellEnd"/>
      <w:r w:rsidR="009B1BDF" w:rsidRPr="00EB6810">
        <w:rPr>
          <w:rFonts w:eastAsia="MS PGothic"/>
          <w:color w:val="000000"/>
          <w:kern w:val="24"/>
          <w:sz w:val="24"/>
          <w:szCs w:val="24"/>
          <w:lang w:val="ru-RU"/>
        </w:rPr>
        <w:t xml:space="preserve"> и ОИЯИ.</w:t>
      </w:r>
    </w:p>
    <w:p w:rsidR="009B1BDF" w:rsidRPr="00EB6810" w:rsidRDefault="009B1BDF" w:rsidP="009B1BDF">
      <w:pPr>
        <w:pStyle w:val="11"/>
        <w:ind w:left="142" w:firstLine="142"/>
        <w:rPr>
          <w:rFonts w:eastAsia="MS PGothic"/>
          <w:color w:val="000000"/>
          <w:kern w:val="24"/>
          <w:sz w:val="24"/>
          <w:szCs w:val="24"/>
          <w:lang w:val="ru-RU"/>
        </w:rPr>
      </w:pPr>
      <w:r w:rsidRPr="00EB6810">
        <w:rPr>
          <w:rFonts w:eastAsia="MS PGothic"/>
          <w:color w:val="000000"/>
          <w:kern w:val="24"/>
          <w:sz w:val="24"/>
          <w:szCs w:val="24"/>
          <w:lang w:val="ru-RU"/>
        </w:rPr>
        <w:t xml:space="preserve">Корпорация </w:t>
      </w:r>
      <w:r w:rsidRPr="00EB6810">
        <w:rPr>
          <w:rFonts w:eastAsia="MS PGothic"/>
          <w:color w:val="000000"/>
          <w:kern w:val="24"/>
          <w:sz w:val="24"/>
          <w:szCs w:val="24"/>
        </w:rPr>
        <w:t>Tesla</w:t>
      </w:r>
      <w:r w:rsidRPr="00EB6810">
        <w:rPr>
          <w:rFonts w:eastAsia="MS PGothic"/>
          <w:color w:val="000000"/>
          <w:kern w:val="24"/>
          <w:sz w:val="24"/>
          <w:szCs w:val="24"/>
          <w:lang w:val="ru-RU"/>
        </w:rPr>
        <w:t xml:space="preserve"> </w:t>
      </w:r>
      <w:r w:rsidR="00096F90" w:rsidRPr="00EB6810">
        <w:rPr>
          <w:rFonts w:eastAsia="MS PGothic"/>
          <w:color w:val="000000"/>
          <w:kern w:val="24"/>
          <w:sz w:val="24"/>
          <w:szCs w:val="24"/>
          <w:lang w:val="ru-RU"/>
        </w:rPr>
        <w:t>(</w:t>
      </w:r>
      <w:r w:rsidRPr="00EB6810">
        <w:rPr>
          <w:rFonts w:eastAsia="MS PGothic"/>
          <w:color w:val="000000"/>
          <w:kern w:val="24"/>
          <w:sz w:val="24"/>
          <w:szCs w:val="24"/>
          <w:lang w:val="ru-RU"/>
        </w:rPr>
        <w:t>Великобритания</w:t>
      </w:r>
      <w:r w:rsidR="00096F90" w:rsidRPr="00EB6810">
        <w:rPr>
          <w:rFonts w:eastAsia="MS PGothic"/>
          <w:color w:val="000000"/>
          <w:kern w:val="24"/>
          <w:sz w:val="24"/>
          <w:szCs w:val="24"/>
          <w:lang w:val="ru-RU"/>
        </w:rPr>
        <w:t>)</w:t>
      </w:r>
      <w:r w:rsidRPr="00EB6810">
        <w:rPr>
          <w:rFonts w:eastAsia="MS PGothic"/>
          <w:color w:val="000000"/>
          <w:kern w:val="24"/>
          <w:sz w:val="24"/>
          <w:szCs w:val="24"/>
          <w:lang w:val="ru-RU"/>
        </w:rPr>
        <w:t xml:space="preserve"> отвечает за проектирование, строительство и </w:t>
      </w:r>
      <w:r w:rsidR="00096F90" w:rsidRPr="00EB6810">
        <w:rPr>
          <w:rFonts w:eastAsia="MS PGothic"/>
          <w:color w:val="000000"/>
          <w:kern w:val="24"/>
          <w:sz w:val="24"/>
          <w:szCs w:val="24"/>
          <w:lang w:val="ru-RU"/>
        </w:rPr>
        <w:t>тестирование</w:t>
      </w:r>
      <w:r w:rsidRPr="00EB6810">
        <w:rPr>
          <w:rFonts w:eastAsia="MS PGothic"/>
          <w:color w:val="000000"/>
          <w:kern w:val="24"/>
          <w:sz w:val="24"/>
          <w:szCs w:val="24"/>
          <w:lang w:val="ru-RU"/>
        </w:rPr>
        <w:t xml:space="preserve"> циклотронного криостата </w:t>
      </w:r>
      <w:r w:rsidRPr="00EB6810">
        <w:rPr>
          <w:rFonts w:eastAsia="MS PGothic"/>
          <w:color w:val="000000"/>
          <w:kern w:val="24"/>
          <w:sz w:val="24"/>
          <w:szCs w:val="24"/>
        </w:rPr>
        <w:t>K</w:t>
      </w:r>
      <w:r w:rsidRPr="00EB6810">
        <w:rPr>
          <w:rFonts w:eastAsia="MS PGothic"/>
          <w:color w:val="000000"/>
          <w:kern w:val="24"/>
          <w:sz w:val="24"/>
          <w:szCs w:val="24"/>
          <w:lang w:val="ru-RU"/>
        </w:rPr>
        <w:t>230 и сверхпроводящей катушки.</w:t>
      </w:r>
    </w:p>
    <w:p w:rsidR="009B1BDF" w:rsidRPr="00EB6810" w:rsidRDefault="009B1BDF" w:rsidP="009B1BDF">
      <w:pPr>
        <w:pStyle w:val="11"/>
        <w:ind w:left="142" w:firstLine="142"/>
        <w:rPr>
          <w:rFonts w:eastAsia="MS PGothic"/>
          <w:color w:val="000000"/>
          <w:kern w:val="24"/>
          <w:sz w:val="24"/>
          <w:szCs w:val="24"/>
          <w:lang w:val="ru-RU"/>
        </w:rPr>
      </w:pPr>
      <w:r w:rsidRPr="00EB6810">
        <w:rPr>
          <w:rFonts w:eastAsia="MS PGothic"/>
          <w:color w:val="000000"/>
          <w:kern w:val="24"/>
          <w:sz w:val="24"/>
          <w:szCs w:val="24"/>
          <w:lang w:val="ru-RU"/>
        </w:rPr>
        <w:t>График производства:</w:t>
      </w:r>
    </w:p>
    <w:p w:rsidR="009B1BDF" w:rsidRPr="00EB6810" w:rsidRDefault="009B1BDF" w:rsidP="009B1BDF">
      <w:pPr>
        <w:pStyle w:val="11"/>
        <w:ind w:left="142" w:firstLine="142"/>
        <w:rPr>
          <w:rFonts w:eastAsia="MS PGothic"/>
          <w:color w:val="000000"/>
          <w:kern w:val="24"/>
          <w:sz w:val="24"/>
          <w:szCs w:val="24"/>
          <w:lang w:val="ru-RU"/>
        </w:rPr>
      </w:pPr>
      <w:r w:rsidRPr="00EB6810">
        <w:rPr>
          <w:rFonts w:eastAsia="MS PGothic"/>
          <w:color w:val="000000"/>
          <w:kern w:val="24"/>
          <w:sz w:val="24"/>
          <w:szCs w:val="24"/>
        </w:rPr>
        <w:t>Aug</w:t>
      </w:r>
      <w:r w:rsidRPr="00EB6810">
        <w:rPr>
          <w:rFonts w:eastAsia="MS PGothic"/>
          <w:color w:val="000000"/>
          <w:kern w:val="24"/>
          <w:sz w:val="24"/>
          <w:szCs w:val="24"/>
          <w:lang w:val="ru-RU"/>
        </w:rPr>
        <w:t xml:space="preserve"> 2017 - Пронова завершила контракт с </w:t>
      </w:r>
      <w:r w:rsidRPr="00EB6810">
        <w:rPr>
          <w:rFonts w:eastAsia="MS PGothic"/>
          <w:color w:val="000000"/>
          <w:kern w:val="24"/>
          <w:sz w:val="24"/>
          <w:szCs w:val="24"/>
        </w:rPr>
        <w:t>Tesla</w:t>
      </w:r>
      <w:r w:rsidRPr="00EB6810">
        <w:rPr>
          <w:rFonts w:eastAsia="MS PGothic"/>
          <w:color w:val="000000"/>
          <w:kern w:val="24"/>
          <w:sz w:val="24"/>
          <w:szCs w:val="24"/>
          <w:lang w:val="ru-RU"/>
        </w:rPr>
        <w:t>, чтобы начать строительство криостата.</w:t>
      </w:r>
    </w:p>
    <w:p w:rsidR="009B1BDF" w:rsidRPr="00EB6810" w:rsidRDefault="009B1BDF" w:rsidP="009B1BDF">
      <w:pPr>
        <w:pStyle w:val="11"/>
        <w:ind w:left="142" w:firstLine="142"/>
        <w:rPr>
          <w:rFonts w:eastAsia="MS PGothic"/>
          <w:color w:val="000000"/>
          <w:kern w:val="24"/>
          <w:sz w:val="24"/>
          <w:szCs w:val="24"/>
          <w:lang w:val="ru-RU"/>
        </w:rPr>
      </w:pPr>
      <w:r w:rsidRPr="00EB6810">
        <w:rPr>
          <w:rFonts w:eastAsia="MS PGothic"/>
          <w:color w:val="000000"/>
          <w:kern w:val="24"/>
          <w:sz w:val="24"/>
          <w:szCs w:val="24"/>
          <w:lang w:val="ru-RU"/>
        </w:rPr>
        <w:t>Сентябрь 2017 - Тесла официально начал строить магнит К230.</w:t>
      </w:r>
    </w:p>
    <w:p w:rsidR="009B1BDF" w:rsidRPr="00EB6810" w:rsidRDefault="009B1BDF" w:rsidP="009B1BDF">
      <w:pPr>
        <w:pStyle w:val="11"/>
        <w:ind w:left="142" w:firstLine="142"/>
        <w:rPr>
          <w:rFonts w:eastAsia="MS PGothic"/>
          <w:color w:val="000000"/>
          <w:kern w:val="24"/>
          <w:sz w:val="24"/>
          <w:szCs w:val="24"/>
          <w:lang w:val="ru-RU"/>
        </w:rPr>
      </w:pPr>
      <w:r w:rsidRPr="00EB6810">
        <w:rPr>
          <w:rFonts w:eastAsia="MS PGothic"/>
          <w:color w:val="000000"/>
          <w:kern w:val="24"/>
          <w:sz w:val="24"/>
          <w:szCs w:val="24"/>
          <w:lang w:val="ru-RU"/>
        </w:rPr>
        <w:t xml:space="preserve">Декабрь 2017 года. Первоначальный </w:t>
      </w:r>
      <w:proofErr w:type="gramStart"/>
      <w:r w:rsidRPr="00EB6810">
        <w:rPr>
          <w:rFonts w:eastAsia="MS PGothic"/>
          <w:color w:val="000000"/>
          <w:kern w:val="24"/>
          <w:sz w:val="24"/>
          <w:szCs w:val="24"/>
          <w:lang w:val="ru-RU"/>
        </w:rPr>
        <w:t>план  состоял</w:t>
      </w:r>
      <w:proofErr w:type="gramEnd"/>
      <w:r w:rsidRPr="00EB6810">
        <w:rPr>
          <w:rFonts w:eastAsia="MS PGothic"/>
          <w:color w:val="000000"/>
          <w:kern w:val="24"/>
          <w:sz w:val="24"/>
          <w:szCs w:val="24"/>
          <w:lang w:val="ru-RU"/>
        </w:rPr>
        <w:t xml:space="preserve"> в том, чтобы закончить магнит </w:t>
      </w:r>
      <w:r w:rsidRPr="00EB6810">
        <w:rPr>
          <w:rFonts w:eastAsia="MS PGothic"/>
          <w:color w:val="000000"/>
          <w:kern w:val="24"/>
          <w:sz w:val="24"/>
          <w:szCs w:val="24"/>
        </w:rPr>
        <w:t>K</w:t>
      </w:r>
      <w:r w:rsidRPr="00EB6810">
        <w:rPr>
          <w:rFonts w:eastAsia="MS PGothic"/>
          <w:color w:val="000000"/>
          <w:kern w:val="24"/>
          <w:sz w:val="24"/>
          <w:szCs w:val="24"/>
          <w:lang w:val="ru-RU"/>
        </w:rPr>
        <w:t>230, но, вероятно, произойдет 6-месячная задержка.</w:t>
      </w:r>
    </w:p>
    <w:p w:rsidR="009B1BDF" w:rsidRPr="00EB6810" w:rsidRDefault="009B1BDF" w:rsidP="009B1BDF">
      <w:pPr>
        <w:pStyle w:val="11"/>
        <w:ind w:left="142" w:firstLine="142"/>
        <w:rPr>
          <w:rFonts w:eastAsia="MS PGothic"/>
          <w:color w:val="000000"/>
          <w:kern w:val="24"/>
          <w:sz w:val="24"/>
          <w:szCs w:val="24"/>
          <w:lang w:val="ru-RU"/>
        </w:rPr>
      </w:pPr>
      <w:r w:rsidRPr="00EB6810">
        <w:rPr>
          <w:rFonts w:eastAsia="MS PGothic"/>
          <w:color w:val="000000"/>
          <w:kern w:val="24"/>
          <w:sz w:val="24"/>
          <w:szCs w:val="24"/>
          <w:lang w:val="ru-RU"/>
        </w:rPr>
        <w:lastRenderedPageBreak/>
        <w:t xml:space="preserve">В конце 2018 года - текущий план состоит в том, закончить сборку всего циклотрон </w:t>
      </w:r>
      <w:r w:rsidRPr="00EB6810">
        <w:rPr>
          <w:rFonts w:eastAsia="MS PGothic"/>
          <w:color w:val="000000"/>
          <w:kern w:val="24"/>
          <w:sz w:val="24"/>
          <w:szCs w:val="24"/>
        </w:rPr>
        <w:t>K</w:t>
      </w:r>
      <w:r w:rsidRPr="00EB6810">
        <w:rPr>
          <w:rFonts w:eastAsia="MS PGothic"/>
          <w:color w:val="000000"/>
          <w:kern w:val="24"/>
          <w:sz w:val="24"/>
          <w:szCs w:val="24"/>
          <w:lang w:val="ru-RU"/>
        </w:rPr>
        <w:t>230.</w:t>
      </w:r>
    </w:p>
    <w:p w:rsidR="009B1BDF" w:rsidRPr="00EB6810" w:rsidRDefault="009B1BDF" w:rsidP="00096F90">
      <w:pPr>
        <w:pStyle w:val="11"/>
        <w:ind w:left="142" w:firstLine="142"/>
        <w:jc w:val="both"/>
        <w:rPr>
          <w:rFonts w:eastAsia="MS PGothic"/>
          <w:color w:val="000000"/>
          <w:kern w:val="24"/>
          <w:sz w:val="24"/>
          <w:szCs w:val="24"/>
          <w:lang w:val="ru-RU"/>
        </w:rPr>
      </w:pPr>
      <w:r w:rsidRPr="00EB6810">
        <w:rPr>
          <w:rFonts w:eastAsia="MS PGothic"/>
          <w:color w:val="000000"/>
          <w:kern w:val="24"/>
          <w:sz w:val="24"/>
          <w:szCs w:val="24"/>
          <w:lang w:val="ru-RU"/>
        </w:rPr>
        <w:t xml:space="preserve">Текущая деятельность ОИЯИ в этом направлении включает, среди прочего, компьютерное моделирование на допуски на производство и сборку сверхпроводящего </w:t>
      </w:r>
      <w:proofErr w:type="gramStart"/>
      <w:r w:rsidRPr="00EB6810">
        <w:rPr>
          <w:rFonts w:eastAsia="MS PGothic"/>
          <w:color w:val="000000"/>
          <w:kern w:val="24"/>
          <w:sz w:val="24"/>
          <w:szCs w:val="24"/>
          <w:lang w:val="ru-RU"/>
        </w:rPr>
        <w:t>циклотрона</w:t>
      </w:r>
      <w:r w:rsidRPr="00EB6810">
        <w:rPr>
          <w:rFonts w:eastAsia="+mj-ea"/>
          <w:sz w:val="24"/>
          <w:szCs w:val="24"/>
          <w:lang w:val="ru-RU"/>
        </w:rPr>
        <w:t>[</w:t>
      </w:r>
      <w:proofErr w:type="gramEnd"/>
      <w:r w:rsidRPr="00EB6810">
        <w:rPr>
          <w:rStyle w:val="a7"/>
          <w:rFonts w:ascii="Times New Roman" w:eastAsia="+mj-ea" w:hAnsi="Times New Roman"/>
          <w:sz w:val="24"/>
          <w:szCs w:val="24"/>
        </w:rPr>
        <w:footnoteReference w:id="1"/>
      </w:r>
      <w:r w:rsidRPr="00EB6810">
        <w:rPr>
          <w:rFonts w:eastAsia="+mj-ea"/>
          <w:sz w:val="24"/>
          <w:szCs w:val="24"/>
          <w:lang w:val="ru-RU"/>
        </w:rPr>
        <w:t>].</w:t>
      </w:r>
    </w:p>
    <w:p w:rsidR="00096F90" w:rsidRPr="004B5019" w:rsidRDefault="00096F90" w:rsidP="00096F90">
      <w:pPr>
        <w:spacing w:before="53"/>
        <w:ind w:left="142" w:firstLine="142"/>
        <w:jc w:val="center"/>
        <w:rPr>
          <w:rFonts w:ascii="Times New Roman" w:hAnsi="Times New Roman"/>
          <w:sz w:val="24"/>
          <w:lang w:val="ru-RU"/>
        </w:rPr>
      </w:pPr>
      <w:r w:rsidRPr="004B5019">
        <w:rPr>
          <w:rFonts w:ascii="Times New Roman" w:hAnsi="Times New Roman"/>
          <w:sz w:val="24"/>
          <w:lang w:val="ru-RU"/>
        </w:rPr>
        <w:t xml:space="preserve"> </w:t>
      </w:r>
    </w:p>
    <w:p w:rsidR="00096F90" w:rsidRPr="00EB6810" w:rsidRDefault="00096F90" w:rsidP="00096F90">
      <w:pPr>
        <w:jc w:val="center"/>
        <w:rPr>
          <w:rFonts w:ascii="Times New Roman" w:hAnsi="Times New Roman"/>
          <w:sz w:val="24"/>
          <w:lang w:val="en-US"/>
        </w:rPr>
      </w:pPr>
      <w:r w:rsidRPr="00EB6810">
        <w:rPr>
          <w:rFonts w:ascii="Times New Roman" w:hAnsi="Times New Roman"/>
          <w:noProof/>
          <w:sz w:val="24"/>
          <w:lang w:val="ru-RU" w:eastAsia="ru-RU"/>
        </w:rPr>
        <w:drawing>
          <wp:inline distT="0" distB="0" distL="0" distR="0" wp14:anchorId="531DC360" wp14:editId="37DD0A46">
            <wp:extent cx="2552700" cy="2895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52700" cy="2895600"/>
                    </a:xfrm>
                    <a:prstGeom prst="rect">
                      <a:avLst/>
                    </a:prstGeom>
                    <a:noFill/>
                    <a:ln>
                      <a:noFill/>
                    </a:ln>
                  </pic:spPr>
                </pic:pic>
              </a:graphicData>
            </a:graphic>
          </wp:inline>
        </w:drawing>
      </w:r>
    </w:p>
    <w:p w:rsidR="00096F90" w:rsidRPr="004B5019" w:rsidRDefault="00096F90" w:rsidP="00096F90">
      <w:pPr>
        <w:rPr>
          <w:rFonts w:ascii="Times New Roman" w:hAnsi="Times New Roman"/>
          <w:sz w:val="24"/>
          <w:lang w:val="ru-RU"/>
        </w:rPr>
      </w:pPr>
    </w:p>
    <w:p w:rsidR="00096F90" w:rsidRPr="004B5019" w:rsidRDefault="00DD0480" w:rsidP="00096F90">
      <w:pPr>
        <w:jc w:val="center"/>
        <w:rPr>
          <w:rFonts w:ascii="Times New Roman" w:hAnsi="Times New Roman"/>
          <w:sz w:val="24"/>
          <w:lang w:val="ru-RU"/>
        </w:rPr>
      </w:pPr>
      <w:r w:rsidRPr="00EB6810">
        <w:rPr>
          <w:rFonts w:ascii="Times New Roman" w:hAnsi="Times New Roman"/>
          <w:sz w:val="24"/>
          <w:lang w:val="ru-RU"/>
        </w:rPr>
        <w:t>Рис</w:t>
      </w:r>
      <w:r w:rsidRPr="004B5019">
        <w:rPr>
          <w:rFonts w:ascii="Times New Roman" w:hAnsi="Times New Roman"/>
          <w:sz w:val="24"/>
          <w:lang w:val="ru-RU"/>
        </w:rPr>
        <w:t xml:space="preserve">. </w:t>
      </w:r>
      <w:r w:rsidRPr="00EB6810">
        <w:rPr>
          <w:rFonts w:ascii="Times New Roman" w:hAnsi="Times New Roman"/>
          <w:sz w:val="24"/>
        </w:rPr>
        <w:fldChar w:fldCharType="begin"/>
      </w:r>
      <w:r w:rsidRPr="004B5019">
        <w:rPr>
          <w:rFonts w:ascii="Times New Roman" w:hAnsi="Times New Roman"/>
          <w:sz w:val="24"/>
          <w:lang w:val="ru-RU"/>
        </w:rPr>
        <w:instrText xml:space="preserve"> </w:instrText>
      </w:r>
      <w:r w:rsidRPr="00EB6810">
        <w:rPr>
          <w:rFonts w:ascii="Times New Roman" w:hAnsi="Times New Roman"/>
          <w:sz w:val="24"/>
        </w:rPr>
        <w:instrText>SEQ</w:instrText>
      </w:r>
      <w:r w:rsidRPr="004B5019">
        <w:rPr>
          <w:rFonts w:ascii="Times New Roman" w:hAnsi="Times New Roman"/>
          <w:sz w:val="24"/>
          <w:lang w:val="ru-RU"/>
        </w:rPr>
        <w:instrText xml:space="preserve"> </w:instrText>
      </w:r>
      <w:r w:rsidRPr="00EB6810">
        <w:rPr>
          <w:rFonts w:ascii="Times New Roman" w:hAnsi="Times New Roman"/>
          <w:sz w:val="24"/>
          <w:lang w:val="ru-RU"/>
        </w:rPr>
        <w:instrText>Рис</w:instrText>
      </w:r>
      <w:r w:rsidRPr="004B5019">
        <w:rPr>
          <w:rFonts w:ascii="Times New Roman" w:hAnsi="Times New Roman"/>
          <w:sz w:val="24"/>
          <w:lang w:val="ru-RU"/>
        </w:rPr>
        <w:instrText xml:space="preserve">. \* </w:instrText>
      </w:r>
      <w:r w:rsidRPr="00EB6810">
        <w:rPr>
          <w:rFonts w:ascii="Times New Roman" w:hAnsi="Times New Roman"/>
          <w:sz w:val="24"/>
        </w:rPr>
        <w:instrText>ARABIC</w:instrText>
      </w:r>
      <w:r w:rsidRPr="004B5019">
        <w:rPr>
          <w:rFonts w:ascii="Times New Roman" w:hAnsi="Times New Roman"/>
          <w:sz w:val="24"/>
          <w:lang w:val="ru-RU"/>
        </w:rPr>
        <w:instrText xml:space="preserve"> </w:instrText>
      </w:r>
      <w:r w:rsidRPr="00EB6810">
        <w:rPr>
          <w:rFonts w:ascii="Times New Roman" w:hAnsi="Times New Roman"/>
          <w:sz w:val="24"/>
        </w:rPr>
        <w:fldChar w:fldCharType="separate"/>
      </w:r>
      <w:r w:rsidR="00C953EE" w:rsidRPr="00C953EE">
        <w:rPr>
          <w:rFonts w:ascii="Times New Roman" w:hAnsi="Times New Roman"/>
          <w:noProof/>
          <w:sz w:val="24"/>
          <w:lang w:val="ru-RU"/>
        </w:rPr>
        <w:t>28</w:t>
      </w:r>
      <w:r w:rsidRPr="00EB6810">
        <w:rPr>
          <w:rFonts w:ascii="Times New Roman" w:hAnsi="Times New Roman"/>
          <w:sz w:val="24"/>
        </w:rPr>
        <w:fldChar w:fldCharType="end"/>
      </w:r>
      <w:r w:rsidRPr="004B5019">
        <w:rPr>
          <w:rStyle w:val="10"/>
          <w:rFonts w:ascii="Times New Roman" w:hAnsi="Times New Roman"/>
          <w:lang w:val="ru-RU"/>
        </w:rPr>
        <w:t>:</w:t>
      </w:r>
      <w:r w:rsidR="00096F90" w:rsidRPr="004B5019">
        <w:rPr>
          <w:rFonts w:ascii="Times New Roman" w:eastAsia="ヒラギノ角ゴ ProN W3" w:hAnsi="Times New Roman"/>
          <w:sz w:val="24"/>
          <w:lang w:val="ru-RU"/>
        </w:rPr>
        <w:t xml:space="preserve"> </w:t>
      </w:r>
      <w:r w:rsidRPr="00EB6810">
        <w:rPr>
          <w:rFonts w:ascii="Times New Roman" w:eastAsia="ヒラギノ角ゴ ProN W3" w:hAnsi="Times New Roman"/>
          <w:sz w:val="24"/>
          <w:lang w:val="ru-RU"/>
        </w:rPr>
        <w:t xml:space="preserve">Сверхпроводящий циклотрон </w:t>
      </w:r>
      <w:proofErr w:type="spellStart"/>
      <w:r w:rsidR="00096F90" w:rsidRPr="00EB6810">
        <w:rPr>
          <w:rFonts w:ascii="Times New Roman" w:eastAsia="ヒラギノ角ゴ ProN W3" w:hAnsi="Times New Roman"/>
          <w:sz w:val="24"/>
          <w:lang w:val="en-US"/>
        </w:rPr>
        <w:t>Pronova</w:t>
      </w:r>
      <w:proofErr w:type="spellEnd"/>
      <w:r w:rsidR="00096F90" w:rsidRPr="004B5019">
        <w:rPr>
          <w:rFonts w:ascii="Times New Roman" w:eastAsia="ヒラギノ角ゴ ProN W3" w:hAnsi="Times New Roman"/>
          <w:sz w:val="24"/>
          <w:lang w:val="ru-RU"/>
        </w:rPr>
        <w:t xml:space="preserve"> </w:t>
      </w:r>
      <w:r w:rsidR="00096F90" w:rsidRPr="00EB6810">
        <w:rPr>
          <w:rFonts w:ascii="Times New Roman" w:eastAsia="ヒラギノ角ゴ ProN W3" w:hAnsi="Times New Roman"/>
          <w:sz w:val="24"/>
          <w:lang w:val="en-US"/>
        </w:rPr>
        <w:t>K</w:t>
      </w:r>
      <w:r w:rsidR="00096F90" w:rsidRPr="004B5019">
        <w:rPr>
          <w:rFonts w:ascii="Times New Roman" w:eastAsia="ヒラギノ角ゴ ProN W3" w:hAnsi="Times New Roman"/>
          <w:sz w:val="24"/>
          <w:lang w:val="ru-RU"/>
        </w:rPr>
        <w:t>230.</w:t>
      </w:r>
    </w:p>
    <w:p w:rsidR="00EB6810" w:rsidRPr="00EB6810" w:rsidRDefault="00EB6810" w:rsidP="009B1BDF">
      <w:pPr>
        <w:pStyle w:val="11"/>
        <w:jc w:val="center"/>
        <w:rPr>
          <w:rFonts w:eastAsia="ヒラギノ角ゴ ProN W3"/>
          <w:b/>
          <w:i/>
          <w:sz w:val="24"/>
          <w:szCs w:val="24"/>
          <w:lang w:val="ru-RU"/>
        </w:rPr>
      </w:pPr>
    </w:p>
    <w:p w:rsidR="009B1BDF" w:rsidRPr="00C953EE" w:rsidRDefault="009B1BDF" w:rsidP="009B1BDF">
      <w:pPr>
        <w:pStyle w:val="11"/>
        <w:jc w:val="center"/>
        <w:rPr>
          <w:sz w:val="24"/>
          <w:szCs w:val="24"/>
          <w:shd w:val="clear" w:color="auto" w:fill="FFFFFF"/>
          <w:lang w:val="ru-RU"/>
        </w:rPr>
      </w:pPr>
      <w:r w:rsidRPr="00EB6810">
        <w:rPr>
          <w:rFonts w:eastAsia="ヒラギノ角ゴ ProN W3"/>
          <w:b/>
          <w:i/>
          <w:sz w:val="24"/>
          <w:szCs w:val="24"/>
          <w:lang w:val="ru-RU"/>
        </w:rPr>
        <w:t>Циклотрон</w:t>
      </w:r>
      <w:r w:rsidRPr="00C953EE">
        <w:rPr>
          <w:rFonts w:eastAsia="ヒラギノ角ゴ ProN W3"/>
          <w:b/>
          <w:i/>
          <w:sz w:val="24"/>
          <w:szCs w:val="24"/>
          <w:lang w:val="ru-RU"/>
        </w:rPr>
        <w:t xml:space="preserve"> </w:t>
      </w:r>
      <w:r w:rsidRPr="00EB6810">
        <w:rPr>
          <w:rFonts w:eastAsia="ヒラギノ角ゴ ProN W3"/>
          <w:b/>
          <w:i/>
          <w:sz w:val="24"/>
          <w:szCs w:val="24"/>
        </w:rPr>
        <w:t>ION</w:t>
      </w:r>
      <w:r w:rsidRPr="00C953EE">
        <w:rPr>
          <w:rFonts w:eastAsia="ヒラギノ角ゴ ProN W3"/>
          <w:b/>
          <w:i/>
          <w:sz w:val="24"/>
          <w:szCs w:val="24"/>
          <w:lang w:val="ru-RU"/>
        </w:rPr>
        <w:t>-12</w:t>
      </w:r>
      <w:r w:rsidRPr="00EB6810">
        <w:rPr>
          <w:rFonts w:eastAsia="ヒラギノ角ゴ ProN W3"/>
          <w:b/>
          <w:i/>
          <w:sz w:val="24"/>
          <w:szCs w:val="24"/>
        </w:rPr>
        <w:t>SC</w:t>
      </w:r>
      <w:r w:rsidRPr="00C953EE">
        <w:rPr>
          <w:rFonts w:eastAsia="ヒラギノ角ゴ ProN W3"/>
          <w:b/>
          <w:i/>
          <w:sz w:val="24"/>
          <w:szCs w:val="24"/>
          <w:lang w:val="ru-RU"/>
        </w:rPr>
        <w:t xml:space="preserve"> (</w:t>
      </w:r>
      <w:proofErr w:type="spellStart"/>
      <w:r w:rsidRPr="00EB6810">
        <w:rPr>
          <w:rFonts w:eastAsia="ヒラギノ角ゴ ProN W3"/>
          <w:b/>
          <w:i/>
          <w:sz w:val="24"/>
          <w:szCs w:val="24"/>
        </w:rPr>
        <w:t>Ionetix</w:t>
      </w:r>
      <w:proofErr w:type="spellEnd"/>
      <w:r w:rsidRPr="00C953EE">
        <w:rPr>
          <w:rFonts w:eastAsia="ヒラギノ角ゴ ProN W3"/>
          <w:b/>
          <w:i/>
          <w:sz w:val="24"/>
          <w:szCs w:val="24"/>
          <w:lang w:val="ru-RU"/>
        </w:rPr>
        <w:t>)</w:t>
      </w:r>
    </w:p>
    <w:p w:rsidR="000A6446" w:rsidRPr="00F011BF" w:rsidRDefault="000A6446" w:rsidP="000A6446">
      <w:pPr>
        <w:pStyle w:val="11"/>
        <w:ind w:firstLine="284"/>
        <w:jc w:val="both"/>
        <w:rPr>
          <w:rFonts w:eastAsia="MS PGothic"/>
          <w:kern w:val="24"/>
          <w:sz w:val="24"/>
          <w:szCs w:val="24"/>
          <w:lang w:val="ru-RU"/>
        </w:rPr>
      </w:pPr>
      <w:proofErr w:type="spellStart"/>
      <w:r w:rsidRPr="00EB6810">
        <w:rPr>
          <w:rStyle w:val="12"/>
          <w:rFonts w:eastAsia="MS PGothic"/>
          <w:sz w:val="24"/>
          <w:szCs w:val="24"/>
          <w:lang w:val="ru-RU"/>
        </w:rPr>
        <w:t>Кол</w:t>
      </w:r>
      <w:r w:rsidR="00F011BF">
        <w:rPr>
          <w:rStyle w:val="12"/>
          <w:rFonts w:eastAsia="MS PGothic"/>
          <w:sz w:val="24"/>
          <w:szCs w:val="24"/>
          <w:lang w:val="ru-RU"/>
        </w:rPr>
        <w:t>л</w:t>
      </w:r>
      <w:r w:rsidRPr="00EB6810">
        <w:rPr>
          <w:rStyle w:val="12"/>
          <w:rFonts w:eastAsia="MS PGothic"/>
          <w:sz w:val="24"/>
          <w:szCs w:val="24"/>
          <w:lang w:val="ru-RU"/>
        </w:rPr>
        <w:t>аборация</w:t>
      </w:r>
      <w:proofErr w:type="spellEnd"/>
      <w:r w:rsidRPr="00EB6810">
        <w:rPr>
          <w:rStyle w:val="12"/>
          <w:rFonts w:eastAsia="MS PGothic"/>
          <w:sz w:val="24"/>
          <w:szCs w:val="24"/>
          <w:lang w:val="ru-RU"/>
        </w:rPr>
        <w:t xml:space="preserve"> сотрудников ОИЯИ и компании </w:t>
      </w:r>
      <w:proofErr w:type="spellStart"/>
      <w:r w:rsidRPr="00EB6810">
        <w:rPr>
          <w:rStyle w:val="12"/>
          <w:rFonts w:eastAsia="MS PGothic"/>
          <w:sz w:val="24"/>
          <w:szCs w:val="24"/>
        </w:rPr>
        <w:t>Ionetix</w:t>
      </w:r>
      <w:proofErr w:type="spellEnd"/>
      <w:r w:rsidRPr="00EB6810">
        <w:rPr>
          <w:rStyle w:val="12"/>
          <w:rFonts w:eastAsia="MS PGothic"/>
          <w:sz w:val="24"/>
          <w:szCs w:val="24"/>
          <w:lang w:val="ru-RU"/>
        </w:rPr>
        <w:t xml:space="preserve"> (США) спроектировала и построила </w:t>
      </w:r>
      <w:proofErr w:type="spellStart"/>
      <w:r w:rsidRPr="00EB6810">
        <w:rPr>
          <w:rStyle w:val="12"/>
          <w:rFonts w:eastAsia="MS PGothic"/>
          <w:sz w:val="24"/>
          <w:szCs w:val="24"/>
          <w:lang w:val="ru-RU"/>
        </w:rPr>
        <w:t>ультракомпактный</w:t>
      </w:r>
      <w:proofErr w:type="spellEnd"/>
      <w:r w:rsidRPr="00EB6810">
        <w:rPr>
          <w:rStyle w:val="12"/>
          <w:rFonts w:eastAsia="MS PGothic"/>
          <w:sz w:val="24"/>
          <w:szCs w:val="24"/>
          <w:lang w:val="ru-RU"/>
        </w:rPr>
        <w:t xml:space="preserve"> сверхпроводящий циклотрон </w:t>
      </w:r>
      <w:r w:rsidRPr="00EB6810">
        <w:rPr>
          <w:rStyle w:val="12"/>
          <w:rFonts w:eastAsia="MS PGothic"/>
          <w:sz w:val="24"/>
          <w:szCs w:val="24"/>
        </w:rPr>
        <w:t>Ion</w:t>
      </w:r>
      <w:r w:rsidRPr="00EB6810">
        <w:rPr>
          <w:rStyle w:val="12"/>
          <w:rFonts w:eastAsia="MS PGothic"/>
          <w:sz w:val="24"/>
          <w:szCs w:val="24"/>
          <w:lang w:val="ru-RU"/>
        </w:rPr>
        <w:t>-12</w:t>
      </w:r>
      <w:r w:rsidRPr="00EB6810">
        <w:rPr>
          <w:rStyle w:val="12"/>
          <w:rFonts w:eastAsia="MS PGothic"/>
          <w:sz w:val="24"/>
          <w:szCs w:val="24"/>
        </w:rPr>
        <w:t>SC</w:t>
      </w:r>
      <w:r w:rsidRPr="00EB6810">
        <w:rPr>
          <w:rStyle w:val="12"/>
          <w:rFonts w:eastAsia="MS PGothic"/>
          <w:sz w:val="24"/>
          <w:szCs w:val="24"/>
          <w:lang w:val="ru-RU"/>
        </w:rPr>
        <w:t xml:space="preserve"> для получения медицинских изотопов. Ускоритель превосходит по своим характеристика все существующие в мире машины этого </w:t>
      </w:r>
      <w:proofErr w:type="spellStart"/>
      <w:r w:rsidRPr="00EB6810">
        <w:rPr>
          <w:rStyle w:val="12"/>
          <w:rFonts w:eastAsia="MS PGothic"/>
          <w:sz w:val="24"/>
          <w:szCs w:val="24"/>
          <w:lang w:val="ru-RU"/>
        </w:rPr>
        <w:t>клас</w:t>
      </w:r>
      <w:proofErr w:type="spellEnd"/>
      <w:r w:rsidR="00F011BF">
        <w:rPr>
          <w:rStyle w:val="12"/>
          <w:rFonts w:eastAsia="MS PGothic"/>
          <w:sz w:val="24"/>
          <w:szCs w:val="24"/>
        </w:rPr>
        <w:t>k</w:t>
      </w:r>
      <w:proofErr w:type="spellStart"/>
      <w:r w:rsidRPr="00EB6810">
        <w:rPr>
          <w:rStyle w:val="12"/>
          <w:rFonts w:eastAsia="MS PGothic"/>
          <w:sz w:val="24"/>
          <w:szCs w:val="24"/>
          <w:lang w:val="ru-RU"/>
        </w:rPr>
        <w:t>са</w:t>
      </w:r>
      <w:proofErr w:type="spellEnd"/>
      <w:r w:rsidRPr="00EB6810">
        <w:rPr>
          <w:rStyle w:val="12"/>
          <w:rFonts w:eastAsia="MS PGothic"/>
          <w:sz w:val="24"/>
          <w:szCs w:val="24"/>
          <w:lang w:val="ru-RU"/>
        </w:rPr>
        <w:t xml:space="preserve">. Благодаря применению уникальной технологии сверхпроводимости при крутоспиральной структуре полюсных накладок для формирования магнитного поля установка оказалась на порядок легче, в разы меньше по размерам, потребляемой мощности и стоимости по сравнению с аналогичными работающими машинами. Требуемая радиационная защита значительно уменьшена за счет использования внутренней мишени специальной конструкции. Обслуживание ускорителя осуществляется всего лишь одним человеком. По существу, был создан единственный в своем классе циклотрон, разработанный при определяющем вкладе сотрудников </w:t>
      </w:r>
      <w:proofErr w:type="gramStart"/>
      <w:r w:rsidRPr="00EB6810">
        <w:rPr>
          <w:rStyle w:val="12"/>
          <w:rFonts w:eastAsia="MS PGothic"/>
          <w:sz w:val="24"/>
          <w:szCs w:val="24"/>
          <w:lang w:val="ru-RU"/>
        </w:rPr>
        <w:t>ОИЯИ</w:t>
      </w:r>
      <w:r w:rsidRPr="00EB6810">
        <w:rPr>
          <w:sz w:val="24"/>
          <w:szCs w:val="24"/>
          <w:lang w:val="ru-RU"/>
        </w:rPr>
        <w:t>[</w:t>
      </w:r>
      <w:bookmarkStart w:id="24" w:name="_Ref433788907"/>
      <w:proofErr w:type="gramEnd"/>
      <w:r w:rsidRPr="00EB6810">
        <w:rPr>
          <w:rStyle w:val="a7"/>
          <w:rFonts w:ascii="Times New Roman" w:hAnsi="Times New Roman"/>
          <w:sz w:val="24"/>
          <w:szCs w:val="24"/>
        </w:rPr>
        <w:footnoteReference w:id="2"/>
      </w:r>
      <w:bookmarkEnd w:id="24"/>
      <w:r w:rsidRPr="00EB6810">
        <w:rPr>
          <w:sz w:val="24"/>
          <w:szCs w:val="24"/>
          <w:lang w:val="ru-RU"/>
        </w:rPr>
        <w:t>]</w:t>
      </w:r>
      <w:r w:rsidRPr="00EB6810">
        <w:rPr>
          <w:rStyle w:val="12"/>
          <w:rFonts w:eastAsia="MS PGothic"/>
          <w:sz w:val="24"/>
          <w:szCs w:val="24"/>
          <w:lang w:val="ru-RU"/>
        </w:rPr>
        <w:t xml:space="preserve">. На ускорителе в 2015 году экспериментально был получен пучок протонов с энергией 12.5 МэВ. Было организовано производство изотопа </w:t>
      </w:r>
      <w:r w:rsidRPr="00EB6810">
        <w:rPr>
          <w:rStyle w:val="12"/>
          <w:rFonts w:eastAsia="MS PGothic"/>
          <w:sz w:val="24"/>
          <w:szCs w:val="24"/>
        </w:rPr>
        <w:t>N</w:t>
      </w:r>
      <w:r w:rsidRPr="00EB6810">
        <w:rPr>
          <w:rStyle w:val="12"/>
          <w:rFonts w:eastAsia="MS PGothic"/>
          <w:sz w:val="24"/>
          <w:szCs w:val="24"/>
          <w:vertAlign w:val="superscript"/>
          <w:lang w:val="ru-RU"/>
        </w:rPr>
        <w:t>13</w:t>
      </w:r>
      <w:r w:rsidRPr="00EB6810">
        <w:rPr>
          <w:rStyle w:val="12"/>
          <w:rFonts w:eastAsia="MS PGothic"/>
          <w:sz w:val="24"/>
          <w:szCs w:val="24"/>
          <w:lang w:val="ru-RU"/>
        </w:rPr>
        <w:t xml:space="preserve">, применяемого в кардиодиагностике. В дальнейшем предполагается получение изотопа </w:t>
      </w:r>
      <w:r w:rsidRPr="00EB6810">
        <w:rPr>
          <w:rStyle w:val="12"/>
          <w:rFonts w:eastAsia="MS PGothic"/>
          <w:sz w:val="24"/>
          <w:szCs w:val="24"/>
        </w:rPr>
        <w:t>F</w:t>
      </w:r>
      <w:r w:rsidRPr="00EB6810">
        <w:rPr>
          <w:rStyle w:val="12"/>
          <w:rFonts w:eastAsia="MS PGothic"/>
          <w:sz w:val="24"/>
          <w:szCs w:val="24"/>
          <w:vertAlign w:val="superscript"/>
          <w:lang w:val="ru-RU"/>
        </w:rPr>
        <w:t>18</w:t>
      </w:r>
      <w:r w:rsidRPr="00EB6810">
        <w:rPr>
          <w:rStyle w:val="12"/>
          <w:rFonts w:eastAsia="MS PGothic"/>
          <w:sz w:val="24"/>
          <w:szCs w:val="24"/>
          <w:lang w:val="ru-RU"/>
        </w:rPr>
        <w:t xml:space="preserve">. Общий вес установки 2.3 тонны, что позволяет без </w:t>
      </w:r>
      <w:r w:rsidRPr="00EB6810">
        <w:rPr>
          <w:rFonts w:eastAsia="MS PGothic"/>
          <w:sz w:val="24"/>
          <w:szCs w:val="24"/>
          <w:lang w:val="ru-RU"/>
        </w:rPr>
        <w:t>проблем</w:t>
      </w:r>
      <w:r w:rsidRPr="00EB6810">
        <w:rPr>
          <w:rFonts w:eastAsia="MS PGothic"/>
          <w:kern w:val="24"/>
          <w:sz w:val="24"/>
          <w:szCs w:val="24"/>
          <w:lang w:val="ru-RU"/>
        </w:rPr>
        <w:t xml:space="preserve"> размещать его в клинике. Физический проект циклотрона был подготовлен в Лаборатории ядерных проблем им. В.П. Джелепова ОИЯИ за рекордно короткие сроки. Установка была изготовлена под руководством сотрудников корпорации </w:t>
      </w:r>
      <w:proofErr w:type="spellStart"/>
      <w:r w:rsidRPr="00EB6810">
        <w:rPr>
          <w:rFonts w:eastAsia="MS PGothic"/>
          <w:kern w:val="24"/>
          <w:sz w:val="24"/>
          <w:szCs w:val="24"/>
        </w:rPr>
        <w:t>Ionetix</w:t>
      </w:r>
      <w:proofErr w:type="spellEnd"/>
      <w:r w:rsidRPr="00EB6810">
        <w:rPr>
          <w:rFonts w:eastAsia="MS PGothic"/>
          <w:kern w:val="24"/>
          <w:sz w:val="24"/>
          <w:szCs w:val="24"/>
          <w:lang w:val="ru-RU"/>
        </w:rPr>
        <w:t xml:space="preserve">. Подготовка технической документации и изготовление частей ускорителя велись в тесном сотрудничестве с сотрудниками ЛЯП. На данный момент </w:t>
      </w:r>
      <w:r w:rsidRPr="00EB6810">
        <w:rPr>
          <w:rFonts w:eastAsia="MS PGothic"/>
          <w:kern w:val="24"/>
          <w:sz w:val="24"/>
          <w:szCs w:val="24"/>
          <w:lang w:val="ru-RU"/>
        </w:rPr>
        <w:lastRenderedPageBreak/>
        <w:t xml:space="preserve">изготовлено три циклотрона, и еще три установки находятся в стадии создания. С 2016 года один из ускорителей установлен и работает на регулярной основе в кардиологическом отделении медицинской школы при Мичиганском университете. Следующая машина планируется к установке в Сарасоте, Флорида, США. Существующие производственные мощности позволяют сооружать до 32 ускорителей такого типа </w:t>
      </w:r>
      <w:proofErr w:type="gramStart"/>
      <w:r w:rsidRPr="00EB6810">
        <w:rPr>
          <w:rFonts w:eastAsia="MS PGothic"/>
          <w:kern w:val="24"/>
          <w:sz w:val="24"/>
          <w:szCs w:val="24"/>
          <w:lang w:val="ru-RU"/>
        </w:rPr>
        <w:t>ежегодно</w:t>
      </w:r>
      <w:r w:rsidRPr="00EB6810">
        <w:rPr>
          <w:sz w:val="24"/>
          <w:szCs w:val="24"/>
          <w:lang w:val="ru-RU"/>
        </w:rPr>
        <w:t>[</w:t>
      </w:r>
      <w:proofErr w:type="gramEnd"/>
      <w:r w:rsidRPr="00EB6810">
        <w:rPr>
          <w:rStyle w:val="a7"/>
          <w:rFonts w:ascii="Times New Roman" w:hAnsi="Times New Roman"/>
          <w:sz w:val="24"/>
          <w:szCs w:val="24"/>
        </w:rPr>
        <w:footnoteReference w:id="3"/>
      </w:r>
      <w:r w:rsidRPr="00EB6810">
        <w:rPr>
          <w:sz w:val="24"/>
          <w:szCs w:val="24"/>
          <w:lang w:val="ru-RU"/>
        </w:rPr>
        <w:t>]</w:t>
      </w:r>
      <w:r w:rsidRPr="00EB6810">
        <w:rPr>
          <w:rFonts w:eastAsia="MS PGothic"/>
          <w:kern w:val="24"/>
          <w:sz w:val="24"/>
          <w:szCs w:val="24"/>
          <w:lang w:val="ru-RU"/>
        </w:rPr>
        <w:t xml:space="preserve">. </w:t>
      </w:r>
      <w:r w:rsidR="00F011BF">
        <w:rPr>
          <w:rFonts w:eastAsia="MS PGothic"/>
          <w:kern w:val="24"/>
          <w:sz w:val="24"/>
          <w:szCs w:val="24"/>
          <w:lang w:val="ru-RU"/>
        </w:rPr>
        <w:fldChar w:fldCharType="begin"/>
      </w:r>
      <w:r w:rsidR="00F011BF">
        <w:rPr>
          <w:rFonts w:eastAsia="MS PGothic"/>
          <w:kern w:val="24"/>
          <w:sz w:val="24"/>
          <w:szCs w:val="24"/>
          <w:lang w:val="ru-RU"/>
        </w:rPr>
        <w:instrText xml:space="preserve"> REF _Ref513478736 \h </w:instrText>
      </w:r>
      <w:r w:rsidR="00F011BF">
        <w:rPr>
          <w:rFonts w:eastAsia="MS PGothic"/>
          <w:kern w:val="24"/>
          <w:sz w:val="24"/>
          <w:szCs w:val="24"/>
          <w:lang w:val="ru-RU"/>
        </w:rPr>
      </w:r>
      <w:r w:rsidR="00F011BF">
        <w:rPr>
          <w:rFonts w:eastAsia="MS PGothic"/>
          <w:kern w:val="24"/>
          <w:sz w:val="24"/>
          <w:szCs w:val="24"/>
          <w:lang w:val="ru-RU"/>
        </w:rPr>
        <w:fldChar w:fldCharType="separate"/>
      </w:r>
      <w:r w:rsidR="00F011BF" w:rsidRPr="00EB6810">
        <w:rPr>
          <w:sz w:val="24"/>
          <w:lang w:val="ru-RU"/>
        </w:rPr>
        <w:t>Рис</w:t>
      </w:r>
      <w:r w:rsidR="00F011BF" w:rsidRPr="004B5019">
        <w:rPr>
          <w:sz w:val="24"/>
          <w:lang w:val="ru-RU"/>
        </w:rPr>
        <w:t xml:space="preserve">. </w:t>
      </w:r>
      <w:r w:rsidR="00F011BF" w:rsidRPr="00C953EE">
        <w:rPr>
          <w:noProof/>
          <w:sz w:val="24"/>
          <w:lang w:val="ru-RU"/>
        </w:rPr>
        <w:t>29</w:t>
      </w:r>
      <w:r w:rsidR="00F011BF">
        <w:rPr>
          <w:rFonts w:eastAsia="MS PGothic"/>
          <w:kern w:val="24"/>
          <w:sz w:val="24"/>
          <w:szCs w:val="24"/>
          <w:lang w:val="ru-RU"/>
        </w:rPr>
        <w:fldChar w:fldCharType="end"/>
      </w:r>
      <w:r w:rsidR="00F011BF">
        <w:rPr>
          <w:rFonts w:eastAsia="MS PGothic"/>
          <w:kern w:val="24"/>
          <w:sz w:val="24"/>
          <w:szCs w:val="24"/>
          <w:lang w:val="ru-RU"/>
        </w:rPr>
        <w:t xml:space="preserve"> </w:t>
      </w:r>
      <w:r w:rsidR="00F011BF">
        <w:rPr>
          <w:rFonts w:eastAsia="MS PGothic"/>
          <w:kern w:val="24"/>
          <w:sz w:val="24"/>
          <w:szCs w:val="24"/>
          <w:lang w:val="ru-RU"/>
        </w:rPr>
        <w:fldChar w:fldCharType="begin"/>
      </w:r>
      <w:r w:rsidR="00F011BF">
        <w:rPr>
          <w:rFonts w:eastAsia="MS PGothic"/>
          <w:kern w:val="24"/>
          <w:sz w:val="24"/>
          <w:szCs w:val="24"/>
          <w:lang w:val="ru-RU"/>
        </w:rPr>
        <w:instrText xml:space="preserve"> REF _Ref513478738 \h </w:instrText>
      </w:r>
      <w:r w:rsidR="00F011BF">
        <w:rPr>
          <w:rFonts w:eastAsia="MS PGothic"/>
          <w:kern w:val="24"/>
          <w:sz w:val="24"/>
          <w:szCs w:val="24"/>
          <w:lang w:val="ru-RU"/>
        </w:rPr>
      </w:r>
      <w:r w:rsidR="00F011BF">
        <w:rPr>
          <w:rFonts w:eastAsia="MS PGothic"/>
          <w:kern w:val="24"/>
          <w:sz w:val="24"/>
          <w:szCs w:val="24"/>
          <w:lang w:val="ru-RU"/>
        </w:rPr>
        <w:fldChar w:fldCharType="separate"/>
      </w:r>
      <w:proofErr w:type="spellStart"/>
      <w:r w:rsidR="00F011BF" w:rsidRPr="00EB6810">
        <w:t>Рис</w:t>
      </w:r>
      <w:proofErr w:type="spellEnd"/>
      <w:r w:rsidR="00F011BF" w:rsidRPr="00EB6810">
        <w:t xml:space="preserve">. </w:t>
      </w:r>
      <w:r w:rsidR="00F011BF">
        <w:rPr>
          <w:noProof/>
        </w:rPr>
        <w:t>30</w:t>
      </w:r>
      <w:r w:rsidR="00F011BF">
        <w:rPr>
          <w:rFonts w:eastAsia="MS PGothic"/>
          <w:kern w:val="24"/>
          <w:sz w:val="24"/>
          <w:szCs w:val="24"/>
          <w:lang w:val="ru-RU"/>
        </w:rPr>
        <w:fldChar w:fldCharType="end"/>
      </w:r>
      <w:r w:rsidRPr="00F011BF">
        <w:rPr>
          <w:rFonts w:eastAsia="MS PGothic"/>
          <w:kern w:val="24"/>
          <w:sz w:val="24"/>
          <w:szCs w:val="24"/>
          <w:lang w:val="ru-RU"/>
        </w:rPr>
        <w:t xml:space="preserve"> </w:t>
      </w:r>
      <w:r w:rsidR="00F011BF">
        <w:rPr>
          <w:rFonts w:eastAsia="MS PGothic"/>
          <w:kern w:val="24"/>
          <w:sz w:val="24"/>
          <w:szCs w:val="24"/>
          <w:lang w:val="ru-RU"/>
        </w:rPr>
        <w:t>помогут составить общее впечатление об ускорителе.</w:t>
      </w:r>
    </w:p>
    <w:p w:rsidR="000A6446" w:rsidRPr="00F011BF" w:rsidRDefault="000A6446" w:rsidP="000A6446">
      <w:pPr>
        <w:rPr>
          <w:rFonts w:ascii="Times New Roman" w:hAnsi="Times New Roman"/>
          <w:sz w:val="24"/>
          <w:lang w:val="ru-RU"/>
        </w:rPr>
      </w:pPr>
    </w:p>
    <w:p w:rsidR="000A6446" w:rsidRPr="00EB6810" w:rsidRDefault="000A6446" w:rsidP="000A6446">
      <w:pPr>
        <w:jc w:val="center"/>
        <w:rPr>
          <w:rFonts w:ascii="Times New Roman" w:hAnsi="Times New Roman"/>
          <w:noProof/>
          <w:sz w:val="24"/>
          <w:lang w:val="en-US"/>
        </w:rPr>
      </w:pPr>
      <w:r w:rsidRPr="00EB6810">
        <w:rPr>
          <w:rFonts w:ascii="Times New Roman" w:hAnsi="Times New Roman"/>
          <w:noProof/>
          <w:sz w:val="24"/>
          <w:lang w:val="ru-RU" w:eastAsia="ru-RU"/>
        </w:rPr>
        <w:drawing>
          <wp:inline distT="0" distB="0" distL="0" distR="0" wp14:anchorId="2BAE8F6E" wp14:editId="62C12BBA">
            <wp:extent cx="4486275" cy="45815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86275" cy="4581525"/>
                    </a:xfrm>
                    <a:prstGeom prst="rect">
                      <a:avLst/>
                    </a:prstGeom>
                    <a:noFill/>
                    <a:ln>
                      <a:noFill/>
                    </a:ln>
                  </pic:spPr>
                </pic:pic>
              </a:graphicData>
            </a:graphic>
          </wp:inline>
        </w:drawing>
      </w:r>
    </w:p>
    <w:p w:rsidR="00EB6810" w:rsidRPr="00EB6810" w:rsidRDefault="00EB6810" w:rsidP="00EB6810">
      <w:pPr>
        <w:pStyle w:val="11"/>
        <w:rPr>
          <w:sz w:val="24"/>
          <w:szCs w:val="24"/>
        </w:rPr>
      </w:pPr>
    </w:p>
    <w:p w:rsidR="000A6446" w:rsidRPr="00EB6810" w:rsidRDefault="00EB6810" w:rsidP="00EB6810">
      <w:pPr>
        <w:jc w:val="center"/>
        <w:rPr>
          <w:rFonts w:ascii="Times New Roman" w:eastAsia="MS PGothic" w:hAnsi="Times New Roman"/>
          <w:sz w:val="24"/>
          <w:lang w:val="ru-RU"/>
        </w:rPr>
      </w:pPr>
      <w:bookmarkStart w:id="26" w:name="_Ref513478736"/>
      <w:r w:rsidRPr="00EB6810">
        <w:rPr>
          <w:rFonts w:ascii="Times New Roman" w:hAnsi="Times New Roman"/>
          <w:sz w:val="24"/>
          <w:lang w:val="ru-RU"/>
        </w:rPr>
        <w:t>Рис</w:t>
      </w:r>
      <w:r w:rsidRPr="004B5019">
        <w:rPr>
          <w:rFonts w:ascii="Times New Roman" w:hAnsi="Times New Roman"/>
          <w:sz w:val="24"/>
          <w:lang w:val="ru-RU"/>
        </w:rPr>
        <w:t xml:space="preserve">. </w:t>
      </w:r>
      <w:r w:rsidRPr="00EB6810">
        <w:rPr>
          <w:rFonts w:ascii="Times New Roman" w:hAnsi="Times New Roman"/>
          <w:sz w:val="24"/>
        </w:rPr>
        <w:fldChar w:fldCharType="begin"/>
      </w:r>
      <w:r w:rsidRPr="004B5019">
        <w:rPr>
          <w:rFonts w:ascii="Times New Roman" w:hAnsi="Times New Roman"/>
          <w:sz w:val="24"/>
          <w:lang w:val="ru-RU"/>
        </w:rPr>
        <w:instrText xml:space="preserve"> </w:instrText>
      </w:r>
      <w:r w:rsidRPr="00EB6810">
        <w:rPr>
          <w:rFonts w:ascii="Times New Roman" w:hAnsi="Times New Roman"/>
          <w:sz w:val="24"/>
        </w:rPr>
        <w:instrText>SEQ</w:instrText>
      </w:r>
      <w:r w:rsidRPr="004B5019">
        <w:rPr>
          <w:rFonts w:ascii="Times New Roman" w:hAnsi="Times New Roman"/>
          <w:sz w:val="24"/>
          <w:lang w:val="ru-RU"/>
        </w:rPr>
        <w:instrText xml:space="preserve"> </w:instrText>
      </w:r>
      <w:r w:rsidRPr="00EB6810">
        <w:rPr>
          <w:rFonts w:ascii="Times New Roman" w:hAnsi="Times New Roman"/>
          <w:sz w:val="24"/>
          <w:lang w:val="ru-RU"/>
        </w:rPr>
        <w:instrText>Рис</w:instrText>
      </w:r>
      <w:r w:rsidRPr="004B5019">
        <w:rPr>
          <w:rFonts w:ascii="Times New Roman" w:hAnsi="Times New Roman"/>
          <w:sz w:val="24"/>
          <w:lang w:val="ru-RU"/>
        </w:rPr>
        <w:instrText xml:space="preserve">. \* </w:instrText>
      </w:r>
      <w:r w:rsidRPr="00EB6810">
        <w:rPr>
          <w:rFonts w:ascii="Times New Roman" w:hAnsi="Times New Roman"/>
          <w:sz w:val="24"/>
        </w:rPr>
        <w:instrText>ARABIC</w:instrText>
      </w:r>
      <w:r w:rsidRPr="004B5019">
        <w:rPr>
          <w:rFonts w:ascii="Times New Roman" w:hAnsi="Times New Roman"/>
          <w:sz w:val="24"/>
          <w:lang w:val="ru-RU"/>
        </w:rPr>
        <w:instrText xml:space="preserve"> </w:instrText>
      </w:r>
      <w:r w:rsidRPr="00EB6810">
        <w:rPr>
          <w:rFonts w:ascii="Times New Roman" w:hAnsi="Times New Roman"/>
          <w:sz w:val="24"/>
        </w:rPr>
        <w:fldChar w:fldCharType="separate"/>
      </w:r>
      <w:r w:rsidR="00C953EE" w:rsidRPr="00C953EE">
        <w:rPr>
          <w:rFonts w:ascii="Times New Roman" w:hAnsi="Times New Roman"/>
          <w:noProof/>
          <w:sz w:val="24"/>
          <w:lang w:val="ru-RU"/>
        </w:rPr>
        <w:t>29</w:t>
      </w:r>
      <w:r w:rsidRPr="00EB6810">
        <w:rPr>
          <w:rFonts w:ascii="Times New Roman" w:hAnsi="Times New Roman"/>
          <w:sz w:val="24"/>
        </w:rPr>
        <w:fldChar w:fldCharType="end"/>
      </w:r>
      <w:bookmarkEnd w:id="26"/>
      <w:r w:rsidRPr="00EB6810">
        <w:rPr>
          <w:rStyle w:val="10"/>
          <w:rFonts w:ascii="Times New Roman" w:hAnsi="Times New Roman"/>
          <w:lang w:val="ru-RU"/>
        </w:rPr>
        <w:t>:</w:t>
      </w:r>
      <w:r w:rsidRPr="00EB6810">
        <w:rPr>
          <w:rFonts w:ascii="Times New Roman" w:hAnsi="Times New Roman"/>
          <w:sz w:val="24"/>
          <w:lang w:val="ru-RU"/>
        </w:rPr>
        <w:t xml:space="preserve"> </w:t>
      </w:r>
      <w:r w:rsidR="000A6446" w:rsidRPr="00EB6810">
        <w:rPr>
          <w:rFonts w:ascii="Times New Roman" w:eastAsia="MS PGothic" w:hAnsi="Times New Roman"/>
          <w:sz w:val="24"/>
          <w:lang w:val="ru-RU"/>
        </w:rPr>
        <w:t xml:space="preserve">Ускоритель в госпитале. </w:t>
      </w:r>
    </w:p>
    <w:p w:rsidR="000A6446" w:rsidRPr="00EB6810" w:rsidRDefault="000A6446" w:rsidP="000A6446">
      <w:pPr>
        <w:ind w:firstLine="284"/>
        <w:rPr>
          <w:rFonts w:ascii="Times New Roman" w:hAnsi="Times New Roman"/>
          <w:sz w:val="24"/>
          <w:lang w:val="ru-RU"/>
        </w:rPr>
      </w:pPr>
      <w:r w:rsidRPr="00EB6810">
        <w:rPr>
          <w:rFonts w:ascii="Times New Roman" w:eastAsia="MS PGothic" w:hAnsi="Times New Roman"/>
          <w:sz w:val="24"/>
          <w:lang w:val="ru-RU"/>
        </w:rPr>
        <w:t>Циклотрон расположен внутри криостата. Установка использует уникальную технологию работы с холодным ярмом. При этом охлаждается весь магнит целиком за исключением части, расположенной между полюсными накладками.</w:t>
      </w:r>
    </w:p>
    <w:p w:rsidR="000A6446" w:rsidRPr="00EB6810" w:rsidRDefault="000A6446" w:rsidP="000A6446">
      <w:pPr>
        <w:jc w:val="center"/>
        <w:rPr>
          <w:rFonts w:ascii="Times New Roman" w:hAnsi="Times New Roman"/>
          <w:sz w:val="24"/>
          <w:lang w:val="en-US"/>
        </w:rPr>
      </w:pPr>
      <w:r w:rsidRPr="00EB6810">
        <w:rPr>
          <w:rFonts w:ascii="Times New Roman" w:hAnsi="Times New Roman"/>
          <w:noProof/>
          <w:sz w:val="24"/>
          <w:lang w:val="ru-RU" w:eastAsia="ru-RU"/>
        </w:rPr>
        <w:lastRenderedPageBreak/>
        <w:drawing>
          <wp:inline distT="0" distB="0" distL="0" distR="0" wp14:anchorId="27B76453" wp14:editId="41909141">
            <wp:extent cx="5686425" cy="37338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6425" cy="3733800"/>
                    </a:xfrm>
                    <a:prstGeom prst="rect">
                      <a:avLst/>
                    </a:prstGeom>
                    <a:noFill/>
                    <a:ln>
                      <a:noFill/>
                    </a:ln>
                  </pic:spPr>
                </pic:pic>
              </a:graphicData>
            </a:graphic>
          </wp:inline>
        </w:drawing>
      </w:r>
    </w:p>
    <w:p w:rsidR="000A6446" w:rsidRPr="00EB6810" w:rsidRDefault="00EB6810" w:rsidP="00EB6810">
      <w:pPr>
        <w:pStyle w:val="af2"/>
        <w:spacing w:before="0" w:beforeAutospacing="0" w:after="0" w:afterAutospacing="0"/>
        <w:textAlignment w:val="baseline"/>
      </w:pPr>
      <w:bookmarkStart w:id="27" w:name="_Ref513478738"/>
      <w:r w:rsidRPr="00EB6810">
        <w:t xml:space="preserve">Рис. </w:t>
      </w:r>
      <w:fldSimple w:instr=" SEQ Рис. \* ARABIC ">
        <w:r w:rsidR="00C953EE">
          <w:rPr>
            <w:noProof/>
          </w:rPr>
          <w:t>30</w:t>
        </w:r>
      </w:fldSimple>
      <w:bookmarkEnd w:id="27"/>
      <w:r w:rsidRPr="00EB6810">
        <w:rPr>
          <w:rStyle w:val="10"/>
          <w:lang w:val="ru-RU"/>
        </w:rPr>
        <w:t>:</w:t>
      </w:r>
      <w:r w:rsidRPr="00EB6810">
        <w:t xml:space="preserve"> </w:t>
      </w:r>
      <w:r w:rsidR="000A6446" w:rsidRPr="00EB6810">
        <w:rPr>
          <w:rFonts w:eastAsia="MS PGothic"/>
          <w:kern w:val="24"/>
        </w:rPr>
        <w:t xml:space="preserve">Ускоряющая система состоит из одного классического 175- градусного </w:t>
      </w:r>
      <w:proofErr w:type="gramStart"/>
      <w:r w:rsidR="000A6446" w:rsidRPr="00EB6810">
        <w:rPr>
          <w:rFonts w:eastAsia="MS PGothic"/>
          <w:kern w:val="24"/>
        </w:rPr>
        <w:t>дуанта  с</w:t>
      </w:r>
      <w:proofErr w:type="gramEnd"/>
      <w:r w:rsidR="000A6446" w:rsidRPr="00EB6810">
        <w:rPr>
          <w:rFonts w:eastAsia="MS PGothic"/>
          <w:kern w:val="24"/>
        </w:rPr>
        <w:t xml:space="preserve"> максимальным напряжением 17 кВ. Дуант в связке с противодуантной рамкой и источником помещается через специальный вырез в ярме в “теплую” часть установки.</w:t>
      </w:r>
      <w:r w:rsidR="000A6446" w:rsidRPr="00EB6810">
        <w:rPr>
          <w:rFonts w:eastAsia="MS PGothic"/>
          <w:kern w:val="24"/>
          <w14:shadow w14:blurRad="50800" w14:dist="38100" w14:dir="2700000" w14:sx="100000" w14:sy="100000" w14:kx="0" w14:ky="0" w14:algn="tl">
            <w14:srgbClr w14:val="000000">
              <w14:alpha w14:val="60000"/>
            </w14:srgbClr>
          </w14:shadow>
        </w:rPr>
        <w:t xml:space="preserve"> </w:t>
      </w:r>
    </w:p>
    <w:p w:rsidR="00141CE4" w:rsidRPr="00EB6810" w:rsidRDefault="00141CE4" w:rsidP="00141CE4">
      <w:pPr>
        <w:pStyle w:val="11"/>
        <w:jc w:val="center"/>
        <w:rPr>
          <w:sz w:val="24"/>
          <w:szCs w:val="24"/>
        </w:rPr>
      </w:pPr>
      <w:r w:rsidRPr="00EB6810">
        <w:rPr>
          <w:noProof/>
          <w:sz w:val="24"/>
          <w:szCs w:val="24"/>
          <w:lang w:val="ru-RU"/>
        </w:rPr>
        <w:drawing>
          <wp:inline distT="0" distB="0" distL="0" distR="0" wp14:anchorId="131D8ADA" wp14:editId="6F647894">
            <wp:extent cx="5198745" cy="3649345"/>
            <wp:effectExtent l="0" t="0" r="190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98745" cy="3649345"/>
                    </a:xfrm>
                    <a:prstGeom prst="rect">
                      <a:avLst/>
                    </a:prstGeom>
                    <a:noFill/>
                    <a:ln>
                      <a:noFill/>
                    </a:ln>
                  </pic:spPr>
                </pic:pic>
              </a:graphicData>
            </a:graphic>
          </wp:inline>
        </w:drawing>
      </w:r>
    </w:p>
    <w:p w:rsidR="00141CE4" w:rsidRPr="00EB6810" w:rsidRDefault="00141CE4" w:rsidP="00141CE4">
      <w:pPr>
        <w:pStyle w:val="11"/>
        <w:rPr>
          <w:sz w:val="24"/>
          <w:szCs w:val="24"/>
        </w:rPr>
      </w:pPr>
    </w:p>
    <w:p w:rsidR="00141CE4" w:rsidRPr="00EB6810" w:rsidRDefault="00DD0480" w:rsidP="00141CE4">
      <w:pPr>
        <w:jc w:val="center"/>
        <w:rPr>
          <w:rFonts w:ascii="Times New Roman" w:hAnsi="Times New Roman"/>
          <w:sz w:val="24"/>
          <w:lang w:val="ru-RU"/>
        </w:rPr>
      </w:pPr>
      <w:r w:rsidRPr="00EB6810">
        <w:rPr>
          <w:rFonts w:ascii="Times New Roman" w:hAnsi="Times New Roman"/>
          <w:sz w:val="24"/>
          <w:lang w:val="ru-RU"/>
        </w:rPr>
        <w:t>Рис</w:t>
      </w:r>
      <w:r w:rsidRPr="004B5019">
        <w:rPr>
          <w:rFonts w:ascii="Times New Roman" w:hAnsi="Times New Roman"/>
          <w:sz w:val="24"/>
          <w:lang w:val="ru-RU"/>
        </w:rPr>
        <w:t xml:space="preserve">. </w:t>
      </w:r>
      <w:r w:rsidRPr="00EB6810">
        <w:rPr>
          <w:rFonts w:ascii="Times New Roman" w:hAnsi="Times New Roman"/>
          <w:sz w:val="24"/>
        </w:rPr>
        <w:fldChar w:fldCharType="begin"/>
      </w:r>
      <w:r w:rsidRPr="004B5019">
        <w:rPr>
          <w:rFonts w:ascii="Times New Roman" w:hAnsi="Times New Roman"/>
          <w:sz w:val="24"/>
          <w:lang w:val="ru-RU"/>
        </w:rPr>
        <w:instrText xml:space="preserve"> </w:instrText>
      </w:r>
      <w:r w:rsidRPr="00EB6810">
        <w:rPr>
          <w:rFonts w:ascii="Times New Roman" w:hAnsi="Times New Roman"/>
          <w:sz w:val="24"/>
        </w:rPr>
        <w:instrText>SEQ</w:instrText>
      </w:r>
      <w:r w:rsidRPr="004B5019">
        <w:rPr>
          <w:rFonts w:ascii="Times New Roman" w:hAnsi="Times New Roman"/>
          <w:sz w:val="24"/>
          <w:lang w:val="ru-RU"/>
        </w:rPr>
        <w:instrText xml:space="preserve"> </w:instrText>
      </w:r>
      <w:r w:rsidRPr="00EB6810">
        <w:rPr>
          <w:rFonts w:ascii="Times New Roman" w:hAnsi="Times New Roman"/>
          <w:sz w:val="24"/>
          <w:lang w:val="ru-RU"/>
        </w:rPr>
        <w:instrText>Рис</w:instrText>
      </w:r>
      <w:r w:rsidRPr="004B5019">
        <w:rPr>
          <w:rFonts w:ascii="Times New Roman" w:hAnsi="Times New Roman"/>
          <w:sz w:val="24"/>
          <w:lang w:val="ru-RU"/>
        </w:rPr>
        <w:instrText xml:space="preserve">. \* </w:instrText>
      </w:r>
      <w:r w:rsidRPr="00EB6810">
        <w:rPr>
          <w:rFonts w:ascii="Times New Roman" w:hAnsi="Times New Roman"/>
          <w:sz w:val="24"/>
        </w:rPr>
        <w:instrText>ARABIC</w:instrText>
      </w:r>
      <w:r w:rsidRPr="004B5019">
        <w:rPr>
          <w:rFonts w:ascii="Times New Roman" w:hAnsi="Times New Roman"/>
          <w:sz w:val="24"/>
          <w:lang w:val="ru-RU"/>
        </w:rPr>
        <w:instrText xml:space="preserve"> </w:instrText>
      </w:r>
      <w:r w:rsidRPr="00EB6810">
        <w:rPr>
          <w:rFonts w:ascii="Times New Roman" w:hAnsi="Times New Roman"/>
          <w:sz w:val="24"/>
        </w:rPr>
        <w:fldChar w:fldCharType="separate"/>
      </w:r>
      <w:r w:rsidR="00C953EE" w:rsidRPr="00C953EE">
        <w:rPr>
          <w:rFonts w:ascii="Times New Roman" w:hAnsi="Times New Roman"/>
          <w:noProof/>
          <w:sz w:val="24"/>
          <w:lang w:val="ru-RU"/>
        </w:rPr>
        <w:t>31</w:t>
      </w:r>
      <w:r w:rsidRPr="00EB6810">
        <w:rPr>
          <w:rFonts w:ascii="Times New Roman" w:hAnsi="Times New Roman"/>
          <w:sz w:val="24"/>
        </w:rPr>
        <w:fldChar w:fldCharType="end"/>
      </w:r>
      <w:r w:rsidRPr="00EB6810">
        <w:rPr>
          <w:rStyle w:val="10"/>
          <w:rFonts w:ascii="Times New Roman" w:hAnsi="Times New Roman"/>
          <w:lang w:val="ru-RU"/>
        </w:rPr>
        <w:t>:</w:t>
      </w:r>
      <w:r w:rsidR="006D5267" w:rsidRPr="00EB6810">
        <w:rPr>
          <w:rFonts w:ascii="Times New Roman" w:hAnsi="Times New Roman"/>
          <w:sz w:val="24"/>
          <w:lang w:val="ru-RU"/>
        </w:rPr>
        <w:t xml:space="preserve"> </w:t>
      </w:r>
      <w:r w:rsidR="00141CE4" w:rsidRPr="00EB6810">
        <w:rPr>
          <w:rFonts w:ascii="Times New Roman" w:eastAsia="ヒラギノ角ゴ ProN W3" w:hAnsi="Times New Roman"/>
          <w:sz w:val="24"/>
          <w:lang w:val="en-US"/>
        </w:rPr>
        <w:t>ION</w:t>
      </w:r>
      <w:r w:rsidR="00141CE4" w:rsidRPr="00EB6810">
        <w:rPr>
          <w:rFonts w:ascii="Times New Roman" w:eastAsia="ヒラギノ角ゴ ProN W3" w:hAnsi="Times New Roman"/>
          <w:sz w:val="24"/>
          <w:lang w:val="ru-RU"/>
        </w:rPr>
        <w:t>-12</w:t>
      </w:r>
      <w:r w:rsidR="00141CE4" w:rsidRPr="00EB6810">
        <w:rPr>
          <w:rFonts w:ascii="Times New Roman" w:eastAsia="ヒラギノ角ゴ ProN W3" w:hAnsi="Times New Roman"/>
          <w:sz w:val="24"/>
          <w:lang w:val="en-US"/>
        </w:rPr>
        <w:t>SC</w:t>
      </w:r>
      <w:r w:rsidR="00141CE4" w:rsidRPr="00EB6810">
        <w:rPr>
          <w:rFonts w:ascii="Times New Roman" w:eastAsia="ヒラギノ角ゴ ProN W3" w:hAnsi="Times New Roman"/>
          <w:sz w:val="24"/>
          <w:lang w:val="ru-RU"/>
        </w:rPr>
        <w:t xml:space="preserve"> </w:t>
      </w:r>
      <w:r w:rsidRPr="00EB6810">
        <w:rPr>
          <w:rFonts w:ascii="Times New Roman" w:eastAsia="ヒラギノ角ゴ ProN W3" w:hAnsi="Times New Roman"/>
          <w:sz w:val="24"/>
          <w:lang w:val="ru-RU"/>
        </w:rPr>
        <w:t>вид пучка на пробнике</w:t>
      </w:r>
      <w:r w:rsidR="00141CE4" w:rsidRPr="00EB6810">
        <w:rPr>
          <w:rFonts w:ascii="Times New Roman" w:eastAsia="ヒラギノ角ゴ ProN W3" w:hAnsi="Times New Roman"/>
          <w:sz w:val="24"/>
          <w:lang w:val="ru-RU"/>
        </w:rPr>
        <w:t>.</w:t>
      </w:r>
    </w:p>
    <w:p w:rsidR="00141CE4" w:rsidRDefault="00141CE4" w:rsidP="00141CE4">
      <w:pPr>
        <w:pStyle w:val="11"/>
        <w:jc w:val="center"/>
        <w:rPr>
          <w:sz w:val="24"/>
          <w:szCs w:val="24"/>
        </w:rPr>
      </w:pPr>
      <w:r w:rsidRPr="00EB6810">
        <w:rPr>
          <w:noProof/>
          <w:sz w:val="24"/>
          <w:szCs w:val="24"/>
          <w:lang w:val="ru-RU"/>
        </w:rPr>
        <w:lastRenderedPageBreak/>
        <w:drawing>
          <wp:inline distT="0" distB="0" distL="0" distR="0" wp14:anchorId="7C72A61F" wp14:editId="555BE3E1">
            <wp:extent cx="6029263" cy="36973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42426" cy="3705429"/>
                    </a:xfrm>
                    <a:prstGeom prst="rect">
                      <a:avLst/>
                    </a:prstGeom>
                    <a:noFill/>
                    <a:ln>
                      <a:noFill/>
                    </a:ln>
                  </pic:spPr>
                </pic:pic>
              </a:graphicData>
            </a:graphic>
          </wp:inline>
        </w:drawing>
      </w:r>
    </w:p>
    <w:p w:rsidR="00C92DE5" w:rsidRPr="00EB6810" w:rsidRDefault="00C92DE5" w:rsidP="00141CE4">
      <w:pPr>
        <w:pStyle w:val="11"/>
        <w:jc w:val="center"/>
        <w:rPr>
          <w:sz w:val="24"/>
          <w:szCs w:val="24"/>
        </w:rPr>
      </w:pPr>
    </w:p>
    <w:p w:rsidR="00141CE4" w:rsidRPr="004B5019" w:rsidRDefault="00DD0480" w:rsidP="00141CE4">
      <w:pPr>
        <w:jc w:val="center"/>
        <w:rPr>
          <w:rFonts w:ascii="Times New Roman" w:eastAsia="ヒラギノ角ゴ ProN W3" w:hAnsi="Times New Roman"/>
          <w:sz w:val="24"/>
          <w:lang w:val="ru-RU"/>
        </w:rPr>
      </w:pPr>
      <w:r w:rsidRPr="00EB6810">
        <w:rPr>
          <w:rFonts w:ascii="Times New Roman" w:hAnsi="Times New Roman"/>
          <w:sz w:val="24"/>
          <w:lang w:val="ru-RU"/>
        </w:rPr>
        <w:t>Рис</w:t>
      </w:r>
      <w:r w:rsidRPr="004B5019">
        <w:rPr>
          <w:rFonts w:ascii="Times New Roman" w:hAnsi="Times New Roman"/>
          <w:sz w:val="24"/>
          <w:lang w:val="ru-RU"/>
        </w:rPr>
        <w:t xml:space="preserve">. </w:t>
      </w:r>
      <w:r w:rsidRPr="00EB6810">
        <w:rPr>
          <w:rFonts w:ascii="Times New Roman" w:hAnsi="Times New Roman"/>
          <w:sz w:val="24"/>
        </w:rPr>
        <w:fldChar w:fldCharType="begin"/>
      </w:r>
      <w:r w:rsidRPr="004B5019">
        <w:rPr>
          <w:rFonts w:ascii="Times New Roman" w:hAnsi="Times New Roman"/>
          <w:sz w:val="24"/>
          <w:lang w:val="ru-RU"/>
        </w:rPr>
        <w:instrText xml:space="preserve"> </w:instrText>
      </w:r>
      <w:r w:rsidRPr="00EB6810">
        <w:rPr>
          <w:rFonts w:ascii="Times New Roman" w:hAnsi="Times New Roman"/>
          <w:sz w:val="24"/>
        </w:rPr>
        <w:instrText>SEQ</w:instrText>
      </w:r>
      <w:r w:rsidRPr="004B5019">
        <w:rPr>
          <w:rFonts w:ascii="Times New Roman" w:hAnsi="Times New Roman"/>
          <w:sz w:val="24"/>
          <w:lang w:val="ru-RU"/>
        </w:rPr>
        <w:instrText xml:space="preserve"> </w:instrText>
      </w:r>
      <w:r w:rsidRPr="00EB6810">
        <w:rPr>
          <w:rFonts w:ascii="Times New Roman" w:hAnsi="Times New Roman"/>
          <w:sz w:val="24"/>
          <w:lang w:val="ru-RU"/>
        </w:rPr>
        <w:instrText>Рис</w:instrText>
      </w:r>
      <w:r w:rsidRPr="004B5019">
        <w:rPr>
          <w:rFonts w:ascii="Times New Roman" w:hAnsi="Times New Roman"/>
          <w:sz w:val="24"/>
          <w:lang w:val="ru-RU"/>
        </w:rPr>
        <w:instrText xml:space="preserve">. \* </w:instrText>
      </w:r>
      <w:r w:rsidRPr="00EB6810">
        <w:rPr>
          <w:rFonts w:ascii="Times New Roman" w:hAnsi="Times New Roman"/>
          <w:sz w:val="24"/>
        </w:rPr>
        <w:instrText>ARABIC</w:instrText>
      </w:r>
      <w:r w:rsidRPr="004B5019">
        <w:rPr>
          <w:rFonts w:ascii="Times New Roman" w:hAnsi="Times New Roman"/>
          <w:sz w:val="24"/>
          <w:lang w:val="ru-RU"/>
        </w:rPr>
        <w:instrText xml:space="preserve"> </w:instrText>
      </w:r>
      <w:r w:rsidRPr="00EB6810">
        <w:rPr>
          <w:rFonts w:ascii="Times New Roman" w:hAnsi="Times New Roman"/>
          <w:sz w:val="24"/>
        </w:rPr>
        <w:fldChar w:fldCharType="separate"/>
      </w:r>
      <w:r w:rsidR="00C953EE" w:rsidRPr="00C953EE">
        <w:rPr>
          <w:rFonts w:ascii="Times New Roman" w:hAnsi="Times New Roman"/>
          <w:noProof/>
          <w:sz w:val="24"/>
          <w:lang w:val="ru-RU"/>
        </w:rPr>
        <w:t>32</w:t>
      </w:r>
      <w:r w:rsidRPr="00EB6810">
        <w:rPr>
          <w:rFonts w:ascii="Times New Roman" w:hAnsi="Times New Roman"/>
          <w:sz w:val="24"/>
        </w:rPr>
        <w:fldChar w:fldCharType="end"/>
      </w:r>
      <w:r w:rsidRPr="00EB6810">
        <w:rPr>
          <w:rStyle w:val="10"/>
          <w:rFonts w:ascii="Times New Roman" w:hAnsi="Times New Roman"/>
          <w:lang w:val="ru-RU"/>
        </w:rPr>
        <w:t>:</w:t>
      </w:r>
      <w:r w:rsidRPr="00EB6810">
        <w:rPr>
          <w:rFonts w:ascii="Times New Roman" w:hAnsi="Times New Roman"/>
          <w:sz w:val="24"/>
          <w:lang w:val="ru-RU"/>
        </w:rPr>
        <w:t xml:space="preserve"> В</w:t>
      </w:r>
      <w:r w:rsidRPr="00EB6810">
        <w:rPr>
          <w:rFonts w:ascii="Times New Roman" w:eastAsia="ヒラギノ角ゴ ProN W3" w:hAnsi="Times New Roman"/>
          <w:sz w:val="24"/>
          <w:lang w:val="ru-RU"/>
        </w:rPr>
        <w:t xml:space="preserve">ид пробника циклотрона </w:t>
      </w:r>
      <w:r w:rsidRPr="00EB6810">
        <w:rPr>
          <w:rFonts w:ascii="Times New Roman" w:eastAsia="ヒラギノ角ゴ ProN W3" w:hAnsi="Times New Roman"/>
          <w:sz w:val="24"/>
          <w:lang w:val="en-US"/>
        </w:rPr>
        <w:t>ION</w:t>
      </w:r>
      <w:r w:rsidRPr="00EB6810">
        <w:rPr>
          <w:rFonts w:ascii="Times New Roman" w:eastAsia="ヒラギノ角ゴ ProN W3" w:hAnsi="Times New Roman"/>
          <w:sz w:val="24"/>
          <w:lang w:val="ru-RU"/>
        </w:rPr>
        <w:t>-12</w:t>
      </w:r>
      <w:r w:rsidRPr="00EB6810">
        <w:rPr>
          <w:rFonts w:ascii="Times New Roman" w:eastAsia="ヒラギノ角ゴ ProN W3" w:hAnsi="Times New Roman"/>
          <w:sz w:val="24"/>
          <w:lang w:val="en-US"/>
        </w:rPr>
        <w:t>SC</w:t>
      </w:r>
    </w:p>
    <w:p w:rsidR="00C92DE5" w:rsidRPr="00EB6810" w:rsidRDefault="00C92DE5" w:rsidP="00141CE4">
      <w:pPr>
        <w:jc w:val="center"/>
        <w:rPr>
          <w:rFonts w:ascii="Times New Roman" w:hAnsi="Times New Roman"/>
          <w:sz w:val="24"/>
          <w:lang w:val="ru-RU"/>
        </w:rPr>
      </w:pPr>
    </w:p>
    <w:p w:rsidR="00DD0480" w:rsidRPr="00EB6810" w:rsidRDefault="00DD0480" w:rsidP="00DD0480">
      <w:pPr>
        <w:jc w:val="center"/>
        <w:rPr>
          <w:rFonts w:ascii="Times New Roman" w:hAnsi="Times New Roman"/>
          <w:b/>
          <w:i/>
          <w:sz w:val="24"/>
          <w:lang w:val="ru-RU" w:eastAsia="ru-RU"/>
        </w:rPr>
      </w:pPr>
      <w:r w:rsidRPr="00EB6810">
        <w:rPr>
          <w:rFonts w:ascii="Times New Roman" w:hAnsi="Times New Roman"/>
          <w:b/>
          <w:i/>
          <w:sz w:val="24"/>
          <w:lang w:val="ru-RU" w:eastAsia="ru-RU"/>
        </w:rPr>
        <w:t>Циклотронный комплекс для ускорения ионов углерода</w:t>
      </w:r>
    </w:p>
    <w:p w:rsidR="00141CE4" w:rsidRPr="00EB6810" w:rsidRDefault="00141CE4" w:rsidP="00F13E55">
      <w:pPr>
        <w:pStyle w:val="11"/>
        <w:jc w:val="both"/>
        <w:rPr>
          <w:sz w:val="24"/>
          <w:szCs w:val="24"/>
          <w:lang w:val="ru-RU" w:eastAsia="zh-CN"/>
        </w:rPr>
      </w:pPr>
      <w:r w:rsidRPr="00EB6810">
        <w:rPr>
          <w:sz w:val="24"/>
          <w:szCs w:val="24"/>
          <w:lang w:val="ru-RU"/>
        </w:rPr>
        <w:t xml:space="preserve">В настоящий момент выполнена начальная проработка конструкции сверхпроводящего секторного </w:t>
      </w:r>
      <w:proofErr w:type="gramStart"/>
      <w:r w:rsidRPr="00EB6810">
        <w:rPr>
          <w:sz w:val="24"/>
          <w:szCs w:val="24"/>
          <w:lang w:val="ru-RU"/>
        </w:rPr>
        <w:t>магнита[</w:t>
      </w:r>
      <w:proofErr w:type="gramEnd"/>
      <w:r w:rsidRPr="00EB6810">
        <w:rPr>
          <w:rStyle w:val="a7"/>
          <w:rFonts w:ascii="Times New Roman" w:hAnsi="Times New Roman"/>
          <w:sz w:val="24"/>
          <w:szCs w:val="24"/>
        </w:rPr>
        <w:footnoteReference w:id="4"/>
      </w:r>
      <w:r w:rsidRPr="00EB6810">
        <w:rPr>
          <w:sz w:val="24"/>
          <w:szCs w:val="24"/>
          <w:lang w:val="ru-RU"/>
        </w:rPr>
        <w:t xml:space="preserve">] наряду со структурными элементами системы ввода пучка в </w:t>
      </w:r>
      <w:proofErr w:type="spellStart"/>
      <w:r w:rsidRPr="00EB6810">
        <w:rPr>
          <w:sz w:val="24"/>
          <w:szCs w:val="24"/>
          <w:lang w:val="ru-RU"/>
        </w:rPr>
        <w:t>бустерный</w:t>
      </w:r>
      <w:proofErr w:type="spellEnd"/>
      <w:r w:rsidRPr="00EB6810">
        <w:rPr>
          <w:sz w:val="24"/>
          <w:szCs w:val="24"/>
          <w:lang w:val="ru-RU"/>
        </w:rPr>
        <w:t xml:space="preserve"> циклотрон (</w:t>
      </w:r>
      <w:r w:rsidR="00F011BF">
        <w:rPr>
          <w:sz w:val="24"/>
          <w:szCs w:val="24"/>
          <w:lang w:val="ru-RU"/>
        </w:rPr>
        <w:fldChar w:fldCharType="begin"/>
      </w:r>
      <w:r w:rsidR="00F011BF">
        <w:rPr>
          <w:sz w:val="24"/>
          <w:szCs w:val="24"/>
          <w:lang w:val="ru-RU"/>
        </w:rPr>
        <w:instrText xml:space="preserve"> REF _Ref513478791 \h </w:instrText>
      </w:r>
      <w:r w:rsidR="00F011BF">
        <w:rPr>
          <w:sz w:val="24"/>
          <w:szCs w:val="24"/>
          <w:lang w:val="ru-RU"/>
        </w:rPr>
      </w:r>
      <w:r w:rsidR="00F011BF">
        <w:rPr>
          <w:sz w:val="24"/>
          <w:szCs w:val="24"/>
          <w:lang w:val="ru-RU"/>
        </w:rPr>
        <w:fldChar w:fldCharType="separate"/>
      </w:r>
      <w:r w:rsidR="00F011BF" w:rsidRPr="00EB6810">
        <w:rPr>
          <w:lang w:val="ru-RU"/>
        </w:rPr>
        <w:t>Рис</w:t>
      </w:r>
      <w:r w:rsidR="00F011BF" w:rsidRPr="004B5019">
        <w:rPr>
          <w:lang w:val="ru-RU"/>
        </w:rPr>
        <w:t xml:space="preserve">. </w:t>
      </w:r>
      <w:r w:rsidR="00F011BF" w:rsidRPr="00C953EE">
        <w:rPr>
          <w:noProof/>
          <w:lang w:val="ru-RU"/>
        </w:rPr>
        <w:t>33</w:t>
      </w:r>
      <w:r w:rsidR="00F011BF">
        <w:rPr>
          <w:sz w:val="24"/>
          <w:szCs w:val="24"/>
          <w:lang w:val="ru-RU"/>
        </w:rPr>
        <w:fldChar w:fldCharType="end"/>
      </w:r>
      <w:r w:rsidRPr="00EB6810">
        <w:rPr>
          <w:sz w:val="24"/>
          <w:szCs w:val="24"/>
          <w:lang w:val="ru-RU"/>
        </w:rPr>
        <w:t xml:space="preserve">). Магнитное поле достигает максимального значения ~6.4 Тл в медианной плоскости секторного магнита на радиусе вывода для обеспечения необходимой изохронной карты поля установки. Особенностью магнита является использование радиального градиента магнитного поля, создаваемого наклоном сверхпроводящих обмоток. Дальнейшие разработки касаются создания механической модели магнита для изучения возможностей компенсации значительных электромагнитных усилий, возникающих в рассматриваемой структуре. </w:t>
      </w:r>
    </w:p>
    <w:p w:rsidR="00141CE4" w:rsidRPr="00EB6810" w:rsidRDefault="00141CE4" w:rsidP="00141CE4">
      <w:pPr>
        <w:jc w:val="center"/>
        <w:rPr>
          <w:rFonts w:ascii="Times New Roman" w:hAnsi="Times New Roman"/>
          <w:sz w:val="24"/>
          <w:lang w:val="en-US"/>
        </w:rPr>
      </w:pPr>
      <w:r w:rsidRPr="00EB6810">
        <w:rPr>
          <w:rFonts w:ascii="Times New Roman" w:hAnsi="Times New Roman"/>
          <w:noProof/>
          <w:sz w:val="24"/>
          <w:lang w:val="ru-RU" w:eastAsia="ru-RU"/>
        </w:rPr>
        <w:lastRenderedPageBreak/>
        <w:drawing>
          <wp:inline distT="0" distB="0" distL="0" distR="0" wp14:anchorId="78B6A0B1" wp14:editId="113F96D9">
            <wp:extent cx="3340100" cy="39370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40100" cy="3937000"/>
                    </a:xfrm>
                    <a:prstGeom prst="rect">
                      <a:avLst/>
                    </a:prstGeom>
                    <a:noFill/>
                    <a:ln>
                      <a:noFill/>
                    </a:ln>
                  </pic:spPr>
                </pic:pic>
              </a:graphicData>
            </a:graphic>
          </wp:inline>
        </w:drawing>
      </w:r>
    </w:p>
    <w:p w:rsidR="00141CE4" w:rsidRPr="00EB6810" w:rsidRDefault="005C1C87" w:rsidP="000A6446">
      <w:pPr>
        <w:pStyle w:val="ab"/>
        <w:rPr>
          <w:lang w:val="ru-RU"/>
        </w:rPr>
      </w:pPr>
      <w:bookmarkStart w:id="28" w:name="_Ref467053054"/>
      <w:bookmarkStart w:id="29" w:name="_Ref513478791"/>
      <w:r w:rsidRPr="00EB6810">
        <w:rPr>
          <w:lang w:val="ru-RU"/>
        </w:rPr>
        <w:t>Рис</w:t>
      </w:r>
      <w:r w:rsidRPr="004B5019">
        <w:rPr>
          <w:lang w:val="ru-RU"/>
        </w:rPr>
        <w:t xml:space="preserve">. </w:t>
      </w:r>
      <w:r w:rsidRPr="00EB6810">
        <w:fldChar w:fldCharType="begin"/>
      </w:r>
      <w:r w:rsidRPr="004B5019">
        <w:rPr>
          <w:lang w:val="ru-RU"/>
        </w:rPr>
        <w:instrText xml:space="preserve"> </w:instrText>
      </w:r>
      <w:r w:rsidRPr="00EB6810">
        <w:instrText>SEQ</w:instrText>
      </w:r>
      <w:r w:rsidRPr="004B5019">
        <w:rPr>
          <w:lang w:val="ru-RU"/>
        </w:rPr>
        <w:instrText xml:space="preserve"> </w:instrText>
      </w:r>
      <w:r w:rsidRPr="00EB6810">
        <w:rPr>
          <w:lang w:val="ru-RU"/>
        </w:rPr>
        <w:instrText>Рис</w:instrText>
      </w:r>
      <w:r w:rsidRPr="004B5019">
        <w:rPr>
          <w:lang w:val="ru-RU"/>
        </w:rPr>
        <w:instrText xml:space="preserve">. \* </w:instrText>
      </w:r>
      <w:r w:rsidRPr="00EB6810">
        <w:instrText>ARABIC</w:instrText>
      </w:r>
      <w:r w:rsidRPr="004B5019">
        <w:rPr>
          <w:lang w:val="ru-RU"/>
        </w:rPr>
        <w:instrText xml:space="preserve"> </w:instrText>
      </w:r>
      <w:r w:rsidRPr="00EB6810">
        <w:fldChar w:fldCharType="separate"/>
      </w:r>
      <w:r w:rsidR="00C953EE" w:rsidRPr="00C953EE">
        <w:rPr>
          <w:noProof/>
          <w:lang w:val="ru-RU"/>
        </w:rPr>
        <w:t>33</w:t>
      </w:r>
      <w:r w:rsidRPr="00EB6810">
        <w:fldChar w:fldCharType="end"/>
      </w:r>
      <w:bookmarkEnd w:id="29"/>
      <w:r w:rsidR="000A6446" w:rsidRPr="00EB6810">
        <w:rPr>
          <w:lang w:val="ru-RU"/>
        </w:rPr>
        <w:t xml:space="preserve">: </w:t>
      </w:r>
      <w:r w:rsidR="00DD0480" w:rsidRPr="00EB6810">
        <w:rPr>
          <w:lang w:val="ru-RU"/>
        </w:rPr>
        <w:t>Ускорительный комплекс, включающий циклотрон инжектор и бустер</w:t>
      </w:r>
      <w:bookmarkEnd w:id="28"/>
      <w:r w:rsidR="00141CE4" w:rsidRPr="00EB6810">
        <w:rPr>
          <w:lang w:val="ru-RU"/>
        </w:rPr>
        <w:t xml:space="preserve">: 1 – </w:t>
      </w:r>
      <w:r w:rsidR="00141CE4" w:rsidRPr="00EB6810">
        <w:rPr>
          <w:vertAlign w:val="superscript"/>
          <w:lang w:val="ru-RU"/>
        </w:rPr>
        <w:t>12</w:t>
      </w:r>
      <w:r w:rsidR="00141CE4" w:rsidRPr="00EB6810">
        <w:rPr>
          <w:lang w:val="en-US"/>
        </w:rPr>
        <w:t>C</w:t>
      </w:r>
      <w:r w:rsidR="00141CE4" w:rsidRPr="00EB6810">
        <w:rPr>
          <w:vertAlign w:val="superscript"/>
          <w:lang w:val="ru-RU"/>
        </w:rPr>
        <w:t>6+</w:t>
      </w:r>
      <w:r w:rsidR="00141CE4" w:rsidRPr="00EB6810">
        <w:rPr>
          <w:lang w:val="ru-RU"/>
        </w:rPr>
        <w:t xml:space="preserve"> </w:t>
      </w:r>
      <w:r w:rsidR="00141CE4" w:rsidRPr="00EB6810">
        <w:rPr>
          <w:lang w:val="en-US"/>
        </w:rPr>
        <w:t>ECR</w:t>
      </w:r>
      <w:r w:rsidR="00141CE4" w:rsidRPr="00EB6810">
        <w:rPr>
          <w:lang w:val="ru-RU"/>
        </w:rPr>
        <w:t>, 2 – Н</w:t>
      </w:r>
      <w:r w:rsidR="00141CE4" w:rsidRPr="00EB6810">
        <w:rPr>
          <w:spacing w:val="-100"/>
          <w:vertAlign w:val="subscript"/>
          <w:lang w:val="ru-RU"/>
        </w:rPr>
        <w:t>2</w:t>
      </w:r>
      <w:r w:rsidR="00141CE4" w:rsidRPr="00EB6810">
        <w:rPr>
          <w:vertAlign w:val="superscript"/>
          <w:lang w:val="ru-RU"/>
        </w:rPr>
        <w:t>+</w:t>
      </w:r>
      <w:r w:rsidR="00141CE4" w:rsidRPr="00EB6810">
        <w:rPr>
          <w:lang w:val="ru-RU"/>
        </w:rPr>
        <w:t xml:space="preserve"> </w:t>
      </w:r>
      <w:r w:rsidR="00141CE4" w:rsidRPr="00EB6810">
        <w:rPr>
          <w:lang w:val="en-US"/>
        </w:rPr>
        <w:t>ECR</w:t>
      </w:r>
      <w:r w:rsidR="00141CE4" w:rsidRPr="00EB6810">
        <w:rPr>
          <w:lang w:val="ru-RU"/>
        </w:rPr>
        <w:t xml:space="preserve">, 3 – </w:t>
      </w:r>
      <w:r w:rsidR="00DD0480" w:rsidRPr="00EB6810">
        <w:rPr>
          <w:lang w:val="ru-RU"/>
        </w:rPr>
        <w:t>циклотрон инжектор</w:t>
      </w:r>
      <w:r w:rsidR="00141CE4" w:rsidRPr="00EB6810">
        <w:rPr>
          <w:lang w:val="ru-RU"/>
        </w:rPr>
        <w:t xml:space="preserve">, 4 – </w:t>
      </w:r>
      <w:r w:rsidR="00DD0480" w:rsidRPr="00EB6810">
        <w:rPr>
          <w:lang w:val="ru-RU"/>
        </w:rPr>
        <w:t>линия транспортировки</w:t>
      </w:r>
      <w:r w:rsidR="00141CE4" w:rsidRPr="00EB6810">
        <w:rPr>
          <w:lang w:val="ru-RU"/>
        </w:rPr>
        <w:t xml:space="preserve"> (</w:t>
      </w:r>
      <w:r w:rsidR="00DD0480" w:rsidRPr="00EB6810">
        <w:rPr>
          <w:lang w:val="ru-RU"/>
        </w:rPr>
        <w:t>протоны и углерод</w:t>
      </w:r>
      <w:r w:rsidR="00141CE4" w:rsidRPr="00EB6810">
        <w:rPr>
          <w:lang w:val="ru-RU"/>
        </w:rPr>
        <w:t xml:space="preserve"> 70 </w:t>
      </w:r>
      <w:r w:rsidR="00141CE4" w:rsidRPr="00EB6810">
        <w:rPr>
          <w:lang w:val="en-US"/>
        </w:rPr>
        <w:t>MeV</w:t>
      </w:r>
      <w:r w:rsidR="00141CE4" w:rsidRPr="00EB6810">
        <w:rPr>
          <w:lang w:val="ru-RU"/>
        </w:rPr>
        <w:t>/</w:t>
      </w:r>
      <w:r w:rsidR="00141CE4" w:rsidRPr="00EB6810">
        <w:rPr>
          <w:lang w:val="en-US"/>
        </w:rPr>
        <w:t>u</w:t>
      </w:r>
      <w:r w:rsidR="00141CE4" w:rsidRPr="00EB6810">
        <w:rPr>
          <w:lang w:val="ru-RU"/>
        </w:rPr>
        <w:t xml:space="preserve">), 5 – </w:t>
      </w:r>
      <w:r w:rsidR="00DD0480" w:rsidRPr="00EB6810">
        <w:rPr>
          <w:lang w:val="ru-RU"/>
        </w:rPr>
        <w:t>главный циклотрон</w:t>
      </w:r>
      <w:r w:rsidR="00141CE4" w:rsidRPr="00EB6810">
        <w:rPr>
          <w:lang w:val="ru-RU"/>
        </w:rPr>
        <w:t xml:space="preserve">, 6 – </w:t>
      </w:r>
      <w:r w:rsidR="00DD0480" w:rsidRPr="00EB6810">
        <w:rPr>
          <w:lang w:val="ru-RU"/>
        </w:rPr>
        <w:t xml:space="preserve">линия транспортировки </w:t>
      </w:r>
      <w:r w:rsidR="00141CE4" w:rsidRPr="00EB6810">
        <w:rPr>
          <w:lang w:val="ru-RU"/>
        </w:rPr>
        <w:t>(</w:t>
      </w:r>
      <w:r w:rsidR="00DD0480" w:rsidRPr="00EB6810">
        <w:rPr>
          <w:lang w:val="ru-RU"/>
        </w:rPr>
        <w:t>углерод</w:t>
      </w:r>
      <w:r w:rsidR="00141CE4" w:rsidRPr="00EB6810">
        <w:rPr>
          <w:lang w:val="ru-RU"/>
        </w:rPr>
        <w:t xml:space="preserve"> 400 </w:t>
      </w:r>
      <w:r w:rsidR="00141CE4" w:rsidRPr="00EB6810">
        <w:rPr>
          <w:lang w:val="en-US"/>
        </w:rPr>
        <w:t>MeV</w:t>
      </w:r>
      <w:r w:rsidR="00141CE4" w:rsidRPr="00EB6810">
        <w:rPr>
          <w:lang w:val="ru-RU"/>
        </w:rPr>
        <w:t>/</w:t>
      </w:r>
      <w:r w:rsidR="00141CE4" w:rsidRPr="00EB6810">
        <w:rPr>
          <w:lang w:val="en-US"/>
        </w:rPr>
        <w:t>u</w:t>
      </w:r>
      <w:r w:rsidR="00141CE4" w:rsidRPr="00EB6810">
        <w:rPr>
          <w:lang w:val="ru-RU"/>
        </w:rPr>
        <w:t>).</w:t>
      </w:r>
    </w:p>
    <w:p w:rsidR="00141CE4" w:rsidRPr="00EB6810" w:rsidRDefault="00141CE4" w:rsidP="00141CE4">
      <w:pPr>
        <w:jc w:val="center"/>
        <w:rPr>
          <w:rFonts w:ascii="Times New Roman" w:hAnsi="Times New Roman"/>
          <w:sz w:val="24"/>
          <w:lang w:val="ru-RU"/>
        </w:rPr>
      </w:pPr>
    </w:p>
    <w:p w:rsidR="00141CE4" w:rsidRPr="00EB6810" w:rsidRDefault="00141CE4" w:rsidP="00141CE4">
      <w:pPr>
        <w:jc w:val="center"/>
        <w:rPr>
          <w:rFonts w:ascii="Times New Roman" w:hAnsi="Times New Roman"/>
          <w:sz w:val="24"/>
          <w:lang w:val="en-US"/>
        </w:rPr>
      </w:pPr>
      <w:r w:rsidRPr="00EB6810">
        <w:rPr>
          <w:rFonts w:ascii="Times New Roman" w:hAnsi="Times New Roman"/>
          <w:noProof/>
          <w:sz w:val="24"/>
          <w:lang w:val="ru-RU" w:eastAsia="ru-RU"/>
        </w:rPr>
        <w:drawing>
          <wp:inline distT="0" distB="0" distL="0" distR="0" wp14:anchorId="4F8AAFB7" wp14:editId="1683D1C1">
            <wp:extent cx="2962564" cy="3220279"/>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66265" cy="3224302"/>
                    </a:xfrm>
                    <a:prstGeom prst="rect">
                      <a:avLst/>
                    </a:prstGeom>
                    <a:noFill/>
                    <a:ln>
                      <a:noFill/>
                    </a:ln>
                  </pic:spPr>
                </pic:pic>
              </a:graphicData>
            </a:graphic>
          </wp:inline>
        </w:drawing>
      </w:r>
    </w:p>
    <w:p w:rsidR="00141CE4" w:rsidRPr="00EB6810" w:rsidRDefault="005C1C87" w:rsidP="000A6446">
      <w:pPr>
        <w:jc w:val="center"/>
        <w:rPr>
          <w:rFonts w:ascii="Times New Roman" w:hAnsi="Times New Roman"/>
          <w:sz w:val="24"/>
          <w:lang w:val="en-US"/>
        </w:rPr>
      </w:pPr>
      <w:r w:rsidRPr="00EB6810">
        <w:rPr>
          <w:rFonts w:ascii="Times New Roman" w:hAnsi="Times New Roman"/>
          <w:sz w:val="24"/>
          <w:lang w:val="ru-RU"/>
        </w:rPr>
        <w:t xml:space="preserve">Рис. </w:t>
      </w:r>
      <w:r w:rsidRPr="00EB6810">
        <w:rPr>
          <w:rFonts w:ascii="Times New Roman" w:hAnsi="Times New Roman"/>
          <w:sz w:val="24"/>
        </w:rPr>
        <w:fldChar w:fldCharType="begin"/>
      </w:r>
      <w:r w:rsidRPr="00EB6810">
        <w:rPr>
          <w:rFonts w:ascii="Times New Roman" w:hAnsi="Times New Roman"/>
          <w:sz w:val="24"/>
          <w:lang w:val="ru-RU"/>
        </w:rPr>
        <w:instrText xml:space="preserve"> </w:instrText>
      </w:r>
      <w:r w:rsidRPr="00EB6810">
        <w:rPr>
          <w:rFonts w:ascii="Times New Roman" w:hAnsi="Times New Roman"/>
          <w:sz w:val="24"/>
        </w:rPr>
        <w:instrText>SEQ</w:instrText>
      </w:r>
      <w:r w:rsidRPr="00EB6810">
        <w:rPr>
          <w:rFonts w:ascii="Times New Roman" w:hAnsi="Times New Roman"/>
          <w:sz w:val="24"/>
          <w:lang w:val="ru-RU"/>
        </w:rPr>
        <w:instrText xml:space="preserve"> Рис. \* </w:instrText>
      </w:r>
      <w:r w:rsidRPr="00EB6810">
        <w:rPr>
          <w:rFonts w:ascii="Times New Roman" w:hAnsi="Times New Roman"/>
          <w:sz w:val="24"/>
        </w:rPr>
        <w:instrText>ARABIC</w:instrText>
      </w:r>
      <w:r w:rsidRPr="00EB6810">
        <w:rPr>
          <w:rFonts w:ascii="Times New Roman" w:hAnsi="Times New Roman"/>
          <w:sz w:val="24"/>
          <w:lang w:val="ru-RU"/>
        </w:rPr>
        <w:instrText xml:space="preserve"> </w:instrText>
      </w:r>
      <w:r w:rsidRPr="00EB6810">
        <w:rPr>
          <w:rFonts w:ascii="Times New Roman" w:hAnsi="Times New Roman"/>
          <w:sz w:val="24"/>
        </w:rPr>
        <w:fldChar w:fldCharType="separate"/>
      </w:r>
      <w:r w:rsidR="00C953EE">
        <w:rPr>
          <w:rFonts w:ascii="Times New Roman" w:hAnsi="Times New Roman"/>
          <w:noProof/>
          <w:sz w:val="24"/>
        </w:rPr>
        <w:t>34</w:t>
      </w:r>
      <w:r w:rsidRPr="00EB6810">
        <w:rPr>
          <w:rFonts w:ascii="Times New Roman" w:hAnsi="Times New Roman"/>
          <w:sz w:val="24"/>
        </w:rPr>
        <w:fldChar w:fldCharType="end"/>
      </w:r>
      <w:r w:rsidR="006D5267" w:rsidRPr="00EB6810">
        <w:rPr>
          <w:rFonts w:ascii="Times New Roman" w:hAnsi="Times New Roman"/>
          <w:sz w:val="24"/>
        </w:rPr>
        <w:t xml:space="preserve">: </w:t>
      </w:r>
      <w:r w:rsidR="00141CE4" w:rsidRPr="00EB6810">
        <w:rPr>
          <w:rFonts w:ascii="Times New Roman" w:hAnsi="Times New Roman"/>
          <w:color w:val="1A171B"/>
          <w:sz w:val="24"/>
          <w:lang w:val="en-US"/>
        </w:rPr>
        <w:t>Cyclotron-injector</w:t>
      </w:r>
    </w:p>
    <w:p w:rsidR="00141CE4" w:rsidRPr="00EB6810" w:rsidRDefault="00141CE4" w:rsidP="00141CE4">
      <w:pPr>
        <w:jc w:val="center"/>
        <w:rPr>
          <w:rFonts w:ascii="Times New Roman" w:hAnsi="Times New Roman"/>
          <w:sz w:val="24"/>
          <w:lang w:val="en-US"/>
        </w:rPr>
      </w:pPr>
    </w:p>
    <w:p w:rsidR="00141CE4" w:rsidRPr="00EB6810" w:rsidRDefault="00141CE4" w:rsidP="00141CE4">
      <w:pPr>
        <w:jc w:val="center"/>
        <w:rPr>
          <w:rFonts w:ascii="Times New Roman" w:hAnsi="Times New Roman"/>
          <w:sz w:val="24"/>
          <w:lang w:val="en-US"/>
        </w:rPr>
      </w:pPr>
      <w:r w:rsidRPr="00EB6810">
        <w:rPr>
          <w:rFonts w:ascii="Times New Roman" w:hAnsi="Times New Roman"/>
          <w:noProof/>
          <w:sz w:val="24"/>
          <w:lang w:val="ru-RU" w:eastAsia="ru-RU"/>
        </w:rPr>
        <w:lastRenderedPageBreak/>
        <w:drawing>
          <wp:inline distT="0" distB="0" distL="0" distR="0" wp14:anchorId="5A129D86" wp14:editId="1731F14D">
            <wp:extent cx="3187475" cy="300161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rotWithShape="1">
                    <a:blip r:embed="rId48">
                      <a:extLst>
                        <a:ext uri="{28A0092B-C50C-407E-A947-70E740481C1C}">
                          <a14:useLocalDpi xmlns:a14="http://schemas.microsoft.com/office/drawing/2010/main" val="0"/>
                        </a:ext>
                      </a:extLst>
                    </a:blip>
                    <a:srcRect t="7104" b="3481"/>
                    <a:stretch/>
                  </pic:blipFill>
                  <pic:spPr bwMode="auto">
                    <a:xfrm>
                      <a:off x="0" y="0"/>
                      <a:ext cx="3187700" cy="3001830"/>
                    </a:xfrm>
                    <a:prstGeom prst="rect">
                      <a:avLst/>
                    </a:prstGeom>
                    <a:noFill/>
                    <a:ln>
                      <a:noFill/>
                    </a:ln>
                    <a:extLst>
                      <a:ext uri="{53640926-AAD7-44D8-BBD7-CCE9431645EC}">
                        <a14:shadowObscured xmlns:a14="http://schemas.microsoft.com/office/drawing/2010/main"/>
                      </a:ext>
                    </a:extLst>
                  </pic:spPr>
                </pic:pic>
              </a:graphicData>
            </a:graphic>
          </wp:inline>
        </w:drawing>
      </w:r>
      <w:bookmarkStart w:id="30" w:name="_GoBack"/>
      <w:bookmarkEnd w:id="30"/>
    </w:p>
    <w:p w:rsidR="00141CE4" w:rsidRPr="00EB6810" w:rsidRDefault="005C1C87" w:rsidP="000A6446">
      <w:pPr>
        <w:jc w:val="center"/>
        <w:rPr>
          <w:rFonts w:ascii="Times New Roman" w:hAnsi="Times New Roman"/>
          <w:noProof/>
          <w:sz w:val="24"/>
          <w:lang w:val="ru-RU"/>
        </w:rPr>
      </w:pPr>
      <w:r w:rsidRPr="00EB6810">
        <w:rPr>
          <w:rFonts w:ascii="Times New Roman" w:hAnsi="Times New Roman"/>
          <w:sz w:val="24"/>
          <w:lang w:val="ru-RU"/>
        </w:rPr>
        <w:t>Рис</w:t>
      </w:r>
      <w:r w:rsidRPr="004B5019">
        <w:rPr>
          <w:rFonts w:ascii="Times New Roman" w:hAnsi="Times New Roman"/>
          <w:sz w:val="24"/>
          <w:lang w:val="ru-RU"/>
        </w:rPr>
        <w:t xml:space="preserve">. </w:t>
      </w:r>
      <w:r w:rsidRPr="00EB6810">
        <w:rPr>
          <w:rFonts w:ascii="Times New Roman" w:hAnsi="Times New Roman"/>
          <w:sz w:val="24"/>
        </w:rPr>
        <w:fldChar w:fldCharType="begin"/>
      </w:r>
      <w:r w:rsidRPr="004B5019">
        <w:rPr>
          <w:rFonts w:ascii="Times New Roman" w:hAnsi="Times New Roman"/>
          <w:sz w:val="24"/>
          <w:lang w:val="ru-RU"/>
        </w:rPr>
        <w:instrText xml:space="preserve"> </w:instrText>
      </w:r>
      <w:r w:rsidRPr="00EB6810">
        <w:rPr>
          <w:rFonts w:ascii="Times New Roman" w:hAnsi="Times New Roman"/>
          <w:sz w:val="24"/>
        </w:rPr>
        <w:instrText>SEQ</w:instrText>
      </w:r>
      <w:r w:rsidRPr="004B5019">
        <w:rPr>
          <w:rFonts w:ascii="Times New Roman" w:hAnsi="Times New Roman"/>
          <w:sz w:val="24"/>
          <w:lang w:val="ru-RU"/>
        </w:rPr>
        <w:instrText xml:space="preserve"> </w:instrText>
      </w:r>
      <w:r w:rsidRPr="00EB6810">
        <w:rPr>
          <w:rFonts w:ascii="Times New Roman" w:hAnsi="Times New Roman"/>
          <w:sz w:val="24"/>
          <w:lang w:val="ru-RU"/>
        </w:rPr>
        <w:instrText>Рис</w:instrText>
      </w:r>
      <w:r w:rsidRPr="004B5019">
        <w:rPr>
          <w:rFonts w:ascii="Times New Roman" w:hAnsi="Times New Roman"/>
          <w:sz w:val="24"/>
          <w:lang w:val="ru-RU"/>
        </w:rPr>
        <w:instrText xml:space="preserve">. \* </w:instrText>
      </w:r>
      <w:r w:rsidRPr="00EB6810">
        <w:rPr>
          <w:rFonts w:ascii="Times New Roman" w:hAnsi="Times New Roman"/>
          <w:sz w:val="24"/>
        </w:rPr>
        <w:instrText>ARABIC</w:instrText>
      </w:r>
      <w:r w:rsidRPr="004B5019">
        <w:rPr>
          <w:rFonts w:ascii="Times New Roman" w:hAnsi="Times New Roman"/>
          <w:sz w:val="24"/>
          <w:lang w:val="ru-RU"/>
        </w:rPr>
        <w:instrText xml:space="preserve"> </w:instrText>
      </w:r>
      <w:r w:rsidRPr="00EB6810">
        <w:rPr>
          <w:rFonts w:ascii="Times New Roman" w:hAnsi="Times New Roman"/>
          <w:sz w:val="24"/>
        </w:rPr>
        <w:fldChar w:fldCharType="separate"/>
      </w:r>
      <w:r w:rsidR="00C953EE" w:rsidRPr="00C953EE">
        <w:rPr>
          <w:rFonts w:ascii="Times New Roman" w:hAnsi="Times New Roman"/>
          <w:noProof/>
          <w:sz w:val="24"/>
          <w:lang w:val="ru-RU"/>
        </w:rPr>
        <w:t>35</w:t>
      </w:r>
      <w:r w:rsidRPr="00EB6810">
        <w:rPr>
          <w:rFonts w:ascii="Times New Roman" w:hAnsi="Times New Roman"/>
          <w:sz w:val="24"/>
        </w:rPr>
        <w:fldChar w:fldCharType="end"/>
      </w:r>
      <w:r w:rsidR="006D5267" w:rsidRPr="00EB6810">
        <w:rPr>
          <w:rFonts w:ascii="Times New Roman" w:hAnsi="Times New Roman"/>
          <w:sz w:val="24"/>
          <w:lang w:val="ru-RU"/>
        </w:rPr>
        <w:t xml:space="preserve">: </w:t>
      </w:r>
      <w:r w:rsidR="00DD0480" w:rsidRPr="00EB6810">
        <w:rPr>
          <w:rFonts w:ascii="Times New Roman" w:hAnsi="Times New Roman"/>
          <w:sz w:val="24"/>
          <w:lang w:val="ru-RU"/>
        </w:rPr>
        <w:t>Система вывода пучка из основного циклотрона</w:t>
      </w:r>
      <w:r w:rsidR="00141CE4" w:rsidRPr="00EB6810">
        <w:rPr>
          <w:rFonts w:ascii="Times New Roman" w:hAnsi="Times New Roman"/>
          <w:sz w:val="24"/>
          <w:lang w:val="ru-RU"/>
        </w:rPr>
        <w:t xml:space="preserve">: </w:t>
      </w:r>
      <w:r w:rsidR="00141CE4" w:rsidRPr="00EB6810">
        <w:rPr>
          <w:rFonts w:ascii="Times New Roman" w:hAnsi="Times New Roman"/>
          <w:sz w:val="24"/>
          <w:lang w:val="en-US"/>
        </w:rPr>
        <w:t>ESD</w:t>
      </w:r>
      <w:r w:rsidR="00141CE4" w:rsidRPr="00EB6810">
        <w:rPr>
          <w:rFonts w:ascii="Times New Roman" w:hAnsi="Times New Roman"/>
          <w:sz w:val="24"/>
          <w:lang w:val="ru-RU"/>
        </w:rPr>
        <w:t xml:space="preserve"> – </w:t>
      </w:r>
      <w:r w:rsidR="00DD0480" w:rsidRPr="00EB6810">
        <w:rPr>
          <w:rFonts w:ascii="Times New Roman" w:hAnsi="Times New Roman"/>
          <w:sz w:val="24"/>
          <w:lang w:val="ru-RU"/>
        </w:rPr>
        <w:t>электростатический дефлектор</w:t>
      </w:r>
      <w:r w:rsidR="00141CE4" w:rsidRPr="00EB6810">
        <w:rPr>
          <w:rFonts w:ascii="Times New Roman" w:hAnsi="Times New Roman"/>
          <w:sz w:val="24"/>
          <w:lang w:val="ru-RU"/>
        </w:rPr>
        <w:t xml:space="preserve">, </w:t>
      </w:r>
      <w:r w:rsidR="00141CE4" w:rsidRPr="00EB6810">
        <w:rPr>
          <w:rFonts w:ascii="Times New Roman" w:hAnsi="Times New Roman"/>
          <w:sz w:val="24"/>
          <w:lang w:val="en-US"/>
        </w:rPr>
        <w:t>EMC</w:t>
      </w:r>
      <w:r w:rsidR="00141CE4" w:rsidRPr="00EB6810">
        <w:rPr>
          <w:rFonts w:ascii="Times New Roman" w:hAnsi="Times New Roman"/>
          <w:sz w:val="24"/>
          <w:lang w:val="ru-RU"/>
        </w:rPr>
        <w:t xml:space="preserve">1, </w:t>
      </w:r>
      <w:r w:rsidR="00141CE4" w:rsidRPr="00EB6810">
        <w:rPr>
          <w:rFonts w:ascii="Times New Roman" w:hAnsi="Times New Roman"/>
          <w:sz w:val="24"/>
          <w:lang w:val="en-US"/>
        </w:rPr>
        <w:t>EMC</w:t>
      </w:r>
      <w:r w:rsidR="00141CE4" w:rsidRPr="00EB6810">
        <w:rPr>
          <w:rFonts w:ascii="Times New Roman" w:hAnsi="Times New Roman"/>
          <w:sz w:val="24"/>
          <w:lang w:val="ru-RU"/>
        </w:rPr>
        <w:t xml:space="preserve">2 – </w:t>
      </w:r>
      <w:r w:rsidR="00DD0480" w:rsidRPr="00EB6810">
        <w:rPr>
          <w:rFonts w:ascii="Times New Roman" w:hAnsi="Times New Roman"/>
          <w:sz w:val="24"/>
          <w:lang w:val="ru-RU"/>
        </w:rPr>
        <w:t>пассивные магнитные каналы</w:t>
      </w:r>
      <w:r w:rsidR="00141CE4" w:rsidRPr="00EB6810">
        <w:rPr>
          <w:rFonts w:ascii="Times New Roman" w:hAnsi="Times New Roman"/>
          <w:sz w:val="24"/>
          <w:lang w:val="ru-RU"/>
        </w:rPr>
        <w:t xml:space="preserve">, </w:t>
      </w:r>
      <w:r w:rsidR="00141CE4" w:rsidRPr="00EB6810">
        <w:rPr>
          <w:rFonts w:ascii="Times New Roman" w:hAnsi="Times New Roman"/>
          <w:sz w:val="24"/>
          <w:lang w:val="en-US"/>
        </w:rPr>
        <w:t>EBM</w:t>
      </w:r>
      <w:r w:rsidR="00141CE4" w:rsidRPr="00EB6810">
        <w:rPr>
          <w:rFonts w:ascii="Times New Roman" w:hAnsi="Times New Roman"/>
          <w:sz w:val="24"/>
          <w:lang w:val="ru-RU"/>
        </w:rPr>
        <w:t xml:space="preserve"> – </w:t>
      </w:r>
      <w:r w:rsidR="00DD0480" w:rsidRPr="00EB6810">
        <w:rPr>
          <w:rFonts w:ascii="Times New Roman" w:hAnsi="Times New Roman"/>
          <w:sz w:val="24"/>
          <w:lang w:val="ru-RU"/>
        </w:rPr>
        <w:t>поворотный магнит</w:t>
      </w:r>
      <w:r w:rsidR="00141CE4" w:rsidRPr="00EB6810">
        <w:rPr>
          <w:rFonts w:ascii="Times New Roman" w:hAnsi="Times New Roman"/>
          <w:sz w:val="24"/>
          <w:lang w:val="ru-RU"/>
        </w:rPr>
        <w:t>.</w:t>
      </w:r>
    </w:p>
    <w:p w:rsidR="00141CE4" w:rsidRPr="00EB6810" w:rsidRDefault="006D57D8" w:rsidP="006D5CBA">
      <w:pPr>
        <w:pStyle w:val="af0"/>
        <w:rPr>
          <w:rFonts w:ascii="Times New Roman" w:hAnsi="Times New Roman"/>
          <w:b/>
          <w:i/>
        </w:rPr>
      </w:pPr>
      <w:r w:rsidRPr="00EB6810">
        <w:rPr>
          <w:rFonts w:ascii="Times New Roman" w:hAnsi="Times New Roman"/>
          <w:b/>
          <w:i/>
        </w:rPr>
        <w:t xml:space="preserve">Увеличение энергии и коэффициента прохождения пучка для </w:t>
      </w:r>
      <w:proofErr w:type="gramStart"/>
      <w:r w:rsidRPr="00EB6810">
        <w:rPr>
          <w:rFonts w:ascii="Times New Roman" w:hAnsi="Times New Roman"/>
          <w:b/>
          <w:i/>
        </w:rPr>
        <w:t xml:space="preserve">циклотрона </w:t>
      </w:r>
      <w:r w:rsidR="00141CE4" w:rsidRPr="00EB6810">
        <w:rPr>
          <w:rFonts w:ascii="Times New Roman" w:hAnsi="Times New Roman"/>
          <w:b/>
          <w:i/>
        </w:rPr>
        <w:t xml:space="preserve"> </w:t>
      </w:r>
      <w:r w:rsidR="00141CE4" w:rsidRPr="00EB6810">
        <w:rPr>
          <w:rFonts w:ascii="Times New Roman" w:hAnsi="Times New Roman"/>
          <w:b/>
          <w:i/>
          <w:lang w:val="en-US"/>
        </w:rPr>
        <w:t>RIKEN</w:t>
      </w:r>
      <w:proofErr w:type="gramEnd"/>
      <w:r w:rsidR="00141CE4" w:rsidRPr="00EB6810">
        <w:rPr>
          <w:rFonts w:ascii="Times New Roman" w:hAnsi="Times New Roman"/>
          <w:b/>
          <w:i/>
        </w:rPr>
        <w:t xml:space="preserve"> </w:t>
      </w:r>
      <w:r w:rsidR="00141CE4" w:rsidRPr="00EB6810">
        <w:rPr>
          <w:rFonts w:ascii="Times New Roman" w:hAnsi="Times New Roman"/>
          <w:b/>
          <w:i/>
          <w:lang w:val="en-US"/>
        </w:rPr>
        <w:t>K</w:t>
      </w:r>
      <w:r w:rsidR="00141CE4" w:rsidRPr="00EB6810">
        <w:rPr>
          <w:rFonts w:ascii="Times New Roman" w:hAnsi="Times New Roman"/>
          <w:b/>
          <w:i/>
        </w:rPr>
        <w:t xml:space="preserve">-70 </w:t>
      </w:r>
    </w:p>
    <w:p w:rsidR="006D57D8" w:rsidRPr="00EB6810" w:rsidRDefault="006D57D8" w:rsidP="008365E5">
      <w:pPr>
        <w:pStyle w:val="11"/>
        <w:jc w:val="both"/>
        <w:rPr>
          <w:sz w:val="24"/>
          <w:szCs w:val="24"/>
          <w:lang w:val="ru-RU"/>
        </w:rPr>
      </w:pPr>
      <w:r w:rsidRPr="00EB6810">
        <w:rPr>
          <w:sz w:val="24"/>
          <w:szCs w:val="24"/>
          <w:lang w:val="ru-RU"/>
        </w:rPr>
        <w:t xml:space="preserve">Центральная область циклотрона </w:t>
      </w:r>
      <w:r w:rsidRPr="00EB6810">
        <w:rPr>
          <w:sz w:val="24"/>
          <w:szCs w:val="24"/>
        </w:rPr>
        <w:t>RIKEN</w:t>
      </w:r>
      <w:r w:rsidRPr="00EB6810">
        <w:rPr>
          <w:sz w:val="24"/>
          <w:szCs w:val="24"/>
          <w:lang w:val="ru-RU"/>
        </w:rPr>
        <w:t xml:space="preserve"> </w:t>
      </w:r>
      <w:r w:rsidRPr="00EB6810">
        <w:rPr>
          <w:sz w:val="24"/>
          <w:szCs w:val="24"/>
        </w:rPr>
        <w:t>AVF</w:t>
      </w:r>
      <w:r w:rsidRPr="00EB6810">
        <w:rPr>
          <w:sz w:val="24"/>
          <w:szCs w:val="24"/>
          <w:lang w:val="ru-RU"/>
        </w:rPr>
        <w:t xml:space="preserve"> была модифицирована для увеличения энергии пучка протонов и ионов </w:t>
      </w:r>
      <w:r w:rsidRPr="00EB6810">
        <w:rPr>
          <w:sz w:val="24"/>
          <w:szCs w:val="24"/>
        </w:rPr>
        <w:t>M</w:t>
      </w:r>
      <w:r w:rsidRPr="00EB6810">
        <w:rPr>
          <w:sz w:val="24"/>
          <w:szCs w:val="24"/>
          <w:lang w:val="ru-RU"/>
        </w:rPr>
        <w:t>/</w:t>
      </w:r>
      <w:r w:rsidRPr="00EB6810">
        <w:rPr>
          <w:sz w:val="24"/>
          <w:szCs w:val="24"/>
        </w:rPr>
        <w:t>Q</w:t>
      </w:r>
      <w:r w:rsidRPr="00EB6810">
        <w:rPr>
          <w:sz w:val="24"/>
          <w:szCs w:val="24"/>
          <w:lang w:val="ru-RU"/>
        </w:rPr>
        <w:t xml:space="preserve"> = 2, были проведены тесты ускорения. Чтобы увеличить энергию пучка для удовлетворения потребностей пользователей в ядерной физике и производстве радиоизотопов, была разработана и выполнена (</w:t>
      </w:r>
      <w:r w:rsidR="00F011BF">
        <w:rPr>
          <w:sz w:val="24"/>
          <w:szCs w:val="24"/>
          <w:lang w:val="ru-RU"/>
        </w:rPr>
        <w:fldChar w:fldCharType="begin"/>
      </w:r>
      <w:r w:rsidR="00F011BF">
        <w:rPr>
          <w:sz w:val="24"/>
          <w:szCs w:val="24"/>
          <w:lang w:val="ru-RU"/>
        </w:rPr>
        <w:instrText xml:space="preserve"> REF _Ref513478840 \h </w:instrText>
      </w:r>
      <w:r w:rsidR="00F011BF">
        <w:rPr>
          <w:sz w:val="24"/>
          <w:szCs w:val="24"/>
          <w:lang w:val="ru-RU"/>
        </w:rPr>
      </w:r>
      <w:r w:rsidR="00F011BF">
        <w:rPr>
          <w:sz w:val="24"/>
          <w:szCs w:val="24"/>
          <w:lang w:val="ru-RU"/>
        </w:rPr>
        <w:fldChar w:fldCharType="separate"/>
      </w:r>
      <w:r w:rsidR="00F011BF" w:rsidRPr="00EB6810">
        <w:rPr>
          <w:sz w:val="24"/>
          <w:lang w:val="ru-RU"/>
        </w:rPr>
        <w:t>Рис</w:t>
      </w:r>
      <w:r w:rsidR="00F011BF" w:rsidRPr="00F011BF">
        <w:rPr>
          <w:sz w:val="24"/>
          <w:lang w:val="ru-RU"/>
        </w:rPr>
        <w:t xml:space="preserve">. </w:t>
      </w:r>
      <w:r w:rsidR="00F011BF" w:rsidRPr="00F011BF">
        <w:rPr>
          <w:noProof/>
          <w:sz w:val="24"/>
          <w:lang w:val="ru-RU"/>
        </w:rPr>
        <w:t>36</w:t>
      </w:r>
      <w:r w:rsidR="00F011BF">
        <w:rPr>
          <w:sz w:val="24"/>
          <w:szCs w:val="24"/>
          <w:lang w:val="ru-RU"/>
        </w:rPr>
        <w:fldChar w:fldCharType="end"/>
      </w:r>
      <w:r w:rsidRPr="00EB6810">
        <w:rPr>
          <w:sz w:val="24"/>
          <w:szCs w:val="24"/>
          <w:lang w:val="ru-RU"/>
        </w:rPr>
        <w:t>) модификация центральной области циклотрона [</w:t>
      </w:r>
      <w:r w:rsidR="00DD0480" w:rsidRPr="00EB6810">
        <w:rPr>
          <w:sz w:val="24"/>
          <w:szCs w:val="24"/>
          <w:lang w:val="ru-RU"/>
        </w:rPr>
        <w:t>5</w:t>
      </w:r>
      <w:r w:rsidRPr="00EB6810">
        <w:rPr>
          <w:sz w:val="24"/>
          <w:szCs w:val="24"/>
          <w:lang w:val="ru-RU"/>
        </w:rPr>
        <w:t xml:space="preserve">]]. При моделировании, эффективность захвата в ускорение в модифицированном центре не сильно отличалась от таковой для существующей структуры. При реальном ускорении мы успешно увеличили энергию пучка протонов от 14 МэВ до 30 МэВ. С другой стороны, эффективность прохождения при </w:t>
      </w:r>
      <w:r w:rsidRPr="00EB6810">
        <w:rPr>
          <w:sz w:val="24"/>
          <w:szCs w:val="24"/>
        </w:rPr>
        <w:t>H</w:t>
      </w:r>
      <w:r w:rsidRPr="00EB6810">
        <w:rPr>
          <w:sz w:val="24"/>
          <w:szCs w:val="24"/>
          <w:lang w:val="ru-RU"/>
        </w:rPr>
        <w:t xml:space="preserve"> = 2 была ниже, чем до модификации. В дальнейшем мы проанализируем результаты тестов ускорения и пересмотрим структуру центральной области.</w:t>
      </w:r>
    </w:p>
    <w:p w:rsidR="00141CE4" w:rsidRPr="00EB6810" w:rsidRDefault="00141CE4" w:rsidP="00141CE4">
      <w:pPr>
        <w:jc w:val="center"/>
        <w:rPr>
          <w:rFonts w:ascii="Times New Roman" w:hAnsi="Times New Roman"/>
          <w:sz w:val="24"/>
          <w:lang w:val="en-US"/>
        </w:rPr>
      </w:pPr>
      <w:r w:rsidRPr="00EB6810">
        <w:rPr>
          <w:rFonts w:ascii="Times New Roman" w:hAnsi="Times New Roman"/>
          <w:noProof/>
          <w:sz w:val="24"/>
          <w:lang w:val="ru-RU" w:eastAsia="ru-RU"/>
        </w:rPr>
        <w:drawing>
          <wp:inline distT="0" distB="0" distL="0" distR="0" wp14:anchorId="7202E5B8" wp14:editId="7433C05F">
            <wp:extent cx="3964494" cy="257723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69800" cy="2580689"/>
                    </a:xfrm>
                    <a:prstGeom prst="rect">
                      <a:avLst/>
                    </a:prstGeom>
                    <a:noFill/>
                    <a:ln>
                      <a:noFill/>
                    </a:ln>
                  </pic:spPr>
                </pic:pic>
              </a:graphicData>
            </a:graphic>
          </wp:inline>
        </w:drawing>
      </w:r>
    </w:p>
    <w:p w:rsidR="00141CE4" w:rsidRDefault="005C1C87" w:rsidP="00DD0480">
      <w:pPr>
        <w:jc w:val="center"/>
        <w:rPr>
          <w:rFonts w:ascii="Times New Roman" w:hAnsi="Times New Roman"/>
          <w:sz w:val="24"/>
          <w:lang w:val="ru-RU"/>
        </w:rPr>
      </w:pPr>
      <w:bookmarkStart w:id="31" w:name="_Ref513478840"/>
      <w:r w:rsidRPr="00EB6810">
        <w:rPr>
          <w:rFonts w:ascii="Times New Roman" w:hAnsi="Times New Roman"/>
          <w:sz w:val="24"/>
          <w:lang w:val="ru-RU"/>
        </w:rPr>
        <w:t>Рис</w:t>
      </w:r>
      <w:r w:rsidRPr="00EB6810">
        <w:rPr>
          <w:rFonts w:ascii="Times New Roman" w:hAnsi="Times New Roman"/>
          <w:sz w:val="24"/>
          <w:lang w:val="en-US"/>
        </w:rPr>
        <w:t xml:space="preserve">. </w:t>
      </w:r>
      <w:r w:rsidRPr="00EB6810">
        <w:rPr>
          <w:rFonts w:ascii="Times New Roman" w:hAnsi="Times New Roman"/>
          <w:sz w:val="24"/>
        </w:rPr>
        <w:fldChar w:fldCharType="begin"/>
      </w:r>
      <w:r w:rsidRPr="00EB6810">
        <w:rPr>
          <w:rFonts w:ascii="Times New Roman" w:hAnsi="Times New Roman"/>
          <w:sz w:val="24"/>
          <w:lang w:val="en-US"/>
        </w:rPr>
        <w:instrText xml:space="preserve"> </w:instrText>
      </w:r>
      <w:r w:rsidRPr="00EB6810">
        <w:rPr>
          <w:rFonts w:ascii="Times New Roman" w:hAnsi="Times New Roman"/>
          <w:sz w:val="24"/>
        </w:rPr>
        <w:instrText>SEQ</w:instrText>
      </w:r>
      <w:r w:rsidRPr="00EB6810">
        <w:rPr>
          <w:rFonts w:ascii="Times New Roman" w:hAnsi="Times New Roman"/>
          <w:sz w:val="24"/>
          <w:lang w:val="en-US"/>
        </w:rPr>
        <w:instrText xml:space="preserve"> </w:instrText>
      </w:r>
      <w:r w:rsidRPr="00EB6810">
        <w:rPr>
          <w:rFonts w:ascii="Times New Roman" w:hAnsi="Times New Roman"/>
          <w:sz w:val="24"/>
          <w:lang w:val="ru-RU"/>
        </w:rPr>
        <w:instrText>Рис</w:instrText>
      </w:r>
      <w:r w:rsidRPr="00EB6810">
        <w:rPr>
          <w:rFonts w:ascii="Times New Roman" w:hAnsi="Times New Roman"/>
          <w:sz w:val="24"/>
          <w:lang w:val="en-US"/>
        </w:rPr>
        <w:instrText xml:space="preserve">. \* </w:instrText>
      </w:r>
      <w:r w:rsidRPr="00EB6810">
        <w:rPr>
          <w:rFonts w:ascii="Times New Roman" w:hAnsi="Times New Roman"/>
          <w:sz w:val="24"/>
        </w:rPr>
        <w:instrText>ARABIC</w:instrText>
      </w:r>
      <w:r w:rsidRPr="00EB6810">
        <w:rPr>
          <w:rFonts w:ascii="Times New Roman" w:hAnsi="Times New Roman"/>
          <w:sz w:val="24"/>
          <w:lang w:val="en-US"/>
        </w:rPr>
        <w:instrText xml:space="preserve"> </w:instrText>
      </w:r>
      <w:r w:rsidRPr="00EB6810">
        <w:rPr>
          <w:rFonts w:ascii="Times New Roman" w:hAnsi="Times New Roman"/>
          <w:sz w:val="24"/>
        </w:rPr>
        <w:fldChar w:fldCharType="separate"/>
      </w:r>
      <w:r w:rsidR="00C953EE">
        <w:rPr>
          <w:rFonts w:ascii="Times New Roman" w:hAnsi="Times New Roman"/>
          <w:noProof/>
          <w:sz w:val="24"/>
        </w:rPr>
        <w:t>36</w:t>
      </w:r>
      <w:r w:rsidRPr="00EB6810">
        <w:rPr>
          <w:rFonts w:ascii="Times New Roman" w:hAnsi="Times New Roman"/>
          <w:sz w:val="24"/>
        </w:rPr>
        <w:fldChar w:fldCharType="end"/>
      </w:r>
      <w:bookmarkEnd w:id="31"/>
      <w:r w:rsidR="00DD0480" w:rsidRPr="00EB6810">
        <w:rPr>
          <w:rFonts w:ascii="Times New Roman" w:hAnsi="Times New Roman"/>
          <w:sz w:val="24"/>
          <w:lang w:val="ru-RU"/>
        </w:rPr>
        <w:t xml:space="preserve">: Фото корпуса </w:t>
      </w:r>
      <w:proofErr w:type="spellStart"/>
      <w:r w:rsidR="00DD0480" w:rsidRPr="00EB6810">
        <w:rPr>
          <w:rFonts w:ascii="Times New Roman" w:hAnsi="Times New Roman"/>
          <w:sz w:val="24"/>
          <w:lang w:val="ru-RU"/>
        </w:rPr>
        <w:t>инфлектора</w:t>
      </w:r>
      <w:proofErr w:type="spellEnd"/>
      <w:r w:rsidR="00141CE4" w:rsidRPr="00EB6810">
        <w:rPr>
          <w:rFonts w:ascii="Times New Roman" w:hAnsi="Times New Roman"/>
          <w:sz w:val="24"/>
          <w:lang w:val="ru-RU"/>
        </w:rPr>
        <w:t xml:space="preserve">. </w:t>
      </w:r>
    </w:p>
    <w:p w:rsidR="005428A8" w:rsidRPr="00EB6810" w:rsidRDefault="005428A8" w:rsidP="00DD0480">
      <w:pPr>
        <w:jc w:val="center"/>
        <w:rPr>
          <w:rFonts w:ascii="Times New Roman" w:hAnsi="Times New Roman"/>
          <w:sz w:val="24"/>
        </w:rPr>
      </w:pPr>
    </w:p>
    <w:p w:rsidR="00C83AD8" w:rsidRPr="00212055" w:rsidRDefault="00C83AD8" w:rsidP="00212055">
      <w:pPr>
        <w:pStyle w:val="3"/>
        <w:jc w:val="center"/>
        <w:rPr>
          <w:b/>
          <w:lang w:val="ru-RU"/>
        </w:rPr>
      </w:pPr>
      <w:r w:rsidRPr="00212055">
        <w:rPr>
          <w:b/>
          <w:lang w:val="ru-RU"/>
        </w:rPr>
        <w:lastRenderedPageBreak/>
        <w:t>Публикации</w:t>
      </w:r>
    </w:p>
    <w:p w:rsidR="00141CE4" w:rsidRPr="00EB6810" w:rsidRDefault="00141CE4" w:rsidP="005C1A79">
      <w:pPr>
        <w:numPr>
          <w:ilvl w:val="0"/>
          <w:numId w:val="11"/>
        </w:numPr>
        <w:spacing w:before="100" w:after="100"/>
        <w:rPr>
          <w:rFonts w:ascii="Times New Roman" w:hAnsi="Times New Roman"/>
          <w:sz w:val="24"/>
          <w:lang w:val="en-US"/>
        </w:rPr>
      </w:pPr>
      <w:r w:rsidRPr="00EB6810">
        <w:rPr>
          <w:rFonts w:ascii="Times New Roman" w:hAnsi="Times New Roman"/>
          <w:sz w:val="24"/>
          <w:lang w:val="en-US"/>
        </w:rPr>
        <w:t>Modern compact accelerators of cyclotron type for medical applications</w:t>
      </w:r>
      <w:r w:rsidRPr="00EB6810">
        <w:rPr>
          <w:rFonts w:ascii="Times New Roman" w:hAnsi="Times New Roman"/>
          <w:sz w:val="24"/>
          <w:lang w:val="en-US"/>
        </w:rPr>
        <w:br/>
      </w:r>
      <w:r w:rsidRPr="00EB6810">
        <w:rPr>
          <w:rFonts w:ascii="Times New Roman" w:hAnsi="Times New Roman"/>
          <w:iCs/>
          <w:sz w:val="24"/>
          <w:lang w:val="en-US"/>
        </w:rPr>
        <w:t xml:space="preserve">V. L. Smirnov and S.B. </w:t>
      </w:r>
      <w:proofErr w:type="spellStart"/>
      <w:r w:rsidRPr="00EB6810">
        <w:rPr>
          <w:rFonts w:ascii="Times New Roman" w:hAnsi="Times New Roman"/>
          <w:iCs/>
          <w:sz w:val="24"/>
          <w:lang w:val="en-US"/>
        </w:rPr>
        <w:t>Vorozhtsov</w:t>
      </w:r>
      <w:proofErr w:type="spellEnd"/>
      <w:r w:rsidRPr="00EB6810">
        <w:rPr>
          <w:rFonts w:ascii="Times New Roman" w:hAnsi="Times New Roman"/>
          <w:iCs/>
          <w:sz w:val="24"/>
          <w:lang w:val="en-US"/>
        </w:rPr>
        <w:t>,</w:t>
      </w:r>
      <w:r w:rsidRPr="00EB6810">
        <w:rPr>
          <w:rFonts w:ascii="Times New Roman" w:hAnsi="Times New Roman"/>
          <w:sz w:val="24"/>
          <w:lang w:val="en-US"/>
        </w:rPr>
        <w:t xml:space="preserve"> </w:t>
      </w:r>
      <w:r w:rsidRPr="00EB6810">
        <w:rPr>
          <w:rFonts w:ascii="Times New Roman" w:hAnsi="Times New Roman"/>
          <w:iCs/>
          <w:sz w:val="24"/>
          <w:lang w:val="en-US"/>
        </w:rPr>
        <w:t>ISSN 1063-7796, Physics of Particles and Nuclei, 2016, Vol. 47, No. 5, pp. 863–883. © Pleiades Publishing, Ltd., 2016.</w:t>
      </w:r>
    </w:p>
    <w:p w:rsidR="00141CE4" w:rsidRPr="00EB6810" w:rsidRDefault="00141CE4" w:rsidP="005C1A79">
      <w:pPr>
        <w:numPr>
          <w:ilvl w:val="0"/>
          <w:numId w:val="11"/>
        </w:numPr>
        <w:spacing w:before="100" w:after="100"/>
        <w:rPr>
          <w:rFonts w:ascii="Times New Roman" w:hAnsi="Times New Roman"/>
          <w:sz w:val="24"/>
          <w:lang w:val="en-US"/>
        </w:rPr>
      </w:pPr>
      <w:r w:rsidRPr="00EB6810">
        <w:rPr>
          <w:rFonts w:ascii="Times New Roman" w:hAnsi="Times New Roman"/>
          <w:sz w:val="24"/>
          <w:lang w:val="en-US"/>
        </w:rPr>
        <w:t xml:space="preserve">21st International Conference on Cyclotrons and their Applications, Paul Scherrer Institute, PSI, and the Swiss Federal Institute of Technology, ETH, ETH Zürich, Switzerland. </w:t>
      </w:r>
      <w:r w:rsidRPr="00EB6810">
        <w:rPr>
          <w:rFonts w:ascii="Times New Roman" w:hAnsi="Times New Roman"/>
          <w:iCs/>
          <w:sz w:val="24"/>
          <w:lang w:val="en-US"/>
        </w:rPr>
        <w:t xml:space="preserve">The </w:t>
      </w:r>
      <w:proofErr w:type="spellStart"/>
      <w:r w:rsidRPr="00EB6810">
        <w:rPr>
          <w:rFonts w:ascii="Times New Roman" w:hAnsi="Times New Roman"/>
          <w:iCs/>
          <w:sz w:val="24"/>
          <w:lang w:val="en-US"/>
        </w:rPr>
        <w:t>Ionetix</w:t>
      </w:r>
      <w:proofErr w:type="spellEnd"/>
      <w:r w:rsidRPr="00EB6810">
        <w:rPr>
          <w:rFonts w:ascii="Times New Roman" w:hAnsi="Times New Roman"/>
          <w:iCs/>
          <w:sz w:val="24"/>
          <w:lang w:val="en-US"/>
        </w:rPr>
        <w:t xml:space="preserve"> ION-12SC Compact Superconducting Cyclotron for Production of Medical Isotopes,</w:t>
      </w:r>
      <w:r w:rsidRPr="00EB6810">
        <w:rPr>
          <w:rFonts w:ascii="Times New Roman" w:hAnsi="Times New Roman"/>
          <w:sz w:val="24"/>
          <w:lang w:val="en-US"/>
        </w:rPr>
        <w:t xml:space="preserve"> John J Vincent, Gabe Fawley Blosser, Gary Steven Horner, </w:t>
      </w:r>
      <w:proofErr w:type="spellStart"/>
      <w:r w:rsidRPr="00EB6810">
        <w:rPr>
          <w:rFonts w:ascii="Times New Roman" w:hAnsi="Times New Roman"/>
          <w:sz w:val="24"/>
          <w:lang w:val="en-US"/>
        </w:rPr>
        <w:t>Xiaoyu</w:t>
      </w:r>
      <w:proofErr w:type="spellEnd"/>
      <w:r w:rsidRPr="00EB6810">
        <w:rPr>
          <w:rFonts w:ascii="Times New Roman" w:hAnsi="Times New Roman"/>
          <w:sz w:val="24"/>
          <w:lang w:val="en-US"/>
        </w:rPr>
        <w:t xml:space="preserve"> Wu, Victor Smirnov, Sergey </w:t>
      </w:r>
      <w:proofErr w:type="spellStart"/>
      <w:r w:rsidRPr="00EB6810">
        <w:rPr>
          <w:rFonts w:ascii="Times New Roman" w:hAnsi="Times New Roman"/>
          <w:sz w:val="24"/>
          <w:lang w:val="en-US"/>
        </w:rPr>
        <w:t>Vorozhtsov</w:t>
      </w:r>
      <w:proofErr w:type="spellEnd"/>
      <w:r w:rsidRPr="00EB6810">
        <w:rPr>
          <w:rFonts w:ascii="Times New Roman" w:hAnsi="Times New Roman"/>
          <w:sz w:val="24"/>
          <w:lang w:val="en-US"/>
        </w:rPr>
        <w:t>, 2016.</w:t>
      </w:r>
    </w:p>
    <w:p w:rsidR="00141CE4" w:rsidRPr="00EB6810" w:rsidRDefault="00141CE4" w:rsidP="005C1A79">
      <w:pPr>
        <w:numPr>
          <w:ilvl w:val="0"/>
          <w:numId w:val="11"/>
        </w:numPr>
        <w:spacing w:before="100" w:after="100"/>
        <w:rPr>
          <w:rFonts w:ascii="Times New Roman" w:hAnsi="Times New Roman"/>
          <w:sz w:val="24"/>
          <w:lang w:val="en-US"/>
        </w:rPr>
      </w:pPr>
      <w:r w:rsidRPr="00EB6810">
        <w:rPr>
          <w:rFonts w:ascii="Times New Roman" w:hAnsi="Times New Roman"/>
          <w:sz w:val="24"/>
          <w:lang w:val="en-US"/>
        </w:rPr>
        <w:t>12th European Conference on Accelerators in Applied Research and Technology (ECAART12),</w:t>
      </w:r>
      <w:r w:rsidRPr="00EB6810">
        <w:rPr>
          <w:rStyle w:val="st"/>
          <w:rFonts w:ascii="Times New Roman" w:hAnsi="Times New Roman"/>
          <w:color w:val="545454"/>
          <w:sz w:val="24"/>
          <w:lang w:val="en-US"/>
        </w:rPr>
        <w:t xml:space="preserve"> </w:t>
      </w:r>
      <w:proofErr w:type="spellStart"/>
      <w:r w:rsidRPr="00212055">
        <w:rPr>
          <w:rStyle w:val="st"/>
          <w:rFonts w:ascii="Times New Roman" w:hAnsi="Times New Roman"/>
          <w:sz w:val="24"/>
          <w:lang w:val="en-US"/>
        </w:rPr>
        <w:t>Jyväskylä</w:t>
      </w:r>
      <w:proofErr w:type="spellEnd"/>
      <w:r w:rsidRPr="00212055">
        <w:rPr>
          <w:rStyle w:val="st"/>
          <w:rFonts w:ascii="Times New Roman" w:hAnsi="Times New Roman"/>
          <w:sz w:val="24"/>
          <w:lang w:val="en-US"/>
        </w:rPr>
        <w:t>,</w:t>
      </w:r>
      <w:r w:rsidRPr="00212055">
        <w:rPr>
          <w:rFonts w:ascii="Times New Roman" w:hAnsi="Times New Roman"/>
          <w:sz w:val="24"/>
          <w:shd w:val="clear" w:color="auto" w:fill="FFFFFF"/>
          <w:lang w:val="en-US"/>
        </w:rPr>
        <w:t xml:space="preserve"> 3–8 July 2016</w:t>
      </w:r>
      <w:r w:rsidRPr="00212055">
        <w:rPr>
          <w:rFonts w:ascii="Times New Roman" w:hAnsi="Times New Roman"/>
          <w:sz w:val="24"/>
          <w:lang w:val="en-US"/>
        </w:rPr>
        <w:t xml:space="preserve">, University of </w:t>
      </w:r>
      <w:proofErr w:type="spellStart"/>
      <w:r w:rsidRPr="00212055">
        <w:rPr>
          <w:rStyle w:val="st"/>
          <w:rFonts w:ascii="Times New Roman" w:hAnsi="Times New Roman"/>
          <w:sz w:val="24"/>
          <w:lang w:val="en-US"/>
        </w:rPr>
        <w:t>Jyväskylä</w:t>
      </w:r>
      <w:proofErr w:type="spellEnd"/>
      <w:r w:rsidRPr="00212055">
        <w:rPr>
          <w:rFonts w:ascii="Times New Roman" w:hAnsi="Times New Roman"/>
          <w:sz w:val="24"/>
          <w:lang w:val="en-US"/>
        </w:rPr>
        <w:t xml:space="preserve">; </w:t>
      </w:r>
      <w:r w:rsidRPr="00212055">
        <w:rPr>
          <w:rFonts w:ascii="Times New Roman" w:hAnsi="Times New Roman"/>
          <w:sz w:val="24"/>
          <w:shd w:val="clear" w:color="auto" w:fill="FFFFFF"/>
          <w:lang w:val="en-US"/>
        </w:rPr>
        <w:t>3–8 July 2016</w:t>
      </w:r>
      <w:r w:rsidRPr="00212055">
        <w:rPr>
          <w:rFonts w:ascii="Times New Roman" w:hAnsi="Times New Roman"/>
          <w:sz w:val="24"/>
          <w:lang w:val="en-US"/>
        </w:rPr>
        <w:t>, Finland</w:t>
      </w:r>
      <w:r w:rsidRPr="00212055">
        <w:rPr>
          <w:rFonts w:ascii="Times New Roman" w:hAnsi="Times New Roman"/>
          <w:sz w:val="24"/>
          <w:lang w:val="en-US"/>
        </w:rPr>
        <w:br/>
      </w:r>
      <w:r w:rsidRPr="00EB6810">
        <w:rPr>
          <w:rFonts w:ascii="Times New Roman" w:hAnsi="Times New Roman"/>
          <w:iCs/>
          <w:sz w:val="24"/>
          <w:lang w:val="en-US"/>
        </w:rPr>
        <w:t>Approach for Realization of High Intensity Cyclotron Beam,</w:t>
      </w:r>
      <w:r w:rsidRPr="00EB6810">
        <w:rPr>
          <w:rFonts w:ascii="Times New Roman" w:hAnsi="Times New Roman"/>
          <w:sz w:val="24"/>
          <w:lang w:val="en-US"/>
        </w:rPr>
        <w:t xml:space="preserve"> Masao Nakao, Satoru </w:t>
      </w:r>
      <w:proofErr w:type="spellStart"/>
      <w:r w:rsidRPr="00EB6810">
        <w:rPr>
          <w:rFonts w:ascii="Times New Roman" w:hAnsi="Times New Roman"/>
          <w:sz w:val="24"/>
          <w:lang w:val="en-US"/>
        </w:rPr>
        <w:t>Hojo</w:t>
      </w:r>
      <w:proofErr w:type="spellEnd"/>
      <w:r w:rsidRPr="00EB6810">
        <w:rPr>
          <w:rFonts w:ascii="Times New Roman" w:hAnsi="Times New Roman"/>
          <w:sz w:val="24"/>
          <w:lang w:val="en-US"/>
        </w:rPr>
        <w:t xml:space="preserve">, Ken </w:t>
      </w:r>
      <w:proofErr w:type="spellStart"/>
      <w:r w:rsidRPr="00EB6810">
        <w:rPr>
          <w:rFonts w:ascii="Times New Roman" w:hAnsi="Times New Roman"/>
          <w:sz w:val="24"/>
          <w:lang w:val="en-US"/>
        </w:rPr>
        <w:t>Katagiri</w:t>
      </w:r>
      <w:proofErr w:type="spellEnd"/>
      <w:r w:rsidRPr="00EB6810">
        <w:rPr>
          <w:rFonts w:ascii="Times New Roman" w:hAnsi="Times New Roman"/>
          <w:sz w:val="24"/>
          <w:lang w:val="en-US"/>
        </w:rPr>
        <w:t xml:space="preserve">, </w:t>
      </w:r>
      <w:proofErr w:type="spellStart"/>
      <w:r w:rsidRPr="00EB6810">
        <w:rPr>
          <w:rFonts w:ascii="Times New Roman" w:hAnsi="Times New Roman"/>
          <w:sz w:val="24"/>
          <w:lang w:val="en-US"/>
        </w:rPr>
        <w:t>Akinori</w:t>
      </w:r>
      <w:proofErr w:type="spellEnd"/>
      <w:r w:rsidRPr="00EB6810">
        <w:rPr>
          <w:rFonts w:ascii="Times New Roman" w:hAnsi="Times New Roman"/>
          <w:sz w:val="24"/>
          <w:lang w:val="en-US"/>
        </w:rPr>
        <w:t xml:space="preserve"> </w:t>
      </w:r>
      <w:proofErr w:type="spellStart"/>
      <w:r w:rsidRPr="00EB6810">
        <w:rPr>
          <w:rFonts w:ascii="Times New Roman" w:hAnsi="Times New Roman"/>
          <w:sz w:val="24"/>
          <w:lang w:val="en-US"/>
        </w:rPr>
        <w:t>Sugiura</w:t>
      </w:r>
      <w:proofErr w:type="spellEnd"/>
      <w:r w:rsidRPr="00EB6810">
        <w:rPr>
          <w:rFonts w:ascii="Times New Roman" w:hAnsi="Times New Roman"/>
          <w:sz w:val="24"/>
          <w:lang w:val="en-US"/>
        </w:rPr>
        <w:t xml:space="preserve">, Takashi </w:t>
      </w:r>
      <w:proofErr w:type="spellStart"/>
      <w:r w:rsidRPr="00EB6810">
        <w:rPr>
          <w:rFonts w:ascii="Times New Roman" w:hAnsi="Times New Roman"/>
          <w:sz w:val="24"/>
          <w:lang w:val="en-US"/>
        </w:rPr>
        <w:t>Wakui</w:t>
      </w:r>
      <w:proofErr w:type="spellEnd"/>
      <w:r w:rsidRPr="00EB6810">
        <w:rPr>
          <w:rFonts w:ascii="Times New Roman" w:hAnsi="Times New Roman"/>
          <w:sz w:val="24"/>
          <w:lang w:val="en-US"/>
        </w:rPr>
        <w:t xml:space="preserve">, Akira Noda, Nobuyuki Miyahara, Koji Noda, Victor L. Smirnov, Sergey B. </w:t>
      </w:r>
      <w:proofErr w:type="spellStart"/>
      <w:r w:rsidRPr="00EB6810">
        <w:rPr>
          <w:rFonts w:ascii="Times New Roman" w:hAnsi="Times New Roman"/>
          <w:sz w:val="24"/>
          <w:lang w:val="en-US"/>
        </w:rPr>
        <w:t>Vorozhtsov</w:t>
      </w:r>
      <w:proofErr w:type="spellEnd"/>
      <w:r w:rsidRPr="00EB6810">
        <w:rPr>
          <w:rFonts w:ascii="Times New Roman" w:hAnsi="Times New Roman"/>
          <w:sz w:val="24"/>
          <w:lang w:val="en-US"/>
        </w:rPr>
        <w:t xml:space="preserve">, Akira </w:t>
      </w:r>
      <w:proofErr w:type="spellStart"/>
      <w:r w:rsidRPr="00EB6810">
        <w:rPr>
          <w:rFonts w:ascii="Times New Roman" w:hAnsi="Times New Roman"/>
          <w:sz w:val="24"/>
          <w:lang w:val="en-US"/>
        </w:rPr>
        <w:t>Goto</w:t>
      </w:r>
      <w:proofErr w:type="spellEnd"/>
      <w:r w:rsidRPr="00EB6810">
        <w:rPr>
          <w:rFonts w:ascii="Times New Roman" w:hAnsi="Times New Roman"/>
          <w:sz w:val="24"/>
          <w:lang w:val="en-US"/>
        </w:rPr>
        <w:t>, 2016.</w:t>
      </w:r>
    </w:p>
    <w:p w:rsidR="00141CE4" w:rsidRPr="00EB6810" w:rsidRDefault="00141CE4" w:rsidP="005C1A79">
      <w:pPr>
        <w:numPr>
          <w:ilvl w:val="0"/>
          <w:numId w:val="11"/>
        </w:numPr>
        <w:rPr>
          <w:rFonts w:ascii="Times New Roman" w:hAnsi="Times New Roman"/>
          <w:sz w:val="24"/>
          <w:lang w:val="en-US"/>
        </w:rPr>
      </w:pPr>
      <w:r w:rsidRPr="00EB6810">
        <w:rPr>
          <w:rFonts w:ascii="Times New Roman" w:hAnsi="Times New Roman"/>
          <w:sz w:val="24"/>
          <w:lang w:val="en-US"/>
        </w:rPr>
        <w:t xml:space="preserve">21st International Conference on Cyclotrons and their Applications, Paul Scherrer Institute, PSI, and the Swiss Federal Institute of Technology, ETH, ETH Zürich, Switzerland. </w:t>
      </w:r>
      <w:r w:rsidRPr="00EB6810">
        <w:rPr>
          <w:rFonts w:ascii="Times New Roman" w:hAnsi="Times New Roman"/>
          <w:iCs/>
          <w:sz w:val="24"/>
          <w:lang w:val="en-US"/>
        </w:rPr>
        <w:t>A Coupled Cyclotron Solution for Carbon Ions Acceleration,</w:t>
      </w:r>
      <w:r w:rsidRPr="00EB6810">
        <w:rPr>
          <w:rFonts w:ascii="Times New Roman" w:hAnsi="Times New Roman"/>
          <w:sz w:val="24"/>
          <w:lang w:val="en-US"/>
        </w:rPr>
        <w:t xml:space="preserve"> Victor Smirnov, Sergey </w:t>
      </w:r>
      <w:proofErr w:type="spellStart"/>
      <w:r w:rsidRPr="00EB6810">
        <w:rPr>
          <w:rFonts w:ascii="Times New Roman" w:hAnsi="Times New Roman"/>
          <w:sz w:val="24"/>
          <w:lang w:val="en-US"/>
        </w:rPr>
        <w:t>Vorozhtsov</w:t>
      </w:r>
      <w:proofErr w:type="spellEnd"/>
      <w:r w:rsidRPr="00EB6810">
        <w:rPr>
          <w:rFonts w:ascii="Times New Roman" w:hAnsi="Times New Roman"/>
          <w:sz w:val="24"/>
          <w:lang w:val="en-US"/>
        </w:rPr>
        <w:t>, 2016.</w:t>
      </w:r>
    </w:p>
    <w:p w:rsidR="00F000BE" w:rsidRPr="00EB6810" w:rsidRDefault="00DD0480" w:rsidP="008F18D1">
      <w:pPr>
        <w:numPr>
          <w:ilvl w:val="0"/>
          <w:numId w:val="11"/>
        </w:numPr>
        <w:rPr>
          <w:rFonts w:ascii="Times New Roman" w:hAnsi="Times New Roman"/>
          <w:sz w:val="24"/>
          <w:lang w:val="en-US"/>
        </w:rPr>
      </w:pPr>
      <w:r w:rsidRPr="00EB6810">
        <w:rPr>
          <w:rFonts w:ascii="Times New Roman" w:hAnsi="Times New Roman"/>
          <w:sz w:val="24"/>
          <w:lang w:val="en-US"/>
        </w:rPr>
        <w:t xml:space="preserve">S. B. </w:t>
      </w:r>
      <w:proofErr w:type="spellStart"/>
      <w:r w:rsidRPr="00EB6810">
        <w:rPr>
          <w:rFonts w:ascii="Times New Roman" w:hAnsi="Times New Roman"/>
          <w:sz w:val="24"/>
          <w:lang w:val="en-US"/>
        </w:rPr>
        <w:t>Vorozhtsov</w:t>
      </w:r>
      <w:proofErr w:type="spellEnd"/>
      <w:r w:rsidRPr="00EB6810">
        <w:rPr>
          <w:rFonts w:ascii="Times New Roman" w:hAnsi="Times New Roman"/>
          <w:sz w:val="24"/>
          <w:lang w:val="en-US"/>
        </w:rPr>
        <w:t xml:space="preserve">, V. Smirnov, and A. </w:t>
      </w:r>
      <w:proofErr w:type="spellStart"/>
      <w:r w:rsidRPr="00EB6810">
        <w:rPr>
          <w:rFonts w:ascii="Times New Roman" w:hAnsi="Times New Roman"/>
          <w:sz w:val="24"/>
          <w:lang w:val="en-US"/>
        </w:rPr>
        <w:t>Goto</w:t>
      </w:r>
      <w:proofErr w:type="spellEnd"/>
      <w:r w:rsidRPr="00EB6810">
        <w:rPr>
          <w:rFonts w:ascii="Times New Roman" w:hAnsi="Times New Roman"/>
          <w:sz w:val="24"/>
          <w:lang w:val="en-US"/>
        </w:rPr>
        <w:t xml:space="preserve">., “Modification of the central region in the RIKEN AVF cyclotron for acceleration at the H=1 RF harmonic,” in </w:t>
      </w:r>
      <w:r w:rsidRPr="00EB6810">
        <w:rPr>
          <w:rFonts w:ascii="Times New Roman" w:hAnsi="Times New Roman"/>
          <w:i/>
          <w:iCs/>
          <w:sz w:val="24"/>
          <w:lang w:val="en-US"/>
        </w:rPr>
        <w:t>Proc. Cyclotrons’10</w:t>
      </w:r>
      <w:r w:rsidRPr="00EB6810">
        <w:rPr>
          <w:rFonts w:ascii="Times New Roman" w:hAnsi="Times New Roman"/>
          <w:sz w:val="24"/>
          <w:lang w:val="en-US"/>
        </w:rPr>
        <w:t>, Sept. 2010, pp. 138–140.</w:t>
      </w:r>
    </w:p>
    <w:sectPr w:rsidR="00F000BE" w:rsidRPr="00EB6810" w:rsidSect="005D7F8A">
      <w:footerReference w:type="default" r:id="rId50"/>
      <w:footnotePr>
        <w:pos w:val="beneathText"/>
        <w:numFmt w:val="chicago"/>
      </w:footnotePr>
      <w:endnotePr>
        <w:numFmt w:val="decimal"/>
      </w:endnotePr>
      <w:type w:val="continuous"/>
      <w:pgSz w:w="11907" w:h="16840" w:code="9"/>
      <w:pgMar w:top="2098" w:right="1134" w:bottom="1077" w:left="1134" w:header="2098" w:footer="1077" w:gutter="0"/>
      <w:cols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C70" w:rsidRDefault="00004C70"/>
  </w:endnote>
  <w:endnote w:type="continuationSeparator" w:id="0">
    <w:p w:rsidR="00004C70" w:rsidRDefault="00004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imes">
    <w:altName w:val="Cambria"/>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00004FF" w:usb2="00000000" w:usb3="00000000" w:csb0="0000019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NewtonA-Italic">
    <w:altName w:val="Times New Roman"/>
    <w:panose1 w:val="00000000000000000000"/>
    <w:charset w:val="CC"/>
    <w:family w:val="auto"/>
    <w:notTrueType/>
    <w:pitch w:val="default"/>
    <w:sig w:usb0="00000201" w:usb1="00000000" w:usb2="00000000" w:usb3="00000000" w:csb0="00000004"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ヒラギノ角ゴ ProN W3">
    <w:panose1 w:val="00000000000000000000"/>
    <w:charset w:val="80"/>
    <w:family w:val="roman"/>
    <w:notTrueType/>
    <w:pitch w:val="default"/>
    <w:sig w:usb0="00000001" w:usb1="08070000" w:usb2="00000010" w:usb3="00000000" w:csb0="00020000" w:csb1="00000000"/>
  </w:font>
  <w:font w:name="+mj-ea">
    <w:panose1 w:val="00000000000000000000"/>
    <w:charset w:val="00"/>
    <w:family w:val="roman"/>
    <w:notTrueType/>
    <w:pitch w:val="default"/>
  </w:font>
  <w:font w:name="Newton-Italic">
    <w:altName w:val="MS Mincho"/>
    <w:panose1 w:val="00000000000000000000"/>
    <w:charset w:val="80"/>
    <w:family w:val="auto"/>
    <w:notTrueType/>
    <w:pitch w:val="default"/>
    <w:sig w:usb0="00000201" w:usb1="08070000" w:usb2="00000010" w:usb3="00000000" w:csb0="00020004"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1892287"/>
      <w:docPartObj>
        <w:docPartGallery w:val="Page Numbers (Bottom of Page)"/>
        <w:docPartUnique/>
      </w:docPartObj>
    </w:sdtPr>
    <w:sdtContent>
      <w:p w:rsidR="008502E3" w:rsidRDefault="008502E3">
        <w:pPr>
          <w:pStyle w:val="afd"/>
          <w:jc w:val="center"/>
        </w:pPr>
        <w:r>
          <w:fldChar w:fldCharType="begin"/>
        </w:r>
        <w:r>
          <w:instrText>PAGE   \* MERGEFORMAT</w:instrText>
        </w:r>
        <w:r>
          <w:fldChar w:fldCharType="separate"/>
        </w:r>
        <w:r w:rsidR="005428A8" w:rsidRPr="005428A8">
          <w:rPr>
            <w:noProof/>
            <w:lang w:val="ru-RU"/>
          </w:rPr>
          <w:t>21</w:t>
        </w:r>
        <w:r>
          <w:fldChar w:fldCharType="end"/>
        </w:r>
      </w:p>
    </w:sdtContent>
  </w:sdt>
  <w:p w:rsidR="008502E3" w:rsidRDefault="008502E3">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C70" w:rsidRDefault="00004C70">
      <w:r>
        <w:separator/>
      </w:r>
    </w:p>
  </w:footnote>
  <w:footnote w:type="continuationSeparator" w:id="0">
    <w:p w:rsidR="00004C70" w:rsidRDefault="00004C70">
      <w:r>
        <w:continuationSeparator/>
      </w:r>
    </w:p>
  </w:footnote>
  <w:footnote w:id="1">
    <w:p w:rsidR="008502E3" w:rsidRDefault="008502E3" w:rsidP="00EB6810">
      <w:pPr>
        <w:pStyle w:val="11"/>
        <w:ind w:firstLine="0"/>
        <w:rPr>
          <w:sz w:val="20"/>
        </w:rPr>
      </w:pPr>
      <w:r>
        <w:rPr>
          <w:rStyle w:val="a7"/>
        </w:rPr>
        <w:footnoteRef/>
      </w:r>
      <w:r>
        <w:t xml:space="preserve"> </w:t>
      </w:r>
      <w:r>
        <w:rPr>
          <w:rFonts w:eastAsia="+mn-ea"/>
          <w:bCs/>
          <w:kern w:val="24"/>
          <w:sz w:val="20"/>
        </w:rPr>
        <w:t>V. Smirnov</w:t>
      </w:r>
      <w:r>
        <w:rPr>
          <w:rFonts w:eastAsia="+mn-ea"/>
          <w:kern w:val="24"/>
          <w:sz w:val="20"/>
        </w:rPr>
        <w:t xml:space="preserve">, S. </w:t>
      </w:r>
      <w:proofErr w:type="spellStart"/>
      <w:r>
        <w:rPr>
          <w:rFonts w:eastAsia="+mn-ea"/>
          <w:kern w:val="24"/>
          <w:sz w:val="20"/>
        </w:rPr>
        <w:t>Vorozhtsov</w:t>
      </w:r>
      <w:proofErr w:type="spellEnd"/>
      <w:r>
        <w:rPr>
          <w:rFonts w:eastAsia="+mn-ea"/>
          <w:kern w:val="24"/>
          <w:sz w:val="20"/>
        </w:rPr>
        <w:t xml:space="preserve">, Z. Neville, G. </w:t>
      </w:r>
      <w:proofErr w:type="spellStart"/>
      <w:r>
        <w:rPr>
          <w:rFonts w:eastAsia="+mn-ea"/>
          <w:kern w:val="24"/>
          <w:sz w:val="20"/>
        </w:rPr>
        <w:t>Blosser</w:t>
      </w:r>
      <w:proofErr w:type="spellEnd"/>
      <w:r>
        <w:rPr>
          <w:rFonts w:eastAsia="+mn-ea"/>
          <w:kern w:val="24"/>
          <w:sz w:val="20"/>
        </w:rPr>
        <w:t xml:space="preserve">, X. Wu, and J. Vincent. </w:t>
      </w:r>
      <w:r>
        <w:rPr>
          <w:rFonts w:eastAsia="+mj-ea"/>
          <w:sz w:val="20"/>
        </w:rPr>
        <w:t xml:space="preserve">Computer Simulations on Manufacture and Assembly Tolerances for a Superconducting Cyclotron. </w:t>
      </w:r>
      <w:r>
        <w:rPr>
          <w:rFonts w:eastAsia="+mn-ea"/>
          <w:sz w:val="20"/>
        </w:rPr>
        <w:t xml:space="preserve">DLNP Seminar on “Problems of charged particles accelerators”, June 8, 2017. </w:t>
      </w:r>
    </w:p>
  </w:footnote>
  <w:footnote w:id="2">
    <w:p w:rsidR="008502E3" w:rsidRPr="00872C27" w:rsidRDefault="008502E3" w:rsidP="000A6446">
      <w:pPr>
        <w:rPr>
          <w:sz w:val="16"/>
          <w:szCs w:val="16"/>
          <w:lang w:val="en-US"/>
        </w:rPr>
      </w:pPr>
      <w:r w:rsidRPr="0070643B">
        <w:rPr>
          <w:rStyle w:val="a7"/>
          <w:sz w:val="16"/>
          <w:szCs w:val="16"/>
        </w:rPr>
        <w:footnoteRef/>
      </w:r>
      <w:r w:rsidRPr="0070643B">
        <w:rPr>
          <w:sz w:val="16"/>
          <w:szCs w:val="16"/>
          <w:lang w:val="en-US"/>
        </w:rPr>
        <w:t xml:space="preserve"> V. Smirnov, S. </w:t>
      </w:r>
      <w:proofErr w:type="spellStart"/>
      <w:r w:rsidRPr="0070643B">
        <w:rPr>
          <w:sz w:val="16"/>
          <w:szCs w:val="16"/>
          <w:lang w:val="en-US"/>
        </w:rPr>
        <w:t>Vorozhtsov</w:t>
      </w:r>
      <w:proofErr w:type="spellEnd"/>
      <w:r w:rsidRPr="0070643B">
        <w:rPr>
          <w:sz w:val="16"/>
          <w:szCs w:val="16"/>
          <w:lang w:val="en-US"/>
        </w:rPr>
        <w:t>, J. Vincent, “Design study of an ultra-compact superconducting cyclotron for isotope production”, Nuclear</w:t>
      </w:r>
      <w:r w:rsidRPr="00872C27">
        <w:rPr>
          <w:sz w:val="16"/>
          <w:szCs w:val="16"/>
          <w:lang w:val="en-US"/>
        </w:rPr>
        <w:t xml:space="preserve"> Instruments and Methods in Physics Research A, Volume 763, 1 November 2014, Pages 6–12</w:t>
      </w:r>
      <w:r w:rsidRPr="00872C27">
        <w:rPr>
          <w:color w:val="000066"/>
          <w:sz w:val="16"/>
          <w:szCs w:val="16"/>
          <w:lang w:val="en-US"/>
        </w:rPr>
        <w:t>.</w:t>
      </w:r>
    </w:p>
  </w:footnote>
  <w:footnote w:id="3">
    <w:p w:rsidR="008502E3" w:rsidRPr="0085322E" w:rsidRDefault="008502E3" w:rsidP="000A6446">
      <w:pPr>
        <w:rPr>
          <w:sz w:val="16"/>
          <w:szCs w:val="16"/>
          <w:lang w:val="en-US"/>
        </w:rPr>
      </w:pPr>
      <w:r w:rsidRPr="0070643B">
        <w:rPr>
          <w:rStyle w:val="a7"/>
          <w:sz w:val="16"/>
          <w:szCs w:val="16"/>
        </w:rPr>
        <w:footnoteRef/>
      </w:r>
      <w:r>
        <w:rPr>
          <w:sz w:val="16"/>
          <w:szCs w:val="16"/>
          <w:lang w:val="en-US"/>
        </w:rPr>
        <w:t xml:space="preserve"> </w:t>
      </w:r>
      <w:r w:rsidRPr="0085322E">
        <w:rPr>
          <w:rFonts w:eastAsia="MS PGothic"/>
          <w:color w:val="000000"/>
          <w:kern w:val="24"/>
          <w:sz w:val="16"/>
          <w:szCs w:val="16"/>
          <w:lang w:val="en-US"/>
        </w:rPr>
        <w:t xml:space="preserve"> </w:t>
      </w:r>
      <w:bookmarkStart w:id="25" w:name="OLE_LINK29"/>
      <w:r w:rsidRPr="0085322E">
        <w:rPr>
          <w:rFonts w:eastAsia="MS PGothic"/>
          <w:color w:val="000000"/>
          <w:kern w:val="24"/>
          <w:sz w:val="16"/>
          <w:szCs w:val="16"/>
          <w:lang w:val="en-US"/>
        </w:rPr>
        <w:t xml:space="preserve">J. Vincent, G. Blosser, G. Horner, K. Stevens, N. Usher, X. Wu, S. </w:t>
      </w:r>
      <w:proofErr w:type="spellStart"/>
      <w:r w:rsidRPr="0085322E">
        <w:rPr>
          <w:rFonts w:eastAsia="MS PGothic"/>
          <w:color w:val="000000"/>
          <w:kern w:val="24"/>
          <w:sz w:val="16"/>
          <w:szCs w:val="16"/>
          <w:lang w:val="en-US"/>
        </w:rPr>
        <w:t>Vorozhtsov</w:t>
      </w:r>
      <w:proofErr w:type="spellEnd"/>
      <w:r w:rsidRPr="0085322E">
        <w:rPr>
          <w:rFonts w:eastAsia="MS PGothic"/>
          <w:color w:val="000000"/>
          <w:kern w:val="24"/>
          <w:sz w:val="16"/>
          <w:szCs w:val="16"/>
          <w:lang w:val="en-US"/>
        </w:rPr>
        <w:t xml:space="preserve">, V. Smirnov, </w:t>
      </w:r>
      <w:r>
        <w:rPr>
          <w:rFonts w:eastAsia="MS PGothic"/>
          <w:color w:val="000000"/>
          <w:kern w:val="24"/>
          <w:sz w:val="16"/>
          <w:szCs w:val="16"/>
          <w:lang w:val="en-US"/>
        </w:rPr>
        <w:t>“</w:t>
      </w:r>
      <w:r w:rsidRPr="0085322E">
        <w:rPr>
          <w:rFonts w:eastAsia="MS PGothic"/>
          <w:color w:val="000000"/>
          <w:kern w:val="24"/>
          <w:sz w:val="16"/>
          <w:szCs w:val="16"/>
          <w:lang w:val="en-US"/>
        </w:rPr>
        <w:t xml:space="preserve">The </w:t>
      </w:r>
      <w:proofErr w:type="spellStart"/>
      <w:r w:rsidRPr="0085322E">
        <w:rPr>
          <w:rFonts w:eastAsia="MS PGothic"/>
          <w:color w:val="000000"/>
          <w:kern w:val="24"/>
          <w:sz w:val="16"/>
          <w:szCs w:val="16"/>
          <w:lang w:val="en-US"/>
        </w:rPr>
        <w:t>Ionetix</w:t>
      </w:r>
      <w:proofErr w:type="spellEnd"/>
      <w:r w:rsidRPr="0085322E">
        <w:rPr>
          <w:rFonts w:eastAsia="MS PGothic"/>
          <w:color w:val="000000"/>
          <w:kern w:val="24"/>
          <w:sz w:val="16"/>
          <w:szCs w:val="16"/>
          <w:lang w:val="en-US"/>
        </w:rPr>
        <w:t xml:space="preserve"> ION-12SC compact superconducting cyclotron for production of medical isotopes</w:t>
      </w:r>
      <w:r>
        <w:rPr>
          <w:rFonts w:eastAsia="MS PGothic"/>
          <w:color w:val="000000"/>
          <w:kern w:val="24"/>
          <w:sz w:val="16"/>
          <w:szCs w:val="16"/>
          <w:lang w:val="en-US"/>
        </w:rPr>
        <w:t>”</w:t>
      </w:r>
      <w:r w:rsidRPr="0085322E">
        <w:rPr>
          <w:rFonts w:eastAsia="MS PGothic"/>
          <w:color w:val="000000"/>
          <w:kern w:val="24"/>
          <w:sz w:val="16"/>
          <w:szCs w:val="16"/>
          <w:lang w:val="en-US"/>
        </w:rPr>
        <w:t>, Proc. of Cyclotrons’16 Zurich, Switzerland, 2016</w:t>
      </w:r>
      <w:bookmarkEnd w:id="25"/>
      <w:r w:rsidRPr="0085322E">
        <w:rPr>
          <w:rFonts w:eastAsia="MS PGothic"/>
          <w:color w:val="000000"/>
          <w:kern w:val="24"/>
          <w:sz w:val="16"/>
          <w:szCs w:val="16"/>
          <w:lang w:val="en-US"/>
        </w:rPr>
        <w:t>.</w:t>
      </w:r>
    </w:p>
  </w:footnote>
  <w:footnote w:id="4">
    <w:p w:rsidR="008502E3" w:rsidRDefault="008502E3" w:rsidP="00141CE4">
      <w:pPr>
        <w:pStyle w:val="a5"/>
        <w:rPr>
          <w:lang w:val="en-US"/>
        </w:rPr>
      </w:pPr>
      <w:r>
        <w:rPr>
          <w:rStyle w:val="a7"/>
        </w:rPr>
        <w:footnoteRef/>
      </w:r>
      <w:r>
        <w:rPr>
          <w:lang w:val="en-US"/>
        </w:rPr>
        <w:t xml:space="preserve"> V. Smirnov and S. Vorozhtsov, Magnetic System of a Superconducting Separated-Sector Cyclotron for Hadron Therapy, </w:t>
      </w:r>
      <w:r>
        <w:rPr>
          <w:rFonts w:eastAsia="Newton-Italic"/>
          <w:lang w:val="en-US"/>
        </w:rPr>
        <w:t>Physics of Particles and Nuclei Letters, 2017, Vol. 14, No. 4, pp. 658–668. © Pleiades Publishing, Ltd., 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F77FA"/>
    <w:multiLevelType w:val="hybridMultilevel"/>
    <w:tmpl w:val="D382D1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AB70E9"/>
    <w:multiLevelType w:val="hybridMultilevel"/>
    <w:tmpl w:val="E9C6CF2C"/>
    <w:lvl w:ilvl="0" w:tplc="65E44BD4">
      <w:start w:val="1"/>
      <w:numFmt w:val="bullet"/>
      <w:lvlText w:val=""/>
      <w:lvlJc w:val="left"/>
      <w:pPr>
        <w:tabs>
          <w:tab w:val="num" w:pos="720"/>
        </w:tabs>
        <w:ind w:left="720" w:hanging="360"/>
      </w:pPr>
      <w:rPr>
        <w:rFonts w:ascii="Wingdings" w:hAnsi="Wingdings" w:hint="default"/>
      </w:rPr>
    </w:lvl>
    <w:lvl w:ilvl="1" w:tplc="63C27542">
      <w:start w:val="190"/>
      <w:numFmt w:val="bullet"/>
      <w:lvlText w:val=""/>
      <w:lvlJc w:val="left"/>
      <w:pPr>
        <w:tabs>
          <w:tab w:val="num" w:pos="1440"/>
        </w:tabs>
        <w:ind w:left="1440" w:hanging="360"/>
      </w:pPr>
      <w:rPr>
        <w:rFonts w:ascii="Wingdings" w:hAnsi="Wingdings" w:hint="default"/>
      </w:rPr>
    </w:lvl>
    <w:lvl w:ilvl="2" w:tplc="02AA710E" w:tentative="1">
      <w:start w:val="1"/>
      <w:numFmt w:val="bullet"/>
      <w:lvlText w:val=""/>
      <w:lvlJc w:val="left"/>
      <w:pPr>
        <w:tabs>
          <w:tab w:val="num" w:pos="2160"/>
        </w:tabs>
        <w:ind w:left="2160" w:hanging="360"/>
      </w:pPr>
      <w:rPr>
        <w:rFonts w:ascii="Wingdings" w:hAnsi="Wingdings" w:hint="default"/>
      </w:rPr>
    </w:lvl>
    <w:lvl w:ilvl="3" w:tplc="941EA61A" w:tentative="1">
      <w:start w:val="1"/>
      <w:numFmt w:val="bullet"/>
      <w:lvlText w:val=""/>
      <w:lvlJc w:val="left"/>
      <w:pPr>
        <w:tabs>
          <w:tab w:val="num" w:pos="2880"/>
        </w:tabs>
        <w:ind w:left="2880" w:hanging="360"/>
      </w:pPr>
      <w:rPr>
        <w:rFonts w:ascii="Wingdings" w:hAnsi="Wingdings" w:hint="default"/>
      </w:rPr>
    </w:lvl>
    <w:lvl w:ilvl="4" w:tplc="C8DE5FF0" w:tentative="1">
      <w:start w:val="1"/>
      <w:numFmt w:val="bullet"/>
      <w:lvlText w:val=""/>
      <w:lvlJc w:val="left"/>
      <w:pPr>
        <w:tabs>
          <w:tab w:val="num" w:pos="3600"/>
        </w:tabs>
        <w:ind w:left="3600" w:hanging="360"/>
      </w:pPr>
      <w:rPr>
        <w:rFonts w:ascii="Wingdings" w:hAnsi="Wingdings" w:hint="default"/>
      </w:rPr>
    </w:lvl>
    <w:lvl w:ilvl="5" w:tplc="D612F4B2" w:tentative="1">
      <w:start w:val="1"/>
      <w:numFmt w:val="bullet"/>
      <w:lvlText w:val=""/>
      <w:lvlJc w:val="left"/>
      <w:pPr>
        <w:tabs>
          <w:tab w:val="num" w:pos="4320"/>
        </w:tabs>
        <w:ind w:left="4320" w:hanging="360"/>
      </w:pPr>
      <w:rPr>
        <w:rFonts w:ascii="Wingdings" w:hAnsi="Wingdings" w:hint="default"/>
      </w:rPr>
    </w:lvl>
    <w:lvl w:ilvl="6" w:tplc="12468E82" w:tentative="1">
      <w:start w:val="1"/>
      <w:numFmt w:val="bullet"/>
      <w:lvlText w:val=""/>
      <w:lvlJc w:val="left"/>
      <w:pPr>
        <w:tabs>
          <w:tab w:val="num" w:pos="5040"/>
        </w:tabs>
        <w:ind w:left="5040" w:hanging="360"/>
      </w:pPr>
      <w:rPr>
        <w:rFonts w:ascii="Wingdings" w:hAnsi="Wingdings" w:hint="default"/>
      </w:rPr>
    </w:lvl>
    <w:lvl w:ilvl="7" w:tplc="A2DA3700" w:tentative="1">
      <w:start w:val="1"/>
      <w:numFmt w:val="bullet"/>
      <w:lvlText w:val=""/>
      <w:lvlJc w:val="left"/>
      <w:pPr>
        <w:tabs>
          <w:tab w:val="num" w:pos="5760"/>
        </w:tabs>
        <w:ind w:left="5760" w:hanging="360"/>
      </w:pPr>
      <w:rPr>
        <w:rFonts w:ascii="Wingdings" w:hAnsi="Wingdings" w:hint="default"/>
      </w:rPr>
    </w:lvl>
    <w:lvl w:ilvl="8" w:tplc="5150FE6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324CD7"/>
    <w:multiLevelType w:val="hybridMultilevel"/>
    <w:tmpl w:val="15DACB34"/>
    <w:lvl w:ilvl="0" w:tplc="28885D06">
      <w:start w:val="1"/>
      <w:numFmt w:val="bullet"/>
      <w:pStyle w:val="BulletedList"/>
      <w:lvlText w:val=""/>
      <w:lvlJc w:val="left"/>
      <w:pPr>
        <w:tabs>
          <w:tab w:val="num" w:pos="576"/>
        </w:tabs>
        <w:ind w:left="576" w:hanging="389"/>
      </w:pPr>
      <w:rPr>
        <w:rFonts w:ascii="Symbol" w:hAnsi="Symbol"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1CB27C73"/>
    <w:multiLevelType w:val="hybridMultilevel"/>
    <w:tmpl w:val="F37A57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2C5F6D85"/>
    <w:multiLevelType w:val="hybridMultilevel"/>
    <w:tmpl w:val="A88223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E77547A"/>
    <w:multiLevelType w:val="hybridMultilevel"/>
    <w:tmpl w:val="8C24DD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F6E4084"/>
    <w:multiLevelType w:val="hybridMultilevel"/>
    <w:tmpl w:val="A350D0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4547EA7"/>
    <w:multiLevelType w:val="hybridMultilevel"/>
    <w:tmpl w:val="5D18E168"/>
    <w:lvl w:ilvl="0" w:tplc="E5C0BC98">
      <w:start w:val="1"/>
      <w:numFmt w:val="bullet"/>
      <w:lvlText w:val=""/>
      <w:lvlJc w:val="left"/>
      <w:pPr>
        <w:tabs>
          <w:tab w:val="num" w:pos="720"/>
        </w:tabs>
        <w:ind w:left="720" w:hanging="360"/>
      </w:pPr>
      <w:rPr>
        <w:rFonts w:ascii="Wingdings" w:hAnsi="Wingdings" w:hint="default"/>
      </w:rPr>
    </w:lvl>
    <w:lvl w:ilvl="1" w:tplc="C3F2B232" w:tentative="1">
      <w:start w:val="1"/>
      <w:numFmt w:val="bullet"/>
      <w:lvlText w:val=""/>
      <w:lvlJc w:val="left"/>
      <w:pPr>
        <w:tabs>
          <w:tab w:val="num" w:pos="1440"/>
        </w:tabs>
        <w:ind w:left="1440" w:hanging="360"/>
      </w:pPr>
      <w:rPr>
        <w:rFonts w:ascii="Wingdings" w:hAnsi="Wingdings" w:hint="default"/>
      </w:rPr>
    </w:lvl>
    <w:lvl w:ilvl="2" w:tplc="944A537A" w:tentative="1">
      <w:start w:val="1"/>
      <w:numFmt w:val="bullet"/>
      <w:lvlText w:val=""/>
      <w:lvlJc w:val="left"/>
      <w:pPr>
        <w:tabs>
          <w:tab w:val="num" w:pos="2160"/>
        </w:tabs>
        <w:ind w:left="2160" w:hanging="360"/>
      </w:pPr>
      <w:rPr>
        <w:rFonts w:ascii="Wingdings" w:hAnsi="Wingdings" w:hint="default"/>
      </w:rPr>
    </w:lvl>
    <w:lvl w:ilvl="3" w:tplc="FA86999C" w:tentative="1">
      <w:start w:val="1"/>
      <w:numFmt w:val="bullet"/>
      <w:lvlText w:val=""/>
      <w:lvlJc w:val="left"/>
      <w:pPr>
        <w:tabs>
          <w:tab w:val="num" w:pos="2880"/>
        </w:tabs>
        <w:ind w:left="2880" w:hanging="360"/>
      </w:pPr>
      <w:rPr>
        <w:rFonts w:ascii="Wingdings" w:hAnsi="Wingdings" w:hint="default"/>
      </w:rPr>
    </w:lvl>
    <w:lvl w:ilvl="4" w:tplc="A1BC5C92" w:tentative="1">
      <w:start w:val="1"/>
      <w:numFmt w:val="bullet"/>
      <w:lvlText w:val=""/>
      <w:lvlJc w:val="left"/>
      <w:pPr>
        <w:tabs>
          <w:tab w:val="num" w:pos="3600"/>
        </w:tabs>
        <w:ind w:left="3600" w:hanging="360"/>
      </w:pPr>
      <w:rPr>
        <w:rFonts w:ascii="Wingdings" w:hAnsi="Wingdings" w:hint="default"/>
      </w:rPr>
    </w:lvl>
    <w:lvl w:ilvl="5" w:tplc="A904806A" w:tentative="1">
      <w:start w:val="1"/>
      <w:numFmt w:val="bullet"/>
      <w:lvlText w:val=""/>
      <w:lvlJc w:val="left"/>
      <w:pPr>
        <w:tabs>
          <w:tab w:val="num" w:pos="4320"/>
        </w:tabs>
        <w:ind w:left="4320" w:hanging="360"/>
      </w:pPr>
      <w:rPr>
        <w:rFonts w:ascii="Wingdings" w:hAnsi="Wingdings" w:hint="default"/>
      </w:rPr>
    </w:lvl>
    <w:lvl w:ilvl="6" w:tplc="C158DBD2" w:tentative="1">
      <w:start w:val="1"/>
      <w:numFmt w:val="bullet"/>
      <w:lvlText w:val=""/>
      <w:lvlJc w:val="left"/>
      <w:pPr>
        <w:tabs>
          <w:tab w:val="num" w:pos="5040"/>
        </w:tabs>
        <w:ind w:left="5040" w:hanging="360"/>
      </w:pPr>
      <w:rPr>
        <w:rFonts w:ascii="Wingdings" w:hAnsi="Wingdings" w:hint="default"/>
      </w:rPr>
    </w:lvl>
    <w:lvl w:ilvl="7" w:tplc="9F56142C" w:tentative="1">
      <w:start w:val="1"/>
      <w:numFmt w:val="bullet"/>
      <w:lvlText w:val=""/>
      <w:lvlJc w:val="left"/>
      <w:pPr>
        <w:tabs>
          <w:tab w:val="num" w:pos="5760"/>
        </w:tabs>
        <w:ind w:left="5760" w:hanging="360"/>
      </w:pPr>
      <w:rPr>
        <w:rFonts w:ascii="Wingdings" w:hAnsi="Wingdings" w:hint="default"/>
      </w:rPr>
    </w:lvl>
    <w:lvl w:ilvl="8" w:tplc="2968CDB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F6227F7"/>
    <w:multiLevelType w:val="hybridMultilevel"/>
    <w:tmpl w:val="6A188532"/>
    <w:lvl w:ilvl="0" w:tplc="01F0D2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1267884"/>
    <w:multiLevelType w:val="hybridMultilevel"/>
    <w:tmpl w:val="689CA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1D34887"/>
    <w:multiLevelType w:val="hybridMultilevel"/>
    <w:tmpl w:val="31F4A7AE"/>
    <w:lvl w:ilvl="0" w:tplc="2D0C8938">
      <w:start w:val="1"/>
      <w:numFmt w:val="bullet"/>
      <w:lvlText w:val="•"/>
      <w:lvlJc w:val="left"/>
      <w:pPr>
        <w:tabs>
          <w:tab w:val="num" w:pos="720"/>
        </w:tabs>
        <w:ind w:left="720" w:hanging="360"/>
      </w:pPr>
      <w:rPr>
        <w:rFonts w:ascii="Arial" w:hAnsi="Arial" w:hint="default"/>
      </w:rPr>
    </w:lvl>
    <w:lvl w:ilvl="1" w:tplc="AE7EBB94" w:tentative="1">
      <w:start w:val="1"/>
      <w:numFmt w:val="bullet"/>
      <w:lvlText w:val="•"/>
      <w:lvlJc w:val="left"/>
      <w:pPr>
        <w:tabs>
          <w:tab w:val="num" w:pos="1440"/>
        </w:tabs>
        <w:ind w:left="1440" w:hanging="360"/>
      </w:pPr>
      <w:rPr>
        <w:rFonts w:ascii="Arial" w:hAnsi="Arial" w:hint="default"/>
      </w:rPr>
    </w:lvl>
    <w:lvl w:ilvl="2" w:tplc="97DC6010" w:tentative="1">
      <w:start w:val="1"/>
      <w:numFmt w:val="bullet"/>
      <w:lvlText w:val="•"/>
      <w:lvlJc w:val="left"/>
      <w:pPr>
        <w:tabs>
          <w:tab w:val="num" w:pos="2160"/>
        </w:tabs>
        <w:ind w:left="2160" w:hanging="360"/>
      </w:pPr>
      <w:rPr>
        <w:rFonts w:ascii="Arial" w:hAnsi="Arial" w:hint="default"/>
      </w:rPr>
    </w:lvl>
    <w:lvl w:ilvl="3" w:tplc="A370686A" w:tentative="1">
      <w:start w:val="1"/>
      <w:numFmt w:val="bullet"/>
      <w:lvlText w:val="•"/>
      <w:lvlJc w:val="left"/>
      <w:pPr>
        <w:tabs>
          <w:tab w:val="num" w:pos="2880"/>
        </w:tabs>
        <w:ind w:left="2880" w:hanging="360"/>
      </w:pPr>
      <w:rPr>
        <w:rFonts w:ascii="Arial" w:hAnsi="Arial" w:hint="default"/>
      </w:rPr>
    </w:lvl>
    <w:lvl w:ilvl="4" w:tplc="09F08432" w:tentative="1">
      <w:start w:val="1"/>
      <w:numFmt w:val="bullet"/>
      <w:lvlText w:val="•"/>
      <w:lvlJc w:val="left"/>
      <w:pPr>
        <w:tabs>
          <w:tab w:val="num" w:pos="3600"/>
        </w:tabs>
        <w:ind w:left="3600" w:hanging="360"/>
      </w:pPr>
      <w:rPr>
        <w:rFonts w:ascii="Arial" w:hAnsi="Arial" w:hint="default"/>
      </w:rPr>
    </w:lvl>
    <w:lvl w:ilvl="5" w:tplc="0D84BF06" w:tentative="1">
      <w:start w:val="1"/>
      <w:numFmt w:val="bullet"/>
      <w:lvlText w:val="•"/>
      <w:lvlJc w:val="left"/>
      <w:pPr>
        <w:tabs>
          <w:tab w:val="num" w:pos="4320"/>
        </w:tabs>
        <w:ind w:left="4320" w:hanging="360"/>
      </w:pPr>
      <w:rPr>
        <w:rFonts w:ascii="Arial" w:hAnsi="Arial" w:hint="default"/>
      </w:rPr>
    </w:lvl>
    <w:lvl w:ilvl="6" w:tplc="C50848E8" w:tentative="1">
      <w:start w:val="1"/>
      <w:numFmt w:val="bullet"/>
      <w:lvlText w:val="•"/>
      <w:lvlJc w:val="left"/>
      <w:pPr>
        <w:tabs>
          <w:tab w:val="num" w:pos="5040"/>
        </w:tabs>
        <w:ind w:left="5040" w:hanging="360"/>
      </w:pPr>
      <w:rPr>
        <w:rFonts w:ascii="Arial" w:hAnsi="Arial" w:hint="default"/>
      </w:rPr>
    </w:lvl>
    <w:lvl w:ilvl="7" w:tplc="84540082" w:tentative="1">
      <w:start w:val="1"/>
      <w:numFmt w:val="bullet"/>
      <w:lvlText w:val="•"/>
      <w:lvlJc w:val="left"/>
      <w:pPr>
        <w:tabs>
          <w:tab w:val="num" w:pos="5760"/>
        </w:tabs>
        <w:ind w:left="5760" w:hanging="360"/>
      </w:pPr>
      <w:rPr>
        <w:rFonts w:ascii="Arial" w:hAnsi="Arial" w:hint="default"/>
      </w:rPr>
    </w:lvl>
    <w:lvl w:ilvl="8" w:tplc="C44C1A2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4580731"/>
    <w:multiLevelType w:val="hybridMultilevel"/>
    <w:tmpl w:val="0908D462"/>
    <w:lvl w:ilvl="0" w:tplc="75D28572">
      <w:start w:val="1"/>
      <w:numFmt w:val="bullet"/>
      <w:lvlText w:val="●"/>
      <w:lvlJc w:val="left"/>
      <w:pPr>
        <w:ind w:left="450" w:hanging="340"/>
      </w:pPr>
      <w:rPr>
        <w:rFonts w:ascii="Calibri" w:eastAsia="Calibri" w:hAnsi="Calibri" w:hint="default"/>
        <w:w w:val="135"/>
        <w:position w:val="10"/>
        <w:sz w:val="21"/>
        <w:szCs w:val="21"/>
      </w:rPr>
    </w:lvl>
    <w:lvl w:ilvl="1" w:tplc="023C398E">
      <w:start w:val="1"/>
      <w:numFmt w:val="bullet"/>
      <w:lvlText w:val="●"/>
      <w:lvlJc w:val="left"/>
      <w:pPr>
        <w:ind w:left="2488" w:hanging="340"/>
      </w:pPr>
      <w:rPr>
        <w:rFonts w:ascii="Calibri" w:eastAsia="Calibri" w:hAnsi="Calibri" w:hint="default"/>
        <w:w w:val="135"/>
        <w:position w:val="10"/>
        <w:sz w:val="21"/>
        <w:szCs w:val="21"/>
      </w:rPr>
    </w:lvl>
    <w:lvl w:ilvl="2" w:tplc="5EF0B938">
      <w:start w:val="1"/>
      <w:numFmt w:val="bullet"/>
      <w:lvlText w:val="•"/>
      <w:lvlJc w:val="left"/>
      <w:pPr>
        <w:ind w:left="3704" w:hanging="340"/>
      </w:pPr>
      <w:rPr>
        <w:rFonts w:hint="default"/>
      </w:rPr>
    </w:lvl>
    <w:lvl w:ilvl="3" w:tplc="2BAE24E2">
      <w:start w:val="1"/>
      <w:numFmt w:val="bullet"/>
      <w:lvlText w:val="•"/>
      <w:lvlJc w:val="left"/>
      <w:pPr>
        <w:ind w:left="4921" w:hanging="340"/>
      </w:pPr>
      <w:rPr>
        <w:rFonts w:hint="default"/>
      </w:rPr>
    </w:lvl>
    <w:lvl w:ilvl="4" w:tplc="6868C5E2">
      <w:start w:val="1"/>
      <w:numFmt w:val="bullet"/>
      <w:lvlText w:val="•"/>
      <w:lvlJc w:val="left"/>
      <w:pPr>
        <w:ind w:left="6138" w:hanging="340"/>
      </w:pPr>
      <w:rPr>
        <w:rFonts w:hint="default"/>
      </w:rPr>
    </w:lvl>
    <w:lvl w:ilvl="5" w:tplc="18EEC006">
      <w:start w:val="1"/>
      <w:numFmt w:val="bullet"/>
      <w:lvlText w:val="•"/>
      <w:lvlJc w:val="left"/>
      <w:pPr>
        <w:ind w:left="7355" w:hanging="340"/>
      </w:pPr>
      <w:rPr>
        <w:rFonts w:hint="default"/>
      </w:rPr>
    </w:lvl>
    <w:lvl w:ilvl="6" w:tplc="53B0E72E">
      <w:start w:val="1"/>
      <w:numFmt w:val="bullet"/>
      <w:lvlText w:val="•"/>
      <w:lvlJc w:val="left"/>
      <w:pPr>
        <w:ind w:left="8572" w:hanging="340"/>
      </w:pPr>
      <w:rPr>
        <w:rFonts w:hint="default"/>
      </w:rPr>
    </w:lvl>
    <w:lvl w:ilvl="7" w:tplc="69BA7204">
      <w:start w:val="1"/>
      <w:numFmt w:val="bullet"/>
      <w:lvlText w:val="•"/>
      <w:lvlJc w:val="left"/>
      <w:pPr>
        <w:ind w:left="9789" w:hanging="340"/>
      </w:pPr>
      <w:rPr>
        <w:rFonts w:hint="default"/>
      </w:rPr>
    </w:lvl>
    <w:lvl w:ilvl="8" w:tplc="8F04FB48">
      <w:start w:val="1"/>
      <w:numFmt w:val="bullet"/>
      <w:lvlText w:val="•"/>
      <w:lvlJc w:val="left"/>
      <w:pPr>
        <w:ind w:left="11006" w:hanging="340"/>
      </w:pPr>
      <w:rPr>
        <w:rFonts w:hint="default"/>
      </w:rPr>
    </w:lvl>
  </w:abstractNum>
  <w:abstractNum w:abstractNumId="13" w15:restartNumberingAfterBreak="0">
    <w:nsid w:val="566A761F"/>
    <w:multiLevelType w:val="hybridMultilevel"/>
    <w:tmpl w:val="3296F47A"/>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4" w15:restartNumberingAfterBreak="0">
    <w:nsid w:val="58627BC2"/>
    <w:multiLevelType w:val="hybridMultilevel"/>
    <w:tmpl w:val="19484E9C"/>
    <w:lvl w:ilvl="0" w:tplc="389E6B74">
      <w:start w:val="1"/>
      <w:numFmt w:val="bullet"/>
      <w:lvlText w:val=""/>
      <w:lvlJc w:val="left"/>
      <w:pPr>
        <w:tabs>
          <w:tab w:val="num" w:pos="720"/>
        </w:tabs>
        <w:ind w:left="720" w:hanging="360"/>
      </w:pPr>
      <w:rPr>
        <w:rFonts w:ascii="Wingdings" w:hAnsi="Wingdings" w:hint="default"/>
      </w:rPr>
    </w:lvl>
    <w:lvl w:ilvl="1" w:tplc="99802DFE" w:tentative="1">
      <w:start w:val="1"/>
      <w:numFmt w:val="bullet"/>
      <w:lvlText w:val=""/>
      <w:lvlJc w:val="left"/>
      <w:pPr>
        <w:tabs>
          <w:tab w:val="num" w:pos="1440"/>
        </w:tabs>
        <w:ind w:left="1440" w:hanging="360"/>
      </w:pPr>
      <w:rPr>
        <w:rFonts w:ascii="Wingdings" w:hAnsi="Wingdings" w:hint="default"/>
      </w:rPr>
    </w:lvl>
    <w:lvl w:ilvl="2" w:tplc="CB1682AE" w:tentative="1">
      <w:start w:val="1"/>
      <w:numFmt w:val="bullet"/>
      <w:lvlText w:val=""/>
      <w:lvlJc w:val="left"/>
      <w:pPr>
        <w:tabs>
          <w:tab w:val="num" w:pos="2160"/>
        </w:tabs>
        <w:ind w:left="2160" w:hanging="360"/>
      </w:pPr>
      <w:rPr>
        <w:rFonts w:ascii="Wingdings" w:hAnsi="Wingdings" w:hint="default"/>
      </w:rPr>
    </w:lvl>
    <w:lvl w:ilvl="3" w:tplc="AEEE8208" w:tentative="1">
      <w:start w:val="1"/>
      <w:numFmt w:val="bullet"/>
      <w:lvlText w:val=""/>
      <w:lvlJc w:val="left"/>
      <w:pPr>
        <w:tabs>
          <w:tab w:val="num" w:pos="2880"/>
        </w:tabs>
        <w:ind w:left="2880" w:hanging="360"/>
      </w:pPr>
      <w:rPr>
        <w:rFonts w:ascii="Wingdings" w:hAnsi="Wingdings" w:hint="default"/>
      </w:rPr>
    </w:lvl>
    <w:lvl w:ilvl="4" w:tplc="F6801E20" w:tentative="1">
      <w:start w:val="1"/>
      <w:numFmt w:val="bullet"/>
      <w:lvlText w:val=""/>
      <w:lvlJc w:val="left"/>
      <w:pPr>
        <w:tabs>
          <w:tab w:val="num" w:pos="3600"/>
        </w:tabs>
        <w:ind w:left="3600" w:hanging="360"/>
      </w:pPr>
      <w:rPr>
        <w:rFonts w:ascii="Wingdings" w:hAnsi="Wingdings" w:hint="default"/>
      </w:rPr>
    </w:lvl>
    <w:lvl w:ilvl="5" w:tplc="1EBC6286" w:tentative="1">
      <w:start w:val="1"/>
      <w:numFmt w:val="bullet"/>
      <w:lvlText w:val=""/>
      <w:lvlJc w:val="left"/>
      <w:pPr>
        <w:tabs>
          <w:tab w:val="num" w:pos="4320"/>
        </w:tabs>
        <w:ind w:left="4320" w:hanging="360"/>
      </w:pPr>
      <w:rPr>
        <w:rFonts w:ascii="Wingdings" w:hAnsi="Wingdings" w:hint="default"/>
      </w:rPr>
    </w:lvl>
    <w:lvl w:ilvl="6" w:tplc="218C5F40" w:tentative="1">
      <w:start w:val="1"/>
      <w:numFmt w:val="bullet"/>
      <w:lvlText w:val=""/>
      <w:lvlJc w:val="left"/>
      <w:pPr>
        <w:tabs>
          <w:tab w:val="num" w:pos="5040"/>
        </w:tabs>
        <w:ind w:left="5040" w:hanging="360"/>
      </w:pPr>
      <w:rPr>
        <w:rFonts w:ascii="Wingdings" w:hAnsi="Wingdings" w:hint="default"/>
      </w:rPr>
    </w:lvl>
    <w:lvl w:ilvl="7" w:tplc="9A2E819C" w:tentative="1">
      <w:start w:val="1"/>
      <w:numFmt w:val="bullet"/>
      <w:lvlText w:val=""/>
      <w:lvlJc w:val="left"/>
      <w:pPr>
        <w:tabs>
          <w:tab w:val="num" w:pos="5760"/>
        </w:tabs>
        <w:ind w:left="5760" w:hanging="360"/>
      </w:pPr>
      <w:rPr>
        <w:rFonts w:ascii="Wingdings" w:hAnsi="Wingdings" w:hint="default"/>
      </w:rPr>
    </w:lvl>
    <w:lvl w:ilvl="8" w:tplc="D9C61BC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D72DA5"/>
    <w:multiLevelType w:val="multilevel"/>
    <w:tmpl w:val="291C59DC"/>
    <w:lvl w:ilvl="0">
      <w:start w:val="5"/>
      <w:numFmt w:val="upperRoman"/>
      <w:lvlText w:val="%1"/>
      <w:lvlJc w:val="left"/>
      <w:pPr>
        <w:ind w:left="336" w:hanging="612"/>
      </w:pPr>
      <w:rPr>
        <w:rFonts w:hint="default"/>
      </w:rPr>
    </w:lvl>
    <w:lvl w:ilvl="1">
      <w:start w:val="5"/>
      <w:numFmt w:val="upperRoman"/>
      <w:lvlText w:val="%1.%2."/>
      <w:lvlJc w:val="left"/>
      <w:pPr>
        <w:ind w:left="336" w:hanging="612"/>
      </w:pPr>
      <w:rPr>
        <w:rFonts w:ascii="Times New Roman" w:eastAsia="Times New Roman" w:hAnsi="Times New Roman" w:hint="default"/>
        <w:b/>
        <w:bCs/>
        <w:color w:val="3333FF"/>
        <w:spacing w:val="-24"/>
        <w:sz w:val="32"/>
        <w:szCs w:val="32"/>
      </w:rPr>
    </w:lvl>
    <w:lvl w:ilvl="2">
      <w:start w:val="1"/>
      <w:numFmt w:val="bullet"/>
      <w:lvlText w:val="●"/>
      <w:lvlJc w:val="left"/>
      <w:pPr>
        <w:ind w:left="826" w:hanging="340"/>
      </w:pPr>
      <w:rPr>
        <w:rFonts w:ascii="Calibri" w:eastAsia="Calibri" w:hAnsi="Calibri" w:hint="default"/>
        <w:w w:val="135"/>
        <w:position w:val="10"/>
        <w:sz w:val="21"/>
        <w:szCs w:val="21"/>
      </w:rPr>
    </w:lvl>
    <w:lvl w:ilvl="3">
      <w:start w:val="1"/>
      <w:numFmt w:val="bullet"/>
      <w:lvlText w:val="•"/>
      <w:lvlJc w:val="left"/>
      <w:pPr>
        <w:ind w:left="1214" w:hanging="340"/>
      </w:pPr>
      <w:rPr>
        <w:rFonts w:hint="default"/>
      </w:rPr>
    </w:lvl>
    <w:lvl w:ilvl="4">
      <w:start w:val="1"/>
      <w:numFmt w:val="bullet"/>
      <w:lvlText w:val="•"/>
      <w:lvlJc w:val="left"/>
      <w:pPr>
        <w:ind w:left="1409" w:hanging="340"/>
      </w:pPr>
      <w:rPr>
        <w:rFonts w:hint="default"/>
      </w:rPr>
    </w:lvl>
    <w:lvl w:ilvl="5">
      <w:start w:val="1"/>
      <w:numFmt w:val="bullet"/>
      <w:lvlText w:val="•"/>
      <w:lvlJc w:val="left"/>
      <w:pPr>
        <w:ind w:left="1603" w:hanging="340"/>
      </w:pPr>
      <w:rPr>
        <w:rFonts w:hint="default"/>
      </w:rPr>
    </w:lvl>
    <w:lvl w:ilvl="6">
      <w:start w:val="1"/>
      <w:numFmt w:val="bullet"/>
      <w:lvlText w:val="•"/>
      <w:lvlJc w:val="left"/>
      <w:pPr>
        <w:ind w:left="1798" w:hanging="340"/>
      </w:pPr>
      <w:rPr>
        <w:rFonts w:hint="default"/>
      </w:rPr>
    </w:lvl>
    <w:lvl w:ilvl="7">
      <w:start w:val="1"/>
      <w:numFmt w:val="bullet"/>
      <w:lvlText w:val="•"/>
      <w:lvlJc w:val="left"/>
      <w:pPr>
        <w:ind w:left="1992" w:hanging="340"/>
      </w:pPr>
      <w:rPr>
        <w:rFonts w:hint="default"/>
      </w:rPr>
    </w:lvl>
    <w:lvl w:ilvl="8">
      <w:start w:val="1"/>
      <w:numFmt w:val="bullet"/>
      <w:lvlText w:val="•"/>
      <w:lvlJc w:val="left"/>
      <w:pPr>
        <w:ind w:left="2187" w:hanging="340"/>
      </w:pPr>
      <w:rPr>
        <w:rFonts w:hint="default"/>
      </w:rPr>
    </w:lvl>
  </w:abstractNum>
  <w:abstractNum w:abstractNumId="16" w15:restartNumberingAfterBreak="0">
    <w:nsid w:val="5C1427A8"/>
    <w:multiLevelType w:val="multilevel"/>
    <w:tmpl w:val="EA1A996C"/>
    <w:lvl w:ilvl="0">
      <w:start w:val="1"/>
      <w:numFmt w:val="decimal"/>
      <w:lvlText w:val="%1"/>
      <w:lvlJc w:val="left"/>
      <w:pPr>
        <w:tabs>
          <w:tab w:val="num" w:pos="360"/>
        </w:tabs>
        <w:ind w:left="360" w:hanging="360"/>
      </w:pPr>
      <w:rPr>
        <w:rFonts w:ascii="Times" w:hAnsi="Times" w:hint="default"/>
        <w:b/>
        <w:i w:val="0"/>
        <w:sz w:val="24"/>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7" w15:restartNumberingAfterBreak="0">
    <w:nsid w:val="5EEE166C"/>
    <w:multiLevelType w:val="hybridMultilevel"/>
    <w:tmpl w:val="66006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08F16B5"/>
    <w:multiLevelType w:val="hybridMultilevel"/>
    <w:tmpl w:val="E6782506"/>
    <w:lvl w:ilvl="0" w:tplc="AEA69588">
      <w:start w:val="1"/>
      <w:numFmt w:val="bullet"/>
      <w:lvlText w:val=""/>
      <w:lvlJc w:val="left"/>
      <w:pPr>
        <w:tabs>
          <w:tab w:val="num" w:pos="720"/>
        </w:tabs>
        <w:ind w:left="720" w:hanging="360"/>
      </w:pPr>
      <w:rPr>
        <w:rFonts w:ascii="Wingdings" w:hAnsi="Wingdings" w:hint="default"/>
      </w:rPr>
    </w:lvl>
    <w:lvl w:ilvl="1" w:tplc="0498BAF8" w:tentative="1">
      <w:start w:val="1"/>
      <w:numFmt w:val="bullet"/>
      <w:lvlText w:val=""/>
      <w:lvlJc w:val="left"/>
      <w:pPr>
        <w:tabs>
          <w:tab w:val="num" w:pos="1440"/>
        </w:tabs>
        <w:ind w:left="1440" w:hanging="360"/>
      </w:pPr>
      <w:rPr>
        <w:rFonts w:ascii="Wingdings" w:hAnsi="Wingdings" w:hint="default"/>
      </w:rPr>
    </w:lvl>
    <w:lvl w:ilvl="2" w:tplc="3DF68EFA" w:tentative="1">
      <w:start w:val="1"/>
      <w:numFmt w:val="bullet"/>
      <w:lvlText w:val=""/>
      <w:lvlJc w:val="left"/>
      <w:pPr>
        <w:tabs>
          <w:tab w:val="num" w:pos="2160"/>
        </w:tabs>
        <w:ind w:left="2160" w:hanging="360"/>
      </w:pPr>
      <w:rPr>
        <w:rFonts w:ascii="Wingdings" w:hAnsi="Wingdings" w:hint="default"/>
      </w:rPr>
    </w:lvl>
    <w:lvl w:ilvl="3" w:tplc="ADDC77D8" w:tentative="1">
      <w:start w:val="1"/>
      <w:numFmt w:val="bullet"/>
      <w:lvlText w:val=""/>
      <w:lvlJc w:val="left"/>
      <w:pPr>
        <w:tabs>
          <w:tab w:val="num" w:pos="2880"/>
        </w:tabs>
        <w:ind w:left="2880" w:hanging="360"/>
      </w:pPr>
      <w:rPr>
        <w:rFonts w:ascii="Wingdings" w:hAnsi="Wingdings" w:hint="default"/>
      </w:rPr>
    </w:lvl>
    <w:lvl w:ilvl="4" w:tplc="0B1A3B2C" w:tentative="1">
      <w:start w:val="1"/>
      <w:numFmt w:val="bullet"/>
      <w:lvlText w:val=""/>
      <w:lvlJc w:val="left"/>
      <w:pPr>
        <w:tabs>
          <w:tab w:val="num" w:pos="3600"/>
        </w:tabs>
        <w:ind w:left="3600" w:hanging="360"/>
      </w:pPr>
      <w:rPr>
        <w:rFonts w:ascii="Wingdings" w:hAnsi="Wingdings" w:hint="default"/>
      </w:rPr>
    </w:lvl>
    <w:lvl w:ilvl="5" w:tplc="70747E02" w:tentative="1">
      <w:start w:val="1"/>
      <w:numFmt w:val="bullet"/>
      <w:lvlText w:val=""/>
      <w:lvlJc w:val="left"/>
      <w:pPr>
        <w:tabs>
          <w:tab w:val="num" w:pos="4320"/>
        </w:tabs>
        <w:ind w:left="4320" w:hanging="360"/>
      </w:pPr>
      <w:rPr>
        <w:rFonts w:ascii="Wingdings" w:hAnsi="Wingdings" w:hint="default"/>
      </w:rPr>
    </w:lvl>
    <w:lvl w:ilvl="6" w:tplc="778E0652" w:tentative="1">
      <w:start w:val="1"/>
      <w:numFmt w:val="bullet"/>
      <w:lvlText w:val=""/>
      <w:lvlJc w:val="left"/>
      <w:pPr>
        <w:tabs>
          <w:tab w:val="num" w:pos="5040"/>
        </w:tabs>
        <w:ind w:left="5040" w:hanging="360"/>
      </w:pPr>
      <w:rPr>
        <w:rFonts w:ascii="Wingdings" w:hAnsi="Wingdings" w:hint="default"/>
      </w:rPr>
    </w:lvl>
    <w:lvl w:ilvl="7" w:tplc="B2C22F04" w:tentative="1">
      <w:start w:val="1"/>
      <w:numFmt w:val="bullet"/>
      <w:lvlText w:val=""/>
      <w:lvlJc w:val="left"/>
      <w:pPr>
        <w:tabs>
          <w:tab w:val="num" w:pos="5760"/>
        </w:tabs>
        <w:ind w:left="5760" w:hanging="360"/>
      </w:pPr>
      <w:rPr>
        <w:rFonts w:ascii="Wingdings" w:hAnsi="Wingdings" w:hint="default"/>
      </w:rPr>
    </w:lvl>
    <w:lvl w:ilvl="8" w:tplc="35A6938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E4D607F"/>
    <w:multiLevelType w:val="hybridMultilevel"/>
    <w:tmpl w:val="89F276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6F055EE7"/>
    <w:multiLevelType w:val="hybridMultilevel"/>
    <w:tmpl w:val="BE8477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FEB58D1"/>
    <w:multiLevelType w:val="hybridMultilevel"/>
    <w:tmpl w:val="0C1AC0C8"/>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2" w15:restartNumberingAfterBreak="0">
    <w:nsid w:val="738172D1"/>
    <w:multiLevelType w:val="hybridMultilevel"/>
    <w:tmpl w:val="7A5C976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15:restartNumberingAfterBreak="0">
    <w:nsid w:val="77204D58"/>
    <w:multiLevelType w:val="hybridMultilevel"/>
    <w:tmpl w:val="CEA41298"/>
    <w:lvl w:ilvl="0" w:tplc="BDA4B3F0">
      <w:start w:val="1"/>
      <w:numFmt w:val="bullet"/>
      <w:lvlText w:val=""/>
      <w:lvlJc w:val="left"/>
      <w:pPr>
        <w:tabs>
          <w:tab w:val="num" w:pos="720"/>
        </w:tabs>
        <w:ind w:left="720" w:hanging="360"/>
      </w:pPr>
      <w:rPr>
        <w:rFonts w:ascii="Wingdings" w:hAnsi="Wingdings" w:hint="default"/>
      </w:rPr>
    </w:lvl>
    <w:lvl w:ilvl="1" w:tplc="AB243308">
      <w:start w:val="190"/>
      <w:numFmt w:val="bullet"/>
      <w:lvlText w:val=""/>
      <w:lvlJc w:val="left"/>
      <w:pPr>
        <w:tabs>
          <w:tab w:val="num" w:pos="1440"/>
        </w:tabs>
        <w:ind w:left="1440" w:hanging="360"/>
      </w:pPr>
      <w:rPr>
        <w:rFonts w:ascii="Wingdings" w:hAnsi="Wingdings" w:hint="default"/>
      </w:rPr>
    </w:lvl>
    <w:lvl w:ilvl="2" w:tplc="0922A6B6">
      <w:start w:val="190"/>
      <w:numFmt w:val="bullet"/>
      <w:lvlText w:val=""/>
      <w:lvlJc w:val="left"/>
      <w:pPr>
        <w:tabs>
          <w:tab w:val="num" w:pos="2160"/>
        </w:tabs>
        <w:ind w:left="2160" w:hanging="360"/>
      </w:pPr>
      <w:rPr>
        <w:rFonts w:ascii="Wingdings" w:hAnsi="Wingdings" w:hint="default"/>
      </w:rPr>
    </w:lvl>
    <w:lvl w:ilvl="3" w:tplc="20CED858" w:tentative="1">
      <w:start w:val="1"/>
      <w:numFmt w:val="bullet"/>
      <w:lvlText w:val=""/>
      <w:lvlJc w:val="left"/>
      <w:pPr>
        <w:tabs>
          <w:tab w:val="num" w:pos="2880"/>
        </w:tabs>
        <w:ind w:left="2880" w:hanging="360"/>
      </w:pPr>
      <w:rPr>
        <w:rFonts w:ascii="Wingdings" w:hAnsi="Wingdings" w:hint="default"/>
      </w:rPr>
    </w:lvl>
    <w:lvl w:ilvl="4" w:tplc="333E3680" w:tentative="1">
      <w:start w:val="1"/>
      <w:numFmt w:val="bullet"/>
      <w:lvlText w:val=""/>
      <w:lvlJc w:val="left"/>
      <w:pPr>
        <w:tabs>
          <w:tab w:val="num" w:pos="3600"/>
        </w:tabs>
        <w:ind w:left="3600" w:hanging="360"/>
      </w:pPr>
      <w:rPr>
        <w:rFonts w:ascii="Wingdings" w:hAnsi="Wingdings" w:hint="default"/>
      </w:rPr>
    </w:lvl>
    <w:lvl w:ilvl="5" w:tplc="4FE8DF64" w:tentative="1">
      <w:start w:val="1"/>
      <w:numFmt w:val="bullet"/>
      <w:lvlText w:val=""/>
      <w:lvlJc w:val="left"/>
      <w:pPr>
        <w:tabs>
          <w:tab w:val="num" w:pos="4320"/>
        </w:tabs>
        <w:ind w:left="4320" w:hanging="360"/>
      </w:pPr>
      <w:rPr>
        <w:rFonts w:ascii="Wingdings" w:hAnsi="Wingdings" w:hint="default"/>
      </w:rPr>
    </w:lvl>
    <w:lvl w:ilvl="6" w:tplc="8CD2DB02" w:tentative="1">
      <w:start w:val="1"/>
      <w:numFmt w:val="bullet"/>
      <w:lvlText w:val=""/>
      <w:lvlJc w:val="left"/>
      <w:pPr>
        <w:tabs>
          <w:tab w:val="num" w:pos="5040"/>
        </w:tabs>
        <w:ind w:left="5040" w:hanging="360"/>
      </w:pPr>
      <w:rPr>
        <w:rFonts w:ascii="Wingdings" w:hAnsi="Wingdings" w:hint="default"/>
      </w:rPr>
    </w:lvl>
    <w:lvl w:ilvl="7" w:tplc="5A0A89B2" w:tentative="1">
      <w:start w:val="1"/>
      <w:numFmt w:val="bullet"/>
      <w:lvlText w:val=""/>
      <w:lvlJc w:val="left"/>
      <w:pPr>
        <w:tabs>
          <w:tab w:val="num" w:pos="5760"/>
        </w:tabs>
        <w:ind w:left="5760" w:hanging="360"/>
      </w:pPr>
      <w:rPr>
        <w:rFonts w:ascii="Wingdings" w:hAnsi="Wingdings" w:hint="default"/>
      </w:rPr>
    </w:lvl>
    <w:lvl w:ilvl="8" w:tplc="FC20F27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1E67FB"/>
    <w:multiLevelType w:val="hybridMultilevel"/>
    <w:tmpl w:val="BD748B9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15:restartNumberingAfterBreak="0">
    <w:nsid w:val="7B937D0B"/>
    <w:multiLevelType w:val="hybridMultilevel"/>
    <w:tmpl w:val="D3E0B9D2"/>
    <w:lvl w:ilvl="0" w:tplc="A82C4C3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2"/>
  </w:num>
  <w:num w:numId="3">
    <w:abstractNumId w:val="4"/>
  </w:num>
  <w:num w:numId="4">
    <w:abstractNumId w:val="18"/>
  </w:num>
  <w:num w:numId="5">
    <w:abstractNumId w:val="14"/>
  </w:num>
  <w:num w:numId="6">
    <w:abstractNumId w:val="8"/>
  </w:num>
  <w:num w:numId="7">
    <w:abstractNumId w:val="1"/>
  </w:num>
  <w:num w:numId="8">
    <w:abstractNumId w:val="23"/>
  </w:num>
  <w:num w:numId="9">
    <w:abstractNumId w:val="21"/>
  </w:num>
  <w:num w:numId="10">
    <w:abstractNumId w:val="0"/>
  </w:num>
  <w:num w:numId="11">
    <w:abstractNumId w:val="19"/>
  </w:num>
  <w:num w:numId="12">
    <w:abstractNumId w:val="7"/>
  </w:num>
  <w:num w:numId="13">
    <w:abstractNumId w:val="11"/>
  </w:num>
  <w:num w:numId="14">
    <w:abstractNumId w:val="15"/>
  </w:num>
  <w:num w:numId="15">
    <w:abstractNumId w:val="12"/>
  </w:num>
  <w:num w:numId="16">
    <w:abstractNumId w:val="3"/>
  </w:num>
  <w:num w:numId="17">
    <w:abstractNumId w:val="22"/>
  </w:num>
  <w:num w:numId="18">
    <w:abstractNumId w:val="24"/>
  </w:num>
  <w:num w:numId="19">
    <w:abstractNumId w:val="10"/>
  </w:num>
  <w:num w:numId="20">
    <w:abstractNumId w:val="13"/>
  </w:num>
  <w:num w:numId="21">
    <w:abstractNumId w:val="20"/>
  </w:num>
  <w:num w:numId="22">
    <w:abstractNumId w:val="5"/>
  </w:num>
  <w:num w:numId="23">
    <w:abstractNumId w:val="17"/>
  </w:num>
  <w:num w:numId="24">
    <w:abstractNumId w:val="9"/>
  </w:num>
  <w:num w:numId="25">
    <w:abstractNumId w:val="6"/>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9"/>
  <w:drawingGridVerticalSpacing w:val="187"/>
  <w:displayHorizontalDrawingGridEvery w:val="2"/>
  <w:displayVerticalDrawingGridEvery w:val="2"/>
  <w:noPunctuationKerning/>
  <w:characterSpacingControl w:val="doNotCompress"/>
  <w:hdrShapeDefaults>
    <o:shapedefaults v:ext="edit" spidmax="2049"/>
  </w:hdrShapeDefaults>
  <w:footnotePr>
    <w:pos w:val="beneathText"/>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6E0"/>
    <w:rsid w:val="00003383"/>
    <w:rsid w:val="00004C70"/>
    <w:rsid w:val="00005B4B"/>
    <w:rsid w:val="00010F29"/>
    <w:rsid w:val="00023DF7"/>
    <w:rsid w:val="00033CBD"/>
    <w:rsid w:val="00044FD7"/>
    <w:rsid w:val="00061B89"/>
    <w:rsid w:val="00064FC2"/>
    <w:rsid w:val="00070A9F"/>
    <w:rsid w:val="0007409B"/>
    <w:rsid w:val="0008152A"/>
    <w:rsid w:val="0008237C"/>
    <w:rsid w:val="00090A97"/>
    <w:rsid w:val="00096F90"/>
    <w:rsid w:val="000A2926"/>
    <w:rsid w:val="000A2BEE"/>
    <w:rsid w:val="000A33B1"/>
    <w:rsid w:val="000A6446"/>
    <w:rsid w:val="000B583C"/>
    <w:rsid w:val="000B7B33"/>
    <w:rsid w:val="000C0572"/>
    <w:rsid w:val="000C0D52"/>
    <w:rsid w:val="000C538F"/>
    <w:rsid w:val="000D26A0"/>
    <w:rsid w:val="000D5CE8"/>
    <w:rsid w:val="000E1AC1"/>
    <w:rsid w:val="000E5C26"/>
    <w:rsid w:val="000E5C4C"/>
    <w:rsid w:val="000F2CBC"/>
    <w:rsid w:val="000F5E73"/>
    <w:rsid w:val="000F6BC2"/>
    <w:rsid w:val="000F6D1E"/>
    <w:rsid w:val="000F6F8F"/>
    <w:rsid w:val="000F7A65"/>
    <w:rsid w:val="001029C9"/>
    <w:rsid w:val="0010544A"/>
    <w:rsid w:val="0011201B"/>
    <w:rsid w:val="00127C0B"/>
    <w:rsid w:val="00132EDF"/>
    <w:rsid w:val="00141CE4"/>
    <w:rsid w:val="00141FE9"/>
    <w:rsid w:val="00143315"/>
    <w:rsid w:val="001435A0"/>
    <w:rsid w:val="001456C0"/>
    <w:rsid w:val="00147B97"/>
    <w:rsid w:val="00153226"/>
    <w:rsid w:val="00155ACF"/>
    <w:rsid w:val="001567AE"/>
    <w:rsid w:val="00166D2B"/>
    <w:rsid w:val="001673E9"/>
    <w:rsid w:val="00174533"/>
    <w:rsid w:val="001841FC"/>
    <w:rsid w:val="001915F6"/>
    <w:rsid w:val="00191F49"/>
    <w:rsid w:val="00192D76"/>
    <w:rsid w:val="00197F61"/>
    <w:rsid w:val="001A1B26"/>
    <w:rsid w:val="001C32F1"/>
    <w:rsid w:val="001C35C2"/>
    <w:rsid w:val="001C3DDD"/>
    <w:rsid w:val="001C51E5"/>
    <w:rsid w:val="001C5F1B"/>
    <w:rsid w:val="001C749D"/>
    <w:rsid w:val="001D1495"/>
    <w:rsid w:val="001D408F"/>
    <w:rsid w:val="001E04AD"/>
    <w:rsid w:val="001E14F2"/>
    <w:rsid w:val="001E19E9"/>
    <w:rsid w:val="001E33C8"/>
    <w:rsid w:val="001E69AC"/>
    <w:rsid w:val="001F0AED"/>
    <w:rsid w:val="001F446B"/>
    <w:rsid w:val="001F49A1"/>
    <w:rsid w:val="00203C88"/>
    <w:rsid w:val="00210C5C"/>
    <w:rsid w:val="00212055"/>
    <w:rsid w:val="00216942"/>
    <w:rsid w:val="00216F2D"/>
    <w:rsid w:val="00240489"/>
    <w:rsid w:val="002405B2"/>
    <w:rsid w:val="00245F93"/>
    <w:rsid w:val="00246EF3"/>
    <w:rsid w:val="00253081"/>
    <w:rsid w:val="002718C4"/>
    <w:rsid w:val="00271F04"/>
    <w:rsid w:val="0027232E"/>
    <w:rsid w:val="00287724"/>
    <w:rsid w:val="002913C5"/>
    <w:rsid w:val="002943B6"/>
    <w:rsid w:val="00296BD3"/>
    <w:rsid w:val="002A4CCE"/>
    <w:rsid w:val="002A5760"/>
    <w:rsid w:val="002A65F5"/>
    <w:rsid w:val="002B0271"/>
    <w:rsid w:val="002B09D5"/>
    <w:rsid w:val="002B28B2"/>
    <w:rsid w:val="002C2BE9"/>
    <w:rsid w:val="002C4F2D"/>
    <w:rsid w:val="002C7E2F"/>
    <w:rsid w:val="002D4CCF"/>
    <w:rsid w:val="002D6A60"/>
    <w:rsid w:val="002E46D4"/>
    <w:rsid w:val="002E7C7A"/>
    <w:rsid w:val="002F7FD0"/>
    <w:rsid w:val="00302FF4"/>
    <w:rsid w:val="003107D3"/>
    <w:rsid w:val="0032327E"/>
    <w:rsid w:val="00325D8B"/>
    <w:rsid w:val="00337B84"/>
    <w:rsid w:val="003462F9"/>
    <w:rsid w:val="003502C4"/>
    <w:rsid w:val="0036238A"/>
    <w:rsid w:val="00366C51"/>
    <w:rsid w:val="00371C92"/>
    <w:rsid w:val="00374A07"/>
    <w:rsid w:val="0037721A"/>
    <w:rsid w:val="00377273"/>
    <w:rsid w:val="003773F1"/>
    <w:rsid w:val="0038135A"/>
    <w:rsid w:val="0038545F"/>
    <w:rsid w:val="00385581"/>
    <w:rsid w:val="003968A4"/>
    <w:rsid w:val="003A06A5"/>
    <w:rsid w:val="003A0D2F"/>
    <w:rsid w:val="003A3B8A"/>
    <w:rsid w:val="003A4215"/>
    <w:rsid w:val="003A69E8"/>
    <w:rsid w:val="003B19EF"/>
    <w:rsid w:val="003B2CCA"/>
    <w:rsid w:val="003B7AFD"/>
    <w:rsid w:val="003C02D3"/>
    <w:rsid w:val="003C28B9"/>
    <w:rsid w:val="003C41BF"/>
    <w:rsid w:val="003C45B2"/>
    <w:rsid w:val="003C59FA"/>
    <w:rsid w:val="003D19FF"/>
    <w:rsid w:val="003D451F"/>
    <w:rsid w:val="003D5CE8"/>
    <w:rsid w:val="003E094B"/>
    <w:rsid w:val="003E4616"/>
    <w:rsid w:val="003F35FC"/>
    <w:rsid w:val="004004F4"/>
    <w:rsid w:val="00404388"/>
    <w:rsid w:val="00410A47"/>
    <w:rsid w:val="0041503E"/>
    <w:rsid w:val="00415CBA"/>
    <w:rsid w:val="00421026"/>
    <w:rsid w:val="0042468A"/>
    <w:rsid w:val="004251CF"/>
    <w:rsid w:val="00430714"/>
    <w:rsid w:val="00437848"/>
    <w:rsid w:val="004521F7"/>
    <w:rsid w:val="004526E9"/>
    <w:rsid w:val="00454ACB"/>
    <w:rsid w:val="004669D9"/>
    <w:rsid w:val="00467D9E"/>
    <w:rsid w:val="00474699"/>
    <w:rsid w:val="00474F3C"/>
    <w:rsid w:val="00480A93"/>
    <w:rsid w:val="00482FC0"/>
    <w:rsid w:val="004860A7"/>
    <w:rsid w:val="004B5019"/>
    <w:rsid w:val="004C40C1"/>
    <w:rsid w:val="004C65D6"/>
    <w:rsid w:val="004E4F31"/>
    <w:rsid w:val="004F2AC7"/>
    <w:rsid w:val="0050462D"/>
    <w:rsid w:val="00507507"/>
    <w:rsid w:val="00513037"/>
    <w:rsid w:val="00513F63"/>
    <w:rsid w:val="00517EDC"/>
    <w:rsid w:val="005428A8"/>
    <w:rsid w:val="005544FC"/>
    <w:rsid w:val="00556C42"/>
    <w:rsid w:val="00560B61"/>
    <w:rsid w:val="00570442"/>
    <w:rsid w:val="005720E5"/>
    <w:rsid w:val="00586131"/>
    <w:rsid w:val="00593104"/>
    <w:rsid w:val="005967FB"/>
    <w:rsid w:val="005A0670"/>
    <w:rsid w:val="005B2F1D"/>
    <w:rsid w:val="005B65D2"/>
    <w:rsid w:val="005C1A79"/>
    <w:rsid w:val="005C1C87"/>
    <w:rsid w:val="005D5302"/>
    <w:rsid w:val="005D7F8A"/>
    <w:rsid w:val="005E5AC1"/>
    <w:rsid w:val="005F3162"/>
    <w:rsid w:val="005F55DC"/>
    <w:rsid w:val="005F6293"/>
    <w:rsid w:val="005F70F5"/>
    <w:rsid w:val="005F7C5F"/>
    <w:rsid w:val="00600E23"/>
    <w:rsid w:val="00602F29"/>
    <w:rsid w:val="0060688E"/>
    <w:rsid w:val="00612461"/>
    <w:rsid w:val="0061794F"/>
    <w:rsid w:val="00622F66"/>
    <w:rsid w:val="006308EC"/>
    <w:rsid w:val="00630CAE"/>
    <w:rsid w:val="006458A4"/>
    <w:rsid w:val="0065068B"/>
    <w:rsid w:val="006612BC"/>
    <w:rsid w:val="00667342"/>
    <w:rsid w:val="00667FDF"/>
    <w:rsid w:val="006724AF"/>
    <w:rsid w:val="00680B47"/>
    <w:rsid w:val="00686A31"/>
    <w:rsid w:val="00697CBD"/>
    <w:rsid w:val="006A349E"/>
    <w:rsid w:val="006A3565"/>
    <w:rsid w:val="006A5501"/>
    <w:rsid w:val="006A6C4B"/>
    <w:rsid w:val="006B1395"/>
    <w:rsid w:val="006B7338"/>
    <w:rsid w:val="006B7339"/>
    <w:rsid w:val="006D1CAC"/>
    <w:rsid w:val="006D5267"/>
    <w:rsid w:val="006D57D8"/>
    <w:rsid w:val="006D5CBA"/>
    <w:rsid w:val="006E6658"/>
    <w:rsid w:val="006F3371"/>
    <w:rsid w:val="00700AE9"/>
    <w:rsid w:val="007047A9"/>
    <w:rsid w:val="0073788D"/>
    <w:rsid w:val="00742784"/>
    <w:rsid w:val="0075149B"/>
    <w:rsid w:val="00754EF3"/>
    <w:rsid w:val="007679F5"/>
    <w:rsid w:val="00780E36"/>
    <w:rsid w:val="0078512B"/>
    <w:rsid w:val="0079309C"/>
    <w:rsid w:val="007959B7"/>
    <w:rsid w:val="0079699D"/>
    <w:rsid w:val="007A0F7C"/>
    <w:rsid w:val="007A37EB"/>
    <w:rsid w:val="007A4817"/>
    <w:rsid w:val="007B1B05"/>
    <w:rsid w:val="007C3EAD"/>
    <w:rsid w:val="007D2D3D"/>
    <w:rsid w:val="007D38A1"/>
    <w:rsid w:val="007D52B9"/>
    <w:rsid w:val="007D628C"/>
    <w:rsid w:val="007D78E3"/>
    <w:rsid w:val="00801E7E"/>
    <w:rsid w:val="008038B0"/>
    <w:rsid w:val="00803BD9"/>
    <w:rsid w:val="0081026C"/>
    <w:rsid w:val="00811BE1"/>
    <w:rsid w:val="008232A2"/>
    <w:rsid w:val="0082385F"/>
    <w:rsid w:val="008273D0"/>
    <w:rsid w:val="00834747"/>
    <w:rsid w:val="008365E5"/>
    <w:rsid w:val="00840030"/>
    <w:rsid w:val="00840509"/>
    <w:rsid w:val="008502E3"/>
    <w:rsid w:val="00854C53"/>
    <w:rsid w:val="008777B9"/>
    <w:rsid w:val="00877F43"/>
    <w:rsid w:val="00885AA1"/>
    <w:rsid w:val="00885BAC"/>
    <w:rsid w:val="00894A11"/>
    <w:rsid w:val="008A2FD9"/>
    <w:rsid w:val="008A323B"/>
    <w:rsid w:val="008A517A"/>
    <w:rsid w:val="008A51AA"/>
    <w:rsid w:val="008C111F"/>
    <w:rsid w:val="008D1BAA"/>
    <w:rsid w:val="008D442C"/>
    <w:rsid w:val="008D5B54"/>
    <w:rsid w:val="008E0366"/>
    <w:rsid w:val="008E0FCA"/>
    <w:rsid w:val="008E70C3"/>
    <w:rsid w:val="008F18D1"/>
    <w:rsid w:val="008F45C0"/>
    <w:rsid w:val="008F4B9A"/>
    <w:rsid w:val="008F67EB"/>
    <w:rsid w:val="00913C43"/>
    <w:rsid w:val="00914C2B"/>
    <w:rsid w:val="009154F2"/>
    <w:rsid w:val="00916204"/>
    <w:rsid w:val="009216D2"/>
    <w:rsid w:val="00923B1A"/>
    <w:rsid w:val="00940762"/>
    <w:rsid w:val="0094119F"/>
    <w:rsid w:val="00952146"/>
    <w:rsid w:val="0095343E"/>
    <w:rsid w:val="009618F5"/>
    <w:rsid w:val="00967753"/>
    <w:rsid w:val="00972199"/>
    <w:rsid w:val="00982FD6"/>
    <w:rsid w:val="00985D73"/>
    <w:rsid w:val="0098764C"/>
    <w:rsid w:val="009965C7"/>
    <w:rsid w:val="009A73B2"/>
    <w:rsid w:val="009B0045"/>
    <w:rsid w:val="009B1BDF"/>
    <w:rsid w:val="009B63A4"/>
    <w:rsid w:val="009B7F60"/>
    <w:rsid w:val="009D689B"/>
    <w:rsid w:val="009D7B5B"/>
    <w:rsid w:val="009E28B5"/>
    <w:rsid w:val="009E2CE1"/>
    <w:rsid w:val="009E2F9A"/>
    <w:rsid w:val="009F292D"/>
    <w:rsid w:val="009F4A25"/>
    <w:rsid w:val="00A02161"/>
    <w:rsid w:val="00A0253A"/>
    <w:rsid w:val="00A16060"/>
    <w:rsid w:val="00A200AC"/>
    <w:rsid w:val="00A22F16"/>
    <w:rsid w:val="00A2307C"/>
    <w:rsid w:val="00A2737F"/>
    <w:rsid w:val="00A30125"/>
    <w:rsid w:val="00A41A9D"/>
    <w:rsid w:val="00A420E5"/>
    <w:rsid w:val="00A43CF5"/>
    <w:rsid w:val="00A453D0"/>
    <w:rsid w:val="00A518DB"/>
    <w:rsid w:val="00A809FE"/>
    <w:rsid w:val="00A83D4F"/>
    <w:rsid w:val="00A96249"/>
    <w:rsid w:val="00A96EB8"/>
    <w:rsid w:val="00AA08C9"/>
    <w:rsid w:val="00AB004C"/>
    <w:rsid w:val="00AB24E7"/>
    <w:rsid w:val="00AC5752"/>
    <w:rsid w:val="00AD644D"/>
    <w:rsid w:val="00B02CF3"/>
    <w:rsid w:val="00B03447"/>
    <w:rsid w:val="00B068F2"/>
    <w:rsid w:val="00B152DB"/>
    <w:rsid w:val="00B20451"/>
    <w:rsid w:val="00B21FE8"/>
    <w:rsid w:val="00B30358"/>
    <w:rsid w:val="00B31315"/>
    <w:rsid w:val="00B32919"/>
    <w:rsid w:val="00B44D3B"/>
    <w:rsid w:val="00B5755E"/>
    <w:rsid w:val="00B807BA"/>
    <w:rsid w:val="00B85D7D"/>
    <w:rsid w:val="00B95753"/>
    <w:rsid w:val="00BA5795"/>
    <w:rsid w:val="00BB2756"/>
    <w:rsid w:val="00BC34BF"/>
    <w:rsid w:val="00BC6792"/>
    <w:rsid w:val="00BD105B"/>
    <w:rsid w:val="00BD185A"/>
    <w:rsid w:val="00BD22F6"/>
    <w:rsid w:val="00BD658B"/>
    <w:rsid w:val="00BD668E"/>
    <w:rsid w:val="00BE14D8"/>
    <w:rsid w:val="00BE24B1"/>
    <w:rsid w:val="00BE44BF"/>
    <w:rsid w:val="00BE7713"/>
    <w:rsid w:val="00BF0EA7"/>
    <w:rsid w:val="00BF3E35"/>
    <w:rsid w:val="00C02926"/>
    <w:rsid w:val="00C041FB"/>
    <w:rsid w:val="00C12031"/>
    <w:rsid w:val="00C13CDE"/>
    <w:rsid w:val="00C144F5"/>
    <w:rsid w:val="00C3554E"/>
    <w:rsid w:val="00C365BC"/>
    <w:rsid w:val="00C37248"/>
    <w:rsid w:val="00C549F0"/>
    <w:rsid w:val="00C54B23"/>
    <w:rsid w:val="00C60290"/>
    <w:rsid w:val="00C65D71"/>
    <w:rsid w:val="00C675BE"/>
    <w:rsid w:val="00C81841"/>
    <w:rsid w:val="00C83AD8"/>
    <w:rsid w:val="00C84E65"/>
    <w:rsid w:val="00C87A20"/>
    <w:rsid w:val="00C901A5"/>
    <w:rsid w:val="00C91F68"/>
    <w:rsid w:val="00C92DE5"/>
    <w:rsid w:val="00C953EE"/>
    <w:rsid w:val="00C95C72"/>
    <w:rsid w:val="00CA5868"/>
    <w:rsid w:val="00CC69E1"/>
    <w:rsid w:val="00CC7F20"/>
    <w:rsid w:val="00CE4DEB"/>
    <w:rsid w:val="00CF0205"/>
    <w:rsid w:val="00CF4D0D"/>
    <w:rsid w:val="00D035BF"/>
    <w:rsid w:val="00D03EDC"/>
    <w:rsid w:val="00D05B16"/>
    <w:rsid w:val="00D06B12"/>
    <w:rsid w:val="00D07C18"/>
    <w:rsid w:val="00D26AFE"/>
    <w:rsid w:val="00D26F89"/>
    <w:rsid w:val="00D27928"/>
    <w:rsid w:val="00D340E8"/>
    <w:rsid w:val="00D53AF6"/>
    <w:rsid w:val="00D6596C"/>
    <w:rsid w:val="00D65AD4"/>
    <w:rsid w:val="00D735B0"/>
    <w:rsid w:val="00D764F6"/>
    <w:rsid w:val="00D85022"/>
    <w:rsid w:val="00D857E2"/>
    <w:rsid w:val="00DA3109"/>
    <w:rsid w:val="00DB3547"/>
    <w:rsid w:val="00DC149C"/>
    <w:rsid w:val="00DC3105"/>
    <w:rsid w:val="00DC6697"/>
    <w:rsid w:val="00DC793F"/>
    <w:rsid w:val="00DD0480"/>
    <w:rsid w:val="00DD1B79"/>
    <w:rsid w:val="00DF1759"/>
    <w:rsid w:val="00DF3666"/>
    <w:rsid w:val="00E024B6"/>
    <w:rsid w:val="00E0693F"/>
    <w:rsid w:val="00E076E0"/>
    <w:rsid w:val="00E12299"/>
    <w:rsid w:val="00E16A3B"/>
    <w:rsid w:val="00E33C41"/>
    <w:rsid w:val="00E3532B"/>
    <w:rsid w:val="00E3655D"/>
    <w:rsid w:val="00E510FC"/>
    <w:rsid w:val="00E52E56"/>
    <w:rsid w:val="00E57E84"/>
    <w:rsid w:val="00E71BD1"/>
    <w:rsid w:val="00E80CE4"/>
    <w:rsid w:val="00E80E77"/>
    <w:rsid w:val="00E8568B"/>
    <w:rsid w:val="00E95343"/>
    <w:rsid w:val="00EA788C"/>
    <w:rsid w:val="00EB6810"/>
    <w:rsid w:val="00EC40E7"/>
    <w:rsid w:val="00EF4778"/>
    <w:rsid w:val="00EF5313"/>
    <w:rsid w:val="00EF752C"/>
    <w:rsid w:val="00EF753D"/>
    <w:rsid w:val="00F000BE"/>
    <w:rsid w:val="00F011BF"/>
    <w:rsid w:val="00F13E55"/>
    <w:rsid w:val="00F169C0"/>
    <w:rsid w:val="00F20501"/>
    <w:rsid w:val="00F22081"/>
    <w:rsid w:val="00F24BF2"/>
    <w:rsid w:val="00F345DF"/>
    <w:rsid w:val="00F535F4"/>
    <w:rsid w:val="00F645DF"/>
    <w:rsid w:val="00F64D63"/>
    <w:rsid w:val="00F708DC"/>
    <w:rsid w:val="00F75DBB"/>
    <w:rsid w:val="00F90A87"/>
    <w:rsid w:val="00F91D9A"/>
    <w:rsid w:val="00FA4B92"/>
    <w:rsid w:val="00FB16F8"/>
    <w:rsid w:val="00FD0D51"/>
    <w:rsid w:val="00FE0C54"/>
    <w:rsid w:val="00FE33D0"/>
    <w:rsid w:val="00FE70A4"/>
    <w:rsid w:val="00FE7A5D"/>
    <w:rsid w:val="00FF32BF"/>
    <w:rsid w:val="00FF49B4"/>
    <w:rsid w:val="00FF4C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F003065-0633-4264-A0D0-56828284A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554E"/>
    <w:pPr>
      <w:jc w:val="both"/>
    </w:pPr>
    <w:rPr>
      <w:rFonts w:ascii="Times" w:hAnsi="Times"/>
      <w:szCs w:val="24"/>
      <w:lang w:val="en-GB" w:eastAsia="en-US"/>
    </w:rPr>
  </w:style>
  <w:style w:type="paragraph" w:styleId="1">
    <w:name w:val="heading 1"/>
    <w:aliases w:val="Paper Title"/>
    <w:next w:val="AuthorList"/>
    <w:qFormat/>
    <w:pPr>
      <w:keepNext/>
      <w:spacing w:after="60"/>
      <w:jc w:val="center"/>
      <w:outlineLvl w:val="0"/>
    </w:pPr>
    <w:rPr>
      <w:rFonts w:cs="Arial"/>
      <w:b/>
      <w:bCs/>
      <w:caps/>
      <w:kern w:val="32"/>
      <w:sz w:val="28"/>
      <w:szCs w:val="32"/>
      <w:lang w:val="en-GB" w:eastAsia="en-US"/>
    </w:rPr>
  </w:style>
  <w:style w:type="paragraph" w:styleId="2">
    <w:name w:val="heading 2"/>
    <w:aliases w:val="Section Heading"/>
    <w:next w:val="a0"/>
    <w:link w:val="20"/>
    <w:qFormat/>
    <w:pPr>
      <w:keepNext/>
      <w:spacing w:before="240" w:after="60"/>
      <w:jc w:val="center"/>
      <w:outlineLvl w:val="1"/>
    </w:pPr>
    <w:rPr>
      <w:rFonts w:cs="Arial"/>
      <w:b/>
      <w:bCs/>
      <w:iCs/>
      <w:caps/>
      <w:kern w:val="16"/>
      <w:sz w:val="24"/>
      <w:szCs w:val="28"/>
      <w:lang w:val="en-GB" w:eastAsia="en-US"/>
    </w:rPr>
  </w:style>
  <w:style w:type="paragraph" w:styleId="3">
    <w:name w:val="heading 3"/>
    <w:aliases w:val="Subsection Heading"/>
    <w:next w:val="a0"/>
    <w:link w:val="30"/>
    <w:qFormat/>
    <w:pPr>
      <w:keepNext/>
      <w:spacing w:before="120" w:after="60"/>
      <w:outlineLvl w:val="2"/>
    </w:pPr>
    <w:rPr>
      <w:rFonts w:cs="Arial"/>
      <w:bCs/>
      <w:i/>
      <w:sz w:val="24"/>
      <w:szCs w:val="26"/>
      <w:lang w:val="en-GB"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uthorList">
    <w:name w:val="Author List"/>
    <w:next w:val="AbstractTitle"/>
    <w:pPr>
      <w:spacing w:before="180" w:after="240"/>
      <w:jc w:val="center"/>
    </w:pPr>
    <w:rPr>
      <w:sz w:val="24"/>
      <w:lang w:val="en-GB" w:eastAsia="en-US"/>
    </w:rPr>
  </w:style>
  <w:style w:type="paragraph" w:customStyle="1" w:styleId="AbstractTitle">
    <w:name w:val="Abstract Title"/>
    <w:next w:val="a0"/>
    <w:rPr>
      <w:i/>
      <w:sz w:val="24"/>
      <w:lang w:val="en-GB" w:eastAsia="en-US"/>
    </w:rPr>
  </w:style>
  <w:style w:type="paragraph" w:styleId="a0">
    <w:name w:val="Body Text Indent"/>
    <w:link w:val="a4"/>
    <w:pPr>
      <w:ind w:firstLine="187"/>
      <w:jc w:val="both"/>
    </w:pPr>
    <w:rPr>
      <w:lang w:val="en-GB" w:eastAsia="en-US"/>
    </w:rPr>
  </w:style>
  <w:style w:type="paragraph" w:styleId="a5">
    <w:name w:val="footnote text"/>
    <w:link w:val="a6"/>
    <w:rPr>
      <w:sz w:val="16"/>
      <w:lang w:val="en-GB" w:eastAsia="en-US"/>
    </w:rPr>
  </w:style>
  <w:style w:type="paragraph" w:customStyle="1" w:styleId="FigureCaption">
    <w:name w:val="Figure Caption"/>
    <w:next w:val="a0"/>
    <w:pPr>
      <w:spacing w:before="60" w:after="120"/>
      <w:jc w:val="center"/>
    </w:pPr>
    <w:rPr>
      <w:lang w:val="en-GB" w:eastAsia="en-US"/>
    </w:rPr>
  </w:style>
  <w:style w:type="paragraph" w:customStyle="1" w:styleId="TableCaption">
    <w:name w:val="Table Caption"/>
    <w:next w:val="a0"/>
    <w:link w:val="TableCaption0"/>
    <w:pPr>
      <w:spacing w:before="60" w:after="60"/>
      <w:jc w:val="center"/>
    </w:pPr>
    <w:rPr>
      <w:lang w:val="en-GB" w:eastAsia="en-US"/>
    </w:rPr>
  </w:style>
  <w:style w:type="character" w:styleId="a7">
    <w:name w:val="footnote reference"/>
    <w:rPr>
      <w:rFonts w:ascii="Times" w:hAnsi="Times"/>
      <w:sz w:val="20"/>
      <w:vertAlign w:val="superscript"/>
    </w:rPr>
  </w:style>
  <w:style w:type="character" w:styleId="a8">
    <w:name w:val="Hyperlink"/>
    <w:uiPriority w:val="99"/>
    <w:rPr>
      <w:color w:val="0000FF"/>
      <w:u w:val="single"/>
    </w:rPr>
  </w:style>
  <w:style w:type="paragraph" w:customStyle="1" w:styleId="BulletedList">
    <w:name w:val="Bulleted List"/>
    <w:pPr>
      <w:numPr>
        <w:numId w:val="2"/>
      </w:numPr>
      <w:jc w:val="both"/>
    </w:pPr>
    <w:rPr>
      <w:lang w:val="en-GB" w:eastAsia="en-US"/>
    </w:rPr>
  </w:style>
  <w:style w:type="paragraph" w:customStyle="1" w:styleId="BodyTextNoIndent">
    <w:name w:val="Body Text No Indent"/>
    <w:basedOn w:val="a0"/>
    <w:next w:val="a0"/>
    <w:pPr>
      <w:ind w:firstLine="0"/>
    </w:pPr>
  </w:style>
  <w:style w:type="paragraph" w:customStyle="1" w:styleId="FigureCaptionMultiLine">
    <w:name w:val="Figure Caption Multi Line"/>
    <w:basedOn w:val="FigureCaption"/>
    <w:next w:val="a0"/>
    <w:pPr>
      <w:jc w:val="both"/>
    </w:pPr>
  </w:style>
  <w:style w:type="paragraph" w:customStyle="1" w:styleId="TableCaptionMultiLine">
    <w:name w:val="Table Caption Multi Line"/>
    <w:basedOn w:val="TableCaption"/>
    <w:next w:val="a0"/>
    <w:pPr>
      <w:jc w:val="both"/>
    </w:pPr>
  </w:style>
  <w:style w:type="paragraph" w:customStyle="1" w:styleId="ReferenceText">
    <w:name w:val="Reference Text"/>
    <w:basedOn w:val="a"/>
    <w:pPr>
      <w:tabs>
        <w:tab w:val="left" w:pos="360"/>
      </w:tabs>
      <w:spacing w:after="120"/>
      <w:ind w:left="360" w:hanging="360"/>
    </w:pPr>
  </w:style>
  <w:style w:type="paragraph" w:styleId="a9">
    <w:name w:val="Balloon Text"/>
    <w:basedOn w:val="a"/>
    <w:link w:val="aa"/>
    <w:uiPriority w:val="99"/>
    <w:semiHidden/>
    <w:unhideWhenUsed/>
    <w:rsid w:val="00686A31"/>
    <w:rPr>
      <w:rFonts w:ascii="Segoe UI" w:hAnsi="Segoe UI" w:cs="Segoe UI"/>
      <w:sz w:val="18"/>
      <w:szCs w:val="18"/>
    </w:rPr>
  </w:style>
  <w:style w:type="character" w:customStyle="1" w:styleId="aa">
    <w:name w:val="Текст выноски Знак"/>
    <w:link w:val="a9"/>
    <w:uiPriority w:val="99"/>
    <w:semiHidden/>
    <w:rsid w:val="00686A31"/>
    <w:rPr>
      <w:rFonts w:ascii="Segoe UI" w:hAnsi="Segoe UI" w:cs="Segoe UI"/>
      <w:sz w:val="18"/>
      <w:szCs w:val="18"/>
      <w:lang w:val="en-GB" w:eastAsia="en-US"/>
    </w:rPr>
  </w:style>
  <w:style w:type="paragraph" w:customStyle="1" w:styleId="Equation">
    <w:name w:val="Equation"/>
    <w:basedOn w:val="BodyTextNoIndent"/>
    <w:next w:val="BodyTextNoIndent"/>
    <w:autoRedefine/>
    <w:pPr>
      <w:spacing w:before="240" w:after="240"/>
      <w:jc w:val="right"/>
    </w:pPr>
    <w:rPr>
      <w:kern w:val="16"/>
    </w:rPr>
  </w:style>
  <w:style w:type="paragraph" w:customStyle="1" w:styleId="JAbstractTitle">
    <w:name w:val="J_Abstract Title"/>
    <w:next w:val="a0"/>
    <w:rsid w:val="00877F43"/>
    <w:rPr>
      <w:i/>
      <w:sz w:val="24"/>
      <w:szCs w:val="24"/>
      <w:lang w:val="en-GB" w:eastAsia="en-US"/>
    </w:rPr>
  </w:style>
  <w:style w:type="paragraph" w:customStyle="1" w:styleId="JAuthorList">
    <w:name w:val="J_Author List"/>
    <w:next w:val="JAbstractTitle"/>
    <w:autoRedefine/>
    <w:rsid w:val="00877F43"/>
    <w:pPr>
      <w:spacing w:before="180" w:after="240"/>
      <w:jc w:val="center"/>
    </w:pPr>
    <w:rPr>
      <w:sz w:val="24"/>
      <w:szCs w:val="24"/>
      <w:lang w:val="fr-FR" w:eastAsia="en-US"/>
    </w:rPr>
  </w:style>
  <w:style w:type="character" w:customStyle="1" w:styleId="a4">
    <w:name w:val="Основной текст с отступом Знак"/>
    <w:link w:val="a0"/>
    <w:rsid w:val="00877F43"/>
    <w:rPr>
      <w:lang w:val="en-GB" w:eastAsia="en-US"/>
    </w:rPr>
  </w:style>
  <w:style w:type="paragraph" w:styleId="ab">
    <w:name w:val="caption"/>
    <w:aliases w:val="Название объекта Знак"/>
    <w:basedOn w:val="a"/>
    <w:next w:val="a"/>
    <w:link w:val="10"/>
    <w:autoRedefine/>
    <w:uiPriority w:val="99"/>
    <w:qFormat/>
    <w:rsid w:val="00940762"/>
    <w:pPr>
      <w:spacing w:before="60" w:after="60"/>
      <w:jc w:val="center"/>
    </w:pPr>
    <w:rPr>
      <w:rFonts w:ascii="Times New Roman" w:hAnsi="Times New Roman"/>
      <w:bCs/>
      <w:sz w:val="24"/>
    </w:rPr>
  </w:style>
  <w:style w:type="paragraph" w:customStyle="1" w:styleId="JSectionHeading">
    <w:name w:val="J_Section Heading"/>
    <w:basedOn w:val="2"/>
    <w:uiPriority w:val="3"/>
    <w:qFormat/>
    <w:rsid w:val="00877F43"/>
    <w:pPr>
      <w:spacing w:before="180"/>
    </w:pPr>
  </w:style>
  <w:style w:type="character" w:customStyle="1" w:styleId="10">
    <w:name w:val="Название объекта Знак1"/>
    <w:aliases w:val="Название объекта Знак Знак"/>
    <w:link w:val="ab"/>
    <w:uiPriority w:val="99"/>
    <w:rsid w:val="00940762"/>
    <w:rPr>
      <w:bCs/>
      <w:sz w:val="24"/>
      <w:szCs w:val="24"/>
      <w:lang w:val="en-GB" w:eastAsia="en-US"/>
    </w:rPr>
  </w:style>
  <w:style w:type="paragraph" w:customStyle="1" w:styleId="JBodyTextIndent">
    <w:name w:val="J_Body Text Indent"/>
    <w:basedOn w:val="a0"/>
    <w:link w:val="JBodyTextIndentChar"/>
    <w:qFormat/>
    <w:rsid w:val="00877F43"/>
    <w:rPr>
      <w:kern w:val="16"/>
    </w:rPr>
  </w:style>
  <w:style w:type="character" w:customStyle="1" w:styleId="JBodyTextIndentChar">
    <w:name w:val="J_Body Text Indent Char"/>
    <w:link w:val="JBodyTextIndent"/>
    <w:rsid w:val="00877F43"/>
    <w:rPr>
      <w:kern w:val="16"/>
      <w:lang w:val="en-GB" w:eastAsia="en-US"/>
    </w:rPr>
  </w:style>
  <w:style w:type="character" w:customStyle="1" w:styleId="20">
    <w:name w:val="Заголовок 2 Знак"/>
    <w:aliases w:val="Section Heading Знак"/>
    <w:basedOn w:val="a1"/>
    <w:link w:val="2"/>
    <w:rsid w:val="002E46D4"/>
    <w:rPr>
      <w:rFonts w:cs="Arial"/>
      <w:b/>
      <w:bCs/>
      <w:iCs/>
      <w:caps/>
      <w:kern w:val="16"/>
      <w:sz w:val="24"/>
      <w:szCs w:val="28"/>
      <w:lang w:val="en-GB" w:eastAsia="en-US"/>
    </w:rPr>
  </w:style>
  <w:style w:type="paragraph" w:customStyle="1" w:styleId="JBulletedList">
    <w:name w:val="J_Bulleted List"/>
    <w:rsid w:val="00FF49B4"/>
    <w:pPr>
      <w:tabs>
        <w:tab w:val="num" w:pos="389"/>
      </w:tabs>
      <w:ind w:left="389" w:hanging="202"/>
      <w:jc w:val="both"/>
    </w:pPr>
    <w:rPr>
      <w:szCs w:val="24"/>
      <w:lang w:val="en-GB" w:eastAsia="en-US"/>
    </w:rPr>
  </w:style>
  <w:style w:type="character" w:styleId="ac">
    <w:name w:val="Strong"/>
    <w:basedOn w:val="a1"/>
    <w:qFormat/>
    <w:rsid w:val="001C32F1"/>
    <w:rPr>
      <w:b/>
      <w:bCs/>
    </w:rPr>
  </w:style>
  <w:style w:type="character" w:customStyle="1" w:styleId="a6">
    <w:name w:val="Текст сноски Знак"/>
    <w:link w:val="a5"/>
    <w:rsid w:val="00630CAE"/>
    <w:rPr>
      <w:sz w:val="16"/>
      <w:lang w:val="en-GB" w:eastAsia="en-US"/>
    </w:rPr>
  </w:style>
  <w:style w:type="paragraph" w:styleId="ad">
    <w:name w:val="Closing"/>
    <w:basedOn w:val="a"/>
    <w:link w:val="ae"/>
    <w:uiPriority w:val="99"/>
    <w:semiHidden/>
    <w:unhideWhenUsed/>
    <w:rsid w:val="00630CAE"/>
    <w:pPr>
      <w:ind w:left="4252"/>
      <w:jc w:val="left"/>
    </w:pPr>
  </w:style>
  <w:style w:type="character" w:customStyle="1" w:styleId="ae">
    <w:name w:val="Прощание Знак"/>
    <w:basedOn w:val="a1"/>
    <w:link w:val="ad"/>
    <w:uiPriority w:val="99"/>
    <w:semiHidden/>
    <w:rsid w:val="00630CAE"/>
    <w:rPr>
      <w:rFonts w:ascii="Times" w:hAnsi="Times"/>
      <w:szCs w:val="24"/>
      <w:lang w:val="en-GB" w:eastAsia="en-US"/>
    </w:rPr>
  </w:style>
  <w:style w:type="paragraph" w:styleId="af">
    <w:name w:val="List Paragraph"/>
    <w:basedOn w:val="a"/>
    <w:uiPriority w:val="1"/>
    <w:qFormat/>
    <w:rsid w:val="003462F9"/>
    <w:pPr>
      <w:spacing w:after="200" w:line="276" w:lineRule="auto"/>
      <w:ind w:left="720"/>
      <w:contextualSpacing/>
      <w:jc w:val="left"/>
    </w:pPr>
    <w:rPr>
      <w:rFonts w:ascii="Arial" w:eastAsia="Calibri" w:hAnsi="Arial" w:cs="Arial"/>
      <w:sz w:val="24"/>
      <w:szCs w:val="22"/>
      <w:lang w:val="ru-RU"/>
    </w:rPr>
  </w:style>
  <w:style w:type="paragraph" w:styleId="af0">
    <w:name w:val="Subtitle"/>
    <w:basedOn w:val="a"/>
    <w:next w:val="a"/>
    <w:link w:val="af1"/>
    <w:qFormat/>
    <w:rsid w:val="006A349E"/>
    <w:pPr>
      <w:spacing w:after="60"/>
      <w:jc w:val="center"/>
      <w:outlineLvl w:val="1"/>
    </w:pPr>
    <w:rPr>
      <w:rFonts w:ascii="Cambria" w:hAnsi="Cambria"/>
      <w:sz w:val="24"/>
      <w:lang w:val="ru-RU" w:eastAsia="ru-RU"/>
    </w:rPr>
  </w:style>
  <w:style w:type="character" w:customStyle="1" w:styleId="af1">
    <w:name w:val="Подзаголовок Знак"/>
    <w:basedOn w:val="a1"/>
    <w:link w:val="af0"/>
    <w:rsid w:val="006A349E"/>
    <w:rPr>
      <w:rFonts w:ascii="Cambria" w:hAnsi="Cambria"/>
      <w:sz w:val="24"/>
      <w:szCs w:val="24"/>
    </w:rPr>
  </w:style>
  <w:style w:type="paragraph" w:customStyle="1" w:styleId="11">
    <w:name w:val="Стиль1"/>
    <w:basedOn w:val="a"/>
    <w:link w:val="12"/>
    <w:qFormat/>
    <w:rsid w:val="006A349E"/>
    <w:pPr>
      <w:autoSpaceDE w:val="0"/>
      <w:autoSpaceDN w:val="0"/>
      <w:adjustRightInd w:val="0"/>
      <w:ind w:firstLine="454"/>
      <w:jc w:val="left"/>
    </w:pPr>
    <w:rPr>
      <w:rFonts w:ascii="Times New Roman" w:hAnsi="Times New Roman"/>
      <w:sz w:val="22"/>
      <w:szCs w:val="26"/>
      <w:lang w:val="en-US" w:eastAsia="ru-RU"/>
    </w:rPr>
  </w:style>
  <w:style w:type="character" w:customStyle="1" w:styleId="12">
    <w:name w:val="Стиль1 Знак"/>
    <w:link w:val="11"/>
    <w:rsid w:val="006A349E"/>
    <w:rPr>
      <w:sz w:val="22"/>
      <w:szCs w:val="26"/>
      <w:lang w:val="en-US"/>
    </w:rPr>
  </w:style>
  <w:style w:type="paragraph" w:styleId="af2">
    <w:name w:val="Normal (Web)"/>
    <w:basedOn w:val="a"/>
    <w:uiPriority w:val="99"/>
    <w:unhideWhenUsed/>
    <w:rsid w:val="006A349E"/>
    <w:pPr>
      <w:spacing w:before="100" w:beforeAutospacing="1" w:after="100" w:afterAutospacing="1"/>
      <w:jc w:val="left"/>
    </w:pPr>
    <w:rPr>
      <w:rFonts w:ascii="Times New Roman" w:hAnsi="Times New Roman"/>
      <w:sz w:val="24"/>
      <w:lang w:val="ru-RU" w:eastAsia="ru-RU"/>
    </w:rPr>
  </w:style>
  <w:style w:type="character" w:customStyle="1" w:styleId="st">
    <w:name w:val="st"/>
    <w:basedOn w:val="a1"/>
    <w:rsid w:val="006A349E"/>
  </w:style>
  <w:style w:type="character" w:customStyle="1" w:styleId="apple-converted-space">
    <w:name w:val="apple-converted-space"/>
    <w:basedOn w:val="a1"/>
    <w:rsid w:val="001D408F"/>
  </w:style>
  <w:style w:type="character" w:styleId="af3">
    <w:name w:val="Emphasis"/>
    <w:basedOn w:val="a1"/>
    <w:uiPriority w:val="20"/>
    <w:qFormat/>
    <w:rsid w:val="001D408F"/>
    <w:rPr>
      <w:i/>
      <w:iCs/>
    </w:rPr>
  </w:style>
  <w:style w:type="character" w:customStyle="1" w:styleId="30">
    <w:name w:val="Заголовок 3 Знак"/>
    <w:aliases w:val="Subsection Heading Знак"/>
    <w:basedOn w:val="a1"/>
    <w:link w:val="3"/>
    <w:rsid w:val="008D442C"/>
    <w:rPr>
      <w:rFonts w:cs="Arial"/>
      <w:bCs/>
      <w:i/>
      <w:sz w:val="24"/>
      <w:szCs w:val="26"/>
      <w:lang w:val="en-GB" w:eastAsia="en-US"/>
    </w:rPr>
  </w:style>
  <w:style w:type="character" w:customStyle="1" w:styleId="TableCaption0">
    <w:name w:val="Table Caption Знак"/>
    <w:basedOn w:val="a1"/>
    <w:link w:val="TableCaption"/>
    <w:rsid w:val="002C2BE9"/>
    <w:rPr>
      <w:lang w:val="en-GB" w:eastAsia="en-US"/>
    </w:rPr>
  </w:style>
  <w:style w:type="paragraph" w:styleId="af4">
    <w:name w:val="endnote text"/>
    <w:basedOn w:val="a"/>
    <w:link w:val="af5"/>
    <w:uiPriority w:val="99"/>
    <w:semiHidden/>
    <w:rsid w:val="00240489"/>
    <w:pPr>
      <w:spacing w:line="360" w:lineRule="auto"/>
      <w:ind w:firstLine="567"/>
    </w:pPr>
    <w:rPr>
      <w:rFonts w:ascii="Times New Roman" w:hAnsi="Times New Roman"/>
      <w:sz w:val="28"/>
      <w:szCs w:val="20"/>
      <w:lang w:val="ru-RU" w:eastAsia="ru-RU"/>
    </w:rPr>
  </w:style>
  <w:style w:type="character" w:customStyle="1" w:styleId="af5">
    <w:name w:val="Текст концевой сноски Знак"/>
    <w:basedOn w:val="a1"/>
    <w:link w:val="af4"/>
    <w:uiPriority w:val="99"/>
    <w:semiHidden/>
    <w:rsid w:val="00240489"/>
    <w:rPr>
      <w:sz w:val="28"/>
    </w:rPr>
  </w:style>
  <w:style w:type="character" w:styleId="af6">
    <w:name w:val="endnote reference"/>
    <w:basedOn w:val="a1"/>
    <w:uiPriority w:val="99"/>
    <w:rsid w:val="00240489"/>
    <w:rPr>
      <w:vertAlign w:val="superscript"/>
    </w:rPr>
  </w:style>
  <w:style w:type="character" w:customStyle="1" w:styleId="21">
    <w:name w:val="Стиль2 Знак"/>
    <w:basedOn w:val="af1"/>
    <w:link w:val="22"/>
    <w:locked/>
    <w:rsid w:val="00BD105B"/>
    <w:rPr>
      <w:rFonts w:ascii="Cambria" w:hAnsi="Cambria"/>
      <w:sz w:val="24"/>
      <w:szCs w:val="24"/>
    </w:rPr>
  </w:style>
  <w:style w:type="paragraph" w:customStyle="1" w:styleId="22">
    <w:name w:val="Стиль2"/>
    <w:basedOn w:val="af0"/>
    <w:link w:val="21"/>
    <w:qFormat/>
    <w:rsid w:val="00BD105B"/>
    <w:pPr>
      <w:ind w:firstLine="454"/>
      <w:jc w:val="left"/>
    </w:pPr>
  </w:style>
  <w:style w:type="paragraph" w:styleId="af7">
    <w:name w:val="Plain Text"/>
    <w:basedOn w:val="a"/>
    <w:link w:val="af8"/>
    <w:uiPriority w:val="99"/>
    <w:unhideWhenUsed/>
    <w:rsid w:val="00BC34BF"/>
    <w:pPr>
      <w:jc w:val="left"/>
    </w:pPr>
    <w:rPr>
      <w:rFonts w:ascii="Consolas" w:eastAsiaTheme="minorHAnsi" w:hAnsi="Consolas" w:cstheme="minorBidi"/>
      <w:sz w:val="21"/>
      <w:szCs w:val="21"/>
      <w:lang w:val="ru-RU"/>
    </w:rPr>
  </w:style>
  <w:style w:type="character" w:customStyle="1" w:styleId="af8">
    <w:name w:val="Текст Знак"/>
    <w:basedOn w:val="a1"/>
    <w:link w:val="af7"/>
    <w:uiPriority w:val="99"/>
    <w:rsid w:val="00BC34BF"/>
    <w:rPr>
      <w:rFonts w:ascii="Consolas" w:eastAsiaTheme="minorHAnsi" w:hAnsi="Consolas" w:cstheme="minorBidi"/>
      <w:sz w:val="21"/>
      <w:szCs w:val="21"/>
      <w:lang w:eastAsia="en-US"/>
    </w:rPr>
  </w:style>
  <w:style w:type="paragraph" w:styleId="af9">
    <w:name w:val="Body Text"/>
    <w:basedOn w:val="a"/>
    <w:link w:val="afa"/>
    <w:uiPriority w:val="99"/>
    <w:semiHidden/>
    <w:unhideWhenUsed/>
    <w:rsid w:val="00B02CF3"/>
    <w:pPr>
      <w:spacing w:after="120"/>
    </w:pPr>
  </w:style>
  <w:style w:type="character" w:customStyle="1" w:styleId="afa">
    <w:name w:val="Основной текст Знак"/>
    <w:basedOn w:val="a1"/>
    <w:link w:val="af9"/>
    <w:uiPriority w:val="99"/>
    <w:semiHidden/>
    <w:rsid w:val="00B02CF3"/>
    <w:rPr>
      <w:rFonts w:ascii="Times" w:hAnsi="Times"/>
      <w:szCs w:val="24"/>
      <w:lang w:val="en-GB" w:eastAsia="en-US"/>
    </w:rPr>
  </w:style>
  <w:style w:type="paragraph" w:styleId="HTML">
    <w:name w:val="HTML Preformatted"/>
    <w:basedOn w:val="a"/>
    <w:link w:val="HTML0"/>
    <w:uiPriority w:val="99"/>
    <w:unhideWhenUsed/>
    <w:rsid w:val="004C65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val="ru-RU" w:eastAsia="ru-RU"/>
    </w:rPr>
  </w:style>
  <w:style w:type="character" w:customStyle="1" w:styleId="HTML0">
    <w:name w:val="Стандартный HTML Знак"/>
    <w:basedOn w:val="a1"/>
    <w:link w:val="HTML"/>
    <w:uiPriority w:val="99"/>
    <w:rsid w:val="004C65D6"/>
    <w:rPr>
      <w:rFonts w:ascii="Courier New" w:hAnsi="Courier New" w:cs="Courier New"/>
    </w:rPr>
  </w:style>
  <w:style w:type="character" w:customStyle="1" w:styleId="shorttext">
    <w:name w:val="short_text"/>
    <w:basedOn w:val="a1"/>
    <w:rsid w:val="004C65D6"/>
  </w:style>
  <w:style w:type="paragraph" w:styleId="afb">
    <w:name w:val="header"/>
    <w:basedOn w:val="a"/>
    <w:link w:val="afc"/>
    <w:uiPriority w:val="99"/>
    <w:unhideWhenUsed/>
    <w:rsid w:val="00191F49"/>
    <w:pPr>
      <w:tabs>
        <w:tab w:val="center" w:pos="4677"/>
        <w:tab w:val="right" w:pos="9355"/>
      </w:tabs>
    </w:pPr>
  </w:style>
  <w:style w:type="character" w:customStyle="1" w:styleId="afc">
    <w:name w:val="Верхний колонтитул Знак"/>
    <w:basedOn w:val="a1"/>
    <w:link w:val="afb"/>
    <w:uiPriority w:val="99"/>
    <w:rsid w:val="00191F49"/>
    <w:rPr>
      <w:rFonts w:ascii="Times" w:hAnsi="Times"/>
      <w:szCs w:val="24"/>
      <w:lang w:val="en-GB" w:eastAsia="en-US"/>
    </w:rPr>
  </w:style>
  <w:style w:type="paragraph" w:styleId="afd">
    <w:name w:val="footer"/>
    <w:basedOn w:val="a"/>
    <w:link w:val="afe"/>
    <w:uiPriority w:val="99"/>
    <w:unhideWhenUsed/>
    <w:rsid w:val="00191F49"/>
    <w:pPr>
      <w:tabs>
        <w:tab w:val="center" w:pos="4677"/>
        <w:tab w:val="right" w:pos="9355"/>
      </w:tabs>
    </w:pPr>
  </w:style>
  <w:style w:type="character" w:customStyle="1" w:styleId="afe">
    <w:name w:val="Нижний колонтитул Знак"/>
    <w:basedOn w:val="a1"/>
    <w:link w:val="afd"/>
    <w:uiPriority w:val="99"/>
    <w:rsid w:val="00191F49"/>
    <w:rPr>
      <w:rFonts w:ascii="Times" w:hAnsi="Times"/>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39845">
      <w:bodyDiv w:val="1"/>
      <w:marLeft w:val="0"/>
      <w:marRight w:val="0"/>
      <w:marTop w:val="0"/>
      <w:marBottom w:val="0"/>
      <w:divBdr>
        <w:top w:val="none" w:sz="0" w:space="0" w:color="auto"/>
        <w:left w:val="none" w:sz="0" w:space="0" w:color="auto"/>
        <w:bottom w:val="none" w:sz="0" w:space="0" w:color="auto"/>
        <w:right w:val="none" w:sz="0" w:space="0" w:color="auto"/>
      </w:divBdr>
      <w:divsChild>
        <w:div w:id="1343776171">
          <w:marLeft w:val="0"/>
          <w:marRight w:val="0"/>
          <w:marTop w:val="0"/>
          <w:marBottom w:val="0"/>
          <w:divBdr>
            <w:top w:val="none" w:sz="0" w:space="0" w:color="auto"/>
            <w:left w:val="none" w:sz="0" w:space="0" w:color="auto"/>
            <w:bottom w:val="none" w:sz="0" w:space="0" w:color="auto"/>
            <w:right w:val="none" w:sz="0" w:space="0" w:color="auto"/>
          </w:divBdr>
          <w:divsChild>
            <w:div w:id="321396083">
              <w:marLeft w:val="0"/>
              <w:marRight w:val="0"/>
              <w:marTop w:val="0"/>
              <w:marBottom w:val="0"/>
              <w:divBdr>
                <w:top w:val="none" w:sz="0" w:space="0" w:color="auto"/>
                <w:left w:val="none" w:sz="0" w:space="0" w:color="auto"/>
                <w:bottom w:val="none" w:sz="0" w:space="0" w:color="auto"/>
                <w:right w:val="none" w:sz="0" w:space="0" w:color="auto"/>
              </w:divBdr>
            </w:div>
            <w:div w:id="477310854">
              <w:marLeft w:val="0"/>
              <w:marRight w:val="0"/>
              <w:marTop w:val="0"/>
              <w:marBottom w:val="0"/>
              <w:divBdr>
                <w:top w:val="none" w:sz="0" w:space="0" w:color="auto"/>
                <w:left w:val="none" w:sz="0" w:space="0" w:color="auto"/>
                <w:bottom w:val="none" w:sz="0" w:space="0" w:color="auto"/>
                <w:right w:val="none" w:sz="0" w:space="0" w:color="auto"/>
              </w:divBdr>
            </w:div>
            <w:div w:id="890194099">
              <w:marLeft w:val="0"/>
              <w:marRight w:val="0"/>
              <w:marTop w:val="0"/>
              <w:marBottom w:val="0"/>
              <w:divBdr>
                <w:top w:val="none" w:sz="0" w:space="0" w:color="auto"/>
                <w:left w:val="none" w:sz="0" w:space="0" w:color="auto"/>
                <w:bottom w:val="none" w:sz="0" w:space="0" w:color="auto"/>
                <w:right w:val="none" w:sz="0" w:space="0" w:color="auto"/>
              </w:divBdr>
            </w:div>
            <w:div w:id="936907249">
              <w:marLeft w:val="0"/>
              <w:marRight w:val="0"/>
              <w:marTop w:val="0"/>
              <w:marBottom w:val="0"/>
              <w:divBdr>
                <w:top w:val="none" w:sz="0" w:space="0" w:color="auto"/>
                <w:left w:val="none" w:sz="0" w:space="0" w:color="auto"/>
                <w:bottom w:val="none" w:sz="0" w:space="0" w:color="auto"/>
                <w:right w:val="none" w:sz="0" w:space="0" w:color="auto"/>
              </w:divBdr>
            </w:div>
            <w:div w:id="1050039156">
              <w:marLeft w:val="0"/>
              <w:marRight w:val="0"/>
              <w:marTop w:val="0"/>
              <w:marBottom w:val="0"/>
              <w:divBdr>
                <w:top w:val="none" w:sz="0" w:space="0" w:color="auto"/>
                <w:left w:val="none" w:sz="0" w:space="0" w:color="auto"/>
                <w:bottom w:val="none" w:sz="0" w:space="0" w:color="auto"/>
                <w:right w:val="none" w:sz="0" w:space="0" w:color="auto"/>
              </w:divBdr>
            </w:div>
            <w:div w:id="1086805243">
              <w:marLeft w:val="0"/>
              <w:marRight w:val="0"/>
              <w:marTop w:val="0"/>
              <w:marBottom w:val="0"/>
              <w:divBdr>
                <w:top w:val="none" w:sz="0" w:space="0" w:color="auto"/>
                <w:left w:val="none" w:sz="0" w:space="0" w:color="auto"/>
                <w:bottom w:val="none" w:sz="0" w:space="0" w:color="auto"/>
                <w:right w:val="none" w:sz="0" w:space="0" w:color="auto"/>
              </w:divBdr>
            </w:div>
            <w:div w:id="1135443908">
              <w:marLeft w:val="0"/>
              <w:marRight w:val="0"/>
              <w:marTop w:val="0"/>
              <w:marBottom w:val="0"/>
              <w:divBdr>
                <w:top w:val="none" w:sz="0" w:space="0" w:color="auto"/>
                <w:left w:val="none" w:sz="0" w:space="0" w:color="auto"/>
                <w:bottom w:val="none" w:sz="0" w:space="0" w:color="auto"/>
                <w:right w:val="none" w:sz="0" w:space="0" w:color="auto"/>
              </w:divBdr>
            </w:div>
            <w:div w:id="1275400128">
              <w:marLeft w:val="0"/>
              <w:marRight w:val="0"/>
              <w:marTop w:val="0"/>
              <w:marBottom w:val="0"/>
              <w:divBdr>
                <w:top w:val="none" w:sz="0" w:space="0" w:color="auto"/>
                <w:left w:val="none" w:sz="0" w:space="0" w:color="auto"/>
                <w:bottom w:val="none" w:sz="0" w:space="0" w:color="auto"/>
                <w:right w:val="none" w:sz="0" w:space="0" w:color="auto"/>
              </w:divBdr>
            </w:div>
            <w:div w:id="1335496825">
              <w:marLeft w:val="0"/>
              <w:marRight w:val="0"/>
              <w:marTop w:val="0"/>
              <w:marBottom w:val="0"/>
              <w:divBdr>
                <w:top w:val="none" w:sz="0" w:space="0" w:color="auto"/>
                <w:left w:val="none" w:sz="0" w:space="0" w:color="auto"/>
                <w:bottom w:val="none" w:sz="0" w:space="0" w:color="auto"/>
                <w:right w:val="none" w:sz="0" w:space="0" w:color="auto"/>
              </w:divBdr>
            </w:div>
            <w:div w:id="1689676579">
              <w:marLeft w:val="0"/>
              <w:marRight w:val="0"/>
              <w:marTop w:val="0"/>
              <w:marBottom w:val="0"/>
              <w:divBdr>
                <w:top w:val="none" w:sz="0" w:space="0" w:color="auto"/>
                <w:left w:val="none" w:sz="0" w:space="0" w:color="auto"/>
                <w:bottom w:val="none" w:sz="0" w:space="0" w:color="auto"/>
                <w:right w:val="none" w:sz="0" w:space="0" w:color="auto"/>
              </w:divBdr>
            </w:div>
            <w:div w:id="210298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1423">
      <w:bodyDiv w:val="1"/>
      <w:marLeft w:val="0"/>
      <w:marRight w:val="0"/>
      <w:marTop w:val="0"/>
      <w:marBottom w:val="0"/>
      <w:divBdr>
        <w:top w:val="none" w:sz="0" w:space="0" w:color="auto"/>
        <w:left w:val="none" w:sz="0" w:space="0" w:color="auto"/>
        <w:bottom w:val="none" w:sz="0" w:space="0" w:color="auto"/>
        <w:right w:val="none" w:sz="0" w:space="0" w:color="auto"/>
      </w:divBdr>
    </w:div>
    <w:div w:id="63915210">
      <w:bodyDiv w:val="1"/>
      <w:marLeft w:val="0"/>
      <w:marRight w:val="0"/>
      <w:marTop w:val="0"/>
      <w:marBottom w:val="0"/>
      <w:divBdr>
        <w:top w:val="none" w:sz="0" w:space="0" w:color="auto"/>
        <w:left w:val="none" w:sz="0" w:space="0" w:color="auto"/>
        <w:bottom w:val="none" w:sz="0" w:space="0" w:color="auto"/>
        <w:right w:val="none" w:sz="0" w:space="0" w:color="auto"/>
      </w:divBdr>
      <w:divsChild>
        <w:div w:id="1401908943">
          <w:marLeft w:val="0"/>
          <w:marRight w:val="0"/>
          <w:marTop w:val="0"/>
          <w:marBottom w:val="0"/>
          <w:divBdr>
            <w:top w:val="none" w:sz="0" w:space="0" w:color="auto"/>
            <w:left w:val="none" w:sz="0" w:space="0" w:color="auto"/>
            <w:bottom w:val="none" w:sz="0" w:space="0" w:color="auto"/>
            <w:right w:val="none" w:sz="0" w:space="0" w:color="auto"/>
          </w:divBdr>
          <w:divsChild>
            <w:div w:id="1577012075">
              <w:marLeft w:val="0"/>
              <w:marRight w:val="60"/>
              <w:marTop w:val="0"/>
              <w:marBottom w:val="0"/>
              <w:divBdr>
                <w:top w:val="none" w:sz="0" w:space="0" w:color="auto"/>
                <w:left w:val="none" w:sz="0" w:space="0" w:color="auto"/>
                <w:bottom w:val="none" w:sz="0" w:space="0" w:color="auto"/>
                <w:right w:val="none" w:sz="0" w:space="0" w:color="auto"/>
              </w:divBdr>
              <w:divsChild>
                <w:div w:id="1749501213">
                  <w:marLeft w:val="0"/>
                  <w:marRight w:val="0"/>
                  <w:marTop w:val="0"/>
                  <w:marBottom w:val="120"/>
                  <w:divBdr>
                    <w:top w:val="single" w:sz="6" w:space="0" w:color="C0C0C0"/>
                    <w:left w:val="single" w:sz="6" w:space="0" w:color="D9D9D9"/>
                    <w:bottom w:val="single" w:sz="6" w:space="0" w:color="D9D9D9"/>
                    <w:right w:val="single" w:sz="6" w:space="0" w:color="D9D9D9"/>
                  </w:divBdr>
                  <w:divsChild>
                    <w:div w:id="752891704">
                      <w:marLeft w:val="0"/>
                      <w:marRight w:val="0"/>
                      <w:marTop w:val="0"/>
                      <w:marBottom w:val="0"/>
                      <w:divBdr>
                        <w:top w:val="none" w:sz="0" w:space="0" w:color="auto"/>
                        <w:left w:val="none" w:sz="0" w:space="0" w:color="auto"/>
                        <w:bottom w:val="none" w:sz="0" w:space="0" w:color="auto"/>
                        <w:right w:val="none" w:sz="0" w:space="0" w:color="auto"/>
                      </w:divBdr>
                    </w:div>
                    <w:div w:id="1946031632">
                      <w:marLeft w:val="0"/>
                      <w:marRight w:val="0"/>
                      <w:marTop w:val="0"/>
                      <w:marBottom w:val="0"/>
                      <w:divBdr>
                        <w:top w:val="none" w:sz="0" w:space="0" w:color="auto"/>
                        <w:left w:val="none" w:sz="0" w:space="0" w:color="auto"/>
                        <w:bottom w:val="none" w:sz="0" w:space="0" w:color="auto"/>
                        <w:right w:val="none" w:sz="0" w:space="0" w:color="auto"/>
                      </w:divBdr>
                    </w:div>
                  </w:divsChild>
                </w:div>
                <w:div w:id="409154259">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952131491">
          <w:marLeft w:val="0"/>
          <w:marRight w:val="0"/>
          <w:marTop w:val="0"/>
          <w:marBottom w:val="0"/>
          <w:divBdr>
            <w:top w:val="none" w:sz="0" w:space="0" w:color="auto"/>
            <w:left w:val="none" w:sz="0" w:space="0" w:color="auto"/>
            <w:bottom w:val="none" w:sz="0" w:space="0" w:color="auto"/>
            <w:right w:val="none" w:sz="0" w:space="0" w:color="auto"/>
          </w:divBdr>
          <w:divsChild>
            <w:div w:id="1652640441">
              <w:marLeft w:val="60"/>
              <w:marRight w:val="0"/>
              <w:marTop w:val="0"/>
              <w:marBottom w:val="0"/>
              <w:divBdr>
                <w:top w:val="none" w:sz="0" w:space="0" w:color="auto"/>
                <w:left w:val="none" w:sz="0" w:space="0" w:color="auto"/>
                <w:bottom w:val="none" w:sz="0" w:space="0" w:color="auto"/>
                <w:right w:val="none" w:sz="0" w:space="0" w:color="auto"/>
              </w:divBdr>
              <w:divsChild>
                <w:div w:id="927159785">
                  <w:marLeft w:val="0"/>
                  <w:marRight w:val="0"/>
                  <w:marTop w:val="0"/>
                  <w:marBottom w:val="0"/>
                  <w:divBdr>
                    <w:top w:val="none" w:sz="0" w:space="0" w:color="auto"/>
                    <w:left w:val="none" w:sz="0" w:space="0" w:color="auto"/>
                    <w:bottom w:val="none" w:sz="0" w:space="0" w:color="auto"/>
                    <w:right w:val="none" w:sz="0" w:space="0" w:color="auto"/>
                  </w:divBdr>
                  <w:divsChild>
                    <w:div w:id="2003467237">
                      <w:marLeft w:val="0"/>
                      <w:marRight w:val="0"/>
                      <w:marTop w:val="0"/>
                      <w:marBottom w:val="120"/>
                      <w:divBdr>
                        <w:top w:val="single" w:sz="6" w:space="0" w:color="F5F5F5"/>
                        <w:left w:val="single" w:sz="6" w:space="0" w:color="F5F5F5"/>
                        <w:bottom w:val="single" w:sz="6" w:space="0" w:color="F5F5F5"/>
                        <w:right w:val="single" w:sz="6" w:space="0" w:color="F5F5F5"/>
                      </w:divBdr>
                      <w:divsChild>
                        <w:div w:id="377441018">
                          <w:marLeft w:val="0"/>
                          <w:marRight w:val="0"/>
                          <w:marTop w:val="0"/>
                          <w:marBottom w:val="0"/>
                          <w:divBdr>
                            <w:top w:val="none" w:sz="0" w:space="0" w:color="auto"/>
                            <w:left w:val="none" w:sz="0" w:space="0" w:color="auto"/>
                            <w:bottom w:val="none" w:sz="0" w:space="0" w:color="auto"/>
                            <w:right w:val="none" w:sz="0" w:space="0" w:color="auto"/>
                          </w:divBdr>
                          <w:divsChild>
                            <w:div w:id="61567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69646">
      <w:bodyDiv w:val="1"/>
      <w:marLeft w:val="0"/>
      <w:marRight w:val="0"/>
      <w:marTop w:val="0"/>
      <w:marBottom w:val="0"/>
      <w:divBdr>
        <w:top w:val="none" w:sz="0" w:space="0" w:color="auto"/>
        <w:left w:val="none" w:sz="0" w:space="0" w:color="auto"/>
        <w:bottom w:val="none" w:sz="0" w:space="0" w:color="auto"/>
        <w:right w:val="none" w:sz="0" w:space="0" w:color="auto"/>
      </w:divBdr>
    </w:div>
    <w:div w:id="244266446">
      <w:bodyDiv w:val="1"/>
      <w:marLeft w:val="0"/>
      <w:marRight w:val="0"/>
      <w:marTop w:val="0"/>
      <w:marBottom w:val="0"/>
      <w:divBdr>
        <w:top w:val="none" w:sz="0" w:space="0" w:color="auto"/>
        <w:left w:val="none" w:sz="0" w:space="0" w:color="auto"/>
        <w:bottom w:val="none" w:sz="0" w:space="0" w:color="auto"/>
        <w:right w:val="none" w:sz="0" w:space="0" w:color="auto"/>
      </w:divBdr>
    </w:div>
    <w:div w:id="297533507">
      <w:bodyDiv w:val="1"/>
      <w:marLeft w:val="0"/>
      <w:marRight w:val="0"/>
      <w:marTop w:val="0"/>
      <w:marBottom w:val="0"/>
      <w:divBdr>
        <w:top w:val="none" w:sz="0" w:space="0" w:color="auto"/>
        <w:left w:val="none" w:sz="0" w:space="0" w:color="auto"/>
        <w:bottom w:val="none" w:sz="0" w:space="0" w:color="auto"/>
        <w:right w:val="none" w:sz="0" w:space="0" w:color="auto"/>
      </w:divBdr>
    </w:div>
    <w:div w:id="333460530">
      <w:bodyDiv w:val="1"/>
      <w:marLeft w:val="0"/>
      <w:marRight w:val="0"/>
      <w:marTop w:val="0"/>
      <w:marBottom w:val="0"/>
      <w:divBdr>
        <w:top w:val="none" w:sz="0" w:space="0" w:color="auto"/>
        <w:left w:val="none" w:sz="0" w:space="0" w:color="auto"/>
        <w:bottom w:val="none" w:sz="0" w:space="0" w:color="auto"/>
        <w:right w:val="none" w:sz="0" w:space="0" w:color="auto"/>
      </w:divBdr>
    </w:div>
    <w:div w:id="517735529">
      <w:bodyDiv w:val="1"/>
      <w:marLeft w:val="0"/>
      <w:marRight w:val="0"/>
      <w:marTop w:val="0"/>
      <w:marBottom w:val="0"/>
      <w:divBdr>
        <w:top w:val="none" w:sz="0" w:space="0" w:color="auto"/>
        <w:left w:val="none" w:sz="0" w:space="0" w:color="auto"/>
        <w:bottom w:val="none" w:sz="0" w:space="0" w:color="auto"/>
        <w:right w:val="none" w:sz="0" w:space="0" w:color="auto"/>
      </w:divBdr>
    </w:div>
    <w:div w:id="706684457">
      <w:bodyDiv w:val="1"/>
      <w:marLeft w:val="0"/>
      <w:marRight w:val="0"/>
      <w:marTop w:val="0"/>
      <w:marBottom w:val="0"/>
      <w:divBdr>
        <w:top w:val="none" w:sz="0" w:space="0" w:color="auto"/>
        <w:left w:val="none" w:sz="0" w:space="0" w:color="auto"/>
        <w:bottom w:val="none" w:sz="0" w:space="0" w:color="auto"/>
        <w:right w:val="none" w:sz="0" w:space="0" w:color="auto"/>
      </w:divBdr>
      <w:divsChild>
        <w:div w:id="425346090">
          <w:marLeft w:val="0"/>
          <w:marRight w:val="0"/>
          <w:marTop w:val="0"/>
          <w:marBottom w:val="0"/>
          <w:divBdr>
            <w:top w:val="none" w:sz="0" w:space="0" w:color="auto"/>
            <w:left w:val="none" w:sz="0" w:space="0" w:color="auto"/>
            <w:bottom w:val="none" w:sz="0" w:space="0" w:color="auto"/>
            <w:right w:val="none" w:sz="0" w:space="0" w:color="auto"/>
          </w:divBdr>
          <w:divsChild>
            <w:div w:id="105346248">
              <w:marLeft w:val="0"/>
              <w:marRight w:val="0"/>
              <w:marTop w:val="0"/>
              <w:marBottom w:val="0"/>
              <w:divBdr>
                <w:top w:val="none" w:sz="0" w:space="0" w:color="auto"/>
                <w:left w:val="none" w:sz="0" w:space="0" w:color="auto"/>
                <w:bottom w:val="none" w:sz="0" w:space="0" w:color="auto"/>
                <w:right w:val="none" w:sz="0" w:space="0" w:color="auto"/>
              </w:divBdr>
            </w:div>
            <w:div w:id="171844901">
              <w:marLeft w:val="0"/>
              <w:marRight w:val="0"/>
              <w:marTop w:val="0"/>
              <w:marBottom w:val="0"/>
              <w:divBdr>
                <w:top w:val="none" w:sz="0" w:space="0" w:color="auto"/>
                <w:left w:val="none" w:sz="0" w:space="0" w:color="auto"/>
                <w:bottom w:val="none" w:sz="0" w:space="0" w:color="auto"/>
                <w:right w:val="none" w:sz="0" w:space="0" w:color="auto"/>
              </w:divBdr>
            </w:div>
            <w:div w:id="462502061">
              <w:marLeft w:val="0"/>
              <w:marRight w:val="0"/>
              <w:marTop w:val="0"/>
              <w:marBottom w:val="0"/>
              <w:divBdr>
                <w:top w:val="none" w:sz="0" w:space="0" w:color="auto"/>
                <w:left w:val="none" w:sz="0" w:space="0" w:color="auto"/>
                <w:bottom w:val="none" w:sz="0" w:space="0" w:color="auto"/>
                <w:right w:val="none" w:sz="0" w:space="0" w:color="auto"/>
              </w:divBdr>
            </w:div>
            <w:div w:id="704797009">
              <w:marLeft w:val="0"/>
              <w:marRight w:val="0"/>
              <w:marTop w:val="0"/>
              <w:marBottom w:val="0"/>
              <w:divBdr>
                <w:top w:val="none" w:sz="0" w:space="0" w:color="auto"/>
                <w:left w:val="none" w:sz="0" w:space="0" w:color="auto"/>
                <w:bottom w:val="none" w:sz="0" w:space="0" w:color="auto"/>
                <w:right w:val="none" w:sz="0" w:space="0" w:color="auto"/>
              </w:divBdr>
            </w:div>
            <w:div w:id="973297226">
              <w:marLeft w:val="0"/>
              <w:marRight w:val="0"/>
              <w:marTop w:val="0"/>
              <w:marBottom w:val="0"/>
              <w:divBdr>
                <w:top w:val="none" w:sz="0" w:space="0" w:color="auto"/>
                <w:left w:val="none" w:sz="0" w:space="0" w:color="auto"/>
                <w:bottom w:val="none" w:sz="0" w:space="0" w:color="auto"/>
                <w:right w:val="none" w:sz="0" w:space="0" w:color="auto"/>
              </w:divBdr>
            </w:div>
            <w:div w:id="1014456143">
              <w:marLeft w:val="0"/>
              <w:marRight w:val="0"/>
              <w:marTop w:val="0"/>
              <w:marBottom w:val="0"/>
              <w:divBdr>
                <w:top w:val="none" w:sz="0" w:space="0" w:color="auto"/>
                <w:left w:val="none" w:sz="0" w:space="0" w:color="auto"/>
                <w:bottom w:val="none" w:sz="0" w:space="0" w:color="auto"/>
                <w:right w:val="none" w:sz="0" w:space="0" w:color="auto"/>
              </w:divBdr>
            </w:div>
            <w:div w:id="1288513208">
              <w:marLeft w:val="0"/>
              <w:marRight w:val="0"/>
              <w:marTop w:val="0"/>
              <w:marBottom w:val="0"/>
              <w:divBdr>
                <w:top w:val="none" w:sz="0" w:space="0" w:color="auto"/>
                <w:left w:val="none" w:sz="0" w:space="0" w:color="auto"/>
                <w:bottom w:val="none" w:sz="0" w:space="0" w:color="auto"/>
                <w:right w:val="none" w:sz="0" w:space="0" w:color="auto"/>
              </w:divBdr>
            </w:div>
            <w:div w:id="1935627931">
              <w:marLeft w:val="0"/>
              <w:marRight w:val="0"/>
              <w:marTop w:val="0"/>
              <w:marBottom w:val="0"/>
              <w:divBdr>
                <w:top w:val="none" w:sz="0" w:space="0" w:color="auto"/>
                <w:left w:val="none" w:sz="0" w:space="0" w:color="auto"/>
                <w:bottom w:val="none" w:sz="0" w:space="0" w:color="auto"/>
                <w:right w:val="none" w:sz="0" w:space="0" w:color="auto"/>
              </w:divBdr>
            </w:div>
            <w:div w:id="203306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6135">
      <w:bodyDiv w:val="1"/>
      <w:marLeft w:val="0"/>
      <w:marRight w:val="0"/>
      <w:marTop w:val="0"/>
      <w:marBottom w:val="0"/>
      <w:divBdr>
        <w:top w:val="none" w:sz="0" w:space="0" w:color="auto"/>
        <w:left w:val="none" w:sz="0" w:space="0" w:color="auto"/>
        <w:bottom w:val="none" w:sz="0" w:space="0" w:color="auto"/>
        <w:right w:val="none" w:sz="0" w:space="0" w:color="auto"/>
      </w:divBdr>
    </w:div>
    <w:div w:id="857423894">
      <w:bodyDiv w:val="1"/>
      <w:marLeft w:val="0"/>
      <w:marRight w:val="0"/>
      <w:marTop w:val="0"/>
      <w:marBottom w:val="0"/>
      <w:divBdr>
        <w:top w:val="none" w:sz="0" w:space="0" w:color="auto"/>
        <w:left w:val="none" w:sz="0" w:space="0" w:color="auto"/>
        <w:bottom w:val="none" w:sz="0" w:space="0" w:color="auto"/>
        <w:right w:val="none" w:sz="0" w:space="0" w:color="auto"/>
      </w:divBdr>
    </w:div>
    <w:div w:id="1211771867">
      <w:bodyDiv w:val="1"/>
      <w:marLeft w:val="0"/>
      <w:marRight w:val="0"/>
      <w:marTop w:val="0"/>
      <w:marBottom w:val="0"/>
      <w:divBdr>
        <w:top w:val="none" w:sz="0" w:space="0" w:color="auto"/>
        <w:left w:val="none" w:sz="0" w:space="0" w:color="auto"/>
        <w:bottom w:val="none" w:sz="0" w:space="0" w:color="auto"/>
        <w:right w:val="none" w:sz="0" w:space="0" w:color="auto"/>
      </w:divBdr>
    </w:div>
    <w:div w:id="1273049477">
      <w:bodyDiv w:val="1"/>
      <w:marLeft w:val="0"/>
      <w:marRight w:val="0"/>
      <w:marTop w:val="0"/>
      <w:marBottom w:val="0"/>
      <w:divBdr>
        <w:top w:val="none" w:sz="0" w:space="0" w:color="auto"/>
        <w:left w:val="none" w:sz="0" w:space="0" w:color="auto"/>
        <w:bottom w:val="none" w:sz="0" w:space="0" w:color="auto"/>
        <w:right w:val="none" w:sz="0" w:space="0" w:color="auto"/>
      </w:divBdr>
      <w:divsChild>
        <w:div w:id="1898200515">
          <w:marLeft w:val="0"/>
          <w:marRight w:val="0"/>
          <w:marTop w:val="0"/>
          <w:marBottom w:val="0"/>
          <w:divBdr>
            <w:top w:val="none" w:sz="0" w:space="0" w:color="auto"/>
            <w:left w:val="none" w:sz="0" w:space="0" w:color="auto"/>
            <w:bottom w:val="none" w:sz="0" w:space="0" w:color="auto"/>
            <w:right w:val="none" w:sz="0" w:space="0" w:color="auto"/>
          </w:divBdr>
          <w:divsChild>
            <w:div w:id="1313293963">
              <w:marLeft w:val="0"/>
              <w:marRight w:val="60"/>
              <w:marTop w:val="0"/>
              <w:marBottom w:val="0"/>
              <w:divBdr>
                <w:top w:val="none" w:sz="0" w:space="0" w:color="auto"/>
                <w:left w:val="none" w:sz="0" w:space="0" w:color="auto"/>
                <w:bottom w:val="none" w:sz="0" w:space="0" w:color="auto"/>
                <w:right w:val="none" w:sz="0" w:space="0" w:color="auto"/>
              </w:divBdr>
              <w:divsChild>
                <w:div w:id="1737779619">
                  <w:marLeft w:val="0"/>
                  <w:marRight w:val="0"/>
                  <w:marTop w:val="0"/>
                  <w:marBottom w:val="120"/>
                  <w:divBdr>
                    <w:top w:val="single" w:sz="6" w:space="0" w:color="C0C0C0"/>
                    <w:left w:val="single" w:sz="6" w:space="0" w:color="D9D9D9"/>
                    <w:bottom w:val="single" w:sz="6" w:space="0" w:color="D9D9D9"/>
                    <w:right w:val="single" w:sz="6" w:space="0" w:color="D9D9D9"/>
                  </w:divBdr>
                  <w:divsChild>
                    <w:div w:id="993602242">
                      <w:marLeft w:val="0"/>
                      <w:marRight w:val="0"/>
                      <w:marTop w:val="0"/>
                      <w:marBottom w:val="0"/>
                      <w:divBdr>
                        <w:top w:val="none" w:sz="0" w:space="0" w:color="auto"/>
                        <w:left w:val="none" w:sz="0" w:space="0" w:color="auto"/>
                        <w:bottom w:val="none" w:sz="0" w:space="0" w:color="auto"/>
                        <w:right w:val="none" w:sz="0" w:space="0" w:color="auto"/>
                      </w:divBdr>
                    </w:div>
                    <w:div w:id="1633435882">
                      <w:marLeft w:val="0"/>
                      <w:marRight w:val="0"/>
                      <w:marTop w:val="0"/>
                      <w:marBottom w:val="0"/>
                      <w:divBdr>
                        <w:top w:val="none" w:sz="0" w:space="0" w:color="auto"/>
                        <w:left w:val="none" w:sz="0" w:space="0" w:color="auto"/>
                        <w:bottom w:val="none" w:sz="0" w:space="0" w:color="auto"/>
                        <w:right w:val="none" w:sz="0" w:space="0" w:color="auto"/>
                      </w:divBdr>
                    </w:div>
                  </w:divsChild>
                </w:div>
                <w:div w:id="861161956">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944218620">
          <w:marLeft w:val="0"/>
          <w:marRight w:val="0"/>
          <w:marTop w:val="0"/>
          <w:marBottom w:val="0"/>
          <w:divBdr>
            <w:top w:val="none" w:sz="0" w:space="0" w:color="auto"/>
            <w:left w:val="none" w:sz="0" w:space="0" w:color="auto"/>
            <w:bottom w:val="none" w:sz="0" w:space="0" w:color="auto"/>
            <w:right w:val="none" w:sz="0" w:space="0" w:color="auto"/>
          </w:divBdr>
          <w:divsChild>
            <w:div w:id="1591423589">
              <w:marLeft w:val="60"/>
              <w:marRight w:val="0"/>
              <w:marTop w:val="0"/>
              <w:marBottom w:val="0"/>
              <w:divBdr>
                <w:top w:val="none" w:sz="0" w:space="0" w:color="auto"/>
                <w:left w:val="none" w:sz="0" w:space="0" w:color="auto"/>
                <w:bottom w:val="none" w:sz="0" w:space="0" w:color="auto"/>
                <w:right w:val="none" w:sz="0" w:space="0" w:color="auto"/>
              </w:divBdr>
              <w:divsChild>
                <w:div w:id="933394606">
                  <w:marLeft w:val="0"/>
                  <w:marRight w:val="0"/>
                  <w:marTop w:val="0"/>
                  <w:marBottom w:val="0"/>
                  <w:divBdr>
                    <w:top w:val="none" w:sz="0" w:space="0" w:color="auto"/>
                    <w:left w:val="none" w:sz="0" w:space="0" w:color="auto"/>
                    <w:bottom w:val="none" w:sz="0" w:space="0" w:color="auto"/>
                    <w:right w:val="none" w:sz="0" w:space="0" w:color="auto"/>
                  </w:divBdr>
                  <w:divsChild>
                    <w:div w:id="846596592">
                      <w:marLeft w:val="0"/>
                      <w:marRight w:val="0"/>
                      <w:marTop w:val="0"/>
                      <w:marBottom w:val="120"/>
                      <w:divBdr>
                        <w:top w:val="single" w:sz="6" w:space="0" w:color="F5F5F5"/>
                        <w:left w:val="single" w:sz="6" w:space="0" w:color="F5F5F5"/>
                        <w:bottom w:val="single" w:sz="6" w:space="0" w:color="F5F5F5"/>
                        <w:right w:val="single" w:sz="6" w:space="0" w:color="F5F5F5"/>
                      </w:divBdr>
                      <w:divsChild>
                        <w:div w:id="1501307020">
                          <w:marLeft w:val="0"/>
                          <w:marRight w:val="0"/>
                          <w:marTop w:val="0"/>
                          <w:marBottom w:val="0"/>
                          <w:divBdr>
                            <w:top w:val="none" w:sz="0" w:space="0" w:color="auto"/>
                            <w:left w:val="none" w:sz="0" w:space="0" w:color="auto"/>
                            <w:bottom w:val="none" w:sz="0" w:space="0" w:color="auto"/>
                            <w:right w:val="none" w:sz="0" w:space="0" w:color="auto"/>
                          </w:divBdr>
                          <w:divsChild>
                            <w:div w:id="16170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381888">
      <w:bodyDiv w:val="1"/>
      <w:marLeft w:val="0"/>
      <w:marRight w:val="0"/>
      <w:marTop w:val="0"/>
      <w:marBottom w:val="0"/>
      <w:divBdr>
        <w:top w:val="none" w:sz="0" w:space="0" w:color="auto"/>
        <w:left w:val="none" w:sz="0" w:space="0" w:color="auto"/>
        <w:bottom w:val="none" w:sz="0" w:space="0" w:color="auto"/>
        <w:right w:val="none" w:sz="0" w:space="0" w:color="auto"/>
      </w:divBdr>
      <w:divsChild>
        <w:div w:id="310334945">
          <w:marLeft w:val="0"/>
          <w:marRight w:val="0"/>
          <w:marTop w:val="0"/>
          <w:marBottom w:val="0"/>
          <w:divBdr>
            <w:top w:val="none" w:sz="0" w:space="0" w:color="auto"/>
            <w:left w:val="none" w:sz="0" w:space="0" w:color="auto"/>
            <w:bottom w:val="none" w:sz="0" w:space="0" w:color="auto"/>
            <w:right w:val="none" w:sz="0" w:space="0" w:color="auto"/>
          </w:divBdr>
          <w:divsChild>
            <w:div w:id="1657102089">
              <w:marLeft w:val="0"/>
              <w:marRight w:val="60"/>
              <w:marTop w:val="0"/>
              <w:marBottom w:val="0"/>
              <w:divBdr>
                <w:top w:val="none" w:sz="0" w:space="0" w:color="auto"/>
                <w:left w:val="none" w:sz="0" w:space="0" w:color="auto"/>
                <w:bottom w:val="none" w:sz="0" w:space="0" w:color="auto"/>
                <w:right w:val="none" w:sz="0" w:space="0" w:color="auto"/>
              </w:divBdr>
              <w:divsChild>
                <w:div w:id="430903187">
                  <w:marLeft w:val="0"/>
                  <w:marRight w:val="0"/>
                  <w:marTop w:val="0"/>
                  <w:marBottom w:val="120"/>
                  <w:divBdr>
                    <w:top w:val="single" w:sz="6" w:space="0" w:color="C0C0C0"/>
                    <w:left w:val="single" w:sz="6" w:space="0" w:color="D9D9D9"/>
                    <w:bottom w:val="single" w:sz="6" w:space="0" w:color="D9D9D9"/>
                    <w:right w:val="single" w:sz="6" w:space="0" w:color="D9D9D9"/>
                  </w:divBdr>
                  <w:divsChild>
                    <w:div w:id="787242956">
                      <w:marLeft w:val="0"/>
                      <w:marRight w:val="0"/>
                      <w:marTop w:val="0"/>
                      <w:marBottom w:val="0"/>
                      <w:divBdr>
                        <w:top w:val="none" w:sz="0" w:space="0" w:color="auto"/>
                        <w:left w:val="none" w:sz="0" w:space="0" w:color="auto"/>
                        <w:bottom w:val="none" w:sz="0" w:space="0" w:color="auto"/>
                        <w:right w:val="none" w:sz="0" w:space="0" w:color="auto"/>
                      </w:divBdr>
                    </w:div>
                    <w:div w:id="927932582">
                      <w:marLeft w:val="0"/>
                      <w:marRight w:val="0"/>
                      <w:marTop w:val="0"/>
                      <w:marBottom w:val="0"/>
                      <w:divBdr>
                        <w:top w:val="none" w:sz="0" w:space="0" w:color="auto"/>
                        <w:left w:val="none" w:sz="0" w:space="0" w:color="auto"/>
                        <w:bottom w:val="none" w:sz="0" w:space="0" w:color="auto"/>
                        <w:right w:val="none" w:sz="0" w:space="0" w:color="auto"/>
                      </w:divBdr>
                    </w:div>
                  </w:divsChild>
                </w:div>
                <w:div w:id="122775882">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211113286">
          <w:marLeft w:val="0"/>
          <w:marRight w:val="0"/>
          <w:marTop w:val="0"/>
          <w:marBottom w:val="0"/>
          <w:divBdr>
            <w:top w:val="none" w:sz="0" w:space="0" w:color="auto"/>
            <w:left w:val="none" w:sz="0" w:space="0" w:color="auto"/>
            <w:bottom w:val="none" w:sz="0" w:space="0" w:color="auto"/>
            <w:right w:val="none" w:sz="0" w:space="0" w:color="auto"/>
          </w:divBdr>
          <w:divsChild>
            <w:div w:id="549539907">
              <w:marLeft w:val="60"/>
              <w:marRight w:val="0"/>
              <w:marTop w:val="0"/>
              <w:marBottom w:val="0"/>
              <w:divBdr>
                <w:top w:val="none" w:sz="0" w:space="0" w:color="auto"/>
                <w:left w:val="none" w:sz="0" w:space="0" w:color="auto"/>
                <w:bottom w:val="none" w:sz="0" w:space="0" w:color="auto"/>
                <w:right w:val="none" w:sz="0" w:space="0" w:color="auto"/>
              </w:divBdr>
              <w:divsChild>
                <w:div w:id="367264088">
                  <w:marLeft w:val="0"/>
                  <w:marRight w:val="0"/>
                  <w:marTop w:val="0"/>
                  <w:marBottom w:val="0"/>
                  <w:divBdr>
                    <w:top w:val="none" w:sz="0" w:space="0" w:color="auto"/>
                    <w:left w:val="none" w:sz="0" w:space="0" w:color="auto"/>
                    <w:bottom w:val="none" w:sz="0" w:space="0" w:color="auto"/>
                    <w:right w:val="none" w:sz="0" w:space="0" w:color="auto"/>
                  </w:divBdr>
                  <w:divsChild>
                    <w:div w:id="165101333">
                      <w:marLeft w:val="0"/>
                      <w:marRight w:val="0"/>
                      <w:marTop w:val="0"/>
                      <w:marBottom w:val="120"/>
                      <w:divBdr>
                        <w:top w:val="single" w:sz="6" w:space="0" w:color="F5F5F5"/>
                        <w:left w:val="single" w:sz="6" w:space="0" w:color="F5F5F5"/>
                        <w:bottom w:val="single" w:sz="6" w:space="0" w:color="F5F5F5"/>
                        <w:right w:val="single" w:sz="6" w:space="0" w:color="F5F5F5"/>
                      </w:divBdr>
                      <w:divsChild>
                        <w:div w:id="500118689">
                          <w:marLeft w:val="0"/>
                          <w:marRight w:val="0"/>
                          <w:marTop w:val="0"/>
                          <w:marBottom w:val="0"/>
                          <w:divBdr>
                            <w:top w:val="none" w:sz="0" w:space="0" w:color="auto"/>
                            <w:left w:val="none" w:sz="0" w:space="0" w:color="auto"/>
                            <w:bottom w:val="none" w:sz="0" w:space="0" w:color="auto"/>
                            <w:right w:val="none" w:sz="0" w:space="0" w:color="auto"/>
                          </w:divBdr>
                          <w:divsChild>
                            <w:div w:id="105076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996294">
      <w:bodyDiv w:val="1"/>
      <w:marLeft w:val="0"/>
      <w:marRight w:val="0"/>
      <w:marTop w:val="0"/>
      <w:marBottom w:val="0"/>
      <w:divBdr>
        <w:top w:val="none" w:sz="0" w:space="0" w:color="auto"/>
        <w:left w:val="none" w:sz="0" w:space="0" w:color="auto"/>
        <w:bottom w:val="none" w:sz="0" w:space="0" w:color="auto"/>
        <w:right w:val="none" w:sz="0" w:space="0" w:color="auto"/>
      </w:divBdr>
    </w:div>
    <w:div w:id="1503357488">
      <w:bodyDiv w:val="1"/>
      <w:marLeft w:val="0"/>
      <w:marRight w:val="0"/>
      <w:marTop w:val="0"/>
      <w:marBottom w:val="0"/>
      <w:divBdr>
        <w:top w:val="none" w:sz="0" w:space="0" w:color="auto"/>
        <w:left w:val="none" w:sz="0" w:space="0" w:color="auto"/>
        <w:bottom w:val="none" w:sz="0" w:space="0" w:color="auto"/>
        <w:right w:val="none" w:sz="0" w:space="0" w:color="auto"/>
      </w:divBdr>
    </w:div>
    <w:div w:id="1604458157">
      <w:bodyDiv w:val="1"/>
      <w:marLeft w:val="0"/>
      <w:marRight w:val="0"/>
      <w:marTop w:val="0"/>
      <w:marBottom w:val="0"/>
      <w:divBdr>
        <w:top w:val="none" w:sz="0" w:space="0" w:color="auto"/>
        <w:left w:val="none" w:sz="0" w:space="0" w:color="auto"/>
        <w:bottom w:val="none" w:sz="0" w:space="0" w:color="auto"/>
        <w:right w:val="none" w:sz="0" w:space="0" w:color="auto"/>
      </w:divBdr>
    </w:div>
    <w:div w:id="1612787343">
      <w:bodyDiv w:val="1"/>
      <w:marLeft w:val="0"/>
      <w:marRight w:val="0"/>
      <w:marTop w:val="0"/>
      <w:marBottom w:val="0"/>
      <w:divBdr>
        <w:top w:val="none" w:sz="0" w:space="0" w:color="auto"/>
        <w:left w:val="none" w:sz="0" w:space="0" w:color="auto"/>
        <w:bottom w:val="none" w:sz="0" w:space="0" w:color="auto"/>
        <w:right w:val="none" w:sz="0" w:space="0" w:color="auto"/>
      </w:divBdr>
    </w:div>
    <w:div w:id="1639988643">
      <w:bodyDiv w:val="1"/>
      <w:marLeft w:val="0"/>
      <w:marRight w:val="0"/>
      <w:marTop w:val="0"/>
      <w:marBottom w:val="0"/>
      <w:divBdr>
        <w:top w:val="none" w:sz="0" w:space="0" w:color="auto"/>
        <w:left w:val="none" w:sz="0" w:space="0" w:color="auto"/>
        <w:bottom w:val="none" w:sz="0" w:space="0" w:color="auto"/>
        <w:right w:val="none" w:sz="0" w:space="0" w:color="auto"/>
      </w:divBdr>
    </w:div>
    <w:div w:id="1677070738">
      <w:bodyDiv w:val="1"/>
      <w:marLeft w:val="0"/>
      <w:marRight w:val="0"/>
      <w:marTop w:val="0"/>
      <w:marBottom w:val="0"/>
      <w:divBdr>
        <w:top w:val="none" w:sz="0" w:space="0" w:color="auto"/>
        <w:left w:val="none" w:sz="0" w:space="0" w:color="auto"/>
        <w:bottom w:val="none" w:sz="0" w:space="0" w:color="auto"/>
        <w:right w:val="none" w:sz="0" w:space="0" w:color="auto"/>
      </w:divBdr>
    </w:div>
    <w:div w:id="1687170035">
      <w:bodyDiv w:val="1"/>
      <w:marLeft w:val="0"/>
      <w:marRight w:val="0"/>
      <w:marTop w:val="0"/>
      <w:marBottom w:val="0"/>
      <w:divBdr>
        <w:top w:val="none" w:sz="0" w:space="0" w:color="auto"/>
        <w:left w:val="none" w:sz="0" w:space="0" w:color="auto"/>
        <w:bottom w:val="none" w:sz="0" w:space="0" w:color="auto"/>
        <w:right w:val="none" w:sz="0" w:space="0" w:color="auto"/>
      </w:divBdr>
    </w:div>
    <w:div w:id="1831411508">
      <w:bodyDiv w:val="1"/>
      <w:marLeft w:val="0"/>
      <w:marRight w:val="0"/>
      <w:marTop w:val="0"/>
      <w:marBottom w:val="0"/>
      <w:divBdr>
        <w:top w:val="none" w:sz="0" w:space="0" w:color="auto"/>
        <w:left w:val="none" w:sz="0" w:space="0" w:color="auto"/>
        <w:bottom w:val="none" w:sz="0" w:space="0" w:color="auto"/>
        <w:right w:val="none" w:sz="0" w:space="0" w:color="auto"/>
      </w:divBdr>
    </w:div>
    <w:div w:id="1842044026">
      <w:bodyDiv w:val="1"/>
      <w:marLeft w:val="0"/>
      <w:marRight w:val="0"/>
      <w:marTop w:val="0"/>
      <w:marBottom w:val="0"/>
      <w:divBdr>
        <w:top w:val="none" w:sz="0" w:space="0" w:color="auto"/>
        <w:left w:val="none" w:sz="0" w:space="0" w:color="auto"/>
        <w:bottom w:val="none" w:sz="0" w:space="0" w:color="auto"/>
        <w:right w:val="none" w:sz="0" w:space="0" w:color="auto"/>
      </w:divBdr>
    </w:div>
    <w:div w:id="1862468413">
      <w:bodyDiv w:val="1"/>
      <w:marLeft w:val="0"/>
      <w:marRight w:val="0"/>
      <w:marTop w:val="0"/>
      <w:marBottom w:val="0"/>
      <w:divBdr>
        <w:top w:val="none" w:sz="0" w:space="0" w:color="auto"/>
        <w:left w:val="none" w:sz="0" w:space="0" w:color="auto"/>
        <w:bottom w:val="none" w:sz="0" w:space="0" w:color="auto"/>
        <w:right w:val="none" w:sz="0" w:space="0" w:color="auto"/>
      </w:divBdr>
      <w:divsChild>
        <w:div w:id="42216420">
          <w:marLeft w:val="0"/>
          <w:marRight w:val="0"/>
          <w:marTop w:val="0"/>
          <w:marBottom w:val="0"/>
          <w:divBdr>
            <w:top w:val="none" w:sz="0" w:space="0" w:color="auto"/>
            <w:left w:val="none" w:sz="0" w:space="0" w:color="auto"/>
            <w:bottom w:val="none" w:sz="0" w:space="0" w:color="auto"/>
            <w:right w:val="none" w:sz="0" w:space="0" w:color="auto"/>
          </w:divBdr>
          <w:divsChild>
            <w:div w:id="127479184">
              <w:marLeft w:val="0"/>
              <w:marRight w:val="0"/>
              <w:marTop w:val="0"/>
              <w:marBottom w:val="0"/>
              <w:divBdr>
                <w:top w:val="none" w:sz="0" w:space="0" w:color="auto"/>
                <w:left w:val="none" w:sz="0" w:space="0" w:color="auto"/>
                <w:bottom w:val="none" w:sz="0" w:space="0" w:color="auto"/>
                <w:right w:val="none" w:sz="0" w:space="0" w:color="auto"/>
              </w:divBdr>
            </w:div>
            <w:div w:id="136995707">
              <w:marLeft w:val="0"/>
              <w:marRight w:val="0"/>
              <w:marTop w:val="0"/>
              <w:marBottom w:val="0"/>
              <w:divBdr>
                <w:top w:val="none" w:sz="0" w:space="0" w:color="auto"/>
                <w:left w:val="none" w:sz="0" w:space="0" w:color="auto"/>
                <w:bottom w:val="none" w:sz="0" w:space="0" w:color="auto"/>
                <w:right w:val="none" w:sz="0" w:space="0" w:color="auto"/>
              </w:divBdr>
            </w:div>
            <w:div w:id="428043797">
              <w:marLeft w:val="0"/>
              <w:marRight w:val="0"/>
              <w:marTop w:val="0"/>
              <w:marBottom w:val="0"/>
              <w:divBdr>
                <w:top w:val="none" w:sz="0" w:space="0" w:color="auto"/>
                <w:left w:val="none" w:sz="0" w:space="0" w:color="auto"/>
                <w:bottom w:val="none" w:sz="0" w:space="0" w:color="auto"/>
                <w:right w:val="none" w:sz="0" w:space="0" w:color="auto"/>
              </w:divBdr>
            </w:div>
            <w:div w:id="754402548">
              <w:marLeft w:val="0"/>
              <w:marRight w:val="0"/>
              <w:marTop w:val="0"/>
              <w:marBottom w:val="0"/>
              <w:divBdr>
                <w:top w:val="none" w:sz="0" w:space="0" w:color="auto"/>
                <w:left w:val="none" w:sz="0" w:space="0" w:color="auto"/>
                <w:bottom w:val="none" w:sz="0" w:space="0" w:color="auto"/>
                <w:right w:val="none" w:sz="0" w:space="0" w:color="auto"/>
              </w:divBdr>
            </w:div>
            <w:div w:id="871722580">
              <w:marLeft w:val="0"/>
              <w:marRight w:val="0"/>
              <w:marTop w:val="0"/>
              <w:marBottom w:val="0"/>
              <w:divBdr>
                <w:top w:val="none" w:sz="0" w:space="0" w:color="auto"/>
                <w:left w:val="none" w:sz="0" w:space="0" w:color="auto"/>
                <w:bottom w:val="none" w:sz="0" w:space="0" w:color="auto"/>
                <w:right w:val="none" w:sz="0" w:space="0" w:color="auto"/>
              </w:divBdr>
            </w:div>
            <w:div w:id="900213438">
              <w:marLeft w:val="0"/>
              <w:marRight w:val="0"/>
              <w:marTop w:val="0"/>
              <w:marBottom w:val="0"/>
              <w:divBdr>
                <w:top w:val="none" w:sz="0" w:space="0" w:color="auto"/>
                <w:left w:val="none" w:sz="0" w:space="0" w:color="auto"/>
                <w:bottom w:val="none" w:sz="0" w:space="0" w:color="auto"/>
                <w:right w:val="none" w:sz="0" w:space="0" w:color="auto"/>
              </w:divBdr>
            </w:div>
            <w:div w:id="1256547713">
              <w:marLeft w:val="0"/>
              <w:marRight w:val="0"/>
              <w:marTop w:val="0"/>
              <w:marBottom w:val="0"/>
              <w:divBdr>
                <w:top w:val="none" w:sz="0" w:space="0" w:color="auto"/>
                <w:left w:val="none" w:sz="0" w:space="0" w:color="auto"/>
                <w:bottom w:val="none" w:sz="0" w:space="0" w:color="auto"/>
                <w:right w:val="none" w:sz="0" w:space="0" w:color="auto"/>
              </w:divBdr>
            </w:div>
            <w:div w:id="1565220881">
              <w:marLeft w:val="0"/>
              <w:marRight w:val="0"/>
              <w:marTop w:val="0"/>
              <w:marBottom w:val="0"/>
              <w:divBdr>
                <w:top w:val="none" w:sz="0" w:space="0" w:color="auto"/>
                <w:left w:val="none" w:sz="0" w:space="0" w:color="auto"/>
                <w:bottom w:val="none" w:sz="0" w:space="0" w:color="auto"/>
                <w:right w:val="none" w:sz="0" w:space="0" w:color="auto"/>
              </w:divBdr>
            </w:div>
            <w:div w:id="1885218224">
              <w:marLeft w:val="0"/>
              <w:marRight w:val="0"/>
              <w:marTop w:val="0"/>
              <w:marBottom w:val="0"/>
              <w:divBdr>
                <w:top w:val="none" w:sz="0" w:space="0" w:color="auto"/>
                <w:left w:val="none" w:sz="0" w:space="0" w:color="auto"/>
                <w:bottom w:val="none" w:sz="0" w:space="0" w:color="auto"/>
                <w:right w:val="none" w:sz="0" w:space="0" w:color="auto"/>
              </w:divBdr>
            </w:div>
            <w:div w:id="1937135860">
              <w:marLeft w:val="0"/>
              <w:marRight w:val="0"/>
              <w:marTop w:val="0"/>
              <w:marBottom w:val="0"/>
              <w:divBdr>
                <w:top w:val="none" w:sz="0" w:space="0" w:color="auto"/>
                <w:left w:val="none" w:sz="0" w:space="0" w:color="auto"/>
                <w:bottom w:val="none" w:sz="0" w:space="0" w:color="auto"/>
                <w:right w:val="none" w:sz="0" w:space="0" w:color="auto"/>
              </w:divBdr>
            </w:div>
            <w:div w:id="193766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839836">
      <w:bodyDiv w:val="1"/>
      <w:marLeft w:val="0"/>
      <w:marRight w:val="0"/>
      <w:marTop w:val="0"/>
      <w:marBottom w:val="0"/>
      <w:divBdr>
        <w:top w:val="none" w:sz="0" w:space="0" w:color="auto"/>
        <w:left w:val="none" w:sz="0" w:space="0" w:color="auto"/>
        <w:bottom w:val="none" w:sz="0" w:space="0" w:color="auto"/>
        <w:right w:val="none" w:sz="0" w:space="0" w:color="auto"/>
      </w:divBdr>
    </w:div>
    <w:div w:id="1957178170">
      <w:bodyDiv w:val="1"/>
      <w:marLeft w:val="0"/>
      <w:marRight w:val="0"/>
      <w:marTop w:val="0"/>
      <w:marBottom w:val="0"/>
      <w:divBdr>
        <w:top w:val="none" w:sz="0" w:space="0" w:color="auto"/>
        <w:left w:val="none" w:sz="0" w:space="0" w:color="auto"/>
        <w:bottom w:val="none" w:sz="0" w:space="0" w:color="auto"/>
        <w:right w:val="none" w:sz="0" w:space="0" w:color="auto"/>
      </w:divBdr>
      <w:divsChild>
        <w:div w:id="343477295">
          <w:marLeft w:val="0"/>
          <w:marRight w:val="0"/>
          <w:marTop w:val="0"/>
          <w:marBottom w:val="0"/>
          <w:divBdr>
            <w:top w:val="none" w:sz="0" w:space="0" w:color="auto"/>
            <w:left w:val="none" w:sz="0" w:space="0" w:color="auto"/>
            <w:bottom w:val="none" w:sz="0" w:space="0" w:color="auto"/>
            <w:right w:val="none" w:sz="0" w:space="0" w:color="auto"/>
          </w:divBdr>
          <w:divsChild>
            <w:div w:id="233204371">
              <w:marLeft w:val="0"/>
              <w:marRight w:val="0"/>
              <w:marTop w:val="0"/>
              <w:marBottom w:val="0"/>
              <w:divBdr>
                <w:top w:val="none" w:sz="0" w:space="0" w:color="auto"/>
                <w:left w:val="none" w:sz="0" w:space="0" w:color="auto"/>
                <w:bottom w:val="none" w:sz="0" w:space="0" w:color="auto"/>
                <w:right w:val="none" w:sz="0" w:space="0" w:color="auto"/>
              </w:divBdr>
            </w:div>
            <w:div w:id="335117199">
              <w:marLeft w:val="0"/>
              <w:marRight w:val="0"/>
              <w:marTop w:val="0"/>
              <w:marBottom w:val="0"/>
              <w:divBdr>
                <w:top w:val="none" w:sz="0" w:space="0" w:color="auto"/>
                <w:left w:val="none" w:sz="0" w:space="0" w:color="auto"/>
                <w:bottom w:val="none" w:sz="0" w:space="0" w:color="auto"/>
                <w:right w:val="none" w:sz="0" w:space="0" w:color="auto"/>
              </w:divBdr>
            </w:div>
            <w:div w:id="406345303">
              <w:marLeft w:val="0"/>
              <w:marRight w:val="0"/>
              <w:marTop w:val="0"/>
              <w:marBottom w:val="0"/>
              <w:divBdr>
                <w:top w:val="none" w:sz="0" w:space="0" w:color="auto"/>
                <w:left w:val="none" w:sz="0" w:space="0" w:color="auto"/>
                <w:bottom w:val="none" w:sz="0" w:space="0" w:color="auto"/>
                <w:right w:val="none" w:sz="0" w:space="0" w:color="auto"/>
              </w:divBdr>
            </w:div>
            <w:div w:id="827328673">
              <w:marLeft w:val="0"/>
              <w:marRight w:val="0"/>
              <w:marTop w:val="0"/>
              <w:marBottom w:val="0"/>
              <w:divBdr>
                <w:top w:val="none" w:sz="0" w:space="0" w:color="auto"/>
                <w:left w:val="none" w:sz="0" w:space="0" w:color="auto"/>
                <w:bottom w:val="none" w:sz="0" w:space="0" w:color="auto"/>
                <w:right w:val="none" w:sz="0" w:space="0" w:color="auto"/>
              </w:divBdr>
            </w:div>
            <w:div w:id="947783054">
              <w:marLeft w:val="0"/>
              <w:marRight w:val="0"/>
              <w:marTop w:val="0"/>
              <w:marBottom w:val="0"/>
              <w:divBdr>
                <w:top w:val="none" w:sz="0" w:space="0" w:color="auto"/>
                <w:left w:val="none" w:sz="0" w:space="0" w:color="auto"/>
                <w:bottom w:val="none" w:sz="0" w:space="0" w:color="auto"/>
                <w:right w:val="none" w:sz="0" w:space="0" w:color="auto"/>
              </w:divBdr>
            </w:div>
            <w:div w:id="1034187871">
              <w:marLeft w:val="0"/>
              <w:marRight w:val="0"/>
              <w:marTop w:val="0"/>
              <w:marBottom w:val="0"/>
              <w:divBdr>
                <w:top w:val="none" w:sz="0" w:space="0" w:color="auto"/>
                <w:left w:val="none" w:sz="0" w:space="0" w:color="auto"/>
                <w:bottom w:val="none" w:sz="0" w:space="0" w:color="auto"/>
                <w:right w:val="none" w:sz="0" w:space="0" w:color="auto"/>
              </w:divBdr>
            </w:div>
            <w:div w:id="1370304996">
              <w:marLeft w:val="0"/>
              <w:marRight w:val="0"/>
              <w:marTop w:val="0"/>
              <w:marBottom w:val="0"/>
              <w:divBdr>
                <w:top w:val="none" w:sz="0" w:space="0" w:color="auto"/>
                <w:left w:val="none" w:sz="0" w:space="0" w:color="auto"/>
                <w:bottom w:val="none" w:sz="0" w:space="0" w:color="auto"/>
                <w:right w:val="none" w:sz="0" w:space="0" w:color="auto"/>
              </w:divBdr>
            </w:div>
            <w:div w:id="1677685401">
              <w:marLeft w:val="0"/>
              <w:marRight w:val="0"/>
              <w:marTop w:val="0"/>
              <w:marBottom w:val="0"/>
              <w:divBdr>
                <w:top w:val="none" w:sz="0" w:space="0" w:color="auto"/>
                <w:left w:val="none" w:sz="0" w:space="0" w:color="auto"/>
                <w:bottom w:val="none" w:sz="0" w:space="0" w:color="auto"/>
                <w:right w:val="none" w:sz="0" w:space="0" w:color="auto"/>
              </w:divBdr>
            </w:div>
            <w:div w:id="206189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43860">
      <w:bodyDiv w:val="1"/>
      <w:marLeft w:val="0"/>
      <w:marRight w:val="0"/>
      <w:marTop w:val="0"/>
      <w:marBottom w:val="0"/>
      <w:divBdr>
        <w:top w:val="none" w:sz="0" w:space="0" w:color="auto"/>
        <w:left w:val="none" w:sz="0" w:space="0" w:color="auto"/>
        <w:bottom w:val="none" w:sz="0" w:space="0" w:color="auto"/>
        <w:right w:val="none" w:sz="0" w:space="0" w:color="auto"/>
      </w:divBdr>
      <w:divsChild>
        <w:div w:id="1196381710">
          <w:marLeft w:val="0"/>
          <w:marRight w:val="0"/>
          <w:marTop w:val="0"/>
          <w:marBottom w:val="0"/>
          <w:divBdr>
            <w:top w:val="none" w:sz="0" w:space="0" w:color="auto"/>
            <w:left w:val="none" w:sz="0" w:space="0" w:color="auto"/>
            <w:bottom w:val="none" w:sz="0" w:space="0" w:color="auto"/>
            <w:right w:val="none" w:sz="0" w:space="0" w:color="auto"/>
          </w:divBdr>
          <w:divsChild>
            <w:div w:id="30397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emf"/><Relationship Id="rId37" Type="http://schemas.microsoft.com/office/2007/relationships/hdphoto" Target="media/hdphoto1.wdp"/><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1.em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oole\Application%20Data\Microsoft\Templates\JACoW2000A4PC.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161A6-FA2D-4C2E-AADE-851C2833D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JACoW2000A4PC</Template>
  <TotalTime>166</TotalTime>
  <Pages>26</Pages>
  <Words>4209</Words>
  <Characters>23995</Characters>
  <Application>Microsoft Office Word</Application>
  <DocSecurity>0</DocSecurity>
  <Lines>199</Lines>
  <Paragraphs>56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28148</CharactersWithSpaces>
  <SharedDoc>false</SharedDoc>
  <HLinks>
    <vt:vector size="6" baseType="variant">
      <vt:variant>
        <vt:i4>2949170</vt:i4>
      </vt:variant>
      <vt:variant>
        <vt:i4>18</vt:i4>
      </vt:variant>
      <vt:variant>
        <vt:i4>0</vt:i4>
      </vt:variant>
      <vt:variant>
        <vt:i4>5</vt:i4>
      </vt:variant>
      <vt:variant>
        <vt:lpwstr>http://www.cobham.com/technicalservices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JACoW</dc:creator>
  <cp:keywords/>
  <dc:description/>
  <cp:lastModifiedBy>Galina Karamysheva</cp:lastModifiedBy>
  <cp:revision>45</cp:revision>
  <cp:lastPrinted>2018-05-07T13:49:00Z</cp:lastPrinted>
  <dcterms:created xsi:type="dcterms:W3CDTF">2018-05-04T10:08:00Z</dcterms:created>
  <dcterms:modified xsi:type="dcterms:W3CDTF">2018-05-07T14:58:00Z</dcterms:modified>
</cp:coreProperties>
</file>