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809" w:rsidRPr="00145FBC" w:rsidRDefault="00D43809" w:rsidP="00D43809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  <w:r w:rsidRPr="00145FBC">
        <w:rPr>
          <w:rFonts w:ascii="Times New Roman" w:hAnsi="Times New Roman"/>
          <w:sz w:val="24"/>
          <w:szCs w:val="20"/>
          <w:lang w:eastAsia="ru-RU"/>
        </w:rPr>
        <w:t>Утверждаю</w:t>
      </w:r>
    </w:p>
    <w:p w:rsidR="00D43809" w:rsidRPr="00145FBC" w:rsidRDefault="00D43809" w:rsidP="00D43809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  <w:r w:rsidRPr="00145FBC">
        <w:rPr>
          <w:rFonts w:ascii="Times New Roman" w:hAnsi="Times New Roman"/>
          <w:sz w:val="24"/>
          <w:szCs w:val="20"/>
          <w:lang w:eastAsia="ru-RU"/>
        </w:rPr>
        <w:t>Директор ЛЯР</w:t>
      </w:r>
    </w:p>
    <w:p w:rsidR="00D43809" w:rsidRPr="00145FBC" w:rsidRDefault="00D43809" w:rsidP="00D43809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  <w:r w:rsidRPr="00145FBC">
        <w:rPr>
          <w:rFonts w:ascii="Times New Roman" w:hAnsi="Times New Roman"/>
          <w:sz w:val="24"/>
          <w:szCs w:val="20"/>
          <w:lang w:eastAsia="ru-RU"/>
        </w:rPr>
        <w:t xml:space="preserve">С. И. </w:t>
      </w:r>
      <w:proofErr w:type="spellStart"/>
      <w:r w:rsidRPr="00145FBC">
        <w:rPr>
          <w:rFonts w:ascii="Times New Roman" w:hAnsi="Times New Roman"/>
          <w:sz w:val="24"/>
          <w:szCs w:val="20"/>
          <w:lang w:eastAsia="ru-RU"/>
        </w:rPr>
        <w:t>Сидорчук</w:t>
      </w:r>
      <w:proofErr w:type="spellEnd"/>
    </w:p>
    <w:p w:rsidR="00D43809" w:rsidRPr="00145FBC" w:rsidRDefault="00D43809" w:rsidP="00D43809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D43809" w:rsidRDefault="00D43809" w:rsidP="00D43809">
      <w:pPr>
        <w:jc w:val="right"/>
      </w:pPr>
      <w:r w:rsidRPr="00145FBC">
        <w:rPr>
          <w:rFonts w:ascii="Times New Roman" w:hAnsi="Times New Roman"/>
          <w:sz w:val="24"/>
          <w:szCs w:val="20"/>
          <w:lang w:eastAsia="ru-RU"/>
        </w:rPr>
        <w:t>________________</w:t>
      </w:r>
    </w:p>
    <w:p w:rsidR="00D43809" w:rsidRDefault="00D43809" w:rsidP="00D43809"/>
    <w:p w:rsidR="00D43809" w:rsidRPr="00145FBC" w:rsidRDefault="00D43809" w:rsidP="00D43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5FBC">
        <w:rPr>
          <w:rFonts w:ascii="Times New Roman" w:hAnsi="Times New Roman"/>
          <w:b/>
          <w:sz w:val="24"/>
          <w:szCs w:val="24"/>
        </w:rPr>
        <w:t>В Ы П И С К А</w:t>
      </w:r>
    </w:p>
    <w:p w:rsidR="00D43809" w:rsidRPr="00145FBC" w:rsidRDefault="00D43809" w:rsidP="00D43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5FBC">
        <w:rPr>
          <w:rFonts w:ascii="Times New Roman" w:hAnsi="Times New Roman"/>
          <w:b/>
          <w:sz w:val="24"/>
          <w:szCs w:val="24"/>
        </w:rPr>
        <w:t>из протокола заседания №1</w:t>
      </w:r>
      <w:r>
        <w:rPr>
          <w:rFonts w:ascii="Times New Roman" w:hAnsi="Times New Roman"/>
          <w:b/>
          <w:sz w:val="24"/>
          <w:szCs w:val="24"/>
        </w:rPr>
        <w:t>1</w:t>
      </w:r>
      <w:r w:rsidRPr="00145FBC">
        <w:rPr>
          <w:rFonts w:ascii="Times New Roman" w:hAnsi="Times New Roman"/>
          <w:b/>
          <w:sz w:val="24"/>
          <w:szCs w:val="24"/>
        </w:rPr>
        <w:t xml:space="preserve"> НТС ЛЯР </w:t>
      </w:r>
    </w:p>
    <w:p w:rsidR="00D43809" w:rsidRPr="00145FBC" w:rsidRDefault="00D43809" w:rsidP="00D43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5FBC">
        <w:rPr>
          <w:rFonts w:ascii="Times New Roman" w:hAnsi="Times New Roman"/>
          <w:b/>
          <w:sz w:val="24"/>
          <w:szCs w:val="24"/>
        </w:rPr>
        <w:t>от 1</w:t>
      </w:r>
      <w:r>
        <w:rPr>
          <w:rFonts w:ascii="Times New Roman" w:hAnsi="Times New Roman"/>
          <w:b/>
          <w:sz w:val="24"/>
          <w:szCs w:val="24"/>
        </w:rPr>
        <w:t>5</w:t>
      </w:r>
      <w:r w:rsidRPr="00145F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октября</w:t>
      </w:r>
      <w:r w:rsidRPr="00145FBC">
        <w:rPr>
          <w:rFonts w:ascii="Times New Roman" w:hAnsi="Times New Roman"/>
          <w:b/>
          <w:sz w:val="24"/>
          <w:szCs w:val="24"/>
        </w:rPr>
        <w:t xml:space="preserve"> 2025 г.</w:t>
      </w:r>
    </w:p>
    <w:p w:rsidR="00D43809" w:rsidRDefault="00D43809" w:rsidP="00D43809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D43809" w:rsidRPr="00145FBC" w:rsidRDefault="00D43809" w:rsidP="00D43809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145FBC">
        <w:rPr>
          <w:rFonts w:ascii="Times New Roman" w:hAnsi="Times New Roman"/>
          <w:sz w:val="24"/>
          <w:szCs w:val="20"/>
          <w:lang w:eastAsia="ru-RU"/>
        </w:rPr>
        <w:t xml:space="preserve">Численный состав научно-технического совета (НТС) </w:t>
      </w:r>
      <w:r w:rsidRPr="00145FBC">
        <w:rPr>
          <w:rFonts w:ascii="Times New Roman" w:hAnsi="Times New Roman"/>
          <w:sz w:val="24"/>
          <w:szCs w:val="20"/>
          <w:lang w:eastAsia="ru-RU"/>
        </w:rPr>
        <w:sym w:font="Symbol" w:char="F02D"/>
      </w:r>
      <w:r w:rsidRPr="00145FBC">
        <w:rPr>
          <w:rFonts w:ascii="Times New Roman" w:hAnsi="Times New Roman"/>
          <w:sz w:val="24"/>
          <w:szCs w:val="20"/>
          <w:lang w:eastAsia="ru-RU"/>
        </w:rPr>
        <w:t xml:space="preserve"> 2</w:t>
      </w:r>
      <w:r>
        <w:rPr>
          <w:rFonts w:ascii="Times New Roman" w:hAnsi="Times New Roman"/>
          <w:sz w:val="24"/>
          <w:szCs w:val="20"/>
          <w:lang w:eastAsia="ru-RU"/>
        </w:rPr>
        <w:t>6</w:t>
      </w:r>
      <w:r w:rsidRPr="00145FBC">
        <w:rPr>
          <w:rFonts w:ascii="Times New Roman" w:hAnsi="Times New Roman"/>
          <w:sz w:val="24"/>
          <w:szCs w:val="20"/>
          <w:lang w:eastAsia="ru-RU"/>
        </w:rPr>
        <w:t xml:space="preserve"> человек.</w:t>
      </w:r>
    </w:p>
    <w:p w:rsidR="001D02D1" w:rsidRDefault="001D02D1" w:rsidP="00D43809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u w:val="single"/>
          <w:lang w:eastAsia="ru-RU"/>
        </w:rPr>
      </w:pPr>
    </w:p>
    <w:p w:rsidR="00D43809" w:rsidRPr="00145FBC" w:rsidRDefault="00D43809" w:rsidP="00D4380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45FBC">
        <w:rPr>
          <w:rFonts w:ascii="Times New Roman" w:hAnsi="Times New Roman"/>
          <w:b/>
          <w:sz w:val="24"/>
          <w:szCs w:val="20"/>
          <w:u w:val="single"/>
          <w:lang w:eastAsia="ru-RU"/>
        </w:rPr>
        <w:t>ПРИСУТСТВОВАЛИ:</w:t>
      </w:r>
      <w:r w:rsidRPr="00145FBC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145FBC">
        <w:rPr>
          <w:rFonts w:ascii="Times New Roman" w:hAnsi="Times New Roman"/>
          <w:sz w:val="24"/>
          <w:szCs w:val="20"/>
          <w:highlight w:val="yellow"/>
          <w:lang w:eastAsia="ru-RU"/>
        </w:rPr>
        <w:softHyphen/>
      </w:r>
      <w:r w:rsidRPr="00145FBC">
        <w:rPr>
          <w:rFonts w:ascii="Times New Roman" w:hAnsi="Times New Roman"/>
          <w:sz w:val="24"/>
          <w:szCs w:val="20"/>
          <w:highlight w:val="yellow"/>
          <w:lang w:eastAsia="ru-RU"/>
        </w:rPr>
        <w:softHyphen/>
        <w:t xml:space="preserve">23 </w:t>
      </w:r>
      <w:r w:rsidRPr="00145FBC">
        <w:rPr>
          <w:rFonts w:ascii="Times New Roman" w:hAnsi="Times New Roman"/>
          <w:sz w:val="24"/>
          <w:szCs w:val="24"/>
          <w:highlight w:val="yellow"/>
          <w:lang w:eastAsia="ru-RU"/>
        </w:rPr>
        <w:t>человека.</w:t>
      </w:r>
    </w:p>
    <w:p w:rsidR="001D02D1" w:rsidRDefault="001D02D1" w:rsidP="00D43809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u w:val="single"/>
          <w:lang w:eastAsia="ru-RU"/>
        </w:rPr>
      </w:pPr>
    </w:p>
    <w:p w:rsidR="00D43809" w:rsidRPr="00145FBC" w:rsidRDefault="00D43809" w:rsidP="00D43809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145FBC">
        <w:rPr>
          <w:rFonts w:ascii="Times New Roman" w:hAnsi="Times New Roman"/>
          <w:b/>
          <w:sz w:val="24"/>
          <w:szCs w:val="20"/>
          <w:u w:val="single"/>
          <w:lang w:eastAsia="ru-RU"/>
        </w:rPr>
        <w:t>СЛУШАЛИ:</w:t>
      </w:r>
      <w:r w:rsidRPr="00145FBC">
        <w:rPr>
          <w:rFonts w:ascii="Times New Roman" w:hAnsi="Times New Roman"/>
          <w:sz w:val="24"/>
          <w:szCs w:val="20"/>
          <w:lang w:eastAsia="ru-RU"/>
        </w:rPr>
        <w:t xml:space="preserve"> </w:t>
      </w:r>
    </w:p>
    <w:p w:rsidR="00D43809" w:rsidRDefault="00134B33" w:rsidP="00D4380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доклад о</w:t>
      </w:r>
      <w:r w:rsidR="0094515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выполнении НИР</w:t>
      </w:r>
      <w:r w:rsidR="00D43809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(этап 5)</w:t>
      </w:r>
      <w:r w:rsidR="00610A03" w:rsidRPr="00610A0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="00961AF7" w:rsidRPr="00961AF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«</w:t>
      </w:r>
      <w:r w:rsidR="00767569">
        <w:rPr>
          <w:rFonts w:ascii="Times New Roman" w:hAnsi="Times New Roman"/>
          <w:sz w:val="24"/>
          <w:szCs w:val="24"/>
        </w:rPr>
        <w:t xml:space="preserve">Изучение свойств изотопа </w:t>
      </w:r>
      <w:r w:rsidR="00767569" w:rsidRPr="00767569">
        <w:rPr>
          <w:rFonts w:ascii="Times New Roman" w:hAnsi="Times New Roman"/>
          <w:sz w:val="24"/>
          <w:szCs w:val="24"/>
          <w:vertAlign w:val="superscript"/>
        </w:rPr>
        <w:t>8</w:t>
      </w:r>
      <w:r w:rsidR="00767569">
        <w:rPr>
          <w:rFonts w:ascii="Times New Roman" w:hAnsi="Times New Roman"/>
          <w:sz w:val="24"/>
          <w:szCs w:val="24"/>
        </w:rPr>
        <w:t xml:space="preserve">Не или </w:t>
      </w:r>
      <w:r w:rsidR="00767569" w:rsidRPr="00767569">
        <w:rPr>
          <w:rFonts w:ascii="Times New Roman" w:hAnsi="Times New Roman"/>
          <w:sz w:val="24"/>
          <w:szCs w:val="24"/>
          <w:vertAlign w:val="superscript"/>
        </w:rPr>
        <w:t>10</w:t>
      </w:r>
      <w:r w:rsidR="00767569">
        <w:rPr>
          <w:rFonts w:ascii="Times New Roman" w:hAnsi="Times New Roman"/>
          <w:sz w:val="24"/>
          <w:szCs w:val="24"/>
        </w:rPr>
        <w:t>Не</w:t>
      </w:r>
      <w:r w:rsidR="00B83CA7" w:rsidRPr="00961AF7">
        <w:rPr>
          <w:rFonts w:ascii="Times New Roman" w:hAnsi="Times New Roman"/>
          <w:sz w:val="24"/>
          <w:szCs w:val="24"/>
        </w:rPr>
        <w:t>»</w:t>
      </w:r>
      <w:r w:rsidR="00D43809">
        <w:rPr>
          <w:rFonts w:ascii="Times New Roman" w:hAnsi="Times New Roman"/>
          <w:sz w:val="24"/>
          <w:szCs w:val="24"/>
        </w:rPr>
        <w:t xml:space="preserve"> </w:t>
      </w:r>
      <w:r w:rsidR="00D43809" w:rsidRPr="00D43809">
        <w:rPr>
          <w:rFonts w:ascii="Times New Roman" w:hAnsi="Times New Roman"/>
          <w:sz w:val="24"/>
          <w:szCs w:val="24"/>
        </w:rPr>
        <w:t>в рамках темы «Методическое обеспечение экспериментов на фрагмент-сепараторе АКУЛИНА-2»</w:t>
      </w:r>
      <w:r w:rsidR="00D43809">
        <w:rPr>
          <w:rFonts w:ascii="Times New Roman" w:hAnsi="Times New Roman"/>
          <w:sz w:val="24"/>
          <w:szCs w:val="24"/>
        </w:rPr>
        <w:t xml:space="preserve"> </w:t>
      </w:r>
      <w:r w:rsidR="00D43809" w:rsidRPr="00D43809">
        <w:rPr>
          <w:rFonts w:ascii="Times New Roman" w:hAnsi="Times New Roman"/>
          <w:sz w:val="24"/>
          <w:szCs w:val="24"/>
        </w:rPr>
        <w:t>по Договору № 500-01293 от 05.07.2023 г. между ФГУП “РФЯЦ-ВНИИЭФ” и ОИЯИ</w:t>
      </w:r>
      <w:r w:rsidR="00D43809">
        <w:rPr>
          <w:rFonts w:ascii="Times New Roman" w:hAnsi="Times New Roman"/>
          <w:sz w:val="24"/>
          <w:szCs w:val="24"/>
        </w:rPr>
        <w:t>.</w:t>
      </w:r>
      <w:r w:rsidR="00FD15D3">
        <w:rPr>
          <w:rFonts w:ascii="Times New Roman" w:hAnsi="Times New Roman"/>
          <w:sz w:val="24"/>
          <w:szCs w:val="24"/>
        </w:rPr>
        <w:t xml:space="preserve"> </w:t>
      </w:r>
    </w:p>
    <w:p w:rsidR="00D43809" w:rsidRDefault="00D43809" w:rsidP="00D438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В ходе выполнения НИР </w:t>
      </w:r>
      <w:r>
        <w:rPr>
          <w:rFonts w:ascii="Times New Roman" w:hAnsi="Times New Roman"/>
          <w:sz w:val="24"/>
          <w:szCs w:val="24"/>
        </w:rPr>
        <w:t>были проведены следующие работы:</w:t>
      </w:r>
    </w:p>
    <w:p w:rsidR="007C5B77" w:rsidRPr="007C5B77" w:rsidRDefault="00767569" w:rsidP="0076756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120" w:line="264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C5B77">
        <w:rPr>
          <w:rFonts w:ascii="Times New Roman" w:hAnsi="Times New Roman"/>
          <w:iCs/>
          <w:color w:val="000000" w:themeColor="text1"/>
          <w:sz w:val="24"/>
        </w:rPr>
        <w:t xml:space="preserve">Проведено Монте-Карло моделирование эксперимента </w:t>
      </w:r>
      <w:r w:rsidRPr="007C5B77">
        <w:rPr>
          <w:rFonts w:ascii="Times New Roman" w:hAnsi="Times New Roman"/>
          <w:color w:val="000000" w:themeColor="text1"/>
          <w:sz w:val="24"/>
          <w:vertAlign w:val="superscript"/>
        </w:rPr>
        <w:t>3</w:t>
      </w:r>
      <w:r w:rsidRPr="007C5B77">
        <w:rPr>
          <w:rFonts w:ascii="Times New Roman" w:hAnsi="Times New Roman"/>
          <w:color w:val="000000" w:themeColor="text1"/>
          <w:sz w:val="24"/>
          <w:lang w:val="en-US"/>
        </w:rPr>
        <w:t>H</w:t>
      </w:r>
      <w:r w:rsidRPr="007C5B77">
        <w:rPr>
          <w:rFonts w:ascii="Times New Roman" w:hAnsi="Times New Roman"/>
          <w:color w:val="000000" w:themeColor="text1"/>
          <w:sz w:val="24"/>
        </w:rPr>
        <w:t>(</w:t>
      </w:r>
      <w:r w:rsidRPr="007C5B77">
        <w:rPr>
          <w:rFonts w:ascii="Times New Roman" w:hAnsi="Times New Roman"/>
          <w:color w:val="000000" w:themeColor="text1"/>
          <w:sz w:val="24"/>
          <w:vertAlign w:val="superscript"/>
        </w:rPr>
        <w:t>8</w:t>
      </w:r>
      <w:r w:rsidRPr="007C5B77">
        <w:rPr>
          <w:rFonts w:ascii="Times New Roman" w:hAnsi="Times New Roman"/>
          <w:color w:val="000000" w:themeColor="text1"/>
          <w:sz w:val="24"/>
          <w:lang w:val="en-US"/>
        </w:rPr>
        <w:t>H</w:t>
      </w:r>
      <w:r w:rsidRPr="007C5B77">
        <w:rPr>
          <w:rFonts w:ascii="Times New Roman" w:hAnsi="Times New Roman"/>
          <w:color w:val="000000" w:themeColor="text1"/>
          <w:sz w:val="24"/>
        </w:rPr>
        <w:t>е,</w:t>
      </w:r>
      <w:r w:rsidRPr="007C5B77">
        <w:rPr>
          <w:rFonts w:ascii="Times New Roman" w:hAnsi="Times New Roman"/>
          <w:color w:val="000000" w:themeColor="text1"/>
          <w:sz w:val="24"/>
          <w:vertAlign w:val="superscript"/>
        </w:rPr>
        <w:t>1</w:t>
      </w:r>
      <w:r w:rsidRPr="007C5B77">
        <w:rPr>
          <w:rFonts w:ascii="Times New Roman" w:hAnsi="Times New Roman"/>
          <w:color w:val="000000" w:themeColor="text1"/>
          <w:sz w:val="24"/>
          <w:lang w:val="en-US"/>
        </w:rPr>
        <w:t>H</w:t>
      </w:r>
      <w:r w:rsidRPr="007C5B77">
        <w:rPr>
          <w:rFonts w:ascii="Times New Roman" w:hAnsi="Times New Roman"/>
          <w:color w:val="000000" w:themeColor="text1"/>
          <w:sz w:val="24"/>
        </w:rPr>
        <w:t>)</w:t>
      </w:r>
      <w:r w:rsidRPr="007C5B77">
        <w:rPr>
          <w:rFonts w:ascii="Times New Roman" w:hAnsi="Times New Roman"/>
          <w:color w:val="000000" w:themeColor="text1"/>
          <w:sz w:val="24"/>
          <w:vertAlign w:val="superscript"/>
        </w:rPr>
        <w:t>10</w:t>
      </w:r>
      <w:r w:rsidRPr="007C5B77">
        <w:rPr>
          <w:rFonts w:ascii="Times New Roman" w:hAnsi="Times New Roman"/>
          <w:color w:val="000000" w:themeColor="text1"/>
          <w:sz w:val="24"/>
        </w:rPr>
        <w:t>Не</w:t>
      </w:r>
      <w:r w:rsidRPr="007C5B77">
        <w:rPr>
          <w:rFonts w:ascii="Times New Roman" w:hAnsi="Times New Roman"/>
          <w:iCs/>
          <w:color w:val="000000" w:themeColor="text1"/>
          <w:sz w:val="24"/>
        </w:rPr>
        <w:t xml:space="preserve"> с учетом параметров радиоактивного пучка </w:t>
      </w:r>
      <w:r w:rsidRPr="007C5B77">
        <w:rPr>
          <w:rFonts w:ascii="Times New Roman" w:hAnsi="Times New Roman"/>
          <w:color w:val="000000" w:themeColor="text1"/>
          <w:sz w:val="24"/>
          <w:vertAlign w:val="superscript"/>
        </w:rPr>
        <w:t>8</w:t>
      </w:r>
      <w:r w:rsidRPr="007C5B77">
        <w:rPr>
          <w:rFonts w:ascii="Times New Roman" w:hAnsi="Times New Roman"/>
          <w:color w:val="000000" w:themeColor="text1"/>
          <w:sz w:val="24"/>
        </w:rPr>
        <w:t>Не</w:t>
      </w:r>
      <w:r w:rsidRPr="007C5B77">
        <w:rPr>
          <w:rFonts w:ascii="Times New Roman" w:hAnsi="Times New Roman"/>
          <w:iCs/>
          <w:color w:val="000000" w:themeColor="text1"/>
          <w:sz w:val="24"/>
        </w:rPr>
        <w:t xml:space="preserve">, жидкой тритиевой мишени, детекторных систем заряженных частиц и нейтронов; сделана оценка статистики образования основного состояния </w:t>
      </w:r>
      <w:r w:rsidRPr="007C5B77">
        <w:rPr>
          <w:rFonts w:ascii="Times New Roman" w:hAnsi="Times New Roman"/>
          <w:color w:val="000000" w:themeColor="text1"/>
          <w:sz w:val="24"/>
          <w:vertAlign w:val="superscript"/>
        </w:rPr>
        <w:t>10</w:t>
      </w:r>
      <w:r w:rsidRPr="007C5B77">
        <w:rPr>
          <w:rFonts w:ascii="Times New Roman" w:hAnsi="Times New Roman"/>
          <w:color w:val="000000" w:themeColor="text1"/>
          <w:sz w:val="24"/>
        </w:rPr>
        <w:t>Не</w:t>
      </w:r>
      <w:r w:rsidRPr="007C5B77">
        <w:rPr>
          <w:rFonts w:ascii="Times New Roman" w:hAnsi="Times New Roman"/>
          <w:iCs/>
          <w:color w:val="000000" w:themeColor="text1"/>
          <w:sz w:val="24"/>
        </w:rPr>
        <w:t xml:space="preserve"> (</w:t>
      </w:r>
      <w:r w:rsidRPr="007C5B77">
        <w:rPr>
          <w:rFonts w:ascii="Times New Roman" w:eastAsiaTheme="minorEastAsia" w:hAnsi="Times New Roman"/>
          <w:i/>
          <w:iCs/>
          <w:sz w:val="24"/>
          <w:szCs w:val="24"/>
        </w:rPr>
        <w:t>E</w:t>
      </w:r>
      <w:r w:rsidRPr="007C5B77">
        <w:rPr>
          <w:rFonts w:ascii="Times New Roman" w:eastAsiaTheme="minorEastAsia" w:hAnsi="Times New Roman"/>
          <w:sz w:val="24"/>
          <w:szCs w:val="24"/>
          <w:vertAlign w:val="subscript"/>
        </w:rPr>
        <w:t>T</w:t>
      </w:r>
      <w:r w:rsidRPr="007C5B77">
        <w:rPr>
          <w:rFonts w:ascii="Times New Roman" w:hAnsi="Times New Roman"/>
          <w:iCs/>
          <w:color w:val="000000" w:themeColor="text1"/>
          <w:sz w:val="24"/>
        </w:rPr>
        <w:t xml:space="preserve"> = 2,2 МэВ) и </w:t>
      </w:r>
      <w:r w:rsidRPr="007C5B77">
        <w:rPr>
          <w:rFonts w:ascii="Times New Roman" w:hAnsi="Times New Roman"/>
          <w:sz w:val="24"/>
        </w:rPr>
        <w:t xml:space="preserve">эффективности регистрации продуктов его распада </w:t>
      </w:r>
      <w:r w:rsidRPr="007C5B77">
        <w:rPr>
          <w:rFonts w:ascii="Times New Roman" w:hAnsi="Times New Roman"/>
          <w:sz w:val="24"/>
          <w:vertAlign w:val="superscript"/>
        </w:rPr>
        <w:t>10</w:t>
      </w:r>
      <w:r w:rsidRPr="007C5B77">
        <w:rPr>
          <w:rFonts w:ascii="Times New Roman" w:hAnsi="Times New Roman"/>
          <w:sz w:val="24"/>
        </w:rPr>
        <w:t xml:space="preserve">Не </w:t>
      </w:r>
      <w:r w:rsidRPr="00191366">
        <w:sym w:font="Symbol" w:char="F0AE"/>
      </w:r>
      <w:r w:rsidRPr="007C5B77">
        <w:rPr>
          <w:rFonts w:ascii="Times New Roman" w:hAnsi="Times New Roman"/>
          <w:iCs/>
          <w:sz w:val="24"/>
        </w:rPr>
        <w:t xml:space="preserve"> </w:t>
      </w:r>
      <w:r w:rsidRPr="007C5B77">
        <w:rPr>
          <w:rFonts w:ascii="Times New Roman" w:hAnsi="Times New Roman"/>
          <w:sz w:val="24"/>
          <w:vertAlign w:val="superscript"/>
        </w:rPr>
        <w:t>8</w:t>
      </w:r>
      <w:r w:rsidRPr="007C5B77">
        <w:rPr>
          <w:rFonts w:ascii="Times New Roman" w:hAnsi="Times New Roman"/>
          <w:sz w:val="24"/>
        </w:rPr>
        <w:t>Не+</w:t>
      </w:r>
      <w:r w:rsidRPr="007C5B77">
        <w:rPr>
          <w:rFonts w:ascii="Times New Roman" w:hAnsi="Times New Roman"/>
          <w:i/>
          <w:iCs/>
          <w:sz w:val="24"/>
          <w:lang w:val="en-US"/>
        </w:rPr>
        <w:t>n</w:t>
      </w:r>
      <w:r w:rsidRPr="007C5B77">
        <w:rPr>
          <w:rFonts w:ascii="Times New Roman" w:hAnsi="Times New Roman"/>
          <w:sz w:val="24"/>
        </w:rPr>
        <w:t>+</w:t>
      </w:r>
      <w:r w:rsidRPr="007C5B77">
        <w:rPr>
          <w:rFonts w:ascii="Times New Roman" w:hAnsi="Times New Roman"/>
          <w:i/>
          <w:iCs/>
          <w:sz w:val="24"/>
          <w:lang w:val="en-US"/>
        </w:rPr>
        <w:t>n</w:t>
      </w:r>
      <w:r w:rsidRPr="007C5B77">
        <w:rPr>
          <w:rFonts w:ascii="Times New Roman" w:hAnsi="Times New Roman"/>
          <w:sz w:val="24"/>
        </w:rPr>
        <w:t>, а также ожидаемого</w:t>
      </w:r>
      <w:r w:rsidRPr="007C5B77">
        <w:rPr>
          <w:rFonts w:ascii="Times New Roman" w:hAnsi="Times New Roman"/>
          <w:iCs/>
          <w:sz w:val="24"/>
        </w:rPr>
        <w:t xml:space="preserve"> энергетического разрешения в методах недостающей, инвариантной и комбинированной массы.</w:t>
      </w:r>
    </w:p>
    <w:p w:rsidR="007C5B77" w:rsidRPr="007C5B77" w:rsidRDefault="00767569" w:rsidP="0076756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120" w:line="264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C5B77">
        <w:rPr>
          <w:rFonts w:ascii="Times New Roman" w:hAnsi="Times New Roman"/>
          <w:iCs/>
          <w:sz w:val="24"/>
        </w:rPr>
        <w:t>Отлажена работа СТО (система тритиевого обеспечения) при заполнении мешенной ячейки дейтерием (газ-жидкость)</w:t>
      </w:r>
      <w:r w:rsidRPr="007C5B77">
        <w:rPr>
          <w:rFonts w:ascii="Times New Roman" w:hAnsi="Times New Roman"/>
          <w:sz w:val="24"/>
        </w:rPr>
        <w:t xml:space="preserve">, испытаны новые детекторные системы на основе сцинтилляторов </w:t>
      </w:r>
      <w:r w:rsidRPr="007C5B77">
        <w:rPr>
          <w:rFonts w:ascii="Times New Roman" w:hAnsi="Times New Roman"/>
          <w:sz w:val="24"/>
          <w:lang w:val="en-US"/>
        </w:rPr>
        <w:t>LYSO</w:t>
      </w:r>
      <w:r w:rsidRPr="007C5B77">
        <w:rPr>
          <w:rFonts w:ascii="Times New Roman" w:hAnsi="Times New Roman"/>
          <w:sz w:val="24"/>
        </w:rPr>
        <w:t xml:space="preserve">, </w:t>
      </w:r>
      <w:r w:rsidRPr="007C5B77">
        <w:rPr>
          <w:rFonts w:ascii="Times New Roman" w:hAnsi="Times New Roman"/>
          <w:sz w:val="24"/>
          <w:lang w:val="en-US"/>
        </w:rPr>
        <w:t>BC</w:t>
      </w:r>
      <w:r w:rsidRPr="007C5B77">
        <w:rPr>
          <w:rFonts w:ascii="Times New Roman" w:hAnsi="Times New Roman"/>
          <w:sz w:val="24"/>
        </w:rPr>
        <w:t xml:space="preserve">-404 и </w:t>
      </w:r>
      <w:r w:rsidRPr="007C5B77">
        <w:rPr>
          <w:rFonts w:ascii="Times New Roman" w:hAnsi="Times New Roman"/>
          <w:sz w:val="24"/>
          <w:lang w:val="en-US"/>
        </w:rPr>
        <w:t>EJ</w:t>
      </w:r>
      <w:r w:rsidRPr="007C5B77">
        <w:rPr>
          <w:rFonts w:ascii="Times New Roman" w:hAnsi="Times New Roman"/>
          <w:sz w:val="24"/>
        </w:rPr>
        <w:t>-276</w:t>
      </w:r>
      <w:r w:rsidRPr="007C5B77">
        <w:rPr>
          <w:rFonts w:ascii="Times New Roman" w:hAnsi="Times New Roman"/>
          <w:sz w:val="24"/>
          <w:lang w:val="en-US"/>
        </w:rPr>
        <w:t>D</w:t>
      </w:r>
      <w:r w:rsidRPr="007C5B77">
        <w:rPr>
          <w:rFonts w:ascii="Times New Roman" w:hAnsi="Times New Roman"/>
          <w:sz w:val="24"/>
        </w:rPr>
        <w:t xml:space="preserve">, а также позиционно-чувствительные кремниевые детекторы ТТТ6 и </w:t>
      </w:r>
      <w:r w:rsidRPr="007C5B77">
        <w:rPr>
          <w:rFonts w:ascii="Times New Roman" w:hAnsi="Times New Roman"/>
          <w:sz w:val="24"/>
          <w:lang w:val="en-US"/>
        </w:rPr>
        <w:t>S</w:t>
      </w:r>
      <w:r w:rsidRPr="007C5B77">
        <w:rPr>
          <w:rFonts w:ascii="Times New Roman" w:hAnsi="Times New Roman"/>
          <w:sz w:val="24"/>
        </w:rPr>
        <w:t xml:space="preserve">12 </w:t>
      </w:r>
      <w:r w:rsidRPr="007C5B77">
        <w:rPr>
          <w:rFonts w:ascii="Times New Roman" w:hAnsi="Times New Roman"/>
          <w:color w:val="000000" w:themeColor="text1"/>
          <w:sz w:val="24"/>
        </w:rPr>
        <w:t>с эффективной площадью регистрации ~ 100 см</w:t>
      </w:r>
      <w:r w:rsidRPr="007C5B77">
        <w:rPr>
          <w:rFonts w:ascii="Times New Roman" w:hAnsi="Times New Roman"/>
          <w:color w:val="000000" w:themeColor="text1"/>
          <w:sz w:val="24"/>
          <w:vertAlign w:val="superscript"/>
        </w:rPr>
        <w:t>2</w:t>
      </w:r>
      <w:r w:rsidRPr="007C5B77">
        <w:rPr>
          <w:rFonts w:ascii="Times New Roman" w:hAnsi="Times New Roman"/>
          <w:color w:val="000000" w:themeColor="text1"/>
          <w:sz w:val="24"/>
        </w:rPr>
        <w:t>.</w:t>
      </w:r>
    </w:p>
    <w:p w:rsidR="007C5B77" w:rsidRPr="007C5B77" w:rsidRDefault="00767569" w:rsidP="0076756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C5B77">
        <w:rPr>
          <w:rFonts w:ascii="Times New Roman" w:hAnsi="Times New Roman"/>
          <w:color w:val="000000" w:themeColor="text1"/>
          <w:sz w:val="24"/>
        </w:rPr>
        <w:t xml:space="preserve">С целью отладки работы новых детекторных систем и мишенных ячеек на </w:t>
      </w:r>
      <w:r w:rsidRPr="007C5B77">
        <w:rPr>
          <w:rFonts w:ascii="Times New Roman" w:hAnsi="Times New Roman"/>
          <w:iCs/>
          <w:color w:val="000000" w:themeColor="text1"/>
          <w:sz w:val="24"/>
        </w:rPr>
        <w:t xml:space="preserve">фрагмент-сепараторе АКУЛИНА-2 </w:t>
      </w:r>
      <w:r w:rsidRPr="007C5B77">
        <w:rPr>
          <w:rFonts w:ascii="Times New Roman" w:hAnsi="Times New Roman"/>
          <w:color w:val="000000" w:themeColor="text1"/>
          <w:sz w:val="24"/>
        </w:rPr>
        <w:t xml:space="preserve">проведены реперные измерения спектра уровней </w:t>
      </w:r>
      <w:r w:rsidRPr="007C5B77">
        <w:rPr>
          <w:rFonts w:ascii="Times New Roman" w:hAnsi="Times New Roman"/>
          <w:color w:val="000000" w:themeColor="text1"/>
          <w:sz w:val="24"/>
          <w:vertAlign w:val="superscript"/>
        </w:rPr>
        <w:t>7</w:t>
      </w:r>
      <w:r w:rsidRPr="007C5B77">
        <w:rPr>
          <w:rFonts w:ascii="Times New Roman" w:hAnsi="Times New Roman"/>
          <w:color w:val="000000" w:themeColor="text1"/>
          <w:sz w:val="24"/>
        </w:rPr>
        <w:t xml:space="preserve">Не в реакции </w:t>
      </w:r>
      <w:r w:rsidRPr="007C5B77">
        <w:rPr>
          <w:rFonts w:ascii="Times New Roman" w:hAnsi="Times New Roman"/>
          <w:color w:val="000000" w:themeColor="text1"/>
          <w:sz w:val="24"/>
          <w:vertAlign w:val="superscript"/>
        </w:rPr>
        <w:t>2</w:t>
      </w:r>
      <w:r w:rsidRPr="007C5B77">
        <w:rPr>
          <w:rFonts w:ascii="Times New Roman" w:hAnsi="Times New Roman"/>
          <w:color w:val="000000" w:themeColor="text1"/>
          <w:sz w:val="24"/>
          <w:lang w:val="en-US"/>
        </w:rPr>
        <w:t>H</w:t>
      </w:r>
      <w:r w:rsidRPr="007C5B77">
        <w:rPr>
          <w:rFonts w:ascii="Times New Roman" w:hAnsi="Times New Roman"/>
          <w:color w:val="000000" w:themeColor="text1"/>
          <w:sz w:val="24"/>
        </w:rPr>
        <w:t>(</w:t>
      </w:r>
      <w:r w:rsidRPr="007C5B77">
        <w:rPr>
          <w:rFonts w:ascii="Times New Roman" w:hAnsi="Times New Roman"/>
          <w:color w:val="000000" w:themeColor="text1"/>
          <w:sz w:val="24"/>
          <w:vertAlign w:val="superscript"/>
        </w:rPr>
        <w:t>6</w:t>
      </w:r>
      <w:r w:rsidRPr="007C5B77">
        <w:rPr>
          <w:rFonts w:ascii="Times New Roman" w:hAnsi="Times New Roman"/>
          <w:color w:val="000000" w:themeColor="text1"/>
          <w:sz w:val="24"/>
          <w:lang w:val="en-US"/>
        </w:rPr>
        <w:t>H</w:t>
      </w:r>
      <w:r w:rsidRPr="007C5B77">
        <w:rPr>
          <w:rFonts w:ascii="Times New Roman" w:hAnsi="Times New Roman"/>
          <w:color w:val="000000" w:themeColor="text1"/>
          <w:sz w:val="24"/>
        </w:rPr>
        <w:t>е,</w:t>
      </w:r>
      <w:r w:rsidRPr="007C5B77">
        <w:rPr>
          <w:rFonts w:ascii="Times New Roman" w:hAnsi="Times New Roman"/>
          <w:color w:val="000000" w:themeColor="text1"/>
          <w:sz w:val="24"/>
          <w:vertAlign w:val="superscript"/>
        </w:rPr>
        <w:t>1</w:t>
      </w:r>
      <w:r w:rsidRPr="007C5B77">
        <w:rPr>
          <w:rFonts w:ascii="Times New Roman" w:hAnsi="Times New Roman"/>
          <w:color w:val="000000" w:themeColor="text1"/>
          <w:sz w:val="24"/>
          <w:lang w:val="en-US"/>
        </w:rPr>
        <w:t>H</w:t>
      </w:r>
      <w:r w:rsidRPr="007C5B77">
        <w:rPr>
          <w:rFonts w:ascii="Times New Roman" w:hAnsi="Times New Roman"/>
          <w:color w:val="000000" w:themeColor="text1"/>
          <w:sz w:val="24"/>
        </w:rPr>
        <w:t>)</w:t>
      </w:r>
      <w:r w:rsidRPr="007C5B77">
        <w:rPr>
          <w:rFonts w:ascii="Times New Roman" w:hAnsi="Times New Roman"/>
          <w:color w:val="000000" w:themeColor="text1"/>
          <w:sz w:val="24"/>
          <w:vertAlign w:val="superscript"/>
        </w:rPr>
        <w:t>7</w:t>
      </w:r>
      <w:r w:rsidRPr="007C5B77">
        <w:rPr>
          <w:rFonts w:ascii="Times New Roman" w:hAnsi="Times New Roman"/>
          <w:color w:val="000000" w:themeColor="text1"/>
          <w:sz w:val="24"/>
          <w:lang w:val="en-US"/>
        </w:rPr>
        <w:t>H</w:t>
      </w:r>
      <w:r w:rsidRPr="007C5B77">
        <w:rPr>
          <w:rFonts w:ascii="Times New Roman" w:hAnsi="Times New Roman"/>
          <w:color w:val="000000" w:themeColor="text1"/>
          <w:sz w:val="24"/>
        </w:rPr>
        <w:t xml:space="preserve">е при энергии пучка </w:t>
      </w:r>
      <w:r w:rsidRPr="007C5B77">
        <w:rPr>
          <w:rFonts w:ascii="Times New Roman" w:hAnsi="Times New Roman"/>
          <w:color w:val="000000" w:themeColor="text1"/>
          <w:sz w:val="24"/>
          <w:vertAlign w:val="superscript"/>
        </w:rPr>
        <w:t>6</w:t>
      </w:r>
      <w:r w:rsidRPr="007C5B77">
        <w:rPr>
          <w:rFonts w:ascii="Times New Roman" w:hAnsi="Times New Roman"/>
          <w:color w:val="000000" w:themeColor="text1"/>
          <w:sz w:val="24"/>
        </w:rPr>
        <w:t>Не Е ~ 30 МэВ/нуклон.</w:t>
      </w:r>
    </w:p>
    <w:p w:rsidR="00767569" w:rsidRPr="007C5B77" w:rsidRDefault="00767569" w:rsidP="0076756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C5B77">
        <w:rPr>
          <w:rFonts w:ascii="Times New Roman" w:hAnsi="Times New Roman"/>
          <w:color w:val="000000" w:themeColor="text1"/>
          <w:sz w:val="24"/>
        </w:rPr>
        <w:t xml:space="preserve">Проведен эксперимент по изучению кластерной структуры изотопа </w:t>
      </w:r>
      <w:r w:rsidRPr="007C5B77">
        <w:rPr>
          <w:rFonts w:ascii="Times New Roman" w:hAnsi="Times New Roman"/>
          <w:color w:val="000000" w:themeColor="text1"/>
          <w:sz w:val="24"/>
          <w:vertAlign w:val="superscript"/>
        </w:rPr>
        <w:t>8</w:t>
      </w:r>
      <w:r w:rsidRPr="007C5B77">
        <w:rPr>
          <w:rFonts w:ascii="Times New Roman" w:hAnsi="Times New Roman"/>
          <w:color w:val="000000" w:themeColor="text1"/>
          <w:sz w:val="24"/>
        </w:rPr>
        <w:t xml:space="preserve">Не, проявляющейся в реакциях рассеяния 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4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He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8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He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8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He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4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He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4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He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8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He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6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He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6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He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4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He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8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He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6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He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*)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6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He</w:t>
      </w:r>
      <w:r w:rsidRPr="007C5B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*.</w:t>
      </w:r>
    </w:p>
    <w:p w:rsidR="007C5B77" w:rsidRDefault="007C5B77" w:rsidP="00D43809">
      <w:pPr>
        <w:spacing w:after="0" w:line="240" w:lineRule="auto"/>
        <w:rPr>
          <w:rFonts w:ascii="Times New Roman" w:hAnsi="Times New Roman"/>
          <w:b/>
          <w:sz w:val="24"/>
          <w:szCs w:val="20"/>
          <w:u w:val="single"/>
          <w:lang w:eastAsia="ru-RU"/>
        </w:rPr>
      </w:pPr>
    </w:p>
    <w:p w:rsidR="00D43809" w:rsidRPr="00145FBC" w:rsidRDefault="00D43809" w:rsidP="00D43809">
      <w:pPr>
        <w:spacing w:after="0" w:line="240" w:lineRule="auto"/>
        <w:rPr>
          <w:rFonts w:ascii="Times New Roman" w:hAnsi="Times New Roman"/>
          <w:b/>
          <w:sz w:val="24"/>
          <w:szCs w:val="20"/>
          <w:u w:val="single"/>
          <w:lang w:eastAsia="ru-RU"/>
        </w:rPr>
      </w:pPr>
      <w:r w:rsidRPr="00145FBC">
        <w:rPr>
          <w:rFonts w:ascii="Times New Roman" w:hAnsi="Times New Roman"/>
          <w:b/>
          <w:sz w:val="24"/>
          <w:szCs w:val="20"/>
          <w:u w:val="single"/>
          <w:lang w:eastAsia="ru-RU"/>
        </w:rPr>
        <w:t>ПОСТАНОВИЛИ:</w:t>
      </w:r>
    </w:p>
    <w:p w:rsidR="00DC3842" w:rsidRPr="00C93BBB" w:rsidRDefault="00DC3842" w:rsidP="00DC3842">
      <w:pPr>
        <w:pStyle w:val="a3"/>
        <w:autoSpaceDE w:val="0"/>
        <w:autoSpaceDN w:val="0"/>
        <w:adjustRightInd w:val="0"/>
        <w:spacing w:after="0" w:line="276" w:lineRule="auto"/>
        <w:ind w:left="71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FD15D3" w:rsidRPr="00FF7C52" w:rsidRDefault="00FD15D3" w:rsidP="00527693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Считать работы по НИР</w:t>
      </w:r>
      <w:r w:rsidR="00D75600">
        <w:rPr>
          <w:rFonts w:ascii="Times New Roman" w:hAnsi="Times New Roman"/>
          <w:sz w:val="24"/>
          <w:szCs w:val="24"/>
        </w:rPr>
        <w:t xml:space="preserve"> </w:t>
      </w:r>
      <w:r w:rsidR="00B83CA7" w:rsidRPr="00B83CA7">
        <w:rPr>
          <w:rFonts w:ascii="Times New Roman" w:hAnsi="Times New Roman"/>
          <w:sz w:val="24"/>
          <w:szCs w:val="24"/>
          <w:lang w:eastAsia="ru-RU"/>
        </w:rPr>
        <w:t>«</w:t>
      </w:r>
      <w:r w:rsidR="00FB3380">
        <w:rPr>
          <w:rFonts w:ascii="Times New Roman" w:hAnsi="Times New Roman"/>
          <w:sz w:val="24"/>
          <w:szCs w:val="24"/>
        </w:rPr>
        <w:t xml:space="preserve">Изучение свойств изотопа </w:t>
      </w:r>
      <w:r w:rsidR="00FB3380" w:rsidRPr="00767569">
        <w:rPr>
          <w:rFonts w:ascii="Times New Roman" w:hAnsi="Times New Roman"/>
          <w:sz w:val="24"/>
          <w:szCs w:val="24"/>
          <w:vertAlign w:val="superscript"/>
        </w:rPr>
        <w:t>8</w:t>
      </w:r>
      <w:r w:rsidR="00FB3380">
        <w:rPr>
          <w:rFonts w:ascii="Times New Roman" w:hAnsi="Times New Roman"/>
          <w:sz w:val="24"/>
          <w:szCs w:val="24"/>
        </w:rPr>
        <w:t xml:space="preserve">Не или </w:t>
      </w:r>
      <w:r w:rsidR="00FB3380" w:rsidRPr="00767569">
        <w:rPr>
          <w:rFonts w:ascii="Times New Roman" w:hAnsi="Times New Roman"/>
          <w:sz w:val="24"/>
          <w:szCs w:val="24"/>
          <w:vertAlign w:val="superscript"/>
        </w:rPr>
        <w:t>10</w:t>
      </w:r>
      <w:r w:rsidR="00FB3380">
        <w:rPr>
          <w:rFonts w:ascii="Times New Roman" w:hAnsi="Times New Roman"/>
          <w:sz w:val="24"/>
          <w:szCs w:val="24"/>
        </w:rPr>
        <w:t>Не</w:t>
      </w:r>
      <w:r w:rsidR="00B83CA7" w:rsidRPr="00B83CA7">
        <w:rPr>
          <w:rFonts w:ascii="Times New Roman" w:hAnsi="Times New Roman"/>
          <w:sz w:val="24"/>
          <w:szCs w:val="24"/>
        </w:rPr>
        <w:t>»</w:t>
      </w:r>
      <w:r w:rsidR="0087477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выполненными в полном объеме и в установленный срок.</w:t>
      </w:r>
    </w:p>
    <w:p w:rsidR="00FD15D3" w:rsidRDefault="006F58C4" w:rsidP="00527693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15D3">
        <w:rPr>
          <w:rFonts w:ascii="Times New Roman" w:hAnsi="Times New Roman"/>
          <w:sz w:val="24"/>
          <w:szCs w:val="24"/>
        </w:rPr>
        <w:t xml:space="preserve">храняемые </w:t>
      </w:r>
      <w:r>
        <w:rPr>
          <w:rFonts w:ascii="Times New Roman" w:hAnsi="Times New Roman"/>
          <w:sz w:val="24"/>
          <w:szCs w:val="24"/>
        </w:rPr>
        <w:t xml:space="preserve">результаты научно-технической деятельности </w:t>
      </w:r>
      <w:r w:rsidR="00FD15D3">
        <w:rPr>
          <w:rFonts w:ascii="Times New Roman" w:hAnsi="Times New Roman"/>
          <w:sz w:val="24"/>
          <w:szCs w:val="24"/>
        </w:rPr>
        <w:t>не созданы.</w:t>
      </w:r>
    </w:p>
    <w:p w:rsidR="00FD15D3" w:rsidRPr="00371946" w:rsidRDefault="00F15B2E" w:rsidP="00527693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Материалы </w:t>
      </w:r>
      <w:r w:rsidR="00FD15D3">
        <w:rPr>
          <w:rFonts w:ascii="Times New Roman" w:hAnsi="Times New Roman"/>
          <w:sz w:val="24"/>
          <w:szCs w:val="24"/>
        </w:rPr>
        <w:t>НИР</w:t>
      </w:r>
      <w:r w:rsidR="00874779">
        <w:rPr>
          <w:rFonts w:ascii="Times New Roman" w:hAnsi="Times New Roman"/>
          <w:sz w:val="24"/>
          <w:szCs w:val="24"/>
        </w:rPr>
        <w:t xml:space="preserve"> </w:t>
      </w:r>
      <w:r w:rsidR="006F6BCD">
        <w:rPr>
          <w:rFonts w:ascii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 xml:space="preserve">этапу </w:t>
      </w:r>
      <w:r w:rsidR="00FB3380">
        <w:rPr>
          <w:rFonts w:ascii="Times New Roman" w:hAnsi="Times New Roman"/>
          <w:sz w:val="24"/>
          <w:szCs w:val="24"/>
          <w:lang w:eastAsia="ru-RU"/>
        </w:rPr>
        <w:t>5</w:t>
      </w:r>
      <w:r w:rsidR="008747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71946">
        <w:rPr>
          <w:rFonts w:ascii="Times New Roman" w:hAnsi="Times New Roman"/>
          <w:sz w:val="24"/>
          <w:szCs w:val="24"/>
        </w:rPr>
        <w:t>представить к сдаче Заказчику.</w:t>
      </w:r>
    </w:p>
    <w:p w:rsidR="007B1D49" w:rsidRDefault="00F260E0" w:rsidP="0052769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FD15D3" w:rsidRPr="00263F01" w:rsidRDefault="00B44030" w:rsidP="00527693">
      <w:pPr>
        <w:spacing w:line="276" w:lineRule="auto"/>
        <w:jc w:val="center"/>
      </w:pPr>
      <w:r>
        <w:rPr>
          <w:rFonts w:ascii="Times New Roman" w:hAnsi="Times New Roman"/>
          <w:sz w:val="24"/>
          <w:szCs w:val="24"/>
        </w:rPr>
        <w:t>Председатель НТС</w:t>
      </w:r>
      <w:r w:rsidR="007B1D49">
        <w:rPr>
          <w:rFonts w:ascii="Times New Roman" w:hAnsi="Times New Roman"/>
          <w:sz w:val="24"/>
          <w:szCs w:val="24"/>
        </w:rPr>
        <w:t xml:space="preserve"> ЛЯР</w:t>
      </w:r>
      <w:r w:rsidR="007B1D49">
        <w:rPr>
          <w:rFonts w:ascii="Times New Roman" w:hAnsi="Times New Roman"/>
          <w:sz w:val="24"/>
          <w:szCs w:val="24"/>
        </w:rPr>
        <w:tab/>
      </w:r>
      <w:r w:rsidR="007B1D49">
        <w:rPr>
          <w:rFonts w:ascii="Times New Roman" w:hAnsi="Times New Roman"/>
          <w:sz w:val="24"/>
          <w:szCs w:val="24"/>
        </w:rPr>
        <w:tab/>
      </w:r>
      <w:r w:rsidR="007B1D49">
        <w:rPr>
          <w:rFonts w:ascii="Times New Roman" w:hAnsi="Times New Roman"/>
          <w:sz w:val="24"/>
          <w:szCs w:val="24"/>
        </w:rPr>
        <w:tab/>
      </w:r>
      <w:r w:rsidR="007B1D49">
        <w:rPr>
          <w:rFonts w:ascii="Times New Roman" w:hAnsi="Times New Roman"/>
          <w:sz w:val="24"/>
          <w:szCs w:val="24"/>
        </w:rPr>
        <w:tab/>
      </w:r>
      <w:r w:rsidR="001F5C05">
        <w:rPr>
          <w:rFonts w:ascii="Times New Roman" w:hAnsi="Times New Roman"/>
          <w:sz w:val="24"/>
          <w:szCs w:val="24"/>
        </w:rPr>
        <w:tab/>
      </w:r>
      <w:r w:rsidR="007B1D49">
        <w:t>___________________</w:t>
      </w:r>
      <w:r w:rsidR="001F5C05">
        <w:rPr>
          <w:rFonts w:ascii="Times New Roman" w:hAnsi="Times New Roman"/>
          <w:sz w:val="24"/>
          <w:szCs w:val="24"/>
        </w:rPr>
        <w:t xml:space="preserve">В.К. </w:t>
      </w:r>
      <w:proofErr w:type="spellStart"/>
      <w:r w:rsidR="001F5C05">
        <w:rPr>
          <w:rFonts w:ascii="Times New Roman" w:hAnsi="Times New Roman"/>
          <w:sz w:val="24"/>
          <w:szCs w:val="24"/>
        </w:rPr>
        <w:t>Утенков</w:t>
      </w:r>
      <w:proofErr w:type="spellEnd"/>
    </w:p>
    <w:sectPr w:rsidR="00FD15D3" w:rsidRPr="00263F01" w:rsidSect="00D8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3FB"/>
    <w:multiLevelType w:val="hybridMultilevel"/>
    <w:tmpl w:val="4F90989A"/>
    <w:lvl w:ilvl="0" w:tplc="F64EBA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4696"/>
    <w:multiLevelType w:val="hybridMultilevel"/>
    <w:tmpl w:val="30CC70C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25AB6"/>
    <w:multiLevelType w:val="multilevel"/>
    <w:tmpl w:val="49E2EEA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C871647"/>
    <w:multiLevelType w:val="hybridMultilevel"/>
    <w:tmpl w:val="63F2B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534A6"/>
    <w:multiLevelType w:val="hybridMultilevel"/>
    <w:tmpl w:val="F3DE43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" w15:restartNumberingAfterBreak="0">
    <w:nsid w:val="28E818A1"/>
    <w:multiLevelType w:val="hybridMultilevel"/>
    <w:tmpl w:val="48CC3AF6"/>
    <w:lvl w:ilvl="0" w:tplc="274ACB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C401E34"/>
    <w:multiLevelType w:val="hybridMultilevel"/>
    <w:tmpl w:val="ECE0CE66"/>
    <w:lvl w:ilvl="0" w:tplc="147C57D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D6FBC"/>
    <w:multiLevelType w:val="hybridMultilevel"/>
    <w:tmpl w:val="48CC3AF6"/>
    <w:lvl w:ilvl="0" w:tplc="274ACB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39E7BDE"/>
    <w:multiLevelType w:val="hybridMultilevel"/>
    <w:tmpl w:val="ECE0CE66"/>
    <w:lvl w:ilvl="0" w:tplc="147C57D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01339"/>
    <w:multiLevelType w:val="hybridMultilevel"/>
    <w:tmpl w:val="ECE0CE66"/>
    <w:lvl w:ilvl="0" w:tplc="147C57D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1188D"/>
    <w:multiLevelType w:val="hybridMultilevel"/>
    <w:tmpl w:val="35CE9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037"/>
    <w:rsid w:val="00000517"/>
    <w:rsid w:val="00001BDE"/>
    <w:rsid w:val="000465CE"/>
    <w:rsid w:val="000479C2"/>
    <w:rsid w:val="0006024E"/>
    <w:rsid w:val="000A4351"/>
    <w:rsid w:val="000C50AA"/>
    <w:rsid w:val="000D13EC"/>
    <w:rsid w:val="00134B33"/>
    <w:rsid w:val="00183CE4"/>
    <w:rsid w:val="00193385"/>
    <w:rsid w:val="001A3F6D"/>
    <w:rsid w:val="001B539F"/>
    <w:rsid w:val="001D02D1"/>
    <w:rsid w:val="001D52BB"/>
    <w:rsid w:val="001F011B"/>
    <w:rsid w:val="001F190F"/>
    <w:rsid w:val="001F5C05"/>
    <w:rsid w:val="001F7938"/>
    <w:rsid w:val="00263F01"/>
    <w:rsid w:val="00282037"/>
    <w:rsid w:val="002C3541"/>
    <w:rsid w:val="002D46CA"/>
    <w:rsid w:val="002E7DC7"/>
    <w:rsid w:val="00300731"/>
    <w:rsid w:val="00303CAA"/>
    <w:rsid w:val="00335942"/>
    <w:rsid w:val="00336650"/>
    <w:rsid w:val="00346F05"/>
    <w:rsid w:val="00365FC7"/>
    <w:rsid w:val="00371946"/>
    <w:rsid w:val="00372226"/>
    <w:rsid w:val="0037693C"/>
    <w:rsid w:val="00392771"/>
    <w:rsid w:val="003A1DD3"/>
    <w:rsid w:val="003D37EB"/>
    <w:rsid w:val="003F43EB"/>
    <w:rsid w:val="00400A96"/>
    <w:rsid w:val="00431C38"/>
    <w:rsid w:val="00432F90"/>
    <w:rsid w:val="004472C3"/>
    <w:rsid w:val="004B63FA"/>
    <w:rsid w:val="004C5BCE"/>
    <w:rsid w:val="004D250B"/>
    <w:rsid w:val="004E623F"/>
    <w:rsid w:val="005223C0"/>
    <w:rsid w:val="00527693"/>
    <w:rsid w:val="00536F75"/>
    <w:rsid w:val="00590202"/>
    <w:rsid w:val="005A1B50"/>
    <w:rsid w:val="00610A03"/>
    <w:rsid w:val="00610A05"/>
    <w:rsid w:val="0064151C"/>
    <w:rsid w:val="00666CB5"/>
    <w:rsid w:val="00671461"/>
    <w:rsid w:val="006C47C4"/>
    <w:rsid w:val="006D431C"/>
    <w:rsid w:val="006F26B8"/>
    <w:rsid w:val="006F58C4"/>
    <w:rsid w:val="006F6BCD"/>
    <w:rsid w:val="00737672"/>
    <w:rsid w:val="00743B2E"/>
    <w:rsid w:val="0075290E"/>
    <w:rsid w:val="00767569"/>
    <w:rsid w:val="0078203E"/>
    <w:rsid w:val="007828E2"/>
    <w:rsid w:val="00783F3D"/>
    <w:rsid w:val="00785A3A"/>
    <w:rsid w:val="007B1D49"/>
    <w:rsid w:val="007C5B77"/>
    <w:rsid w:val="007F214D"/>
    <w:rsid w:val="007F46FF"/>
    <w:rsid w:val="007F699A"/>
    <w:rsid w:val="00802513"/>
    <w:rsid w:val="0081477C"/>
    <w:rsid w:val="008202F5"/>
    <w:rsid w:val="008368DF"/>
    <w:rsid w:val="00837559"/>
    <w:rsid w:val="008529BF"/>
    <w:rsid w:val="0085314A"/>
    <w:rsid w:val="00855B3B"/>
    <w:rsid w:val="00874779"/>
    <w:rsid w:val="00894915"/>
    <w:rsid w:val="00897F62"/>
    <w:rsid w:val="008A4CB7"/>
    <w:rsid w:val="008B6DC5"/>
    <w:rsid w:val="008C50CF"/>
    <w:rsid w:val="008D20E4"/>
    <w:rsid w:val="009272B9"/>
    <w:rsid w:val="00940F0C"/>
    <w:rsid w:val="00945157"/>
    <w:rsid w:val="00951320"/>
    <w:rsid w:val="00961AF7"/>
    <w:rsid w:val="009A341A"/>
    <w:rsid w:val="009B2953"/>
    <w:rsid w:val="009E3858"/>
    <w:rsid w:val="009F540D"/>
    <w:rsid w:val="00A431A6"/>
    <w:rsid w:val="00A5156F"/>
    <w:rsid w:val="00A74606"/>
    <w:rsid w:val="00A913B2"/>
    <w:rsid w:val="00B44030"/>
    <w:rsid w:val="00B83CA7"/>
    <w:rsid w:val="00B848CB"/>
    <w:rsid w:val="00BE178F"/>
    <w:rsid w:val="00C72A0A"/>
    <w:rsid w:val="00CA4DE7"/>
    <w:rsid w:val="00CC35D4"/>
    <w:rsid w:val="00D07E2C"/>
    <w:rsid w:val="00D119F1"/>
    <w:rsid w:val="00D40FA1"/>
    <w:rsid w:val="00D43809"/>
    <w:rsid w:val="00D47741"/>
    <w:rsid w:val="00D57BD1"/>
    <w:rsid w:val="00D644C8"/>
    <w:rsid w:val="00D75600"/>
    <w:rsid w:val="00D844C8"/>
    <w:rsid w:val="00D85BCD"/>
    <w:rsid w:val="00D9233D"/>
    <w:rsid w:val="00D93756"/>
    <w:rsid w:val="00DB5221"/>
    <w:rsid w:val="00DC3842"/>
    <w:rsid w:val="00DD3B3C"/>
    <w:rsid w:val="00DE56CE"/>
    <w:rsid w:val="00E008F4"/>
    <w:rsid w:val="00E32C1F"/>
    <w:rsid w:val="00E402BF"/>
    <w:rsid w:val="00E4164F"/>
    <w:rsid w:val="00E61273"/>
    <w:rsid w:val="00E67A21"/>
    <w:rsid w:val="00E73B98"/>
    <w:rsid w:val="00EA08C0"/>
    <w:rsid w:val="00EA11F8"/>
    <w:rsid w:val="00EE0EF5"/>
    <w:rsid w:val="00F15B2E"/>
    <w:rsid w:val="00F260E0"/>
    <w:rsid w:val="00F30108"/>
    <w:rsid w:val="00F6205B"/>
    <w:rsid w:val="00FB3380"/>
    <w:rsid w:val="00FB6802"/>
    <w:rsid w:val="00FD15D3"/>
    <w:rsid w:val="00FD7DB9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8D9744F"/>
  <w15:docId w15:val="{3184C30E-D29F-47C9-B64E-93EA7F54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BCD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4,Абзац списка_п,мой,Список с тире,Title,List Paragraph,Подпись рисунка,Нумерованый список,Заголовок1"/>
    <w:basedOn w:val="a"/>
    <w:link w:val="a4"/>
    <w:uiPriority w:val="34"/>
    <w:qFormat/>
    <w:rsid w:val="00536F75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1F190F"/>
    <w:pPr>
      <w:spacing w:after="0" w:line="240" w:lineRule="auto"/>
    </w:pPr>
    <w:rPr>
      <w:rFonts w:ascii="Times New Roman" w:hAnsi="Times New Roman"/>
      <w:b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F190F"/>
    <w:rPr>
      <w:rFonts w:ascii="Times New Roman" w:hAnsi="Times New Roman" w:cs="Times New Roman"/>
      <w:b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rsid w:val="008B6D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8B6DC5"/>
    <w:rPr>
      <w:rFonts w:cs="Times New Roman"/>
      <w:sz w:val="16"/>
      <w:szCs w:val="16"/>
    </w:rPr>
  </w:style>
  <w:style w:type="table" w:styleId="a7">
    <w:name w:val="Table Grid"/>
    <w:basedOn w:val="a1"/>
    <w:uiPriority w:val="39"/>
    <w:locked/>
    <w:rsid w:val="00E7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4 Знак,Абзац списка_п Знак,мой Знак,Список с тире Знак,Title Знак,List Paragraph Знак,Подпись рисунка Знак,Нумерованый список Знак,Заголовок1 Знак"/>
    <w:basedOn w:val="a0"/>
    <w:link w:val="a3"/>
    <w:uiPriority w:val="34"/>
    <w:qFormat/>
    <w:locked/>
    <w:rsid w:val="00767569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Акт выполненных работ</vt:lpstr>
      <vt:lpstr>этапа 3 «Отработка режимов работы тритиевой инфраструктуры фрагмент-сепаратора А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выполненных работ</dc:title>
  <dc:subject/>
  <dc:creator>enik</dc:creator>
  <cp:keywords/>
  <dc:description/>
  <cp:lastModifiedBy>Rachkov</cp:lastModifiedBy>
  <cp:revision>10</cp:revision>
  <cp:lastPrinted>2023-10-18T13:09:00Z</cp:lastPrinted>
  <dcterms:created xsi:type="dcterms:W3CDTF">2025-10-08T09:50:00Z</dcterms:created>
  <dcterms:modified xsi:type="dcterms:W3CDTF">2025-10-13T07:15:00Z</dcterms:modified>
</cp:coreProperties>
</file>