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FE" w:rsidRDefault="005A1CB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о выполнении работ,</w:t>
      </w:r>
    </w:p>
    <w:p w:rsidR="002A7CFE" w:rsidRDefault="005A1CB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финансируемых грантом молодых ученых и специалистов ОИЯИ</w:t>
      </w:r>
    </w:p>
    <w:p w:rsidR="002A7CFE" w:rsidRDefault="005A1CB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конкурсу: «молодой научный сотрудник с ученой степенью», «молодой научный сотрудник», «молодой специалист»</w:t>
      </w:r>
    </w:p>
    <w:p w:rsidR="002A7CFE" w:rsidRDefault="005A1CB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2018 год.</w:t>
      </w:r>
    </w:p>
    <w:p w:rsidR="002A7CFE" w:rsidRDefault="002A7CF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Данные 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грантополучателе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ФИО, степень, звание, подразделение,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Вид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вид конкурса: грант для научных сотрудников со степенью, грант для научных сотрудников, грант для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Объявленные ранее задачи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задачи, объявленные в за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явке на грант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Степень выполнения поставленных в проекте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дать развернутое описание, если поставленные ранее задачи проекта не выполнены полностью, необходимо обосновать почему и что было выполнено взамен поставленных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Список научных 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бот, подготовленных в ходе выполнения данного проекта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(для каждой категории необходимо указать статус работы (опубликована, принята в печать, отправлена в журнал); библиографические данные журнала, отметить являетесь ли Вы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автором)</w:t>
      </w:r>
    </w:p>
    <w:p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Привести спи</w:t>
      </w:r>
      <w:r>
        <w:rPr>
          <w:rFonts w:ascii="Times New Roman" w:eastAsia="Times New Roman" w:hAnsi="Times New Roman" w:cs="Times New Roman"/>
          <w:sz w:val="24"/>
          <w:szCs w:val="24"/>
        </w:rPr>
        <w:t>сок статей</w:t>
      </w:r>
    </w:p>
    <w:p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Привести список трудов конференций,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просидингов</w:t>
      </w:r>
      <w:proofErr w:type="spellEnd"/>
    </w:p>
    <w:p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Привести список абстрактов</w:t>
      </w:r>
    </w:p>
    <w:p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научных мероприятиях по тематике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каждой категории указать тип выступления (доклад, постер, без выступления), отметить делали ли Вы докл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ад лично или являетесь соавтором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Конференции, ПАК</w:t>
      </w:r>
    </w:p>
    <w:p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 Научные школы</w:t>
      </w:r>
    </w:p>
    <w:p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 Семинары, прочее (указать)</w:t>
      </w:r>
    </w:p>
    <w:p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конкурсах на соискание грантов во внешние фонды или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подавали ли заявки на различные конкурсы, если выиграли, то привести ссылку на гранты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Поданные НОВЫЕ заявки на гранты в 2018 году (указать в каком качестве: руководитель или исполнитель; статус гранта: получен, нет, на рассмотрении)</w:t>
      </w:r>
    </w:p>
    <w:p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7.2 Участие в теку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 грантах в 2018 году </w:t>
      </w:r>
    </w:p>
    <w:p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популяризационной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Института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экскурсии, лекции, проекты УНЦ, библиотеки и музея ОИЯИ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(участие в программных и организационных комитетах научных мероприятий, работа в НТС, руководство научными темами, руководство студентами и аспирантами, премии, патенты и т.д.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2A7CFE">
      <w:pPr>
        <w:pStyle w:val="normal"/>
      </w:pPr>
    </w:p>
    <w:p w:rsidR="002A7CFE" w:rsidRDefault="005A1CB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  <w:r>
        <w:rPr>
          <w:b w:val="0"/>
          <w:u w:val="none"/>
        </w:rPr>
        <w:t xml:space="preserve">Подпись </w:t>
      </w:r>
      <w:proofErr w:type="spellStart"/>
      <w:r>
        <w:rPr>
          <w:b w:val="0"/>
          <w:u w:val="none"/>
        </w:rPr>
        <w:t>грантополучателя</w:t>
      </w:r>
      <w:proofErr w:type="spellEnd"/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_________________________________</w:t>
      </w:r>
    </w:p>
    <w:p w:rsidR="002A7CFE" w:rsidRDefault="002A7CF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непоср</w:t>
      </w:r>
      <w:r>
        <w:rPr>
          <w:rFonts w:ascii="Times New Roman" w:eastAsia="Times New Roman" w:hAnsi="Times New Roman" w:cs="Times New Roman"/>
          <w:sz w:val="24"/>
          <w:szCs w:val="24"/>
        </w:rPr>
        <w:t>едственного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«____»___________20___г.</w:t>
      </w:r>
    </w:p>
    <w:p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FE" w:rsidRDefault="005A1CBE">
      <w:pPr>
        <w:pStyle w:val="4"/>
        <w:pBdr>
          <w:bottom w:val="none" w:sz="0" w:space="0" w:color="000000"/>
        </w:pBdr>
        <w:ind w:right="0"/>
        <w:jc w:val="left"/>
        <w:rPr>
          <w:b w:val="0"/>
          <w:u w:val="none"/>
        </w:rPr>
      </w:pPr>
      <w:r>
        <w:rPr>
          <w:b w:val="0"/>
          <w:u w:val="none"/>
        </w:rPr>
        <w:t>РЕШЕНИЕ  ЭКСПЕРТНОЙ КОМИССИИ ПОДРАЗДЕЛЕНИЯ (</w:t>
      </w:r>
      <w:r>
        <w:rPr>
          <w:b w:val="0"/>
          <w:i/>
          <w:u w:val="none"/>
        </w:rPr>
        <w:t>нужное отметить галочкой</w:t>
      </w:r>
      <w:r>
        <w:rPr>
          <w:b w:val="0"/>
          <w:u w:val="none"/>
        </w:rPr>
        <w:t>):</w:t>
      </w:r>
    </w:p>
    <w:tbl>
      <w:tblPr>
        <w:tblStyle w:val="a5"/>
        <w:tblW w:w="878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06"/>
        <w:gridCol w:w="8280"/>
      </w:tblGrid>
      <w:tr w:rsidR="002A7CFE">
        <w:trPr>
          <w:trHeight w:val="360"/>
          <w:jc w:val="center"/>
        </w:trPr>
        <w:tc>
          <w:tcPr>
            <w:tcW w:w="506" w:type="dxa"/>
          </w:tcPr>
          <w:p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bottom"/>
          </w:tcPr>
          <w:p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отчет выполнен не удовлетворительно, не допустить </w:t>
            </w:r>
            <w:proofErr w:type="spellStart"/>
            <w:r>
              <w:rPr>
                <w:b w:val="0"/>
                <w:u w:val="none"/>
              </w:rPr>
              <w:t>грантополучателя</w:t>
            </w:r>
            <w:proofErr w:type="spellEnd"/>
            <w:r>
              <w:rPr>
                <w:b w:val="0"/>
                <w:u w:val="none"/>
              </w:rPr>
              <w:t xml:space="preserve"> к конкурсу на следующий год</w:t>
            </w:r>
          </w:p>
        </w:tc>
      </w:tr>
      <w:tr w:rsidR="002A7CFE">
        <w:trPr>
          <w:trHeight w:val="260"/>
          <w:jc w:val="center"/>
        </w:trPr>
        <w:tc>
          <w:tcPr>
            <w:tcW w:w="506" w:type="dxa"/>
          </w:tcPr>
          <w:p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удовлетворительно</w:t>
            </w:r>
          </w:p>
        </w:tc>
      </w:tr>
      <w:tr w:rsidR="002A7CFE">
        <w:trPr>
          <w:trHeight w:val="260"/>
          <w:jc w:val="center"/>
        </w:trPr>
        <w:tc>
          <w:tcPr>
            <w:tcW w:w="506" w:type="dxa"/>
          </w:tcPr>
          <w:p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на хорошем уровне</w:t>
            </w:r>
          </w:p>
        </w:tc>
      </w:tr>
      <w:tr w:rsidR="002A7CFE">
        <w:trPr>
          <w:trHeight w:val="240"/>
          <w:jc w:val="center"/>
        </w:trPr>
        <w:tc>
          <w:tcPr>
            <w:tcW w:w="506" w:type="dxa"/>
          </w:tcPr>
          <w:p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на высоком уровне</w:t>
            </w:r>
          </w:p>
        </w:tc>
      </w:tr>
    </w:tbl>
    <w:p w:rsidR="002A7CFE" w:rsidRDefault="002A7CF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</w:p>
    <w:p w:rsidR="002A7CFE" w:rsidRDefault="005A1CB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  <w:r>
        <w:rPr>
          <w:b w:val="0"/>
          <w:u w:val="none"/>
        </w:rPr>
        <w:t>Подпись председателя комиссии</w:t>
      </w:r>
      <w:r>
        <w:rPr>
          <w:b w:val="0"/>
          <w:u w:val="none"/>
        </w:rPr>
        <w:tab/>
        <w:t>__________________________________</w:t>
      </w:r>
    </w:p>
    <w:p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«____»___________20___г.</w:t>
      </w:r>
    </w:p>
    <w:sectPr w:rsidR="002A7CFE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7CFE"/>
    <w:rsid w:val="002A7CFE"/>
    <w:rsid w:val="005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pBdr>
        <w:bottom w:val="single" w:sz="12" w:space="1" w:color="000000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pBdr>
        <w:bottom w:val="single" w:sz="12" w:space="1" w:color="000000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Macintosh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2018-11-01T14:34:00Z</dcterms:created>
  <dcterms:modified xsi:type="dcterms:W3CDTF">2018-11-01T14:34:00Z</dcterms:modified>
</cp:coreProperties>
</file>