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F18CE" w14:textId="77777777" w:rsidR="001C5591" w:rsidRPr="00E66A95" w:rsidRDefault="001C5591" w:rsidP="001C5591">
      <w:pPr>
        <w:pStyle w:val="Default"/>
        <w:rPr>
          <w:lang w:val="uk-UA"/>
        </w:rPr>
      </w:pPr>
    </w:p>
    <w:p w14:paraId="3C275D6B" w14:textId="15917436" w:rsidR="001C5591" w:rsidRPr="00833140" w:rsidRDefault="001C5591" w:rsidP="00B1365B">
      <w:pPr>
        <w:pStyle w:val="Default"/>
        <w:jc w:val="center"/>
        <w:rPr>
          <w:sz w:val="28"/>
          <w:szCs w:val="28"/>
        </w:rPr>
      </w:pPr>
      <w:r w:rsidRPr="00833140">
        <w:rPr>
          <w:sz w:val="28"/>
          <w:szCs w:val="28"/>
        </w:rPr>
        <w:t>Referee’s report on the project</w:t>
      </w:r>
    </w:p>
    <w:p w14:paraId="4D37AFC1" w14:textId="481EE0E8" w:rsidR="001C5591" w:rsidRDefault="001C5591" w:rsidP="00B1365B">
      <w:pPr>
        <w:pStyle w:val="Default"/>
        <w:jc w:val="center"/>
        <w:rPr>
          <w:sz w:val="26"/>
          <w:szCs w:val="26"/>
        </w:rPr>
      </w:pPr>
      <w:r>
        <w:rPr>
          <w:sz w:val="26"/>
          <w:szCs w:val="26"/>
        </w:rPr>
        <w:t>"The JINR Multifunctional Information and Computing Complex (MICC)</w:t>
      </w:r>
      <w:r w:rsidR="00833140">
        <w:rPr>
          <w:sz w:val="26"/>
          <w:szCs w:val="26"/>
        </w:rPr>
        <w:t>,</w:t>
      </w:r>
      <w:r>
        <w:rPr>
          <w:sz w:val="26"/>
          <w:szCs w:val="26"/>
        </w:rPr>
        <w:t xml:space="preserve"> continuation"</w:t>
      </w:r>
    </w:p>
    <w:p w14:paraId="65813E6C" w14:textId="77777777" w:rsidR="00B1365B" w:rsidRDefault="00B1365B" w:rsidP="00B1365B">
      <w:pPr>
        <w:pStyle w:val="Default"/>
        <w:jc w:val="center"/>
        <w:rPr>
          <w:sz w:val="26"/>
          <w:szCs w:val="26"/>
        </w:rPr>
      </w:pPr>
    </w:p>
    <w:p w14:paraId="77DBE2DB" w14:textId="200A7B61" w:rsidR="00ED4314" w:rsidRPr="00833140" w:rsidRDefault="00B1365B" w:rsidP="00CF7C8B">
      <w:pPr>
        <w:pStyle w:val="Default"/>
        <w:jc w:val="both"/>
      </w:pPr>
      <w:r w:rsidRPr="00833140">
        <w:t xml:space="preserve">   This Project is part of JINR’s Seven-Year (2017-20123) development plan focused on </w:t>
      </w:r>
      <w:r w:rsidR="00ED4314" w:rsidRPr="00833140">
        <w:t>Networking, Computing and Computational Tec</w:t>
      </w:r>
      <w:r w:rsidR="001A37F5">
        <w:t xml:space="preserve">hnologies within </w:t>
      </w:r>
      <w:r w:rsidR="00ED4314" w:rsidRPr="00833140">
        <w:t>JINR’s Multifunctional Information and Computing Complex (MICC)</w:t>
      </w:r>
      <w:r w:rsidR="001A37F5">
        <w:t xml:space="preserve"> project</w:t>
      </w:r>
      <w:r w:rsidR="00ED4314" w:rsidRPr="00833140">
        <w:t xml:space="preserve">. </w:t>
      </w:r>
    </w:p>
    <w:p w14:paraId="214224BB" w14:textId="67DC1BD9" w:rsidR="00C775A5" w:rsidRPr="00833140" w:rsidRDefault="00ED4314" w:rsidP="00CF7C8B">
      <w:pPr>
        <w:pStyle w:val="Default"/>
        <w:jc w:val="both"/>
      </w:pPr>
      <w:r w:rsidRPr="00833140">
        <w:t xml:space="preserve"> </w:t>
      </w:r>
      <w:r w:rsidR="00CF7C8B">
        <w:t xml:space="preserve"> </w:t>
      </w:r>
      <w:r w:rsidR="007B7DC4" w:rsidRPr="00833140">
        <w:t>Generally speaking, JINR’</w:t>
      </w:r>
      <w:r w:rsidR="00E54E9E" w:rsidRPr="00833140">
        <w:t xml:space="preserve">s research strategy is two-fold: on the one hand, </w:t>
      </w:r>
      <w:r w:rsidR="001A37F5">
        <w:t>it is focused</w:t>
      </w:r>
      <w:r w:rsidR="00833140">
        <w:t xml:space="preserve"> on</w:t>
      </w:r>
      <w:r w:rsidR="00E54E9E" w:rsidRPr="00833140">
        <w:t xml:space="preserve"> large-scale inte</w:t>
      </w:r>
      <w:r w:rsidR="001A37F5">
        <w:t xml:space="preserve">rnational collaborations </w:t>
      </w:r>
      <w:r w:rsidR="00E54E9E" w:rsidRPr="00833140">
        <w:t xml:space="preserve">at </w:t>
      </w:r>
      <w:r w:rsidR="00C775A5" w:rsidRPr="00833140">
        <w:t>the LHC (CMS, ALICE, ATLAS</w:t>
      </w:r>
      <w:r w:rsidR="00833140">
        <w:t>) and els</w:t>
      </w:r>
      <w:r w:rsidR="001A37F5">
        <w:t>e</w:t>
      </w:r>
      <w:r w:rsidR="00833140">
        <w:t>where</w:t>
      </w:r>
      <w:r w:rsidR="00C775A5" w:rsidRPr="00833140">
        <w:t xml:space="preserve"> </w:t>
      </w:r>
      <w:r w:rsidR="00833140">
        <w:t>(</w:t>
      </w:r>
      <w:r w:rsidR="00C775A5" w:rsidRPr="00833140">
        <w:t xml:space="preserve">BESIII, </w:t>
      </w:r>
      <w:proofErr w:type="spellStart"/>
      <w:r w:rsidR="00C775A5" w:rsidRPr="00833140">
        <w:t>NOvA</w:t>
      </w:r>
      <w:proofErr w:type="spellEnd"/>
      <w:r w:rsidR="00C775A5" w:rsidRPr="00833140">
        <w:t xml:space="preserve">, </w:t>
      </w:r>
      <w:proofErr w:type="spellStart"/>
      <w:r w:rsidR="00C775A5" w:rsidRPr="00833140">
        <w:t>Daya</w:t>
      </w:r>
      <w:proofErr w:type="spellEnd"/>
      <w:r w:rsidR="00C775A5" w:rsidRPr="00833140">
        <w:t xml:space="preserve"> </w:t>
      </w:r>
      <w:proofErr w:type="spellStart"/>
      <w:r w:rsidR="00C775A5" w:rsidRPr="00833140">
        <w:t>Baya</w:t>
      </w:r>
      <w:proofErr w:type="spellEnd"/>
      <w:r w:rsidR="00C775A5" w:rsidRPr="00833140">
        <w:t xml:space="preserve"> Bay, JUNO </w:t>
      </w:r>
      <w:proofErr w:type="spellStart"/>
      <w:r w:rsidR="00C775A5" w:rsidRPr="00833140">
        <w:t>etc</w:t>
      </w:r>
      <w:proofErr w:type="spellEnd"/>
      <w:r w:rsidR="00833140">
        <w:t>)</w:t>
      </w:r>
      <w:r w:rsidR="00C775A5" w:rsidRPr="00833140">
        <w:t>. On the other hand</w:t>
      </w:r>
      <w:r w:rsidR="00833140">
        <w:t>,</w:t>
      </w:r>
      <w:r w:rsidR="00C775A5" w:rsidRPr="00833140">
        <w:t xml:space="preserve"> JINR is successful in developing i</w:t>
      </w:r>
      <w:r w:rsidR="001A37F5">
        <w:t>ts own big (mega) projects such as NICA</w:t>
      </w:r>
      <w:r w:rsidR="00C775A5" w:rsidRPr="00833140">
        <w:t>.</w:t>
      </w:r>
    </w:p>
    <w:p w14:paraId="52BF7AF5" w14:textId="4A02908C" w:rsidR="007B0242" w:rsidRPr="00833140" w:rsidRDefault="007B0242" w:rsidP="00CF7C8B">
      <w:pPr>
        <w:pStyle w:val="Default"/>
        <w:jc w:val="both"/>
      </w:pPr>
      <w:r w:rsidRPr="00833140">
        <w:t xml:space="preserve">  </w:t>
      </w:r>
      <w:r w:rsidR="00833140">
        <w:t xml:space="preserve">  The</w:t>
      </w:r>
      <w:r w:rsidRPr="00833140">
        <w:t xml:space="preserve"> interaction between JINR’s laboratories involved in high-</w:t>
      </w:r>
      <w:r w:rsidR="00833140">
        <w:t xml:space="preserve">energy physics research </w:t>
      </w:r>
      <w:r w:rsidRPr="00833140">
        <w:t xml:space="preserve">may be compared with the human body: </w:t>
      </w:r>
      <w:r w:rsidR="00F024E1" w:rsidRPr="00833140">
        <w:t xml:space="preserve">DLNP and </w:t>
      </w:r>
      <w:r w:rsidR="00A7315E" w:rsidRPr="00833140">
        <w:t>VB</w:t>
      </w:r>
      <w:r w:rsidRPr="00833140">
        <w:t>LH</w:t>
      </w:r>
      <w:r w:rsidR="00F024E1" w:rsidRPr="00833140">
        <w:t>E</w:t>
      </w:r>
      <w:r w:rsidRPr="00833140">
        <w:t xml:space="preserve">P </w:t>
      </w:r>
      <w:r w:rsidR="00833140">
        <w:t>being its muscles, BLTP its brain and</w:t>
      </w:r>
      <w:r w:rsidRPr="00833140">
        <w:t xml:space="preserve"> </w:t>
      </w:r>
      <w:r w:rsidR="001A37F5">
        <w:t>LIT with its infrastructure is the</w:t>
      </w:r>
      <w:r w:rsidRPr="00833140">
        <w:t xml:space="preserve"> </w:t>
      </w:r>
      <w:r w:rsidR="00D93474" w:rsidRPr="00833140">
        <w:t xml:space="preserve">nervous </w:t>
      </w:r>
      <w:r w:rsidRPr="00833140">
        <w:t xml:space="preserve">system. </w:t>
      </w:r>
    </w:p>
    <w:p w14:paraId="6C5E6FCE" w14:textId="7F60CAE7" w:rsidR="001C5591" w:rsidRPr="00833140" w:rsidRDefault="00CF7C8B" w:rsidP="00CF7C8B">
      <w:pPr>
        <w:pStyle w:val="Default"/>
        <w:jc w:val="both"/>
      </w:pPr>
      <w:r>
        <w:t xml:space="preserve"> </w:t>
      </w:r>
      <w:r w:rsidR="00C775A5" w:rsidRPr="00833140">
        <w:t xml:space="preserve">  </w:t>
      </w:r>
      <w:r w:rsidR="00E54E9E" w:rsidRPr="00833140">
        <w:t xml:space="preserve"> </w:t>
      </w:r>
      <w:r w:rsidR="001C5591" w:rsidRPr="00833140">
        <w:t>The JINR computer inf</w:t>
      </w:r>
      <w:r w:rsidR="00330D0D" w:rsidRPr="00833140">
        <w:t xml:space="preserve">rastructure consists of </w:t>
      </w:r>
      <w:r w:rsidR="00FF1F47" w:rsidRPr="00833140">
        <w:t>various</w:t>
      </w:r>
      <w:r w:rsidR="001C5591" w:rsidRPr="00833140">
        <w:t xml:space="preserve"> computing components and I</w:t>
      </w:r>
      <w:r w:rsidR="00FF1F47" w:rsidRPr="00833140">
        <w:t>T-technologies</w:t>
      </w:r>
      <w:r w:rsidR="00833140">
        <w:t xml:space="preserve"> intended</w:t>
      </w:r>
      <w:r>
        <w:t xml:space="preserve"> to realize</w:t>
      </w:r>
      <w:r w:rsidR="00FF1F47" w:rsidRPr="00833140">
        <w:t xml:space="preserve"> JINR tasks such as</w:t>
      </w:r>
      <w:r w:rsidR="001A37F5">
        <w:t xml:space="preserve"> NICA</w:t>
      </w:r>
      <w:r w:rsidR="001C5591" w:rsidRPr="00833140">
        <w:t xml:space="preserve"> (BM@N, MPD, SPD</w:t>
      </w:r>
      <w:proofErr w:type="gramStart"/>
      <w:r w:rsidR="001C5591" w:rsidRPr="00833140">
        <w:t xml:space="preserve">), </w:t>
      </w:r>
      <w:r w:rsidR="00833140">
        <w:t xml:space="preserve"> supporting</w:t>
      </w:r>
      <w:proofErr w:type="gramEnd"/>
      <w:r w:rsidR="00FF1F47" w:rsidRPr="00833140">
        <w:t xml:space="preserve"> experiments at the LHC</w:t>
      </w:r>
      <w:r w:rsidR="001C5591" w:rsidRPr="00833140">
        <w:t xml:space="preserve"> and other large-scale experiments</w:t>
      </w:r>
      <w:r w:rsidR="00D93474" w:rsidRPr="00833140">
        <w:t>,</w:t>
      </w:r>
      <w:r w:rsidR="001C5591" w:rsidRPr="00833140">
        <w:t xml:space="preserve"> integrated cloud environment</w:t>
      </w:r>
      <w:r w:rsidR="001A37F5">
        <w:t>s</w:t>
      </w:r>
      <w:r w:rsidR="001C5591" w:rsidRPr="00833140">
        <w:t xml:space="preserve"> of the J</w:t>
      </w:r>
      <w:r w:rsidR="00D93474" w:rsidRPr="00833140">
        <w:t>INR Member States supporting</w:t>
      </w:r>
      <w:r w:rsidR="00833140">
        <w:t xml:space="preserve"> JINR users. T</w:t>
      </w:r>
      <w:r w:rsidR="00FF1F47" w:rsidRPr="00833140">
        <w:t>he</w:t>
      </w:r>
      <w:r w:rsidR="001C5591" w:rsidRPr="00833140">
        <w:t xml:space="preserve"> </w:t>
      </w:r>
      <w:proofErr w:type="spellStart"/>
      <w:r w:rsidR="001C5591" w:rsidRPr="00833140">
        <w:t>HybriLIT</w:t>
      </w:r>
      <w:proofErr w:type="spellEnd"/>
      <w:r w:rsidR="001C5591" w:rsidRPr="00833140">
        <w:t xml:space="preserve"> platform </w:t>
      </w:r>
      <w:r w:rsidR="00833140">
        <w:t>with the GOVORUN supercomputer i</w:t>
      </w:r>
      <w:r w:rsidR="001C5591" w:rsidRPr="00833140">
        <w:t>s a major resource for hig</w:t>
      </w:r>
      <w:r w:rsidR="001A37F5">
        <w:t xml:space="preserve">h-performance hybrid computing. Commissioned in 2018 it succeeded </w:t>
      </w:r>
      <w:r w:rsidR="00534C3F" w:rsidRPr="00833140">
        <w:t>the Hybrid,</w:t>
      </w:r>
      <w:r w:rsidR="001A37F5">
        <w:t xml:space="preserve"> </w:t>
      </w:r>
      <w:r w:rsidR="00534C3F" w:rsidRPr="00833140">
        <w:t xml:space="preserve">IT heterogeneous cluster. Originally, it was not </w:t>
      </w:r>
      <w:r w:rsidR="00100D12" w:rsidRPr="00833140">
        <w:t>planned but LIT showed flexibility i</w:t>
      </w:r>
      <w:r w:rsidR="00833140">
        <w:t xml:space="preserve">n its planning by responding </w:t>
      </w:r>
      <w:r w:rsidR="00100D12" w:rsidRPr="00833140">
        <w:t xml:space="preserve">to the challenges of the scientific </w:t>
      </w:r>
      <w:r w:rsidR="00833140">
        <w:t>community</w:t>
      </w:r>
      <w:r w:rsidR="00100D12" w:rsidRPr="00833140">
        <w:t xml:space="preserve">. </w:t>
      </w:r>
      <w:r w:rsidR="00534C3F" w:rsidRPr="00833140">
        <w:t xml:space="preserve">  </w:t>
      </w:r>
    </w:p>
    <w:p w14:paraId="36063E9A" w14:textId="533DD1CE" w:rsidR="001C5591" w:rsidRPr="00833140" w:rsidRDefault="00100D12" w:rsidP="00CF7C8B">
      <w:pPr>
        <w:pStyle w:val="Default"/>
        <w:jc w:val="both"/>
      </w:pPr>
      <w:r w:rsidRPr="00833140">
        <w:t xml:space="preserve"> </w:t>
      </w:r>
      <w:r w:rsidR="00CF7C8B">
        <w:t xml:space="preserve">    </w:t>
      </w:r>
      <w:r w:rsidR="001C5591" w:rsidRPr="00833140">
        <w:t xml:space="preserve">MICC </w:t>
      </w:r>
      <w:r w:rsidRPr="00833140">
        <w:t>is planning further modernization of its facilities by:</w:t>
      </w:r>
      <w:r w:rsidR="001C5591" w:rsidRPr="00833140">
        <w:t xml:space="preserve"> </w:t>
      </w:r>
      <w:r w:rsidRPr="00833140">
        <w:t xml:space="preserve">developing and improving </w:t>
      </w:r>
      <w:r w:rsidR="001C5591" w:rsidRPr="00833140">
        <w:t>the JINR telecommunication and network infrastructure</w:t>
      </w:r>
      <w:r w:rsidRPr="00833140">
        <w:t>; expanding</w:t>
      </w:r>
      <w:r w:rsidR="001C5591" w:rsidRPr="00833140">
        <w:t xml:space="preserve"> the performance and capacity of storage systems of Tier1 data processing</w:t>
      </w:r>
      <w:r w:rsidRPr="00833140">
        <w:t xml:space="preserve"> center for the CMS experiment; modernizing the resources</w:t>
      </w:r>
      <w:r w:rsidR="001C5591" w:rsidRPr="00833140">
        <w:t xml:space="preserve"> of </w:t>
      </w:r>
      <w:r w:rsidRPr="00833140">
        <w:t xml:space="preserve">the </w:t>
      </w:r>
      <w:r w:rsidR="001C5591" w:rsidRPr="00833140">
        <w:t>Tier</w:t>
      </w:r>
      <w:r w:rsidRPr="00833140">
        <w:t>-2/CICC integral component that</w:t>
      </w:r>
      <w:r w:rsidR="001C5591" w:rsidRPr="00833140">
        <w:t xml:space="preserve"> provides support for the experiments using the grid environment and cooperating with physical groups in JINR as well as for non-grid JINR</w:t>
      </w:r>
      <w:r w:rsidRPr="00833140">
        <w:t xml:space="preserve"> users;</w:t>
      </w:r>
      <w:r w:rsidR="001C5591" w:rsidRPr="00833140">
        <w:t xml:space="preserve"> </w:t>
      </w:r>
      <w:r w:rsidRPr="00833140">
        <w:t xml:space="preserve">extending </w:t>
      </w:r>
      <w:r w:rsidR="001C5591" w:rsidRPr="00833140">
        <w:t xml:space="preserve">the cloud component in order to enlarge a range of services provided to users as well as to create an integrated cloud environment for the experiments of JINR (NICA, ALICE, BESIII, </w:t>
      </w:r>
      <w:proofErr w:type="spellStart"/>
      <w:r w:rsidR="001C5591" w:rsidRPr="00833140">
        <w:t>NOvA</w:t>
      </w:r>
      <w:proofErr w:type="spellEnd"/>
      <w:r w:rsidR="001C5591" w:rsidRPr="00833140">
        <w:t xml:space="preserve">, </w:t>
      </w:r>
      <w:proofErr w:type="spellStart"/>
      <w:r w:rsidR="001C5591" w:rsidRPr="00833140">
        <w:t>Daya</w:t>
      </w:r>
      <w:proofErr w:type="spellEnd"/>
      <w:r w:rsidR="001C5591" w:rsidRPr="00833140">
        <w:t xml:space="preserve"> Bay, JUNO, etc.) and its Member States using the containerization technology. </w:t>
      </w:r>
      <w:r w:rsidRPr="00833140">
        <w:t>Furthermore, LIT</w:t>
      </w:r>
      <w:r w:rsidR="00D04182" w:rsidRPr="00833140">
        <w:t xml:space="preserve"> is planning to extend</w:t>
      </w:r>
      <w:r w:rsidR="001C5591" w:rsidRPr="00833140">
        <w:t xml:space="preserve"> the </w:t>
      </w:r>
      <w:proofErr w:type="spellStart"/>
      <w:r w:rsidR="001C5591" w:rsidRPr="00833140">
        <w:t>Hybr</w:t>
      </w:r>
      <w:r w:rsidR="00D04182" w:rsidRPr="00833140">
        <w:t>iLIT</w:t>
      </w:r>
      <w:proofErr w:type="spellEnd"/>
      <w:r w:rsidR="00D04182" w:rsidRPr="00833140">
        <w:t xml:space="preserve"> heterogeneous platform by</w:t>
      </w:r>
      <w:r w:rsidR="001C5591" w:rsidRPr="00833140">
        <w:t xml:space="preserve"> the GOVORUN supercomputer.  </w:t>
      </w:r>
      <w:r w:rsidR="00D04182" w:rsidRPr="00833140">
        <w:t xml:space="preserve">Big data processing is among the future plans. </w:t>
      </w:r>
    </w:p>
    <w:p w14:paraId="6A14A8D3" w14:textId="65990ABC" w:rsidR="001C5591" w:rsidRPr="00833140" w:rsidRDefault="00CF7C8B" w:rsidP="00CF7C8B">
      <w:pPr>
        <w:pStyle w:val="Default"/>
        <w:jc w:val="both"/>
      </w:pPr>
      <w:r>
        <w:t xml:space="preserve">    </w:t>
      </w:r>
      <w:r w:rsidR="00833140">
        <w:t>P</w:t>
      </w:r>
      <w:r w:rsidR="001C5591" w:rsidRPr="00833140">
        <w:t xml:space="preserve">art of </w:t>
      </w:r>
      <w:r w:rsidR="00D04182" w:rsidRPr="00833140">
        <w:t xml:space="preserve">the </w:t>
      </w:r>
      <w:r w:rsidR="001C5591" w:rsidRPr="00833140">
        <w:t xml:space="preserve">work, mainly </w:t>
      </w:r>
      <w:r w:rsidR="00833140">
        <w:t>experimentation</w:t>
      </w:r>
      <w:r w:rsidR="001C5591" w:rsidRPr="00833140">
        <w:t xml:space="preserve"> at the LHC, is carried out in frame</w:t>
      </w:r>
      <w:r w:rsidR="009867E8" w:rsidRPr="00833140">
        <w:t>work</w:t>
      </w:r>
      <w:r w:rsidR="001C5591" w:rsidRPr="00833140">
        <w:t xml:space="preserve"> of the WLCG (Worldwide LHC Computing Grid) project. JINR computing resources and storage systems are integrated in the grid environment and provide processing, storage and analysis of data from the LHC experiments. A full-scale WLCG Tier1 site for the CMS experiment at the LHC plays a special role in this infrastructure. </w:t>
      </w:r>
    </w:p>
    <w:p w14:paraId="79AC0DB3" w14:textId="77777777" w:rsidR="00CF7C8B" w:rsidRDefault="009425AB" w:rsidP="00CF7C8B">
      <w:pPr>
        <w:pStyle w:val="Default"/>
        <w:jc w:val="both"/>
      </w:pPr>
      <w:r w:rsidRPr="00833140">
        <w:t xml:space="preserve">   </w:t>
      </w:r>
      <w:r w:rsidR="001C5591" w:rsidRPr="00833140">
        <w:t xml:space="preserve">JINR LIT has </w:t>
      </w:r>
      <w:r w:rsidR="00833140">
        <w:t xml:space="preserve">sufficient </w:t>
      </w:r>
      <w:r w:rsidR="001C5591" w:rsidRPr="00833140">
        <w:t>technical</w:t>
      </w:r>
      <w:r w:rsidR="00CF7C8B">
        <w:t xml:space="preserve"> and human resources to</w:t>
      </w:r>
      <w:r w:rsidR="001C5591" w:rsidRPr="00833140">
        <w:t xml:space="preserve"> </w:t>
      </w:r>
      <w:r w:rsidR="00CF7C8B">
        <w:t>realize</w:t>
      </w:r>
      <w:r w:rsidR="001C5591" w:rsidRPr="00833140">
        <w:t xml:space="preserve"> </w:t>
      </w:r>
      <w:r w:rsidR="00CF7C8B" w:rsidRPr="00833140">
        <w:t xml:space="preserve">the project </w:t>
      </w:r>
      <w:r w:rsidR="001C5591" w:rsidRPr="00833140">
        <w:t xml:space="preserve">within the indicated </w:t>
      </w:r>
      <w:r w:rsidR="00CF7C8B">
        <w:t xml:space="preserve">period of </w:t>
      </w:r>
      <w:r w:rsidR="001C5591" w:rsidRPr="00833140">
        <w:t xml:space="preserve">time. </w:t>
      </w:r>
      <w:r w:rsidRPr="00833140">
        <w:t xml:space="preserve"> </w:t>
      </w:r>
      <w:r w:rsidR="001C5591" w:rsidRPr="00833140">
        <w:t xml:space="preserve">The requested financial resources are adequate to the planned work and correspond to the tendency of financing the work on IT-infrastructure at the first stage of the MICC implementation. </w:t>
      </w:r>
    </w:p>
    <w:p w14:paraId="7BD695C3" w14:textId="2CDC9A63" w:rsidR="001C5591" w:rsidRPr="00833140" w:rsidRDefault="00CF7C8B" w:rsidP="00CF7C8B">
      <w:pPr>
        <w:pStyle w:val="Default"/>
        <w:jc w:val="both"/>
      </w:pPr>
      <w:r>
        <w:t xml:space="preserve">    </w:t>
      </w:r>
      <w:r w:rsidR="009425AB" w:rsidRPr="00833140">
        <w:t xml:space="preserve">The realization of the Project is granted by </w:t>
      </w:r>
      <w:r>
        <w:t xml:space="preserve">the </w:t>
      </w:r>
      <w:r w:rsidR="009425AB" w:rsidRPr="00833140">
        <w:t>existence of a balanced team composed by young researchers and known experts</w:t>
      </w:r>
      <w:r>
        <w:t xml:space="preserve"> </w:t>
      </w:r>
      <w:r w:rsidR="001C5591" w:rsidRPr="00833140">
        <w:t>support and c</w:t>
      </w:r>
      <w:r>
        <w:t xml:space="preserve">ontinuation until 2023 with </w:t>
      </w:r>
      <w:r w:rsidR="001C5591" w:rsidRPr="00833140">
        <w:t xml:space="preserve">first priority. </w:t>
      </w:r>
    </w:p>
    <w:p w14:paraId="24550111" w14:textId="77777777" w:rsidR="00D04182" w:rsidRDefault="00D04182" w:rsidP="001C5591">
      <w:pPr>
        <w:pStyle w:val="Default"/>
      </w:pPr>
    </w:p>
    <w:p w14:paraId="261BA2B4" w14:textId="5A870CB2" w:rsidR="00CF7C8B" w:rsidRPr="00833140" w:rsidRDefault="0007064D" w:rsidP="0007064D">
      <w:pPr>
        <w:pStyle w:val="Default"/>
        <w:jc w:val="right"/>
      </w:pPr>
      <w:bookmarkStart w:id="0" w:name="_GoBack"/>
      <w:bookmarkEnd w:id="0"/>
      <w:r w:rsidRPr="0007064D">
        <w:rPr>
          <w:noProof/>
        </w:rPr>
        <w:drawing>
          <wp:inline distT="0" distB="0" distL="0" distR="0" wp14:anchorId="09FEE3EE" wp14:editId="46CA8AD3">
            <wp:extent cx="1292905" cy="413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88218" cy="443860"/>
                    </a:xfrm>
                    <a:prstGeom prst="rect">
                      <a:avLst/>
                    </a:prstGeom>
                  </pic:spPr>
                </pic:pic>
              </a:graphicData>
            </a:graphic>
          </wp:inline>
        </w:drawing>
      </w:r>
    </w:p>
    <w:p w14:paraId="723C44AF" w14:textId="4D5BC296" w:rsidR="001C5591" w:rsidRPr="00833140" w:rsidRDefault="00EA08CB" w:rsidP="00367D86">
      <w:pPr>
        <w:pStyle w:val="Default"/>
        <w:jc w:val="right"/>
      </w:pPr>
      <w:r w:rsidRPr="00833140">
        <w:t xml:space="preserve">L. Jenkovszky </w:t>
      </w:r>
    </w:p>
    <w:p w14:paraId="0D23EEAE" w14:textId="2C826F0D" w:rsidR="00D673E2" w:rsidRPr="00833140" w:rsidRDefault="00EA08CB" w:rsidP="00367D86">
      <w:pPr>
        <w:jc w:val="right"/>
      </w:pPr>
      <w:r w:rsidRPr="00833140">
        <w:t xml:space="preserve">Chief Researcher, </w:t>
      </w:r>
      <w:proofErr w:type="spellStart"/>
      <w:r w:rsidRPr="00833140">
        <w:t>Bogolubov</w:t>
      </w:r>
      <w:proofErr w:type="spellEnd"/>
      <w:r w:rsidRPr="00833140">
        <w:t xml:space="preserve"> ITP, Kiev (jenk@bitp.kiev.ua</w:t>
      </w:r>
      <w:r w:rsidR="00CF7C8B">
        <w:t>)</w:t>
      </w:r>
    </w:p>
    <w:sectPr w:rsidR="00D673E2" w:rsidRPr="00833140" w:rsidSect="00557CC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91"/>
    <w:rsid w:val="0007064D"/>
    <w:rsid w:val="00100D12"/>
    <w:rsid w:val="001A37F5"/>
    <w:rsid w:val="001C5591"/>
    <w:rsid w:val="00330D0D"/>
    <w:rsid w:val="00367D86"/>
    <w:rsid w:val="003951B8"/>
    <w:rsid w:val="00534C3F"/>
    <w:rsid w:val="00557CCD"/>
    <w:rsid w:val="007B0242"/>
    <w:rsid w:val="007B7DC4"/>
    <w:rsid w:val="00833140"/>
    <w:rsid w:val="009425AB"/>
    <w:rsid w:val="009867E8"/>
    <w:rsid w:val="00A7315E"/>
    <w:rsid w:val="00A869FC"/>
    <w:rsid w:val="00B1365B"/>
    <w:rsid w:val="00C775A5"/>
    <w:rsid w:val="00CF7C8B"/>
    <w:rsid w:val="00D04182"/>
    <w:rsid w:val="00D673E2"/>
    <w:rsid w:val="00D93474"/>
    <w:rsid w:val="00E54E9E"/>
    <w:rsid w:val="00E66A95"/>
    <w:rsid w:val="00EA08CB"/>
    <w:rsid w:val="00ED4314"/>
    <w:rsid w:val="00F024E1"/>
    <w:rsid w:val="00F542CC"/>
    <w:rsid w:val="00F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7CD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591"/>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507</Words>
  <Characters>2895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2019-06-04T16:19:00Z</cp:lastPrinted>
  <dcterms:created xsi:type="dcterms:W3CDTF">2019-06-04T10:13:00Z</dcterms:created>
  <dcterms:modified xsi:type="dcterms:W3CDTF">2019-06-06T16:45:00Z</dcterms:modified>
</cp:coreProperties>
</file>