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18E8" w14:textId="2D3D6B21" w:rsidR="00C80BF0" w:rsidRDefault="00B675C3">
      <w:pPr>
        <w:jc w:val="center"/>
      </w:pPr>
      <w:r>
        <w:rPr>
          <w:rFonts w:ascii="Arial" w:hAnsi="Arial"/>
          <w:b/>
          <w:sz w:val="24"/>
          <w:szCs w:val="24"/>
        </w:rPr>
        <w:t xml:space="preserve">On </w:t>
      </w:r>
      <w:r w:rsidR="00BF650A">
        <w:rPr>
          <w:rFonts w:ascii="Arial" w:hAnsi="Arial"/>
          <w:b/>
          <w:sz w:val="24"/>
          <w:szCs w:val="24"/>
        </w:rPr>
        <w:t xml:space="preserve">the </w:t>
      </w:r>
      <w:r w:rsidR="00337D77">
        <w:rPr>
          <w:rFonts w:ascii="Arial" w:hAnsi="Arial"/>
          <w:b/>
          <w:sz w:val="24"/>
          <w:szCs w:val="24"/>
        </w:rPr>
        <w:t>Long Term</w:t>
      </w:r>
      <w:r>
        <w:rPr>
          <w:rFonts w:ascii="Arial" w:hAnsi="Arial"/>
          <w:b/>
          <w:sz w:val="24"/>
          <w:szCs w:val="24"/>
        </w:rPr>
        <w:t xml:space="preserve"> Strategy for JINR Development</w:t>
      </w:r>
    </w:p>
    <w:p w14:paraId="259258AB" w14:textId="42490AAB" w:rsidR="00C80BF0" w:rsidRDefault="00B675C3">
      <w:pPr>
        <w:rPr>
          <w:rFonts w:ascii="Arial" w:hAnsi="Arial"/>
          <w:sz w:val="24"/>
          <w:szCs w:val="24"/>
        </w:rPr>
      </w:pPr>
      <w:r>
        <w:rPr>
          <w:rFonts w:ascii="Arial" w:hAnsi="Arial"/>
          <w:b/>
          <w:sz w:val="24"/>
          <w:szCs w:val="24"/>
        </w:rPr>
        <w:t xml:space="preserve">Preface </w:t>
      </w:r>
    </w:p>
    <w:p w14:paraId="6A6885A8" w14:textId="17CC3340" w:rsidR="00F10193" w:rsidRPr="00F10193" w:rsidRDefault="00B675C3" w:rsidP="00337D77">
      <w:pPr>
        <w:pStyle w:val="a8"/>
        <w:ind w:firstLine="567"/>
        <w:jc w:val="both"/>
        <w:rPr>
          <w:rFonts w:ascii="Arial" w:eastAsia="Times New Roman" w:hAnsi="Arial" w:cs="Arial"/>
          <w:color w:val="auto"/>
          <w:sz w:val="26"/>
          <w:szCs w:val="26"/>
          <w:lang w:eastAsia="ru-RU"/>
        </w:rPr>
      </w:pPr>
      <w:r>
        <w:rPr>
          <w:rFonts w:ascii="Arial" w:hAnsi="Arial"/>
          <w:sz w:val="24"/>
          <w:szCs w:val="24"/>
        </w:rPr>
        <w:tab/>
      </w:r>
      <w:r w:rsidRPr="00F10193">
        <w:rPr>
          <w:rFonts w:ascii="Arial" w:hAnsi="Arial" w:cs="Arial"/>
          <w:sz w:val="24"/>
          <w:szCs w:val="24"/>
        </w:rPr>
        <w:t xml:space="preserve">The concept of strategy for further development of JINR (till 2030 and further on) as an </w:t>
      </w:r>
      <w:r w:rsidRPr="00F10193">
        <w:rPr>
          <w:rFonts w:ascii="Arial" w:hAnsi="Arial" w:cs="Arial"/>
          <w:i/>
          <w:iCs/>
          <w:sz w:val="24"/>
          <w:szCs w:val="24"/>
        </w:rPr>
        <w:t xml:space="preserve">international </w:t>
      </w:r>
      <w:r w:rsidRPr="00F10193">
        <w:rPr>
          <w:rFonts w:ascii="Arial" w:hAnsi="Arial" w:cs="Arial"/>
          <w:sz w:val="24"/>
          <w:szCs w:val="24"/>
        </w:rPr>
        <w:t>intergovernmental</w:t>
      </w:r>
      <w:r w:rsidRPr="00F10193">
        <w:rPr>
          <w:rFonts w:ascii="Arial" w:hAnsi="Arial" w:cs="Arial"/>
          <w:i/>
          <w:iCs/>
          <w:sz w:val="24"/>
          <w:szCs w:val="24"/>
        </w:rPr>
        <w:t xml:space="preserve"> scientific</w:t>
      </w:r>
      <w:r w:rsidRPr="00F10193">
        <w:rPr>
          <w:rFonts w:ascii="Arial" w:hAnsi="Arial" w:cs="Arial"/>
          <w:sz w:val="24"/>
          <w:szCs w:val="24"/>
        </w:rPr>
        <w:t xml:space="preserve"> </w:t>
      </w:r>
      <w:r w:rsidRPr="00F10193">
        <w:rPr>
          <w:rFonts w:ascii="Arial" w:hAnsi="Arial" w:cs="Arial"/>
          <w:i/>
          <w:iCs/>
          <w:sz w:val="24"/>
          <w:szCs w:val="24"/>
        </w:rPr>
        <w:t>organization</w:t>
      </w:r>
      <w:r w:rsidRPr="00F10193">
        <w:rPr>
          <w:rFonts w:ascii="Arial" w:hAnsi="Arial" w:cs="Arial"/>
          <w:sz w:val="24"/>
          <w:szCs w:val="24"/>
        </w:rPr>
        <w:t xml:space="preserve"> should be based on the Charter-defined </w:t>
      </w:r>
      <w:r w:rsidRPr="00F10193">
        <w:rPr>
          <w:rFonts w:ascii="Arial" w:hAnsi="Arial" w:cs="Arial"/>
          <w:i/>
          <w:iCs/>
          <w:sz w:val="24"/>
          <w:szCs w:val="24"/>
        </w:rPr>
        <w:t>main objective</w:t>
      </w:r>
      <w:r w:rsidRPr="00F10193">
        <w:rPr>
          <w:rFonts w:ascii="Arial" w:hAnsi="Arial" w:cs="Arial"/>
          <w:sz w:val="24"/>
          <w:szCs w:val="24"/>
        </w:rPr>
        <w:t xml:space="preserve"> of JINR, which is to</w:t>
      </w:r>
      <w:r w:rsidR="00F10193" w:rsidRPr="00F10193">
        <w:rPr>
          <w:rFonts w:ascii="Arial" w:eastAsia="Times New Roman" w:hAnsi="Arial" w:cs="Arial"/>
          <w:color w:val="auto"/>
          <w:sz w:val="26"/>
          <w:szCs w:val="26"/>
          <w:lang w:eastAsia="ru-RU"/>
        </w:rPr>
        <w:t xml:space="preserve"> unify the efforts, scientific and material potentials of the Institute Member States for investigations of the fundamental properties of matter.</w:t>
      </w:r>
    </w:p>
    <w:p w14:paraId="60CA1E7F" w14:textId="71F29CAC" w:rsidR="00C80BF0" w:rsidRDefault="00B675C3">
      <w:pPr>
        <w:jc w:val="both"/>
      </w:pPr>
      <w:r>
        <w:rPr>
          <w:rFonts w:ascii="Arial" w:hAnsi="Arial"/>
          <w:sz w:val="24"/>
          <w:szCs w:val="24"/>
        </w:rPr>
        <w:tab/>
        <w:t xml:space="preserve">The objective-attaining strategy unavoidably involves </w:t>
      </w:r>
      <w:r w:rsidR="000E680F">
        <w:rPr>
          <w:rFonts w:ascii="Arial" w:hAnsi="Arial"/>
          <w:sz w:val="24"/>
          <w:szCs w:val="24"/>
        </w:rPr>
        <w:t>consolidation</w:t>
      </w:r>
      <w:r>
        <w:rPr>
          <w:rFonts w:ascii="Arial" w:hAnsi="Arial"/>
          <w:sz w:val="24"/>
          <w:szCs w:val="24"/>
        </w:rPr>
        <w:t xml:space="preserve"> and augmentation of the unique JINR status of being </w:t>
      </w:r>
      <w:r w:rsidR="000E680F">
        <w:rPr>
          <w:rFonts w:ascii="Arial" w:hAnsi="Arial"/>
          <w:sz w:val="24"/>
          <w:szCs w:val="24"/>
        </w:rPr>
        <w:t>one of the few major</w:t>
      </w:r>
      <w:r>
        <w:rPr>
          <w:rFonts w:ascii="Arial" w:hAnsi="Arial"/>
          <w:sz w:val="24"/>
          <w:szCs w:val="24"/>
        </w:rPr>
        <w:t xml:space="preserve"> organization</w:t>
      </w:r>
      <w:r w:rsidR="000E680F">
        <w:rPr>
          <w:rFonts w:ascii="Arial" w:hAnsi="Arial"/>
          <w:sz w:val="24"/>
          <w:szCs w:val="24"/>
        </w:rPr>
        <w:t>s</w:t>
      </w:r>
      <w:r>
        <w:rPr>
          <w:rFonts w:ascii="Arial" w:hAnsi="Arial"/>
          <w:sz w:val="24"/>
          <w:szCs w:val="24"/>
        </w:rPr>
        <w:t xml:space="preserve"> in the world where basic research has been successfully and effectively carried out at the world’s top level in an unprecedentedly wide range of important scientific directions for as long as 60 years [1]. </w:t>
      </w:r>
    </w:p>
    <w:p w14:paraId="4500C92D" w14:textId="371DEAB1" w:rsidR="00C80BF0" w:rsidRDefault="00B675C3">
      <w:pPr>
        <w:jc w:val="both"/>
        <w:rPr>
          <w:rFonts w:ascii="Arial" w:hAnsi="Arial"/>
          <w:sz w:val="24"/>
          <w:szCs w:val="24"/>
        </w:rPr>
      </w:pPr>
      <w:r>
        <w:rPr>
          <w:rFonts w:ascii="Arial" w:hAnsi="Arial"/>
          <w:i/>
          <w:iCs/>
        </w:rPr>
        <w:tab/>
      </w:r>
      <w:r>
        <w:rPr>
          <w:rFonts w:ascii="Arial" w:hAnsi="Arial"/>
          <w:sz w:val="24"/>
          <w:szCs w:val="24"/>
        </w:rPr>
        <w:t xml:space="preserve">The experience of the past hard years and logic of science development indicate that successful future of JINR is based on </w:t>
      </w:r>
      <w:r w:rsidR="005632BE">
        <w:rPr>
          <w:rFonts w:ascii="Arial" w:hAnsi="Arial"/>
          <w:sz w:val="24"/>
          <w:szCs w:val="24"/>
        </w:rPr>
        <w:t xml:space="preserve">its </w:t>
      </w:r>
      <w:r>
        <w:rPr>
          <w:rFonts w:ascii="Arial" w:hAnsi="Arial"/>
          <w:sz w:val="24"/>
          <w:szCs w:val="24"/>
        </w:rPr>
        <w:t xml:space="preserve">unique traditions and fruitful unity of scientific research directions underlain by the time-proven </w:t>
      </w:r>
      <w:r w:rsidR="005632BE">
        <w:rPr>
          <w:rFonts w:ascii="Arial" w:hAnsi="Arial"/>
          <w:sz w:val="24"/>
          <w:szCs w:val="24"/>
        </w:rPr>
        <w:t>pillars</w:t>
      </w:r>
      <w:r>
        <w:rPr>
          <w:rFonts w:ascii="Arial" w:hAnsi="Arial"/>
          <w:sz w:val="24"/>
          <w:szCs w:val="24"/>
        </w:rPr>
        <w:t xml:space="preserve"> of fundamentality, internationality</w:t>
      </w:r>
      <w:r w:rsidR="00E578BF" w:rsidRPr="008B4243">
        <w:rPr>
          <w:rFonts w:ascii="Arial" w:hAnsi="Arial"/>
          <w:sz w:val="24"/>
          <w:szCs w:val="24"/>
        </w:rPr>
        <w:t xml:space="preserve"> </w:t>
      </w:r>
      <w:r>
        <w:rPr>
          <w:rFonts w:ascii="Arial" w:hAnsi="Arial"/>
          <w:sz w:val="24"/>
          <w:szCs w:val="24"/>
        </w:rPr>
        <w:t xml:space="preserve">and </w:t>
      </w:r>
      <w:proofErr w:type="spellStart"/>
      <w:r>
        <w:rPr>
          <w:rFonts w:ascii="Arial" w:hAnsi="Arial"/>
          <w:sz w:val="24"/>
          <w:szCs w:val="24"/>
        </w:rPr>
        <w:t>multidisciplinarity</w:t>
      </w:r>
      <w:proofErr w:type="spellEnd"/>
      <w:r>
        <w:rPr>
          <w:rFonts w:ascii="Arial" w:hAnsi="Arial"/>
          <w:sz w:val="24"/>
          <w:szCs w:val="24"/>
        </w:rPr>
        <w:t xml:space="preserve">. </w:t>
      </w:r>
    </w:p>
    <w:p w14:paraId="504E9DD3" w14:textId="28438D88" w:rsidR="00461017" w:rsidRDefault="00461017" w:rsidP="00461017">
      <w:pPr>
        <w:spacing w:after="29"/>
        <w:jc w:val="both"/>
      </w:pPr>
      <w:r>
        <w:rPr>
          <w:rFonts w:ascii="Arial" w:eastAsia="Arial Unicode MS" w:hAnsi="Arial" w:cs="Calibri"/>
          <w:sz w:val="24"/>
          <w:szCs w:val="24"/>
        </w:rPr>
        <w:tab/>
        <w:t>The goal of</w:t>
      </w:r>
      <w:r w:rsidRPr="008B4243">
        <w:rPr>
          <w:rFonts w:ascii="Arial" w:eastAsia="Arial Unicode MS" w:hAnsi="Arial" w:cs="Calibri"/>
          <w:sz w:val="24"/>
          <w:szCs w:val="24"/>
        </w:rPr>
        <w:t xml:space="preserve"> </w:t>
      </w:r>
      <w:r w:rsidRPr="0097565D">
        <w:rPr>
          <w:rFonts w:ascii="Arial" w:eastAsia="Arial Unicode MS" w:hAnsi="Arial" w:cs="Calibri"/>
          <w:bCs/>
          <w:sz w:val="24"/>
          <w:szCs w:val="24"/>
        </w:rPr>
        <w:t>th</w:t>
      </w:r>
      <w:r w:rsidR="00B759FF">
        <w:rPr>
          <w:rFonts w:ascii="Arial" w:eastAsia="Arial Unicode MS" w:hAnsi="Arial" w:cs="Calibri"/>
          <w:bCs/>
          <w:sz w:val="24"/>
          <w:szCs w:val="24"/>
        </w:rPr>
        <w:t xml:space="preserve">is </w:t>
      </w:r>
      <w:r w:rsidRPr="0097565D">
        <w:rPr>
          <w:rFonts w:ascii="Arial" w:eastAsia="Arial Unicode MS" w:hAnsi="Arial" w:cs="Calibri"/>
          <w:bCs/>
          <w:sz w:val="24"/>
          <w:szCs w:val="24"/>
        </w:rPr>
        <w:t>document</w:t>
      </w:r>
      <w:r w:rsidRPr="008B4243">
        <w:rPr>
          <w:rFonts w:ascii="Arial" w:eastAsia="Arial Unicode MS" w:hAnsi="Arial" w:cs="Calibri"/>
          <w:sz w:val="24"/>
          <w:szCs w:val="24"/>
        </w:rPr>
        <w:t xml:space="preserve"> </w:t>
      </w:r>
      <w:r>
        <w:rPr>
          <w:rFonts w:ascii="Arial" w:eastAsia="Arial Unicode MS" w:hAnsi="Arial" w:cs="Calibri"/>
          <w:sz w:val="24"/>
          <w:szCs w:val="24"/>
        </w:rPr>
        <w:t xml:space="preserve">is to </w:t>
      </w:r>
      <w:r w:rsidR="00B759FF">
        <w:rPr>
          <w:rFonts w:ascii="Arial" w:eastAsia="Arial Unicode MS" w:hAnsi="Arial" w:cs="Calibri"/>
          <w:sz w:val="24"/>
          <w:szCs w:val="24"/>
        </w:rPr>
        <w:t xml:space="preserve">develop </w:t>
      </w:r>
      <w:r>
        <w:rPr>
          <w:rFonts w:ascii="Arial" w:eastAsia="Arial Unicode MS" w:hAnsi="Arial" w:cs="Calibri"/>
          <w:sz w:val="24"/>
          <w:szCs w:val="24"/>
        </w:rPr>
        <w:t xml:space="preserve">an </w:t>
      </w:r>
      <w:r>
        <w:rPr>
          <w:rFonts w:ascii="Arial" w:eastAsia="Arial Unicode MS" w:hAnsi="Arial" w:cs="Calibri"/>
          <w:i/>
          <w:iCs/>
          <w:sz w:val="24"/>
          <w:szCs w:val="24"/>
        </w:rPr>
        <w:t>image of JINR</w:t>
      </w:r>
      <w:r>
        <w:rPr>
          <w:rFonts w:ascii="Arial" w:eastAsia="Arial Unicode MS" w:hAnsi="Arial" w:cs="Calibri"/>
          <w:sz w:val="24"/>
          <w:szCs w:val="24"/>
        </w:rPr>
        <w:t xml:space="preserve"> attractive for the JINR Member States (</w:t>
      </w:r>
      <w:r>
        <w:rPr>
          <w:rFonts w:ascii="Arial" w:eastAsia="Arial Unicode MS" w:hAnsi="Arial" w:cs="Calibri"/>
          <w:i/>
          <w:iCs/>
          <w:sz w:val="24"/>
          <w:szCs w:val="24"/>
        </w:rPr>
        <w:t>financial agencies, scientists, engineers</w:t>
      </w:r>
      <w:r w:rsidR="003B6E03">
        <w:rPr>
          <w:rFonts w:ascii="Arial" w:eastAsia="Arial Unicode MS" w:hAnsi="Arial" w:cs="Calibri"/>
          <w:i/>
          <w:iCs/>
          <w:sz w:val="24"/>
          <w:szCs w:val="24"/>
        </w:rPr>
        <w:t>,</w:t>
      </w:r>
      <w:r>
        <w:rPr>
          <w:rFonts w:ascii="Arial" w:eastAsia="Arial Unicode MS" w:hAnsi="Arial" w:cs="Calibri"/>
          <w:i/>
          <w:iCs/>
          <w:sz w:val="24"/>
          <w:szCs w:val="24"/>
        </w:rPr>
        <w:t xml:space="preserve"> and students</w:t>
      </w:r>
      <w:r>
        <w:rPr>
          <w:rFonts w:ascii="Arial" w:eastAsia="Arial Unicode MS" w:hAnsi="Arial" w:cs="Calibri"/>
          <w:sz w:val="24"/>
          <w:szCs w:val="24"/>
        </w:rPr>
        <w:t xml:space="preserve">) and beyond. </w:t>
      </w:r>
      <w:r>
        <w:rPr>
          <w:rFonts w:ascii="Arial" w:eastAsia="Arial Unicode MS" w:hAnsi="Arial" w:cs="Calibri"/>
          <w:i/>
          <w:iCs/>
          <w:sz w:val="24"/>
          <w:szCs w:val="24"/>
        </w:rPr>
        <w:t xml:space="preserve"> </w:t>
      </w:r>
      <w:r>
        <w:rPr>
          <w:rFonts w:ascii="Arial" w:eastAsia="Arial Unicode MS" w:hAnsi="Arial" w:cs="Calibri"/>
          <w:sz w:val="24"/>
          <w:szCs w:val="24"/>
        </w:rPr>
        <w:t xml:space="preserve"> </w:t>
      </w:r>
    </w:p>
    <w:p w14:paraId="730979EC" w14:textId="42996B41" w:rsidR="00461017" w:rsidRDefault="00461017" w:rsidP="00461017">
      <w:pPr>
        <w:spacing w:after="29"/>
        <w:jc w:val="both"/>
        <w:rPr>
          <w:rFonts w:ascii="Arial" w:eastAsia="Arial Unicode MS" w:hAnsi="Arial" w:cs="Calibri"/>
          <w:sz w:val="24"/>
          <w:szCs w:val="24"/>
        </w:rPr>
      </w:pPr>
      <w:r>
        <w:rPr>
          <w:rFonts w:ascii="Arial" w:eastAsia="Arial Unicode MS" w:hAnsi="Arial" w:cs="Calibri"/>
          <w:sz w:val="24"/>
          <w:szCs w:val="24"/>
        </w:rPr>
        <w:tab/>
        <w:t xml:space="preserve">The image must be reliable, directed to the </w:t>
      </w:r>
      <w:proofErr w:type="gramStart"/>
      <w:r>
        <w:rPr>
          <w:rFonts w:ascii="Arial" w:eastAsia="Arial Unicode MS" w:hAnsi="Arial" w:cs="Calibri"/>
          <w:sz w:val="24"/>
          <w:szCs w:val="24"/>
        </w:rPr>
        <w:t>future</w:t>
      </w:r>
      <w:r w:rsidR="003B6E03">
        <w:rPr>
          <w:rFonts w:ascii="Arial" w:eastAsia="Arial Unicode MS" w:hAnsi="Arial" w:cs="Calibri"/>
          <w:sz w:val="24"/>
          <w:szCs w:val="24"/>
        </w:rPr>
        <w:t>,</w:t>
      </w:r>
      <w:proofErr w:type="gramEnd"/>
      <w:r>
        <w:rPr>
          <w:rFonts w:ascii="Arial" w:eastAsia="Arial Unicode MS" w:hAnsi="Arial" w:cs="Calibri"/>
          <w:sz w:val="24"/>
          <w:szCs w:val="24"/>
        </w:rPr>
        <w:t xml:space="preserve"> and attractive in all possible aspects –</w:t>
      </w:r>
      <w:r w:rsidR="003B6E03">
        <w:rPr>
          <w:rFonts w:ascii="Arial" w:eastAsia="Arial Unicode MS" w:hAnsi="Arial" w:cs="Calibri"/>
          <w:sz w:val="24"/>
          <w:szCs w:val="24"/>
        </w:rPr>
        <w:t>highest-</w:t>
      </w:r>
      <w:r>
        <w:rPr>
          <w:rFonts w:ascii="Arial" w:eastAsia="Arial Unicode MS" w:hAnsi="Arial" w:cs="Calibri"/>
          <w:sz w:val="24"/>
          <w:szCs w:val="24"/>
        </w:rPr>
        <w:t xml:space="preserve">quality science, education, innovations, comfortable and secure living conditions, atmosphere of mutually beneficial scientific creativity, etc. A JINR Member State should see clear advantage and benefit from investment of financial and human resources into JINR. </w:t>
      </w:r>
    </w:p>
    <w:p w14:paraId="3D16BEC1" w14:textId="77777777" w:rsidR="003813F0" w:rsidRDefault="003813F0" w:rsidP="003813F0">
      <w:pPr>
        <w:spacing w:after="29"/>
        <w:jc w:val="both"/>
        <w:rPr>
          <w:rFonts w:ascii="Arial" w:eastAsia="Arial Unicode MS" w:hAnsi="Arial" w:cs="Calibri"/>
          <w:sz w:val="24"/>
          <w:szCs w:val="24"/>
        </w:rPr>
      </w:pPr>
    </w:p>
    <w:p w14:paraId="1DAB495F" w14:textId="77777777" w:rsidR="003813F0" w:rsidRDefault="003813F0" w:rsidP="00461017">
      <w:pPr>
        <w:spacing w:after="29"/>
        <w:jc w:val="both"/>
      </w:pPr>
    </w:p>
    <w:p w14:paraId="2DFFDDCC" w14:textId="77777777" w:rsidR="00461017" w:rsidRDefault="00461017">
      <w:pPr>
        <w:jc w:val="both"/>
      </w:pPr>
    </w:p>
    <w:p w14:paraId="1101C06B" w14:textId="42437FDD" w:rsidR="00C80BF0" w:rsidRDefault="00B675C3">
      <w:pPr>
        <w:jc w:val="both"/>
      </w:pPr>
      <w:r>
        <w:rPr>
          <w:rFonts w:ascii="Arial" w:hAnsi="Arial"/>
          <w:sz w:val="24"/>
          <w:szCs w:val="24"/>
        </w:rPr>
        <w:tab/>
      </w:r>
      <w:r w:rsidR="003B6E03">
        <w:rPr>
          <w:rFonts w:ascii="Arial" w:hAnsi="Arial"/>
          <w:sz w:val="24"/>
          <w:szCs w:val="24"/>
        </w:rPr>
        <w:t>The c</w:t>
      </w:r>
      <w:r>
        <w:rPr>
          <w:rFonts w:ascii="Arial" w:hAnsi="Arial"/>
          <w:sz w:val="24"/>
          <w:szCs w:val="24"/>
        </w:rPr>
        <w:t xml:space="preserve">onceptual </w:t>
      </w:r>
      <w:r w:rsidR="00F432CD">
        <w:rPr>
          <w:rFonts w:ascii="Arial" w:hAnsi="Arial"/>
          <w:sz w:val="24"/>
          <w:szCs w:val="24"/>
        </w:rPr>
        <w:t xml:space="preserve">target </w:t>
      </w:r>
      <w:r>
        <w:rPr>
          <w:rFonts w:ascii="Arial" w:hAnsi="Arial"/>
          <w:sz w:val="24"/>
          <w:szCs w:val="24"/>
        </w:rPr>
        <w:t xml:space="preserve">of the JINR scientific policy and development strategy is </w:t>
      </w:r>
      <w:r w:rsidR="00336F4A" w:rsidRPr="00336F4A">
        <w:rPr>
          <w:rFonts w:ascii="Arial" w:hAnsi="Arial"/>
          <w:sz w:val="24"/>
          <w:szCs w:val="24"/>
        </w:rPr>
        <w:t xml:space="preserve">moving the </w:t>
      </w:r>
      <w:r w:rsidR="00336F4A">
        <w:rPr>
          <w:rFonts w:ascii="Arial" w:hAnsi="Arial"/>
          <w:sz w:val="24"/>
          <w:szCs w:val="24"/>
        </w:rPr>
        <w:t xml:space="preserve">current </w:t>
      </w:r>
      <w:r w:rsidR="00336F4A" w:rsidRPr="00336F4A">
        <w:rPr>
          <w:rFonts w:ascii="Arial" w:hAnsi="Arial"/>
          <w:sz w:val="24"/>
          <w:szCs w:val="24"/>
        </w:rPr>
        <w:t>knowledge frontiers to new,</w:t>
      </w:r>
      <w:r w:rsidR="00336F4A">
        <w:rPr>
          <w:rFonts w:ascii="Arial" w:hAnsi="Arial"/>
          <w:sz w:val="24"/>
          <w:szCs w:val="24"/>
        </w:rPr>
        <w:t xml:space="preserve"> unexplored areas</w:t>
      </w:r>
      <w:r w:rsidR="003B6E03">
        <w:rPr>
          <w:rFonts w:ascii="Arial" w:hAnsi="Arial"/>
          <w:sz w:val="24"/>
          <w:szCs w:val="24"/>
        </w:rPr>
        <w:t>,</w:t>
      </w:r>
      <w:r>
        <w:rPr>
          <w:rFonts w:ascii="Arial" w:hAnsi="Arial"/>
          <w:sz w:val="24"/>
          <w:szCs w:val="24"/>
        </w:rPr>
        <w:t xml:space="preserve"> </w:t>
      </w:r>
      <w:r w:rsidR="003B6E03">
        <w:rPr>
          <w:rFonts w:ascii="Arial" w:hAnsi="Arial"/>
          <w:sz w:val="24"/>
          <w:szCs w:val="24"/>
        </w:rPr>
        <w:t xml:space="preserve">which </w:t>
      </w:r>
      <w:r w:rsidR="00F432CD">
        <w:rPr>
          <w:rFonts w:ascii="Arial" w:hAnsi="Arial"/>
          <w:sz w:val="24"/>
          <w:szCs w:val="24"/>
        </w:rPr>
        <w:t>is the</w:t>
      </w:r>
      <w:r>
        <w:rPr>
          <w:rFonts w:ascii="Arial" w:hAnsi="Arial"/>
          <w:sz w:val="24"/>
          <w:szCs w:val="24"/>
        </w:rPr>
        <w:t xml:space="preserve"> goal of any </w:t>
      </w:r>
      <w:r w:rsidR="00F3025B">
        <w:rPr>
          <w:rFonts w:ascii="Arial" w:hAnsi="Arial"/>
          <w:sz w:val="24"/>
          <w:szCs w:val="24"/>
        </w:rPr>
        <w:t xml:space="preserve">basic </w:t>
      </w:r>
      <w:r>
        <w:rPr>
          <w:rFonts w:ascii="Arial" w:hAnsi="Arial"/>
          <w:sz w:val="24"/>
          <w:szCs w:val="24"/>
        </w:rPr>
        <w:t xml:space="preserve">research. </w:t>
      </w:r>
      <w:r w:rsidR="003B6E03">
        <w:rPr>
          <w:rFonts w:ascii="Arial" w:hAnsi="Arial"/>
          <w:sz w:val="24"/>
          <w:szCs w:val="24"/>
        </w:rPr>
        <w:t xml:space="preserve">Specificity </w:t>
      </w:r>
      <w:r>
        <w:rPr>
          <w:rFonts w:ascii="Arial" w:hAnsi="Arial"/>
          <w:sz w:val="24"/>
          <w:szCs w:val="24"/>
        </w:rPr>
        <w:t>of</w:t>
      </w:r>
      <w:r w:rsidRPr="00F432CD">
        <w:rPr>
          <w:rFonts w:ascii="Arial" w:hAnsi="Arial"/>
          <w:sz w:val="24"/>
          <w:szCs w:val="24"/>
        </w:rPr>
        <w:t xml:space="preserve"> th</w:t>
      </w:r>
      <w:r w:rsidR="00F432CD" w:rsidRPr="008B4243">
        <w:rPr>
          <w:rFonts w:ascii="Arial" w:hAnsi="Arial"/>
          <w:sz w:val="24"/>
          <w:szCs w:val="24"/>
        </w:rPr>
        <w:t>is</w:t>
      </w:r>
      <w:r>
        <w:rPr>
          <w:rFonts w:ascii="Arial" w:hAnsi="Arial"/>
          <w:b/>
          <w:i/>
          <w:sz w:val="24"/>
          <w:szCs w:val="24"/>
        </w:rPr>
        <w:t xml:space="preserve"> </w:t>
      </w:r>
      <w:r w:rsidRPr="008B4243">
        <w:rPr>
          <w:rFonts w:ascii="Arial" w:hAnsi="Arial"/>
          <w:sz w:val="24"/>
          <w:szCs w:val="24"/>
        </w:rPr>
        <w:t>new knowledge</w:t>
      </w:r>
      <w:r>
        <w:rPr>
          <w:rFonts w:ascii="Arial" w:hAnsi="Arial"/>
          <w:sz w:val="24"/>
          <w:szCs w:val="24"/>
        </w:rPr>
        <w:t xml:space="preserve"> is </w:t>
      </w:r>
      <w:proofErr w:type="gramStart"/>
      <w:r w:rsidR="003B6E03">
        <w:rPr>
          <w:rFonts w:ascii="Arial" w:hAnsi="Arial"/>
          <w:sz w:val="24"/>
          <w:szCs w:val="24"/>
        </w:rPr>
        <w:t>to a large extent</w:t>
      </w:r>
      <w:proofErr w:type="gramEnd"/>
      <w:r w:rsidR="003B6E03">
        <w:rPr>
          <w:rFonts w:ascii="Arial" w:hAnsi="Arial"/>
          <w:sz w:val="24"/>
          <w:szCs w:val="24"/>
        </w:rPr>
        <w:t xml:space="preserve"> </w:t>
      </w:r>
      <w:r>
        <w:rPr>
          <w:rFonts w:ascii="Arial" w:hAnsi="Arial"/>
          <w:sz w:val="24"/>
          <w:szCs w:val="24"/>
        </w:rPr>
        <w:t xml:space="preserve">determined by the currently most important objectives of </w:t>
      </w:r>
      <w:r>
        <w:rPr>
          <w:rFonts w:ascii="Arial" w:hAnsi="Arial"/>
          <w:b/>
          <w:bCs/>
          <w:i/>
          <w:iCs/>
          <w:sz w:val="24"/>
          <w:szCs w:val="24"/>
        </w:rPr>
        <w:t>elementary particle physics</w:t>
      </w:r>
      <w:r>
        <w:rPr>
          <w:rFonts w:ascii="Arial" w:hAnsi="Arial"/>
          <w:sz w:val="24"/>
          <w:szCs w:val="24"/>
        </w:rPr>
        <w:t xml:space="preserve">, a science of the most fundamental laws of Nature [2]. </w:t>
      </w:r>
    </w:p>
    <w:p w14:paraId="630DE0EA" w14:textId="6609A84E" w:rsidR="00F3025B" w:rsidRDefault="00B675C3">
      <w:pPr>
        <w:spacing w:after="0"/>
        <w:jc w:val="both"/>
        <w:rPr>
          <w:rFonts w:ascii="Arial" w:hAnsi="Arial"/>
          <w:sz w:val="24"/>
          <w:szCs w:val="24"/>
        </w:rPr>
      </w:pPr>
      <w:r>
        <w:rPr>
          <w:rFonts w:ascii="Arial" w:hAnsi="Arial"/>
          <w:i/>
          <w:iCs/>
        </w:rPr>
        <w:tab/>
      </w:r>
      <w:r>
        <w:rPr>
          <w:rFonts w:ascii="Arial" w:hAnsi="Arial"/>
          <w:sz w:val="24"/>
          <w:szCs w:val="24"/>
        </w:rPr>
        <w:t xml:space="preserve">A strategic goal of </w:t>
      </w:r>
      <w:r w:rsidRPr="008B4243">
        <w:rPr>
          <w:rFonts w:ascii="Arial" w:hAnsi="Arial"/>
          <w:sz w:val="24"/>
          <w:szCs w:val="24"/>
        </w:rPr>
        <w:t>elementary particle physics</w:t>
      </w:r>
      <w:r>
        <w:rPr>
          <w:rFonts w:ascii="Arial" w:hAnsi="Arial"/>
          <w:b/>
          <w:i/>
          <w:sz w:val="24"/>
          <w:szCs w:val="24"/>
        </w:rPr>
        <w:t xml:space="preserve"> </w:t>
      </w:r>
      <w:r>
        <w:rPr>
          <w:rFonts w:ascii="Arial" w:hAnsi="Arial"/>
          <w:sz w:val="24"/>
          <w:szCs w:val="24"/>
        </w:rPr>
        <w:t>(together with astrophysics and cosmology) is to</w:t>
      </w:r>
      <w:r w:rsidR="00F3025B">
        <w:rPr>
          <w:rFonts w:ascii="Arial" w:hAnsi="Arial"/>
          <w:sz w:val="24"/>
          <w:szCs w:val="24"/>
        </w:rPr>
        <w:t xml:space="preserve"> </w:t>
      </w:r>
      <w:r w:rsidR="00F432CD" w:rsidRPr="00F432CD">
        <w:rPr>
          <w:rFonts w:ascii="Arial" w:hAnsi="Arial"/>
          <w:sz w:val="24"/>
          <w:szCs w:val="24"/>
        </w:rPr>
        <w:t>find  the laws that govern the behavior of matter a</w:t>
      </w:r>
      <w:r w:rsidR="00F432CD">
        <w:rPr>
          <w:rFonts w:ascii="Arial" w:hAnsi="Arial"/>
          <w:sz w:val="24"/>
          <w:szCs w:val="24"/>
        </w:rPr>
        <w:t xml:space="preserve">nd its fundamental constituents, </w:t>
      </w:r>
      <w:r>
        <w:rPr>
          <w:rFonts w:ascii="Arial" w:hAnsi="Arial"/>
          <w:sz w:val="24"/>
          <w:szCs w:val="24"/>
        </w:rPr>
        <w:t>free from “disadvantages” of the modern Standard Model of weak, electromagnetic, and strong interactions</w:t>
      </w:r>
      <w:r w:rsidR="00F3025B">
        <w:rPr>
          <w:rFonts w:ascii="Arial" w:hAnsi="Arial"/>
          <w:sz w:val="24"/>
          <w:szCs w:val="24"/>
        </w:rPr>
        <w:t>.</w:t>
      </w:r>
      <w:r w:rsidR="00F432CD">
        <w:rPr>
          <w:rFonts w:ascii="Arial" w:hAnsi="Arial"/>
          <w:sz w:val="24"/>
          <w:szCs w:val="24"/>
        </w:rPr>
        <w:t xml:space="preserve"> </w:t>
      </w:r>
    </w:p>
    <w:p w14:paraId="1CBA9DB5" w14:textId="085D6E08" w:rsidR="00C80BF0" w:rsidRDefault="00F432CD">
      <w:pPr>
        <w:spacing w:after="0"/>
        <w:jc w:val="both"/>
        <w:rPr>
          <w:rFonts w:ascii="Arial" w:hAnsi="Arial"/>
          <w:sz w:val="24"/>
          <w:szCs w:val="24"/>
        </w:rPr>
      </w:pPr>
      <w:r>
        <w:rPr>
          <w:rFonts w:ascii="Arial" w:hAnsi="Arial"/>
          <w:sz w:val="24"/>
          <w:szCs w:val="24"/>
        </w:rPr>
        <w:t>T</w:t>
      </w:r>
      <w:r w:rsidR="00B675C3">
        <w:rPr>
          <w:rFonts w:ascii="Arial" w:hAnsi="Arial"/>
          <w:sz w:val="24"/>
          <w:szCs w:val="24"/>
        </w:rPr>
        <w:t xml:space="preserve">he Standard Model </w:t>
      </w:r>
      <w:proofErr w:type="gramStart"/>
      <w:r w:rsidR="00B675C3">
        <w:rPr>
          <w:rFonts w:ascii="Arial" w:hAnsi="Arial"/>
          <w:sz w:val="24"/>
          <w:szCs w:val="24"/>
        </w:rPr>
        <w:t xml:space="preserve">cannot be </w:t>
      </w:r>
      <w:r>
        <w:rPr>
          <w:rFonts w:ascii="Arial" w:hAnsi="Arial"/>
          <w:sz w:val="24"/>
          <w:szCs w:val="24"/>
        </w:rPr>
        <w:t>considered</w:t>
      </w:r>
      <w:proofErr w:type="gramEnd"/>
      <w:r>
        <w:rPr>
          <w:rFonts w:ascii="Arial" w:hAnsi="Arial"/>
          <w:sz w:val="24"/>
          <w:szCs w:val="24"/>
        </w:rPr>
        <w:t xml:space="preserve"> as</w:t>
      </w:r>
      <w:r w:rsidR="003B6E03">
        <w:rPr>
          <w:rFonts w:ascii="Arial" w:hAnsi="Arial"/>
          <w:sz w:val="24"/>
          <w:szCs w:val="24"/>
        </w:rPr>
        <w:t xml:space="preserve"> a</w:t>
      </w:r>
      <w:r w:rsidR="00B675C3">
        <w:rPr>
          <w:rFonts w:ascii="Arial" w:hAnsi="Arial"/>
          <w:sz w:val="24"/>
          <w:szCs w:val="24"/>
        </w:rPr>
        <w:t xml:space="preserve"> consistent fundamental theory. It is only the “low-energy limit” of a more fundamental theoretical concept valid at all energy scales, including the Planck scale (10</w:t>
      </w:r>
      <w:r w:rsidR="00B675C3">
        <w:rPr>
          <w:rFonts w:ascii="Arial" w:hAnsi="Arial"/>
          <w:sz w:val="24"/>
          <w:szCs w:val="24"/>
          <w:vertAlign w:val="superscript"/>
        </w:rPr>
        <w:t>19</w:t>
      </w:r>
      <w:r w:rsidR="00B675C3">
        <w:rPr>
          <w:rFonts w:ascii="Arial" w:hAnsi="Arial"/>
          <w:sz w:val="24"/>
          <w:szCs w:val="24"/>
        </w:rPr>
        <w:t xml:space="preserve"> GeV) [3]. Therefore, the main sources of the decisive information for creating a </w:t>
      </w:r>
      <w:r w:rsidR="00B675C3">
        <w:rPr>
          <w:rFonts w:ascii="Arial" w:hAnsi="Arial"/>
          <w:b/>
          <w:i/>
          <w:sz w:val="24"/>
          <w:szCs w:val="24"/>
        </w:rPr>
        <w:t>new understanding of elementary particles</w:t>
      </w:r>
      <w:r w:rsidR="00B675C3">
        <w:rPr>
          <w:rFonts w:ascii="Arial" w:hAnsi="Arial"/>
          <w:sz w:val="24"/>
          <w:szCs w:val="24"/>
        </w:rPr>
        <w:t xml:space="preserve"> (new picture of the world) are now considered </w:t>
      </w:r>
      <w:proofErr w:type="gramStart"/>
      <w:r w:rsidR="00B675C3">
        <w:rPr>
          <w:rFonts w:ascii="Arial" w:hAnsi="Arial"/>
          <w:sz w:val="24"/>
          <w:szCs w:val="24"/>
        </w:rPr>
        <w:t>to be the</w:t>
      </w:r>
      <w:proofErr w:type="gramEnd"/>
      <w:r w:rsidR="00B675C3">
        <w:rPr>
          <w:rFonts w:ascii="Arial" w:hAnsi="Arial"/>
          <w:sz w:val="24"/>
          <w:szCs w:val="24"/>
        </w:rPr>
        <w:t xml:space="preserve"> following: </w:t>
      </w:r>
    </w:p>
    <w:p w14:paraId="3E40DDF4" w14:textId="02BE97AA" w:rsidR="00C80BF0" w:rsidRPr="008B4243" w:rsidRDefault="00D452ED">
      <w:pPr>
        <w:pStyle w:val="a5"/>
        <w:numPr>
          <w:ilvl w:val="0"/>
          <w:numId w:val="1"/>
        </w:numPr>
        <w:spacing w:after="0"/>
        <w:jc w:val="both"/>
        <w:rPr>
          <w:rFonts w:ascii="Verdana" w:hAnsi="Verdana"/>
          <w:lang w:val="en-GB"/>
        </w:rPr>
      </w:pPr>
      <w:r>
        <w:rPr>
          <w:rFonts w:ascii="Arial" w:hAnsi="Arial"/>
          <w:b/>
          <w:sz w:val="24"/>
          <w:szCs w:val="24"/>
        </w:rPr>
        <w:t>S</w:t>
      </w:r>
      <w:r w:rsidR="00B675C3">
        <w:rPr>
          <w:rFonts w:ascii="Arial" w:hAnsi="Arial"/>
          <w:b/>
          <w:sz w:val="24"/>
          <w:szCs w:val="24"/>
        </w:rPr>
        <w:t>earch for manifestations of new physics</w:t>
      </w:r>
      <w:r w:rsidR="00B675C3">
        <w:rPr>
          <w:rFonts w:ascii="Arial" w:hAnsi="Arial"/>
          <w:sz w:val="24"/>
          <w:szCs w:val="24"/>
        </w:rPr>
        <w:t xml:space="preserve"> </w:t>
      </w:r>
      <w:r>
        <w:rPr>
          <w:rFonts w:ascii="Arial" w:hAnsi="Arial"/>
          <w:sz w:val="24"/>
          <w:szCs w:val="24"/>
        </w:rPr>
        <w:t xml:space="preserve">at the energy frontier </w:t>
      </w:r>
      <w:r w:rsidR="00B675C3">
        <w:rPr>
          <w:rFonts w:ascii="Arial" w:hAnsi="Arial"/>
          <w:sz w:val="24"/>
          <w:szCs w:val="24"/>
        </w:rPr>
        <w:t>(supersymmetry, extra dimensions of space, new forces, new particles, etc.), first of all at the Large Hadron Collider (LHC) and later at new-generation accelerators and colliders (ILC, FCC, etc.).</w:t>
      </w:r>
    </w:p>
    <w:p w14:paraId="64CCFB92" w14:textId="318CF493" w:rsidR="00091F13" w:rsidRPr="008B4243" w:rsidRDefault="00091F13">
      <w:pPr>
        <w:pStyle w:val="a5"/>
        <w:numPr>
          <w:ilvl w:val="0"/>
          <w:numId w:val="1"/>
        </w:numPr>
        <w:spacing w:after="0"/>
        <w:jc w:val="both"/>
        <w:rPr>
          <w:rFonts w:ascii="Verdana" w:hAnsi="Verdana"/>
          <w:lang w:val="en-GB"/>
        </w:rPr>
      </w:pPr>
      <w:r>
        <w:rPr>
          <w:rFonts w:ascii="Arial" w:hAnsi="Arial"/>
          <w:sz w:val="24"/>
          <w:szCs w:val="24"/>
        </w:rPr>
        <w:t xml:space="preserve">Clarification of the </w:t>
      </w:r>
      <w:r>
        <w:rPr>
          <w:rFonts w:ascii="Arial" w:hAnsi="Arial"/>
          <w:b/>
          <w:sz w:val="24"/>
          <w:szCs w:val="24"/>
        </w:rPr>
        <w:t>dark matter</w:t>
      </w:r>
      <w:r>
        <w:rPr>
          <w:rFonts w:ascii="Arial" w:hAnsi="Arial"/>
          <w:sz w:val="24"/>
          <w:szCs w:val="24"/>
        </w:rPr>
        <w:t xml:space="preserve"> and </w:t>
      </w:r>
      <w:r>
        <w:rPr>
          <w:rFonts w:ascii="Arial" w:hAnsi="Arial"/>
          <w:b/>
          <w:sz w:val="24"/>
          <w:szCs w:val="24"/>
        </w:rPr>
        <w:t>dark energy</w:t>
      </w:r>
      <w:r>
        <w:rPr>
          <w:rFonts w:ascii="Arial" w:hAnsi="Arial"/>
          <w:sz w:val="24"/>
          <w:szCs w:val="24"/>
        </w:rPr>
        <w:t xml:space="preserve"> nature.</w:t>
      </w:r>
    </w:p>
    <w:p w14:paraId="598FB221" w14:textId="203A3541" w:rsidR="00C80BF0" w:rsidRDefault="005F39B4">
      <w:pPr>
        <w:pStyle w:val="a5"/>
        <w:numPr>
          <w:ilvl w:val="0"/>
          <w:numId w:val="1"/>
        </w:numPr>
        <w:spacing w:after="0"/>
        <w:jc w:val="both"/>
        <w:rPr>
          <w:rFonts w:ascii="Verdana" w:hAnsi="Verdana"/>
          <w:lang w:val="en-GB"/>
        </w:rPr>
      </w:pPr>
      <w:r>
        <w:rPr>
          <w:rFonts w:ascii="Arial" w:hAnsi="Arial"/>
          <w:sz w:val="24"/>
          <w:szCs w:val="24"/>
        </w:rPr>
        <w:t xml:space="preserve">Astrophysical </w:t>
      </w:r>
      <w:r w:rsidR="00B675C3" w:rsidRPr="007A1331">
        <w:rPr>
          <w:rFonts w:ascii="Arial" w:hAnsi="Arial"/>
          <w:sz w:val="24"/>
          <w:szCs w:val="24"/>
        </w:rPr>
        <w:t>Stud</w:t>
      </w:r>
      <w:r>
        <w:rPr>
          <w:rFonts w:ascii="Arial" w:hAnsi="Arial"/>
          <w:sz w:val="24"/>
          <w:szCs w:val="24"/>
        </w:rPr>
        <w:t>ies</w:t>
      </w:r>
      <w:r w:rsidR="00B675C3">
        <w:rPr>
          <w:rFonts w:ascii="Arial" w:hAnsi="Arial"/>
          <w:b/>
          <w:sz w:val="24"/>
          <w:szCs w:val="24"/>
        </w:rPr>
        <w:t xml:space="preserve"> (through neutrinos and multi-messenger astronomy)</w:t>
      </w:r>
      <w:r w:rsidR="00B675C3">
        <w:rPr>
          <w:rFonts w:ascii="Arial" w:hAnsi="Arial"/>
          <w:sz w:val="24"/>
          <w:szCs w:val="24"/>
        </w:rPr>
        <w:t xml:space="preserve">. </w:t>
      </w:r>
    </w:p>
    <w:p w14:paraId="4DFBD56A" w14:textId="0339F628" w:rsidR="00C80BF0" w:rsidRDefault="00B675C3">
      <w:pPr>
        <w:pStyle w:val="a5"/>
        <w:numPr>
          <w:ilvl w:val="0"/>
          <w:numId w:val="1"/>
        </w:numPr>
        <w:spacing w:after="0"/>
        <w:jc w:val="both"/>
        <w:rPr>
          <w:rFonts w:ascii="Verdana" w:hAnsi="Verdana"/>
          <w:lang w:val="en-GB"/>
        </w:rPr>
      </w:pPr>
      <w:r>
        <w:rPr>
          <w:rFonts w:ascii="Arial" w:hAnsi="Arial"/>
          <w:b/>
          <w:sz w:val="24"/>
          <w:szCs w:val="24"/>
        </w:rPr>
        <w:lastRenderedPageBreak/>
        <w:t>Indirect search for manifestations of new physics</w:t>
      </w:r>
      <w:r>
        <w:rPr>
          <w:rFonts w:ascii="Arial" w:hAnsi="Arial"/>
          <w:sz w:val="24"/>
          <w:szCs w:val="24"/>
        </w:rPr>
        <w:t xml:space="preserve">, in particular by </w:t>
      </w:r>
      <w:proofErr w:type="gramStart"/>
      <w:r>
        <w:rPr>
          <w:rFonts w:ascii="Arial" w:hAnsi="Arial"/>
          <w:sz w:val="24"/>
          <w:szCs w:val="24"/>
        </w:rPr>
        <w:t>high-precision</w:t>
      </w:r>
      <w:proofErr w:type="gramEnd"/>
      <w:r>
        <w:rPr>
          <w:rFonts w:ascii="Arial" w:hAnsi="Arial"/>
          <w:sz w:val="24"/>
          <w:szCs w:val="24"/>
        </w:rPr>
        <w:t xml:space="preserve"> studies of lepton and hadron transformations breaking (</w:t>
      </w:r>
      <w:proofErr w:type="spellStart"/>
      <w:r>
        <w:rPr>
          <w:rFonts w:ascii="Arial" w:hAnsi="Arial"/>
          <w:b/>
          <w:sz w:val="24"/>
          <w:szCs w:val="24"/>
        </w:rPr>
        <w:t>flavour</w:t>
      </w:r>
      <w:proofErr w:type="spellEnd"/>
      <w:r>
        <w:rPr>
          <w:rFonts w:ascii="Arial" w:hAnsi="Arial"/>
          <w:sz w:val="24"/>
          <w:szCs w:val="24"/>
        </w:rPr>
        <w:t xml:space="preserve">) family symmetry, and </w:t>
      </w:r>
      <w:r w:rsidRPr="007A1331">
        <w:rPr>
          <w:rFonts w:ascii="Arial" w:hAnsi="Arial"/>
          <w:b/>
          <w:sz w:val="24"/>
          <w:szCs w:val="24"/>
        </w:rPr>
        <w:t>precision neutrino physics.</w:t>
      </w:r>
      <w:r>
        <w:rPr>
          <w:rFonts w:ascii="Arial" w:hAnsi="Arial"/>
          <w:sz w:val="24"/>
          <w:szCs w:val="24"/>
        </w:rPr>
        <w:t xml:space="preserve"> </w:t>
      </w:r>
    </w:p>
    <w:p w14:paraId="5137316D" w14:textId="652E160A" w:rsidR="00C80BF0" w:rsidRDefault="00B675C3" w:rsidP="000F625B">
      <w:pPr>
        <w:spacing w:after="0"/>
        <w:ind w:left="360"/>
        <w:jc w:val="both"/>
        <w:rPr>
          <w:rFonts w:ascii="Arial" w:hAnsi="Arial"/>
          <w:sz w:val="24"/>
          <w:szCs w:val="24"/>
        </w:rPr>
      </w:pPr>
      <w:r>
        <w:rPr>
          <w:rFonts w:ascii="Arial" w:hAnsi="Arial"/>
          <w:sz w:val="24"/>
          <w:szCs w:val="24"/>
        </w:rPr>
        <w:t xml:space="preserve">-  Of great importance is the matter structure problem, which is now supposed to be </w:t>
      </w:r>
      <w:r w:rsidR="007A1331" w:rsidRPr="000F625B">
        <w:rPr>
          <w:rFonts w:ascii="Arial" w:hAnsi="Arial"/>
          <w:sz w:val="24"/>
          <w:szCs w:val="24"/>
        </w:rPr>
        <w:t xml:space="preserve">     </w:t>
      </w:r>
      <w:r w:rsidR="00091F13">
        <w:rPr>
          <w:rFonts w:ascii="Arial" w:hAnsi="Arial"/>
          <w:sz w:val="24"/>
          <w:szCs w:val="24"/>
        </w:rPr>
        <w:t xml:space="preserve">   </w:t>
      </w:r>
      <w:r>
        <w:rPr>
          <w:rFonts w:ascii="Arial" w:hAnsi="Arial"/>
          <w:sz w:val="24"/>
          <w:szCs w:val="24"/>
        </w:rPr>
        <w:t xml:space="preserve">solvable within </w:t>
      </w:r>
      <w:proofErr w:type="spellStart"/>
      <w:r>
        <w:rPr>
          <w:rFonts w:ascii="Arial" w:hAnsi="Arial"/>
          <w:b/>
          <w:sz w:val="24"/>
          <w:szCs w:val="24"/>
        </w:rPr>
        <w:t>nonperturbative</w:t>
      </w:r>
      <w:proofErr w:type="spellEnd"/>
      <w:r>
        <w:rPr>
          <w:rFonts w:ascii="Arial" w:hAnsi="Arial"/>
          <w:b/>
          <w:sz w:val="24"/>
          <w:szCs w:val="24"/>
        </w:rPr>
        <w:t xml:space="preserve"> quantum chromodynamics</w:t>
      </w:r>
      <w:r>
        <w:rPr>
          <w:rFonts w:ascii="Arial" w:hAnsi="Arial"/>
          <w:sz w:val="24"/>
          <w:szCs w:val="24"/>
        </w:rPr>
        <w:t xml:space="preserve">. </w:t>
      </w:r>
    </w:p>
    <w:p w14:paraId="227AA273" w14:textId="77777777" w:rsidR="00091F13" w:rsidRDefault="00091F13" w:rsidP="000F625B">
      <w:pPr>
        <w:spacing w:after="0"/>
        <w:ind w:left="360"/>
        <w:jc w:val="both"/>
      </w:pPr>
    </w:p>
    <w:p w14:paraId="3B238A40" w14:textId="4F11AAAB" w:rsidR="00C80BF0" w:rsidRDefault="00B675C3" w:rsidP="008B4243">
      <w:pPr>
        <w:rPr>
          <w:rFonts w:ascii="Arial" w:hAnsi="Arial"/>
          <w:sz w:val="24"/>
          <w:szCs w:val="24"/>
        </w:rPr>
      </w:pPr>
      <w:r>
        <w:rPr>
          <w:rFonts w:ascii="Arial" w:hAnsi="Arial"/>
          <w:sz w:val="24"/>
          <w:szCs w:val="24"/>
        </w:rPr>
        <w:tab/>
      </w:r>
      <w:r w:rsidR="00091F13">
        <w:rPr>
          <w:rFonts w:ascii="Arial" w:hAnsi="Arial"/>
          <w:b/>
          <w:sz w:val="24"/>
          <w:szCs w:val="24"/>
        </w:rPr>
        <w:t>E</w:t>
      </w:r>
      <w:r>
        <w:rPr>
          <w:rFonts w:ascii="Arial" w:hAnsi="Arial"/>
          <w:b/>
          <w:sz w:val="24"/>
          <w:szCs w:val="24"/>
        </w:rPr>
        <w:t>lementary particle physics</w:t>
      </w:r>
      <w:r>
        <w:rPr>
          <w:rFonts w:ascii="Arial" w:hAnsi="Arial"/>
          <w:sz w:val="24"/>
          <w:szCs w:val="24"/>
        </w:rPr>
        <w:t xml:space="preserve"> takes the central place in the JINR research </w:t>
      </w:r>
      <w:proofErr w:type="spellStart"/>
      <w:r>
        <w:rPr>
          <w:rFonts w:ascii="Arial" w:hAnsi="Arial"/>
          <w:sz w:val="24"/>
          <w:szCs w:val="24"/>
        </w:rPr>
        <w:t>programme</w:t>
      </w:r>
      <w:proofErr w:type="spellEnd"/>
      <w:r>
        <w:rPr>
          <w:rFonts w:ascii="Arial" w:hAnsi="Arial"/>
          <w:sz w:val="24"/>
          <w:szCs w:val="24"/>
        </w:rPr>
        <w:t xml:space="preserve"> due to its fundamentality and underlies both the </w:t>
      </w:r>
      <w:proofErr w:type="gramStart"/>
      <w:r>
        <w:rPr>
          <w:rFonts w:ascii="Arial" w:hAnsi="Arial"/>
          <w:sz w:val="24"/>
          <w:szCs w:val="24"/>
        </w:rPr>
        <w:t>world view</w:t>
      </w:r>
      <w:proofErr w:type="gramEnd"/>
      <w:r>
        <w:rPr>
          <w:rFonts w:ascii="Arial" w:hAnsi="Arial"/>
          <w:sz w:val="24"/>
          <w:szCs w:val="24"/>
        </w:rPr>
        <w:t xml:space="preserve"> and the methodology of all researches carried out at JINR, ranging from quarks, nucleons, and nuclei to molecules and entirely new materials. Particle physics stimulates the work of the JINR scientists in such related fields as information, communication, and computing technologies, radiochemistry, polymer, condensed matter, and complex compound physics, radiobiology, genetics, </w:t>
      </w:r>
      <w:proofErr w:type="spellStart"/>
      <w:r>
        <w:rPr>
          <w:rFonts w:ascii="Arial" w:hAnsi="Arial"/>
          <w:sz w:val="24"/>
          <w:szCs w:val="24"/>
        </w:rPr>
        <w:t>etc</w:t>
      </w:r>
      <w:proofErr w:type="spellEnd"/>
      <w:r>
        <w:rPr>
          <w:rFonts w:ascii="Arial" w:hAnsi="Arial"/>
          <w:sz w:val="24"/>
          <w:szCs w:val="24"/>
        </w:rPr>
        <w:t xml:space="preserve"> [4]. </w:t>
      </w:r>
    </w:p>
    <w:p w14:paraId="4D973D82" w14:textId="77777777" w:rsidR="00461017" w:rsidRDefault="00461017">
      <w:pPr>
        <w:jc w:val="both"/>
        <w:rPr>
          <w:rFonts w:ascii="Arial" w:hAnsi="Arial"/>
          <w:sz w:val="24"/>
          <w:szCs w:val="24"/>
        </w:rPr>
      </w:pPr>
    </w:p>
    <w:p w14:paraId="3E1F77EC" w14:textId="3B013D58" w:rsidR="00461017" w:rsidRPr="007A1331" w:rsidRDefault="00194131">
      <w:pPr>
        <w:jc w:val="both"/>
        <w:rPr>
          <w:rFonts w:ascii="Arial" w:hAnsi="Arial"/>
          <w:b/>
          <w:sz w:val="24"/>
          <w:szCs w:val="24"/>
          <w:u w:val="single"/>
        </w:rPr>
      </w:pPr>
      <w:r w:rsidRPr="007A1331">
        <w:rPr>
          <w:rFonts w:ascii="Arial" w:hAnsi="Arial"/>
          <w:b/>
          <w:sz w:val="24"/>
          <w:szCs w:val="24"/>
          <w:u w:val="single"/>
        </w:rPr>
        <w:t xml:space="preserve">I. </w:t>
      </w:r>
      <w:r w:rsidR="00461017" w:rsidRPr="007A1331">
        <w:rPr>
          <w:rFonts w:ascii="Arial" w:hAnsi="Arial"/>
          <w:b/>
          <w:sz w:val="24"/>
          <w:szCs w:val="24"/>
          <w:u w:val="single"/>
        </w:rPr>
        <w:t>Flagship first priority projects</w:t>
      </w:r>
    </w:p>
    <w:p w14:paraId="58486E74" w14:textId="77777777" w:rsidR="00461017" w:rsidRDefault="00461017">
      <w:pPr>
        <w:jc w:val="both"/>
      </w:pPr>
    </w:p>
    <w:p w14:paraId="4CD9494E" w14:textId="45C3A974" w:rsidR="00461017" w:rsidRDefault="00B675C3">
      <w:pPr>
        <w:jc w:val="both"/>
        <w:rPr>
          <w:rFonts w:ascii="Arial" w:hAnsi="Arial"/>
          <w:sz w:val="24"/>
          <w:szCs w:val="24"/>
        </w:rPr>
      </w:pPr>
      <w:r>
        <w:rPr>
          <w:rFonts w:ascii="Arial" w:hAnsi="Arial"/>
          <w:sz w:val="24"/>
          <w:szCs w:val="24"/>
        </w:rPr>
        <w:tab/>
      </w:r>
      <w:r w:rsidR="00194131">
        <w:rPr>
          <w:rFonts w:ascii="Arial" w:hAnsi="Arial"/>
          <w:b/>
          <w:bCs/>
          <w:sz w:val="24"/>
          <w:szCs w:val="24"/>
        </w:rPr>
        <w:t>T</w:t>
      </w:r>
      <w:r>
        <w:rPr>
          <w:rFonts w:ascii="Arial" w:hAnsi="Arial"/>
          <w:b/>
          <w:bCs/>
          <w:sz w:val="24"/>
          <w:szCs w:val="24"/>
        </w:rPr>
        <w:t xml:space="preserve">he </w:t>
      </w:r>
      <w:proofErr w:type="gramStart"/>
      <w:r>
        <w:rPr>
          <w:rFonts w:ascii="Arial" w:hAnsi="Arial"/>
          <w:b/>
          <w:bCs/>
          <w:sz w:val="24"/>
          <w:szCs w:val="24"/>
        </w:rPr>
        <w:t>1</w:t>
      </w:r>
      <w:r>
        <w:rPr>
          <w:rFonts w:ascii="Arial" w:hAnsi="Arial"/>
          <w:b/>
          <w:bCs/>
          <w:sz w:val="24"/>
          <w:szCs w:val="24"/>
          <w:vertAlign w:val="superscript"/>
        </w:rPr>
        <w:t>st</w:t>
      </w:r>
      <w:proofErr w:type="gramEnd"/>
      <w:r>
        <w:rPr>
          <w:rFonts w:ascii="Arial" w:hAnsi="Arial"/>
          <w:b/>
          <w:bCs/>
          <w:sz w:val="24"/>
          <w:szCs w:val="24"/>
        </w:rPr>
        <w:t xml:space="preserve"> </w:t>
      </w:r>
      <w:r w:rsidRPr="007A1331">
        <w:rPr>
          <w:rFonts w:ascii="Arial" w:hAnsi="Arial"/>
          <w:b/>
          <w:sz w:val="24"/>
          <w:szCs w:val="24"/>
        </w:rPr>
        <w:t xml:space="preserve">main strategic </w:t>
      </w:r>
      <w:r w:rsidR="00194131" w:rsidRPr="007A1331">
        <w:rPr>
          <w:rFonts w:ascii="Arial" w:hAnsi="Arial"/>
          <w:b/>
          <w:sz w:val="24"/>
          <w:szCs w:val="24"/>
        </w:rPr>
        <w:t>flagship project</w:t>
      </w:r>
      <w:r>
        <w:rPr>
          <w:rFonts w:ascii="Arial" w:hAnsi="Arial"/>
          <w:sz w:val="24"/>
          <w:szCs w:val="24"/>
        </w:rPr>
        <w:t xml:space="preserve"> of JINR in the field of elementary particle physics </w:t>
      </w:r>
      <w:r>
        <w:rPr>
          <w:rFonts w:ascii="Arial" w:hAnsi="Arial"/>
          <w:i/>
          <w:iCs/>
          <w:sz w:val="24"/>
          <w:szCs w:val="24"/>
        </w:rPr>
        <w:t xml:space="preserve">(accelerator particle physics of high energy) </w:t>
      </w:r>
      <w:r>
        <w:rPr>
          <w:rFonts w:ascii="Arial" w:hAnsi="Arial"/>
          <w:sz w:val="24"/>
          <w:szCs w:val="24"/>
        </w:rPr>
        <w:t xml:space="preserve">is </w:t>
      </w:r>
      <w:r w:rsidR="00194131">
        <w:rPr>
          <w:rFonts w:ascii="Arial" w:hAnsi="Arial"/>
          <w:sz w:val="24"/>
          <w:szCs w:val="24"/>
        </w:rPr>
        <w:t xml:space="preserve">obviously </w:t>
      </w:r>
      <w:r w:rsidR="00461017" w:rsidRPr="007A1331">
        <w:rPr>
          <w:rFonts w:ascii="Arial" w:hAnsi="Arial"/>
          <w:b/>
          <w:sz w:val="24"/>
          <w:szCs w:val="24"/>
        </w:rPr>
        <w:t xml:space="preserve">NICA </w:t>
      </w:r>
      <w:r w:rsidR="00461017">
        <w:rPr>
          <w:rFonts w:ascii="Arial" w:hAnsi="Arial"/>
          <w:sz w:val="24"/>
          <w:szCs w:val="24"/>
        </w:rPr>
        <w:t>(treated elsewhere)</w:t>
      </w:r>
    </w:p>
    <w:p w14:paraId="5D7B8753" w14:textId="328D18CD" w:rsidR="00C80BF0" w:rsidRDefault="00194131" w:rsidP="008B4243">
      <w:pPr>
        <w:ind w:firstLine="708"/>
        <w:jc w:val="both"/>
      </w:pPr>
      <w:proofErr w:type="gramStart"/>
      <w:r w:rsidRPr="008B4243">
        <w:rPr>
          <w:rFonts w:ascii="Arial" w:hAnsi="Arial"/>
          <w:b/>
          <w:sz w:val="24"/>
          <w:szCs w:val="24"/>
        </w:rPr>
        <w:t xml:space="preserve">The </w:t>
      </w:r>
      <w:r w:rsidRPr="00BC07EA">
        <w:rPr>
          <w:rFonts w:ascii="Arial" w:hAnsi="Arial"/>
          <w:b/>
          <w:sz w:val="24"/>
          <w:szCs w:val="24"/>
        </w:rPr>
        <w:t>2</w:t>
      </w:r>
      <w:r w:rsidRPr="00BC07EA">
        <w:rPr>
          <w:rFonts w:ascii="Arial" w:hAnsi="Arial"/>
          <w:b/>
          <w:sz w:val="24"/>
          <w:szCs w:val="24"/>
          <w:vertAlign w:val="superscript"/>
        </w:rPr>
        <w:t>nd</w:t>
      </w:r>
      <w:r w:rsidR="00461017" w:rsidRPr="00BC07EA">
        <w:rPr>
          <w:rFonts w:ascii="Arial" w:hAnsi="Arial"/>
          <w:b/>
          <w:sz w:val="24"/>
          <w:szCs w:val="24"/>
        </w:rPr>
        <w:t xml:space="preserve"> strategic </w:t>
      </w:r>
      <w:r w:rsidR="00461017" w:rsidRPr="008B4243">
        <w:rPr>
          <w:rFonts w:ascii="Arial" w:hAnsi="Arial"/>
          <w:b/>
          <w:sz w:val="24"/>
          <w:szCs w:val="24"/>
        </w:rPr>
        <w:t>flagship</w:t>
      </w:r>
      <w:r w:rsidR="000F677F" w:rsidRPr="008B4243">
        <w:rPr>
          <w:rFonts w:ascii="Arial" w:hAnsi="Arial"/>
          <w:b/>
          <w:sz w:val="24"/>
          <w:szCs w:val="24"/>
        </w:rPr>
        <w:t xml:space="preserve"> project</w:t>
      </w:r>
      <w:r w:rsidR="000F677F">
        <w:rPr>
          <w:rFonts w:ascii="Arial" w:hAnsi="Arial"/>
          <w:sz w:val="24"/>
          <w:szCs w:val="24"/>
        </w:rPr>
        <w:t xml:space="preserve"> is </w:t>
      </w:r>
      <w:r w:rsidR="00B675C3">
        <w:rPr>
          <w:rFonts w:ascii="Arial" w:hAnsi="Arial"/>
          <w:sz w:val="24"/>
          <w:szCs w:val="24"/>
        </w:rPr>
        <w:t>to obtain, through full-scale participation in the international</w:t>
      </w:r>
      <w:r w:rsidR="00091F13">
        <w:rPr>
          <w:rFonts w:ascii="Arial" w:hAnsi="Arial"/>
          <w:sz w:val="24"/>
          <w:szCs w:val="24"/>
        </w:rPr>
        <w:t xml:space="preserve"> </w:t>
      </w:r>
      <w:r w:rsidR="00B675C3">
        <w:rPr>
          <w:rFonts w:ascii="Arial" w:hAnsi="Arial"/>
          <w:sz w:val="24"/>
          <w:szCs w:val="24"/>
        </w:rPr>
        <w:t xml:space="preserve">ATLAS and CMS experiments at the </w:t>
      </w:r>
      <w:r w:rsidR="00B675C3" w:rsidRPr="000F625B">
        <w:rPr>
          <w:rFonts w:ascii="Arial" w:hAnsi="Arial"/>
          <w:b/>
          <w:sz w:val="24"/>
          <w:szCs w:val="24"/>
        </w:rPr>
        <w:t>LHC</w:t>
      </w:r>
      <w:r w:rsidR="00091F13">
        <w:rPr>
          <w:rFonts w:ascii="Arial" w:hAnsi="Arial"/>
          <w:b/>
          <w:sz w:val="24"/>
          <w:szCs w:val="24"/>
        </w:rPr>
        <w:t xml:space="preserve"> collider</w:t>
      </w:r>
      <w:r w:rsidR="00B675C3">
        <w:rPr>
          <w:rFonts w:ascii="Arial" w:hAnsi="Arial"/>
          <w:sz w:val="24"/>
          <w:szCs w:val="24"/>
        </w:rPr>
        <w:t xml:space="preserve">, fundamentally important results concerning the nature of the Higgs boson, properties of elementary particles (top quark), structure and main characteristics of quark–gluon QCD matter, existence of new physics at the </w:t>
      </w:r>
      <w:proofErr w:type="spellStart"/>
      <w:r w:rsidR="00B675C3">
        <w:rPr>
          <w:rFonts w:ascii="Arial" w:hAnsi="Arial"/>
          <w:sz w:val="24"/>
          <w:szCs w:val="24"/>
        </w:rPr>
        <w:t>TeV</w:t>
      </w:r>
      <w:proofErr w:type="spellEnd"/>
      <w:r w:rsidR="00B675C3">
        <w:rPr>
          <w:rFonts w:ascii="Arial" w:hAnsi="Arial"/>
          <w:sz w:val="24"/>
          <w:szCs w:val="24"/>
        </w:rPr>
        <w:t xml:space="preserve"> energy scale, such as supersymmetry, extra dimensions of space, </w:t>
      </w:r>
      <w:r w:rsidR="00942E45">
        <w:rPr>
          <w:rFonts w:ascii="Arial" w:hAnsi="Arial"/>
          <w:sz w:val="24"/>
          <w:szCs w:val="24"/>
        </w:rPr>
        <w:t xml:space="preserve">and </w:t>
      </w:r>
      <w:r w:rsidR="00B675C3">
        <w:rPr>
          <w:rFonts w:ascii="Arial" w:hAnsi="Arial"/>
          <w:sz w:val="24"/>
          <w:szCs w:val="24"/>
        </w:rPr>
        <w:t>new types of particles and interactions.</w:t>
      </w:r>
      <w:proofErr w:type="gramEnd"/>
    </w:p>
    <w:p w14:paraId="67035F54" w14:textId="69FD504E" w:rsidR="00C80BF0" w:rsidRPr="00337D77" w:rsidRDefault="00B675C3">
      <w:pPr>
        <w:spacing w:after="0"/>
        <w:jc w:val="both"/>
      </w:pPr>
      <w:r>
        <w:rPr>
          <w:rFonts w:ascii="Arial" w:hAnsi="Arial"/>
          <w:sz w:val="24"/>
          <w:szCs w:val="24"/>
        </w:rPr>
        <w:tab/>
        <w:t xml:space="preserve">In the </w:t>
      </w:r>
      <w:proofErr w:type="gramStart"/>
      <w:r>
        <w:rPr>
          <w:rFonts w:ascii="Arial" w:hAnsi="Arial"/>
          <w:sz w:val="24"/>
          <w:szCs w:val="24"/>
        </w:rPr>
        <w:t>longer</w:t>
      </w:r>
      <w:proofErr w:type="gramEnd"/>
      <w:r>
        <w:rPr>
          <w:rFonts w:ascii="Arial" w:hAnsi="Arial"/>
          <w:sz w:val="24"/>
          <w:szCs w:val="24"/>
        </w:rPr>
        <w:t xml:space="preserve"> term (after the LHC, </w:t>
      </w:r>
      <w:r w:rsidR="00FA7855">
        <w:rPr>
          <w:rFonts w:ascii="Arial" w:hAnsi="Arial"/>
          <w:sz w:val="24"/>
          <w:szCs w:val="24"/>
        </w:rPr>
        <w:t>beyond</w:t>
      </w:r>
      <w:r>
        <w:rPr>
          <w:rFonts w:ascii="Arial" w:hAnsi="Arial"/>
          <w:sz w:val="24"/>
          <w:szCs w:val="24"/>
        </w:rPr>
        <w:t xml:space="preserve"> 2030) the JINR objective in t</w:t>
      </w:r>
      <w:r w:rsidR="005F39B4">
        <w:rPr>
          <w:rFonts w:ascii="Arial" w:hAnsi="Arial"/>
          <w:sz w:val="24"/>
          <w:szCs w:val="24"/>
        </w:rPr>
        <w:t>he</w:t>
      </w:r>
      <w:r>
        <w:rPr>
          <w:rFonts w:ascii="Arial" w:hAnsi="Arial"/>
          <w:sz w:val="24"/>
          <w:szCs w:val="24"/>
        </w:rPr>
        <w:t xml:space="preserve"> field</w:t>
      </w:r>
      <w:r w:rsidR="005F39B4">
        <w:rPr>
          <w:rFonts w:ascii="Arial" w:hAnsi="Arial"/>
          <w:sz w:val="24"/>
          <w:szCs w:val="24"/>
        </w:rPr>
        <w:t xml:space="preserve"> </w:t>
      </w:r>
      <w:r w:rsidR="005F39B4" w:rsidRPr="00337D77">
        <w:rPr>
          <w:rFonts w:ascii="Arial" w:hAnsi="Arial"/>
          <w:sz w:val="24"/>
          <w:szCs w:val="24"/>
        </w:rPr>
        <w:t xml:space="preserve">of </w:t>
      </w:r>
      <w:r w:rsidRPr="00337D77">
        <w:rPr>
          <w:rFonts w:ascii="Arial" w:hAnsi="Arial"/>
          <w:iCs/>
          <w:sz w:val="24"/>
          <w:szCs w:val="24"/>
        </w:rPr>
        <w:t>ultra-high energy</w:t>
      </w:r>
      <w:r w:rsidR="005F39B4" w:rsidRPr="00337D77">
        <w:rPr>
          <w:rFonts w:ascii="Arial" w:hAnsi="Arial"/>
          <w:sz w:val="24"/>
          <w:szCs w:val="24"/>
        </w:rPr>
        <w:t xml:space="preserve"> particle physics is</w:t>
      </w:r>
      <w:r w:rsidRPr="00337D77">
        <w:rPr>
          <w:rFonts w:ascii="Arial" w:hAnsi="Arial"/>
          <w:sz w:val="24"/>
          <w:szCs w:val="24"/>
        </w:rPr>
        <w:t xml:space="preserve"> double faceted.</w:t>
      </w:r>
    </w:p>
    <w:p w14:paraId="076D141A" w14:textId="77777777" w:rsidR="00C80BF0" w:rsidRDefault="00B675C3">
      <w:pPr>
        <w:spacing w:after="0"/>
        <w:jc w:val="both"/>
      </w:pPr>
      <w:r>
        <w:rPr>
          <w:rFonts w:ascii="Arial" w:hAnsi="Arial"/>
          <w:sz w:val="24"/>
          <w:szCs w:val="24"/>
        </w:rPr>
        <w:t xml:space="preserve"> </w:t>
      </w:r>
    </w:p>
    <w:p w14:paraId="7EA8E336" w14:textId="05420CF1" w:rsidR="00C80BF0" w:rsidRDefault="00B675C3">
      <w:pPr>
        <w:spacing w:after="0"/>
        <w:jc w:val="both"/>
      </w:pPr>
      <w:r>
        <w:rPr>
          <w:rFonts w:ascii="Arial" w:hAnsi="Arial"/>
          <w:sz w:val="24"/>
          <w:szCs w:val="24"/>
        </w:rPr>
        <w:tab/>
        <w:t xml:space="preserve">1) </w:t>
      </w:r>
      <w:r w:rsidR="00FA7855">
        <w:rPr>
          <w:rFonts w:ascii="Arial" w:hAnsi="Arial"/>
          <w:sz w:val="24"/>
          <w:szCs w:val="24"/>
        </w:rPr>
        <w:t xml:space="preserve">Looking for </w:t>
      </w:r>
      <w:r>
        <w:rPr>
          <w:rFonts w:ascii="Arial" w:hAnsi="Arial"/>
          <w:sz w:val="24"/>
          <w:szCs w:val="24"/>
        </w:rPr>
        <w:t xml:space="preserve">fundamentally new methods for production of particles with extremely high energies, </w:t>
      </w:r>
      <w:r w:rsidR="00FA7855">
        <w:rPr>
          <w:rFonts w:ascii="Arial" w:hAnsi="Arial"/>
          <w:sz w:val="24"/>
          <w:szCs w:val="24"/>
        </w:rPr>
        <w:t xml:space="preserve">with the aim of </w:t>
      </w:r>
      <w:r w:rsidR="00942E45">
        <w:rPr>
          <w:rFonts w:ascii="Arial" w:hAnsi="Arial"/>
          <w:sz w:val="24"/>
          <w:szCs w:val="24"/>
        </w:rPr>
        <w:t xml:space="preserve">constructing </w:t>
      </w:r>
      <w:r>
        <w:rPr>
          <w:rFonts w:ascii="Arial" w:hAnsi="Arial"/>
          <w:sz w:val="24"/>
          <w:szCs w:val="24"/>
        </w:rPr>
        <w:t xml:space="preserve">an entirely new advanced accelerator complex for record </w:t>
      </w:r>
      <w:proofErr w:type="gramStart"/>
      <w:r>
        <w:rPr>
          <w:rFonts w:ascii="Arial" w:hAnsi="Arial"/>
          <w:sz w:val="24"/>
          <w:szCs w:val="24"/>
        </w:rPr>
        <w:t>man-made</w:t>
      </w:r>
      <w:proofErr w:type="gramEnd"/>
      <w:r>
        <w:rPr>
          <w:rFonts w:ascii="Arial" w:hAnsi="Arial"/>
          <w:sz w:val="24"/>
          <w:szCs w:val="24"/>
        </w:rPr>
        <w:t xml:space="preserve"> energies on its territory</w:t>
      </w:r>
      <w:r w:rsidR="00FA7855">
        <w:rPr>
          <w:rFonts w:ascii="Arial" w:hAnsi="Arial"/>
          <w:sz w:val="24"/>
          <w:szCs w:val="24"/>
        </w:rPr>
        <w:t xml:space="preserve"> (after </w:t>
      </w:r>
      <w:r>
        <w:rPr>
          <w:rFonts w:ascii="Arial" w:hAnsi="Arial"/>
          <w:sz w:val="24"/>
          <w:szCs w:val="24"/>
        </w:rPr>
        <w:t>FCC</w:t>
      </w:r>
      <w:r w:rsidR="00FA7855">
        <w:rPr>
          <w:rFonts w:ascii="Arial" w:hAnsi="Arial"/>
          <w:sz w:val="24"/>
          <w:szCs w:val="24"/>
        </w:rPr>
        <w:t xml:space="preserve"> and ILC)</w:t>
      </w:r>
      <w:r>
        <w:rPr>
          <w:rFonts w:ascii="Arial" w:hAnsi="Arial"/>
          <w:sz w:val="24"/>
          <w:szCs w:val="24"/>
        </w:rPr>
        <w:t>. This will ensure high attractiveness of JINR for both the Member States and the whole world.</w:t>
      </w:r>
    </w:p>
    <w:p w14:paraId="3021908B" w14:textId="77777777" w:rsidR="00C80BF0" w:rsidRDefault="00C80BF0">
      <w:pPr>
        <w:spacing w:after="0"/>
        <w:jc w:val="both"/>
        <w:rPr>
          <w:rFonts w:ascii="Arial" w:hAnsi="Arial"/>
          <w:sz w:val="24"/>
          <w:szCs w:val="24"/>
        </w:rPr>
      </w:pPr>
    </w:p>
    <w:p w14:paraId="12B2FD24" w14:textId="4EE2D19C" w:rsidR="00C80BF0" w:rsidRDefault="00B675C3">
      <w:pPr>
        <w:spacing w:after="0"/>
        <w:jc w:val="both"/>
        <w:rPr>
          <w:rFonts w:ascii="Arial" w:hAnsi="Arial"/>
          <w:sz w:val="24"/>
          <w:szCs w:val="24"/>
        </w:rPr>
      </w:pPr>
      <w:r>
        <w:rPr>
          <w:rFonts w:ascii="Arial" w:hAnsi="Arial"/>
          <w:sz w:val="24"/>
          <w:szCs w:val="24"/>
        </w:rPr>
        <w:tab/>
        <w:t xml:space="preserve">2) </w:t>
      </w:r>
      <w:r w:rsidR="00FA7855">
        <w:rPr>
          <w:rFonts w:ascii="Arial" w:hAnsi="Arial"/>
          <w:sz w:val="24"/>
          <w:szCs w:val="24"/>
        </w:rPr>
        <w:t xml:space="preserve">Ensuring the </w:t>
      </w:r>
      <w:r>
        <w:rPr>
          <w:rFonts w:ascii="Arial" w:hAnsi="Arial"/>
          <w:sz w:val="24"/>
          <w:szCs w:val="24"/>
        </w:rPr>
        <w:t xml:space="preserve">effective </w:t>
      </w:r>
      <w:r w:rsidR="00FA7855">
        <w:rPr>
          <w:rFonts w:ascii="Arial" w:hAnsi="Arial"/>
          <w:sz w:val="24"/>
          <w:szCs w:val="24"/>
        </w:rPr>
        <w:t xml:space="preserve">and visible </w:t>
      </w:r>
      <w:r>
        <w:rPr>
          <w:rFonts w:ascii="Arial" w:hAnsi="Arial"/>
          <w:sz w:val="24"/>
          <w:szCs w:val="24"/>
        </w:rPr>
        <w:t xml:space="preserve">participation in the top-level international projects at new colliders and new experimental facilities at CERN, in China, United States, Japan, etc. Here the problem of choice </w:t>
      </w:r>
      <w:proofErr w:type="gramStart"/>
      <w:r>
        <w:rPr>
          <w:rFonts w:ascii="Arial" w:hAnsi="Arial"/>
          <w:sz w:val="24"/>
          <w:szCs w:val="24"/>
        </w:rPr>
        <w:t>is aggravated</w:t>
      </w:r>
      <w:proofErr w:type="gramEnd"/>
      <w:r>
        <w:rPr>
          <w:rFonts w:ascii="Arial" w:hAnsi="Arial"/>
          <w:sz w:val="24"/>
          <w:szCs w:val="24"/>
        </w:rPr>
        <w:t xml:space="preserve"> by low interest of the Member States in investigations at future facilities “through JINR”. On</w:t>
      </w:r>
      <w:r w:rsidR="00FA7855">
        <w:rPr>
          <w:rFonts w:ascii="Arial" w:hAnsi="Arial"/>
          <w:sz w:val="24"/>
          <w:szCs w:val="24"/>
        </w:rPr>
        <w:t>e should keep in mind that</w:t>
      </w:r>
      <w:r>
        <w:rPr>
          <w:rFonts w:ascii="Arial" w:hAnsi="Arial"/>
          <w:sz w:val="24"/>
          <w:szCs w:val="24"/>
        </w:rPr>
        <w:t xml:space="preserve"> “JINR shares” at CERN are high now, mainly due to an appreciable contribution from JINR to the LHC </w:t>
      </w:r>
      <w:r w:rsidR="00FA7855">
        <w:rPr>
          <w:rFonts w:ascii="Arial" w:hAnsi="Arial"/>
          <w:sz w:val="24"/>
          <w:szCs w:val="24"/>
        </w:rPr>
        <w:t>machine and detectors.</w:t>
      </w:r>
    </w:p>
    <w:p w14:paraId="32A46881" w14:textId="4BF1C302" w:rsidR="00C80BF0" w:rsidRDefault="00B675C3">
      <w:pPr>
        <w:spacing w:after="0"/>
        <w:jc w:val="both"/>
        <w:rPr>
          <w:rFonts w:ascii="Arial" w:hAnsi="Arial"/>
          <w:sz w:val="24"/>
          <w:szCs w:val="24"/>
        </w:rPr>
      </w:pPr>
      <w:r>
        <w:rPr>
          <w:rFonts w:ascii="Arial" w:hAnsi="Arial"/>
          <w:sz w:val="24"/>
          <w:szCs w:val="24"/>
        </w:rPr>
        <w:tab/>
      </w:r>
    </w:p>
    <w:p w14:paraId="6849E2FE" w14:textId="51F73F62" w:rsidR="00C80BF0" w:rsidRDefault="00B675C3">
      <w:pPr>
        <w:spacing w:after="0"/>
        <w:jc w:val="both"/>
      </w:pPr>
      <w:r>
        <w:rPr>
          <w:rFonts w:ascii="Arial" w:hAnsi="Arial"/>
          <w:sz w:val="24"/>
          <w:szCs w:val="24"/>
        </w:rPr>
        <w:tab/>
      </w:r>
      <w:proofErr w:type="gramStart"/>
      <w:r>
        <w:rPr>
          <w:rFonts w:ascii="Arial" w:hAnsi="Arial"/>
          <w:sz w:val="24"/>
          <w:szCs w:val="24"/>
        </w:rPr>
        <w:t xml:space="preserve">Next, the </w:t>
      </w:r>
      <w:r w:rsidR="000E3E1B" w:rsidRPr="00194131">
        <w:rPr>
          <w:rFonts w:ascii="Arial" w:hAnsi="Arial"/>
          <w:b/>
          <w:bCs/>
          <w:sz w:val="24"/>
          <w:szCs w:val="24"/>
        </w:rPr>
        <w:t>3</w:t>
      </w:r>
      <w:r w:rsidR="000E3E1B" w:rsidRPr="00CE6327">
        <w:rPr>
          <w:rFonts w:ascii="Arial" w:hAnsi="Arial"/>
          <w:b/>
          <w:bCs/>
          <w:sz w:val="24"/>
          <w:szCs w:val="24"/>
          <w:vertAlign w:val="superscript"/>
        </w:rPr>
        <w:t>r</w:t>
      </w:r>
      <w:r w:rsidRPr="00CE6327">
        <w:rPr>
          <w:rFonts w:ascii="Arial" w:hAnsi="Arial"/>
          <w:b/>
          <w:bCs/>
          <w:sz w:val="24"/>
          <w:szCs w:val="24"/>
          <w:vertAlign w:val="superscript"/>
        </w:rPr>
        <w:t>d</w:t>
      </w:r>
      <w:r w:rsidRPr="000F625B">
        <w:rPr>
          <w:rFonts w:ascii="Arial" w:hAnsi="Arial"/>
          <w:b/>
          <w:sz w:val="24"/>
          <w:szCs w:val="24"/>
        </w:rPr>
        <w:t xml:space="preserve">, according to the </w:t>
      </w:r>
      <w:r w:rsidRPr="000F625B">
        <w:rPr>
          <w:rFonts w:ascii="Arial" w:hAnsi="Arial"/>
          <w:b/>
          <w:i/>
          <w:iCs/>
          <w:sz w:val="24"/>
          <w:szCs w:val="24"/>
        </w:rPr>
        <w:t xml:space="preserve">JINR Neutrino </w:t>
      </w:r>
      <w:proofErr w:type="spellStart"/>
      <w:r w:rsidRPr="000F625B">
        <w:rPr>
          <w:rFonts w:ascii="Arial" w:hAnsi="Arial"/>
          <w:b/>
          <w:i/>
          <w:iCs/>
          <w:sz w:val="24"/>
          <w:szCs w:val="24"/>
        </w:rPr>
        <w:t>Programme</w:t>
      </w:r>
      <w:proofErr w:type="spellEnd"/>
      <w:r>
        <w:rPr>
          <w:rFonts w:ascii="Arial" w:hAnsi="Arial"/>
          <w:sz w:val="24"/>
          <w:szCs w:val="24"/>
        </w:rPr>
        <w:t xml:space="preserve">, main objective is to ensure the leading position of JINR in neutrino physics and astrophysics, the most fundamental and rapidly developing area of modern physics, both through the astrophysical researches at the </w:t>
      </w:r>
      <w:r>
        <w:rPr>
          <w:rFonts w:ascii="Arial" w:hAnsi="Arial"/>
          <w:b/>
          <w:bCs/>
          <w:sz w:val="24"/>
          <w:szCs w:val="24"/>
        </w:rPr>
        <w:t>unique BAIKAL–GVD neutrino telescope</w:t>
      </w:r>
      <w:r>
        <w:rPr>
          <w:rFonts w:ascii="Arial" w:hAnsi="Arial"/>
          <w:sz w:val="24"/>
          <w:szCs w:val="24"/>
        </w:rPr>
        <w:t xml:space="preserve"> and multifaceted (basic, applied) investigations with </w:t>
      </w:r>
      <w:r>
        <w:rPr>
          <w:rFonts w:ascii="Arial" w:hAnsi="Arial"/>
          <w:b/>
          <w:bCs/>
          <w:sz w:val="24"/>
          <w:szCs w:val="24"/>
        </w:rPr>
        <w:t>antineutrino beams at the Kalinin Nuclear Power Plant</w:t>
      </w:r>
      <w:r>
        <w:rPr>
          <w:rFonts w:ascii="Arial" w:hAnsi="Arial"/>
          <w:sz w:val="24"/>
          <w:szCs w:val="24"/>
        </w:rPr>
        <w:t xml:space="preserve"> and </w:t>
      </w:r>
      <w:r w:rsidR="00942E45">
        <w:rPr>
          <w:rFonts w:ascii="Arial" w:hAnsi="Arial"/>
          <w:sz w:val="24"/>
          <w:szCs w:val="24"/>
        </w:rPr>
        <w:t xml:space="preserve">through </w:t>
      </w:r>
      <w:r>
        <w:rPr>
          <w:rFonts w:ascii="Arial" w:hAnsi="Arial"/>
          <w:sz w:val="24"/>
          <w:szCs w:val="24"/>
        </w:rPr>
        <w:t xml:space="preserve">creation of the advanced research infrastructure in </w:t>
      </w:r>
      <w:proofErr w:type="spellStart"/>
      <w:r>
        <w:rPr>
          <w:rFonts w:ascii="Arial" w:hAnsi="Arial"/>
          <w:sz w:val="24"/>
          <w:szCs w:val="24"/>
        </w:rPr>
        <w:t>Dubna</w:t>
      </w:r>
      <w:proofErr w:type="spellEnd"/>
      <w:r>
        <w:rPr>
          <w:rFonts w:ascii="Arial" w:hAnsi="Arial"/>
          <w:sz w:val="24"/>
          <w:szCs w:val="24"/>
        </w:rPr>
        <w:t>.</w:t>
      </w:r>
      <w:proofErr w:type="gramEnd"/>
      <w:r>
        <w:rPr>
          <w:rFonts w:ascii="Arial" w:hAnsi="Arial"/>
          <w:sz w:val="24"/>
          <w:szCs w:val="24"/>
        </w:rPr>
        <w:t xml:space="preserve">  </w:t>
      </w:r>
    </w:p>
    <w:p w14:paraId="75962B12" w14:textId="77777777" w:rsidR="00C80BF0" w:rsidRDefault="00B675C3">
      <w:pPr>
        <w:spacing w:after="0"/>
        <w:jc w:val="both"/>
      </w:pPr>
      <w:r>
        <w:rPr>
          <w:rFonts w:ascii="Arial" w:hAnsi="Arial"/>
          <w:sz w:val="24"/>
          <w:szCs w:val="24"/>
        </w:rPr>
        <w:tab/>
      </w:r>
    </w:p>
    <w:p w14:paraId="1CFF5AF6" w14:textId="77777777" w:rsidR="00C80BF0" w:rsidRDefault="00B675C3">
      <w:pPr>
        <w:spacing w:after="0"/>
        <w:jc w:val="both"/>
      </w:pPr>
      <w:r>
        <w:rPr>
          <w:rFonts w:ascii="Arial" w:hAnsi="Arial"/>
          <w:sz w:val="24"/>
          <w:szCs w:val="24"/>
        </w:rPr>
        <w:t>More specifically, there are a few strategic objectives standing out:</w:t>
      </w:r>
    </w:p>
    <w:p w14:paraId="0B5147F1" w14:textId="77777777" w:rsidR="00C80BF0" w:rsidRDefault="00B675C3">
      <w:pPr>
        <w:spacing w:after="0"/>
        <w:jc w:val="both"/>
      </w:pPr>
      <w:r>
        <w:rPr>
          <w:rFonts w:ascii="Arial" w:hAnsi="Arial"/>
          <w:sz w:val="24"/>
          <w:szCs w:val="24"/>
        </w:rPr>
        <w:lastRenderedPageBreak/>
        <w:t xml:space="preserve"> </w:t>
      </w:r>
    </w:p>
    <w:p w14:paraId="4841A159" w14:textId="0A48CF86" w:rsidR="00C80BF0" w:rsidRDefault="00B675C3">
      <w:pPr>
        <w:jc w:val="both"/>
      </w:pPr>
      <w:proofErr w:type="gramStart"/>
      <w:r>
        <w:rPr>
          <w:rFonts w:ascii="Arial" w:hAnsi="Arial"/>
          <w:sz w:val="24"/>
          <w:szCs w:val="24"/>
        </w:rPr>
        <w:t>Organization of a real collaboration – GNN (Global Neutrino Network) – between the Baikal project and other large experiments in this field (</w:t>
      </w:r>
      <w:proofErr w:type="spellStart"/>
      <w:r>
        <w:rPr>
          <w:rFonts w:ascii="Arial" w:hAnsi="Arial"/>
          <w:sz w:val="24"/>
          <w:szCs w:val="24"/>
        </w:rPr>
        <w:t>IceCube</w:t>
      </w:r>
      <w:proofErr w:type="spellEnd"/>
      <w:r>
        <w:rPr>
          <w:rFonts w:ascii="Arial" w:hAnsi="Arial"/>
          <w:sz w:val="24"/>
          <w:szCs w:val="24"/>
        </w:rPr>
        <w:t>, KM3Net) with developing the data exchange protocol and algorithms, holding joint workshops, and creation on this basis of a global network for monitoring space in the neutrino channel with ensuring stable operation of this information channel within the multi-message investigation of space.</w:t>
      </w:r>
      <w:proofErr w:type="gramEnd"/>
    </w:p>
    <w:p w14:paraId="18D7A109" w14:textId="2E347781" w:rsidR="00C80BF0" w:rsidRDefault="00B675C3">
      <w:pPr>
        <w:spacing w:after="0"/>
        <w:ind w:left="1349"/>
        <w:jc w:val="both"/>
        <w:rPr>
          <w:rFonts w:ascii="Arial" w:hAnsi="Arial"/>
          <w:i/>
          <w:iCs/>
        </w:rPr>
      </w:pPr>
      <w:r>
        <w:rPr>
          <w:rFonts w:ascii="Arial" w:hAnsi="Arial"/>
          <w:i/>
          <w:iCs/>
        </w:rPr>
        <w:t xml:space="preserve">After being constructed, the Baikal–GVD </w:t>
      </w:r>
      <w:r w:rsidR="00E578BF">
        <w:rPr>
          <w:rFonts w:ascii="Arial" w:hAnsi="Arial"/>
          <w:i/>
          <w:iCs/>
        </w:rPr>
        <w:t>kilometer</w:t>
      </w:r>
      <w:r>
        <w:rPr>
          <w:rFonts w:ascii="Arial" w:hAnsi="Arial"/>
          <w:i/>
          <w:iCs/>
        </w:rPr>
        <w:t xml:space="preserve">-scale neutrino telescope will be used, due to its multifunctional infrastructure, </w:t>
      </w:r>
      <w:proofErr w:type="gramStart"/>
      <w:r>
        <w:rPr>
          <w:rFonts w:ascii="Arial" w:hAnsi="Arial"/>
          <w:i/>
          <w:iCs/>
        </w:rPr>
        <w:t>not only for astrophysical objectives within the project, such as determination of ultrahigh-energy comic ray sources and generation mechanisms, but also for a wide range of geophysical, geological, applied, ecological, and other</w:t>
      </w:r>
      <w:proofErr w:type="gramEnd"/>
      <w:r>
        <w:rPr>
          <w:rFonts w:ascii="Arial" w:hAnsi="Arial"/>
          <w:i/>
          <w:iCs/>
        </w:rPr>
        <w:t xml:space="preserve"> scientific economic objectives.</w:t>
      </w:r>
    </w:p>
    <w:p w14:paraId="2DD94EE1" w14:textId="77777777" w:rsidR="005F39B4" w:rsidRDefault="005F39B4">
      <w:pPr>
        <w:spacing w:after="0"/>
        <w:ind w:left="1349"/>
        <w:jc w:val="both"/>
        <w:rPr>
          <w:rFonts w:ascii="Arial" w:hAnsi="Arial"/>
          <w:i/>
          <w:iCs/>
        </w:rPr>
      </w:pPr>
    </w:p>
    <w:p w14:paraId="003BF303" w14:textId="775D998C" w:rsidR="00EB1635" w:rsidRPr="00337D77" w:rsidRDefault="004F7B37" w:rsidP="00EB1635">
      <w:pPr>
        <w:jc w:val="both"/>
      </w:pPr>
      <w:r w:rsidRPr="00337D77">
        <w:rPr>
          <w:rFonts w:ascii="Arial" w:eastAsia="Arial Unicode MS" w:hAnsi="Arial" w:cs="Calibri"/>
          <w:iCs/>
          <w:sz w:val="24"/>
          <w:szCs w:val="24"/>
        </w:rPr>
        <w:t xml:space="preserve"> S</w:t>
      </w:r>
      <w:r w:rsidR="00EB1635" w:rsidRPr="00337D77">
        <w:rPr>
          <w:rFonts w:ascii="Arial" w:eastAsia="Arial Unicode MS" w:hAnsi="Arial" w:cs="Calibri"/>
          <w:iCs/>
          <w:sz w:val="24"/>
          <w:szCs w:val="24"/>
        </w:rPr>
        <w:t xml:space="preserve">pecial efforts are needed to develop an ambitious scientific </w:t>
      </w:r>
      <w:proofErr w:type="spellStart"/>
      <w:r w:rsidR="00EB1635" w:rsidRPr="00337D77">
        <w:rPr>
          <w:rFonts w:ascii="Arial" w:eastAsia="Arial Unicode MS" w:hAnsi="Arial" w:cs="Calibri"/>
          <w:iCs/>
          <w:sz w:val="24"/>
          <w:szCs w:val="24"/>
        </w:rPr>
        <w:t>programme</w:t>
      </w:r>
      <w:proofErr w:type="spellEnd"/>
      <w:r w:rsidR="00EB1635" w:rsidRPr="00337D77">
        <w:rPr>
          <w:rFonts w:ascii="Arial" w:eastAsia="Arial Unicode MS" w:hAnsi="Arial" w:cs="Calibri"/>
          <w:iCs/>
          <w:sz w:val="24"/>
          <w:szCs w:val="24"/>
        </w:rPr>
        <w:t xml:space="preserve"> (with </w:t>
      </w:r>
      <w:proofErr w:type="gramStart"/>
      <w:r w:rsidR="00EB1635" w:rsidRPr="00337D77">
        <w:rPr>
          <w:rFonts w:ascii="Arial" w:eastAsia="Arial Unicode MS" w:hAnsi="Arial" w:cs="Calibri"/>
          <w:iCs/>
          <w:sz w:val="24"/>
          <w:szCs w:val="24"/>
        </w:rPr>
        <w:t>absolutely new</w:t>
      </w:r>
      <w:proofErr w:type="gramEnd"/>
      <w:r w:rsidR="00EB1635" w:rsidRPr="00337D77">
        <w:rPr>
          <w:rFonts w:ascii="Arial" w:eastAsia="Arial Unicode MS" w:hAnsi="Arial" w:cs="Calibri"/>
          <w:iCs/>
          <w:sz w:val="24"/>
          <w:szCs w:val="24"/>
        </w:rPr>
        <w:t xml:space="preserve"> ideas, projects, etc</w:t>
      </w:r>
      <w:r w:rsidR="00C165B4">
        <w:rPr>
          <w:rFonts w:ascii="Arial" w:eastAsia="Arial Unicode MS" w:hAnsi="Arial" w:cs="Calibri"/>
          <w:iCs/>
          <w:sz w:val="24"/>
          <w:szCs w:val="24"/>
        </w:rPr>
        <w:t>.</w:t>
      </w:r>
      <w:r w:rsidR="00EB1635" w:rsidRPr="00337D77">
        <w:rPr>
          <w:rFonts w:ascii="Arial" w:eastAsia="Arial Unicode MS" w:hAnsi="Arial" w:cs="Calibri"/>
          <w:iCs/>
          <w:sz w:val="24"/>
          <w:szCs w:val="24"/>
        </w:rPr>
        <w:t>) which could effectively use unique potential of JINR neutrino infrastructures at Baikal Lake and at the Kalinin Nuclear Power Plan</w:t>
      </w:r>
      <w:r w:rsidR="000F625B" w:rsidRPr="00337D77">
        <w:rPr>
          <w:rFonts w:ascii="Arial" w:eastAsia="Arial Unicode MS" w:hAnsi="Arial" w:cs="Calibri"/>
          <w:iCs/>
          <w:sz w:val="24"/>
          <w:szCs w:val="24"/>
        </w:rPr>
        <w:t>t</w:t>
      </w:r>
      <w:r w:rsidR="007644BB" w:rsidRPr="00337D77">
        <w:rPr>
          <w:rFonts w:ascii="Arial" w:eastAsia="Arial Unicode MS" w:hAnsi="Arial" w:cs="Calibri"/>
          <w:iCs/>
          <w:sz w:val="24"/>
          <w:szCs w:val="24"/>
        </w:rPr>
        <w:t xml:space="preserve"> in connection with new opportunities</w:t>
      </w:r>
      <w:r w:rsidR="00EB1635" w:rsidRPr="00337D77">
        <w:rPr>
          <w:rFonts w:ascii="Arial" w:eastAsia="Arial Unicode MS" w:hAnsi="Arial" w:cs="Calibri"/>
          <w:iCs/>
          <w:sz w:val="24"/>
          <w:szCs w:val="24"/>
        </w:rPr>
        <w:t>.</w:t>
      </w:r>
    </w:p>
    <w:p w14:paraId="3E69E9D2" w14:textId="77777777" w:rsidR="00EB1635" w:rsidRPr="000F625B" w:rsidRDefault="00EB1635">
      <w:pPr>
        <w:spacing w:after="0"/>
        <w:ind w:left="1349"/>
        <w:jc w:val="both"/>
        <w:rPr>
          <w:iCs/>
        </w:rPr>
      </w:pPr>
    </w:p>
    <w:p w14:paraId="2349979C" w14:textId="77777777" w:rsidR="00C80BF0" w:rsidRDefault="00C80BF0">
      <w:pPr>
        <w:spacing w:after="0"/>
        <w:ind w:left="1349"/>
        <w:jc w:val="both"/>
        <w:rPr>
          <w:rFonts w:ascii="Arial" w:hAnsi="Arial"/>
        </w:rPr>
      </w:pPr>
    </w:p>
    <w:p w14:paraId="269D16EE" w14:textId="4E501611" w:rsidR="00EB1635" w:rsidRPr="000F625B" w:rsidRDefault="00194131">
      <w:pPr>
        <w:jc w:val="both"/>
        <w:rPr>
          <w:rFonts w:ascii="Arial" w:hAnsi="Arial"/>
          <w:b/>
          <w:sz w:val="24"/>
          <w:szCs w:val="24"/>
          <w:u w:val="single"/>
        </w:rPr>
      </w:pPr>
      <w:r w:rsidRPr="000F625B">
        <w:rPr>
          <w:rFonts w:ascii="Arial" w:hAnsi="Arial"/>
          <w:b/>
          <w:sz w:val="24"/>
          <w:szCs w:val="24"/>
          <w:u w:val="single"/>
        </w:rPr>
        <w:t>II</w:t>
      </w:r>
      <w:proofErr w:type="gramStart"/>
      <w:r w:rsidRPr="000F625B">
        <w:rPr>
          <w:rFonts w:ascii="Arial" w:hAnsi="Arial"/>
          <w:b/>
          <w:sz w:val="24"/>
          <w:szCs w:val="24"/>
          <w:u w:val="single"/>
        </w:rPr>
        <w:t xml:space="preserve">.  </w:t>
      </w:r>
      <w:r w:rsidR="00EB1635" w:rsidRPr="000F625B">
        <w:rPr>
          <w:rFonts w:ascii="Arial" w:hAnsi="Arial"/>
          <w:b/>
          <w:sz w:val="24"/>
          <w:szCs w:val="24"/>
          <w:u w:val="single"/>
        </w:rPr>
        <w:t>Flagship</w:t>
      </w:r>
      <w:proofErr w:type="gramEnd"/>
      <w:r w:rsidR="00EB1635" w:rsidRPr="000F625B">
        <w:rPr>
          <w:rFonts w:ascii="Arial" w:hAnsi="Arial"/>
          <w:b/>
          <w:sz w:val="24"/>
          <w:szCs w:val="24"/>
          <w:u w:val="single"/>
        </w:rPr>
        <w:t xml:space="preserve"> partnership</w:t>
      </w:r>
    </w:p>
    <w:p w14:paraId="6BF718B9" w14:textId="5922963B" w:rsidR="000E3E1B" w:rsidRDefault="000E3E1B" w:rsidP="000F625B">
      <w:pPr>
        <w:pStyle w:val="a5"/>
        <w:numPr>
          <w:ilvl w:val="0"/>
          <w:numId w:val="3"/>
        </w:numPr>
        <w:jc w:val="both"/>
        <w:rPr>
          <w:rFonts w:ascii="Arial" w:hAnsi="Arial"/>
          <w:b/>
          <w:sz w:val="24"/>
          <w:szCs w:val="24"/>
        </w:rPr>
      </w:pPr>
      <w:r w:rsidRPr="000F625B">
        <w:rPr>
          <w:rFonts w:ascii="Arial" w:hAnsi="Arial"/>
          <w:b/>
          <w:sz w:val="24"/>
          <w:szCs w:val="24"/>
        </w:rPr>
        <w:t>CERN</w:t>
      </w:r>
    </w:p>
    <w:p w14:paraId="1EEA35DE" w14:textId="77777777" w:rsidR="003E3D99" w:rsidRPr="000F625B" w:rsidRDefault="003E3D99" w:rsidP="00337D77">
      <w:pPr>
        <w:pStyle w:val="a5"/>
        <w:ind w:left="644"/>
        <w:jc w:val="both"/>
        <w:rPr>
          <w:rFonts w:ascii="Arial" w:hAnsi="Arial"/>
          <w:b/>
          <w:sz w:val="24"/>
          <w:szCs w:val="24"/>
        </w:rPr>
      </w:pPr>
    </w:p>
    <w:p w14:paraId="648D456E" w14:textId="71C16994" w:rsidR="00816349" w:rsidRDefault="00816349" w:rsidP="000F625B">
      <w:pPr>
        <w:pStyle w:val="a5"/>
        <w:jc w:val="both"/>
        <w:rPr>
          <w:rFonts w:ascii="Arial" w:hAnsi="Arial"/>
          <w:sz w:val="24"/>
          <w:szCs w:val="24"/>
        </w:rPr>
      </w:pPr>
      <w:r>
        <w:rPr>
          <w:rFonts w:ascii="Arial" w:hAnsi="Arial"/>
          <w:sz w:val="24"/>
          <w:szCs w:val="24"/>
        </w:rPr>
        <w:t xml:space="preserve">CERN and JINR share a long and successful history of collaboration, extending back to the earliest days of their existence. Most recently, the collaboration has taken place </w:t>
      </w:r>
      <w:r w:rsidR="00CE3ABC">
        <w:rPr>
          <w:rFonts w:ascii="Arial" w:hAnsi="Arial"/>
          <w:sz w:val="24"/>
          <w:szCs w:val="24"/>
        </w:rPr>
        <w:t xml:space="preserve">within </w:t>
      </w:r>
      <w:r>
        <w:rPr>
          <w:rFonts w:ascii="Arial" w:hAnsi="Arial"/>
          <w:sz w:val="24"/>
          <w:szCs w:val="24"/>
        </w:rPr>
        <w:t>the framework of the 2010 Co-operation Agreement covering further development of scientific and technical co-operation in their respective research projects.</w:t>
      </w:r>
    </w:p>
    <w:p w14:paraId="591F9505" w14:textId="23FC566B" w:rsidR="00816349" w:rsidRPr="00337D77" w:rsidRDefault="00816349" w:rsidP="00773BA8">
      <w:pPr>
        <w:pStyle w:val="a5"/>
        <w:jc w:val="both"/>
        <w:rPr>
          <w:rFonts w:ascii="Arial" w:hAnsi="Arial"/>
          <w:b/>
          <w:sz w:val="24"/>
          <w:szCs w:val="24"/>
        </w:rPr>
      </w:pPr>
      <w:r>
        <w:rPr>
          <w:rFonts w:ascii="Arial" w:hAnsi="Arial"/>
          <w:sz w:val="24"/>
          <w:szCs w:val="24"/>
        </w:rPr>
        <w:t xml:space="preserve">CERN and JINR have concluded an important number of Protocols for the implementation of their co-operation, covering areas </w:t>
      </w:r>
      <w:r w:rsidR="00773BA8">
        <w:rPr>
          <w:rFonts w:ascii="Arial" w:hAnsi="Arial"/>
          <w:sz w:val="24"/>
          <w:szCs w:val="24"/>
        </w:rPr>
        <w:t xml:space="preserve">of particle physics, accelerator physics and technologies, educational </w:t>
      </w:r>
      <w:proofErr w:type="spellStart"/>
      <w:r w:rsidR="00773BA8">
        <w:rPr>
          <w:rFonts w:ascii="Arial" w:hAnsi="Arial"/>
          <w:sz w:val="24"/>
          <w:szCs w:val="24"/>
        </w:rPr>
        <w:t>programmes</w:t>
      </w:r>
      <w:proofErr w:type="spellEnd"/>
      <w:r w:rsidR="00773BA8">
        <w:rPr>
          <w:rFonts w:ascii="Arial" w:hAnsi="Arial"/>
          <w:sz w:val="24"/>
          <w:szCs w:val="24"/>
        </w:rPr>
        <w:t>, administrative and financial tools</w:t>
      </w:r>
      <w:r w:rsidR="00CE3ABC">
        <w:rPr>
          <w:rFonts w:ascii="Arial" w:hAnsi="Arial"/>
          <w:sz w:val="24"/>
          <w:szCs w:val="24"/>
        </w:rPr>
        <w:t>,</w:t>
      </w:r>
      <w:r w:rsidR="00773BA8">
        <w:rPr>
          <w:rFonts w:ascii="Arial" w:hAnsi="Arial"/>
          <w:sz w:val="24"/>
          <w:szCs w:val="24"/>
        </w:rPr>
        <w:t xml:space="preserve"> publication policies. </w:t>
      </w:r>
      <w:r w:rsidR="00773BA8" w:rsidRPr="00337D77">
        <w:rPr>
          <w:rFonts w:ascii="Arial" w:hAnsi="Arial"/>
          <w:b/>
          <w:sz w:val="24"/>
          <w:szCs w:val="24"/>
        </w:rPr>
        <w:t xml:space="preserve">The 2010 Co-operation Agreement is directly addressing the desirability of developing a global network of accelerator laboratories. </w:t>
      </w:r>
    </w:p>
    <w:p w14:paraId="775AE87C" w14:textId="7595CC76" w:rsidR="00773BA8" w:rsidRDefault="00773BA8" w:rsidP="00773BA8">
      <w:pPr>
        <w:pStyle w:val="a5"/>
        <w:jc w:val="both"/>
        <w:rPr>
          <w:rFonts w:ascii="Arial" w:hAnsi="Arial"/>
          <w:sz w:val="24"/>
          <w:szCs w:val="24"/>
        </w:rPr>
      </w:pPr>
    </w:p>
    <w:p w14:paraId="0ED1CEF8" w14:textId="45DC280E" w:rsidR="00773BA8" w:rsidRDefault="00773BA8" w:rsidP="00773BA8">
      <w:pPr>
        <w:pStyle w:val="a5"/>
        <w:jc w:val="both"/>
        <w:rPr>
          <w:rFonts w:ascii="Arial" w:hAnsi="Arial"/>
          <w:sz w:val="24"/>
          <w:szCs w:val="24"/>
        </w:rPr>
      </w:pPr>
      <w:r>
        <w:rPr>
          <w:rFonts w:ascii="Arial" w:hAnsi="Arial"/>
          <w:sz w:val="24"/>
          <w:szCs w:val="24"/>
        </w:rPr>
        <w:t>Currently</w:t>
      </w:r>
      <w:r w:rsidR="00CE3ABC">
        <w:rPr>
          <w:rFonts w:ascii="Arial" w:hAnsi="Arial"/>
          <w:sz w:val="24"/>
          <w:szCs w:val="24"/>
        </w:rPr>
        <w:t>,</w:t>
      </w:r>
      <w:r>
        <w:rPr>
          <w:rFonts w:ascii="Arial" w:hAnsi="Arial"/>
          <w:sz w:val="24"/>
          <w:szCs w:val="24"/>
        </w:rPr>
        <w:t xml:space="preserve"> a significant number of countries are member states of both CERN and JINR. There are also examples of member states of JINR being associated members of CERN and vice versa. </w:t>
      </w:r>
      <w:r w:rsidR="003E3D99">
        <w:rPr>
          <w:rFonts w:ascii="Arial" w:hAnsi="Arial"/>
          <w:sz w:val="24"/>
          <w:szCs w:val="24"/>
        </w:rPr>
        <w:t>This “overlap” has a clear tendency of its further extension.</w:t>
      </w:r>
    </w:p>
    <w:p w14:paraId="3269CF1E" w14:textId="203B78EF" w:rsidR="00F97F69" w:rsidRDefault="00F97F69" w:rsidP="00773BA8">
      <w:pPr>
        <w:pStyle w:val="a5"/>
        <w:jc w:val="both"/>
        <w:rPr>
          <w:rFonts w:ascii="Arial" w:hAnsi="Arial"/>
          <w:sz w:val="24"/>
          <w:szCs w:val="24"/>
        </w:rPr>
      </w:pPr>
    </w:p>
    <w:p w14:paraId="249B23CB" w14:textId="6FE4B06E" w:rsidR="00F97F69" w:rsidRDefault="00F97F69" w:rsidP="00773BA8">
      <w:pPr>
        <w:pStyle w:val="a5"/>
        <w:jc w:val="both"/>
        <w:rPr>
          <w:rFonts w:ascii="Arial" w:hAnsi="Arial"/>
          <w:sz w:val="24"/>
          <w:szCs w:val="24"/>
        </w:rPr>
      </w:pPr>
      <w:r>
        <w:rPr>
          <w:rFonts w:ascii="Arial" w:hAnsi="Arial"/>
          <w:sz w:val="24"/>
          <w:szCs w:val="24"/>
        </w:rPr>
        <w:t xml:space="preserve">In 2014, CERN and JINR </w:t>
      </w:r>
      <w:r w:rsidR="00CE3ABC">
        <w:rPr>
          <w:rFonts w:ascii="Arial" w:hAnsi="Arial"/>
          <w:sz w:val="24"/>
          <w:szCs w:val="24"/>
        </w:rPr>
        <w:t>took</w:t>
      </w:r>
      <w:r>
        <w:rPr>
          <w:rFonts w:ascii="Arial" w:hAnsi="Arial"/>
          <w:sz w:val="24"/>
          <w:szCs w:val="24"/>
        </w:rPr>
        <w:t xml:space="preserve"> a decision </w:t>
      </w:r>
      <w:r w:rsidRPr="00F97F69">
        <w:rPr>
          <w:rFonts w:ascii="Arial" w:hAnsi="Arial"/>
          <w:sz w:val="24"/>
          <w:szCs w:val="24"/>
        </w:rPr>
        <w:t>on the reciprocal granting of</w:t>
      </w:r>
      <w:r>
        <w:rPr>
          <w:rFonts w:ascii="Arial" w:hAnsi="Arial"/>
          <w:sz w:val="24"/>
          <w:szCs w:val="24"/>
        </w:rPr>
        <w:t xml:space="preserve"> </w:t>
      </w:r>
      <w:r w:rsidR="00CE3ABC">
        <w:rPr>
          <w:rFonts w:ascii="Arial" w:hAnsi="Arial"/>
          <w:sz w:val="24"/>
          <w:szCs w:val="24"/>
        </w:rPr>
        <w:t xml:space="preserve">the </w:t>
      </w:r>
      <w:r>
        <w:rPr>
          <w:rFonts w:ascii="Arial" w:hAnsi="Arial"/>
          <w:sz w:val="24"/>
          <w:szCs w:val="24"/>
        </w:rPr>
        <w:t>Observer Status to each other in their supreme bodies – the CERN Council and the Committee of Plenipotentiaries of JINR.</w:t>
      </w:r>
    </w:p>
    <w:p w14:paraId="56B9CBDB" w14:textId="30CE848D" w:rsidR="00F97F69" w:rsidRDefault="00F97F69" w:rsidP="00773BA8">
      <w:pPr>
        <w:pStyle w:val="a5"/>
        <w:jc w:val="both"/>
        <w:rPr>
          <w:rFonts w:ascii="Arial" w:hAnsi="Arial"/>
          <w:sz w:val="24"/>
          <w:szCs w:val="24"/>
        </w:rPr>
      </w:pPr>
    </w:p>
    <w:p w14:paraId="7DBFCF97" w14:textId="421FD65E" w:rsidR="00F97F69" w:rsidRPr="003E3D99" w:rsidRDefault="00F97F69" w:rsidP="00773BA8">
      <w:pPr>
        <w:pStyle w:val="a5"/>
        <w:jc w:val="both"/>
        <w:rPr>
          <w:rFonts w:ascii="Arial" w:hAnsi="Arial"/>
          <w:sz w:val="24"/>
          <w:szCs w:val="24"/>
        </w:rPr>
      </w:pPr>
      <w:r>
        <w:rPr>
          <w:rFonts w:ascii="Arial" w:hAnsi="Arial"/>
          <w:sz w:val="24"/>
          <w:szCs w:val="24"/>
        </w:rPr>
        <w:t xml:space="preserve">Over last </w:t>
      </w:r>
      <w:r w:rsidR="00CE3ABC">
        <w:rPr>
          <w:rFonts w:ascii="Arial" w:hAnsi="Arial"/>
          <w:sz w:val="24"/>
          <w:szCs w:val="24"/>
        </w:rPr>
        <w:t>years,</w:t>
      </w:r>
      <w:r>
        <w:rPr>
          <w:rFonts w:ascii="Arial" w:hAnsi="Arial"/>
          <w:sz w:val="24"/>
          <w:szCs w:val="24"/>
        </w:rPr>
        <w:t xml:space="preserve"> JINR has taken a number of steps to </w:t>
      </w:r>
      <w:proofErr w:type="gramStart"/>
      <w:r>
        <w:rPr>
          <w:rFonts w:ascii="Arial" w:hAnsi="Arial"/>
          <w:sz w:val="24"/>
          <w:szCs w:val="24"/>
        </w:rPr>
        <w:t>be</w:t>
      </w:r>
      <w:r w:rsidR="005856E3">
        <w:rPr>
          <w:rFonts w:ascii="Arial" w:hAnsi="Arial"/>
          <w:sz w:val="24"/>
          <w:szCs w:val="24"/>
        </w:rPr>
        <w:t>come</w:t>
      </w:r>
      <w:r>
        <w:rPr>
          <w:rFonts w:ascii="Arial" w:hAnsi="Arial"/>
          <w:sz w:val="24"/>
          <w:szCs w:val="24"/>
        </w:rPr>
        <w:t xml:space="preserve"> integrated</w:t>
      </w:r>
      <w:proofErr w:type="gramEnd"/>
      <w:r>
        <w:rPr>
          <w:rFonts w:ascii="Arial" w:hAnsi="Arial"/>
          <w:sz w:val="24"/>
          <w:szCs w:val="24"/>
        </w:rPr>
        <w:t xml:space="preserve">, with its </w:t>
      </w:r>
      <w:r w:rsidR="008A322C">
        <w:rPr>
          <w:rFonts w:ascii="Arial" w:hAnsi="Arial"/>
          <w:sz w:val="24"/>
          <w:szCs w:val="24"/>
        </w:rPr>
        <w:t xml:space="preserve">projects and </w:t>
      </w:r>
      <w:r>
        <w:rPr>
          <w:rFonts w:ascii="Arial" w:hAnsi="Arial"/>
          <w:sz w:val="24"/>
          <w:szCs w:val="24"/>
        </w:rPr>
        <w:t xml:space="preserve">facilities, </w:t>
      </w:r>
      <w:r w:rsidR="00CE3ABC">
        <w:rPr>
          <w:rFonts w:ascii="Arial" w:hAnsi="Arial"/>
          <w:sz w:val="24"/>
          <w:szCs w:val="24"/>
        </w:rPr>
        <w:t>in</w:t>
      </w:r>
      <w:r>
        <w:rPr>
          <w:rFonts w:ascii="Arial" w:hAnsi="Arial"/>
          <w:sz w:val="24"/>
          <w:szCs w:val="24"/>
        </w:rPr>
        <w:t xml:space="preserve">to the European Research Infrastructure </w:t>
      </w:r>
      <w:r w:rsidR="00CE3ABC">
        <w:rPr>
          <w:rFonts w:ascii="Arial" w:hAnsi="Arial"/>
          <w:sz w:val="24"/>
          <w:szCs w:val="24"/>
        </w:rPr>
        <w:t xml:space="preserve">within </w:t>
      </w:r>
      <w:r w:rsidR="008A322C">
        <w:rPr>
          <w:rFonts w:ascii="Arial" w:hAnsi="Arial"/>
          <w:sz w:val="24"/>
          <w:szCs w:val="24"/>
        </w:rPr>
        <w:t>the framework of the ESFRI rules and procedures.</w:t>
      </w:r>
    </w:p>
    <w:p w14:paraId="0C08BF37" w14:textId="77777777" w:rsidR="003E3D99" w:rsidRPr="00773BA8" w:rsidRDefault="003E3D99" w:rsidP="00773BA8">
      <w:pPr>
        <w:pStyle w:val="a5"/>
        <w:jc w:val="both"/>
        <w:rPr>
          <w:rFonts w:ascii="Arial" w:hAnsi="Arial"/>
          <w:sz w:val="24"/>
          <w:szCs w:val="24"/>
        </w:rPr>
      </w:pPr>
    </w:p>
    <w:p w14:paraId="607D9CD4" w14:textId="76F562FF" w:rsidR="00EB1635" w:rsidRDefault="008A322C" w:rsidP="000F625B">
      <w:pPr>
        <w:pStyle w:val="a5"/>
        <w:jc w:val="both"/>
        <w:rPr>
          <w:rFonts w:ascii="Arial" w:hAnsi="Arial"/>
          <w:sz w:val="24"/>
          <w:szCs w:val="24"/>
        </w:rPr>
      </w:pPr>
      <w:r>
        <w:rPr>
          <w:rFonts w:ascii="Arial" w:hAnsi="Arial"/>
          <w:sz w:val="24"/>
          <w:szCs w:val="24"/>
        </w:rPr>
        <w:t xml:space="preserve">Taking into account all </w:t>
      </w:r>
      <w:r w:rsidR="00CE3ABC">
        <w:rPr>
          <w:rFonts w:ascii="Arial" w:hAnsi="Arial"/>
          <w:sz w:val="24"/>
          <w:szCs w:val="24"/>
        </w:rPr>
        <w:t xml:space="preserve">the </w:t>
      </w:r>
      <w:r>
        <w:rPr>
          <w:rFonts w:ascii="Arial" w:hAnsi="Arial"/>
          <w:sz w:val="24"/>
          <w:szCs w:val="24"/>
        </w:rPr>
        <w:t>above and considering the great challenge of building up</w:t>
      </w:r>
      <w:r w:rsidR="008A5D39">
        <w:rPr>
          <w:rFonts w:ascii="Arial" w:hAnsi="Arial"/>
          <w:sz w:val="24"/>
          <w:szCs w:val="24"/>
        </w:rPr>
        <w:t xml:space="preserve"> a next major facility in Europe -</w:t>
      </w:r>
      <w:r w:rsidR="00EB1635" w:rsidRPr="000F625B">
        <w:rPr>
          <w:rFonts w:ascii="Arial" w:hAnsi="Arial"/>
          <w:sz w:val="24"/>
          <w:szCs w:val="24"/>
        </w:rPr>
        <w:t xml:space="preserve"> the FCC collider</w:t>
      </w:r>
      <w:r w:rsidR="00CE3ABC">
        <w:rPr>
          <w:rFonts w:ascii="Arial" w:hAnsi="Arial"/>
          <w:sz w:val="24"/>
          <w:szCs w:val="24"/>
        </w:rPr>
        <w:t>,</w:t>
      </w:r>
      <w:r w:rsidR="00EB1635" w:rsidRPr="000F625B">
        <w:rPr>
          <w:rFonts w:ascii="Arial" w:hAnsi="Arial"/>
          <w:sz w:val="24"/>
          <w:szCs w:val="24"/>
        </w:rPr>
        <w:t xml:space="preserve"> </w:t>
      </w:r>
      <w:r w:rsidR="008A5D39">
        <w:rPr>
          <w:rFonts w:ascii="Arial" w:hAnsi="Arial"/>
          <w:sz w:val="24"/>
          <w:szCs w:val="24"/>
        </w:rPr>
        <w:t xml:space="preserve">it looks strategically important to grant the </w:t>
      </w:r>
      <w:r w:rsidR="008A5D39" w:rsidRPr="008A5D39">
        <w:rPr>
          <w:rFonts w:ascii="Arial" w:hAnsi="Arial"/>
          <w:sz w:val="24"/>
          <w:szCs w:val="24"/>
        </w:rPr>
        <w:t xml:space="preserve">FCC </w:t>
      </w:r>
      <w:r w:rsidR="00EB1635" w:rsidRPr="008A5D39">
        <w:rPr>
          <w:rFonts w:ascii="Arial" w:hAnsi="Arial"/>
          <w:sz w:val="24"/>
          <w:szCs w:val="24"/>
        </w:rPr>
        <w:t xml:space="preserve">the </w:t>
      </w:r>
      <w:r w:rsidR="00EB1635" w:rsidRPr="00337D77">
        <w:rPr>
          <w:rFonts w:ascii="Arial" w:hAnsi="Arial"/>
          <w:b/>
          <w:bCs/>
          <w:iCs/>
          <w:sz w:val="24"/>
          <w:szCs w:val="24"/>
        </w:rPr>
        <w:t>status of a partnership project of two international cent</w:t>
      </w:r>
      <w:r w:rsidR="008A5D39">
        <w:rPr>
          <w:rFonts w:ascii="Arial" w:hAnsi="Arial"/>
          <w:b/>
          <w:bCs/>
          <w:iCs/>
          <w:sz w:val="24"/>
          <w:szCs w:val="24"/>
        </w:rPr>
        <w:t>er</w:t>
      </w:r>
      <w:r w:rsidR="00EB1635" w:rsidRPr="00337D77">
        <w:rPr>
          <w:rFonts w:ascii="Arial" w:hAnsi="Arial"/>
          <w:b/>
          <w:bCs/>
          <w:iCs/>
          <w:sz w:val="24"/>
          <w:szCs w:val="24"/>
        </w:rPr>
        <w:t>s,</w:t>
      </w:r>
      <w:r w:rsidR="00EB1635" w:rsidRPr="00337D77">
        <w:rPr>
          <w:rFonts w:ascii="Arial" w:hAnsi="Arial"/>
          <w:iCs/>
          <w:sz w:val="24"/>
          <w:szCs w:val="24"/>
        </w:rPr>
        <w:t xml:space="preserve"> </w:t>
      </w:r>
      <w:r w:rsidR="00EB1635" w:rsidRPr="00337D77">
        <w:rPr>
          <w:rFonts w:ascii="Arial" w:hAnsi="Arial"/>
          <w:b/>
          <w:iCs/>
          <w:sz w:val="24"/>
          <w:szCs w:val="24"/>
        </w:rPr>
        <w:t>CERN and JINR</w:t>
      </w:r>
      <w:r w:rsidR="005856E3">
        <w:rPr>
          <w:rFonts w:ascii="Arial" w:hAnsi="Arial"/>
          <w:iCs/>
          <w:sz w:val="24"/>
          <w:szCs w:val="24"/>
        </w:rPr>
        <w:t>.</w:t>
      </w:r>
      <w:r w:rsidR="008A5D39">
        <w:rPr>
          <w:rFonts w:ascii="Arial" w:hAnsi="Arial"/>
          <w:iCs/>
          <w:sz w:val="24"/>
          <w:szCs w:val="24"/>
        </w:rPr>
        <w:t xml:space="preserve"> This </w:t>
      </w:r>
      <w:r w:rsidR="008A5D39">
        <w:rPr>
          <w:rFonts w:ascii="Arial" w:hAnsi="Arial"/>
          <w:sz w:val="24"/>
          <w:szCs w:val="24"/>
        </w:rPr>
        <w:t xml:space="preserve">will </w:t>
      </w:r>
      <w:r w:rsidR="005856E3">
        <w:rPr>
          <w:rFonts w:ascii="Arial" w:hAnsi="Arial"/>
          <w:sz w:val="24"/>
          <w:szCs w:val="24"/>
        </w:rPr>
        <w:t xml:space="preserve">allow using material and human resources of these </w:t>
      </w:r>
      <w:proofErr w:type="spellStart"/>
      <w:r w:rsidR="00CE3ABC">
        <w:rPr>
          <w:rFonts w:ascii="Arial" w:hAnsi="Arial"/>
          <w:sz w:val="24"/>
          <w:szCs w:val="24"/>
        </w:rPr>
        <w:t>centres</w:t>
      </w:r>
      <w:proofErr w:type="spellEnd"/>
      <w:r w:rsidR="00CE3ABC">
        <w:rPr>
          <w:rFonts w:ascii="Arial" w:hAnsi="Arial"/>
          <w:sz w:val="24"/>
          <w:szCs w:val="24"/>
        </w:rPr>
        <w:t xml:space="preserve"> </w:t>
      </w:r>
      <w:r w:rsidR="005856E3">
        <w:rPr>
          <w:rFonts w:ascii="Arial" w:hAnsi="Arial"/>
          <w:sz w:val="24"/>
          <w:szCs w:val="24"/>
        </w:rPr>
        <w:t xml:space="preserve">in the most effective way </w:t>
      </w:r>
      <w:proofErr w:type="gramStart"/>
      <w:r w:rsidR="00CE3ABC">
        <w:rPr>
          <w:rFonts w:ascii="Arial" w:hAnsi="Arial"/>
          <w:sz w:val="24"/>
          <w:szCs w:val="24"/>
        </w:rPr>
        <w:t xml:space="preserve">and </w:t>
      </w:r>
      <w:r w:rsidR="005856E3">
        <w:rPr>
          <w:rFonts w:ascii="Arial" w:hAnsi="Arial"/>
          <w:sz w:val="24"/>
          <w:szCs w:val="24"/>
        </w:rPr>
        <w:t>also</w:t>
      </w:r>
      <w:proofErr w:type="gramEnd"/>
      <w:r w:rsidR="005856E3">
        <w:rPr>
          <w:rFonts w:ascii="Arial" w:hAnsi="Arial"/>
          <w:sz w:val="24"/>
          <w:szCs w:val="24"/>
        </w:rPr>
        <w:t xml:space="preserve"> </w:t>
      </w:r>
      <w:r w:rsidR="00EB1635" w:rsidRPr="008A5D39">
        <w:rPr>
          <w:rFonts w:ascii="Arial" w:hAnsi="Arial"/>
          <w:sz w:val="24"/>
          <w:szCs w:val="24"/>
        </w:rPr>
        <w:t>mak</w:t>
      </w:r>
      <w:r w:rsidR="008A5D39">
        <w:rPr>
          <w:rFonts w:ascii="Arial" w:hAnsi="Arial"/>
          <w:sz w:val="24"/>
          <w:szCs w:val="24"/>
        </w:rPr>
        <w:t>e</w:t>
      </w:r>
      <w:r w:rsidR="00EB1635" w:rsidRPr="000F625B">
        <w:rPr>
          <w:rFonts w:ascii="Arial" w:hAnsi="Arial"/>
          <w:sz w:val="24"/>
          <w:szCs w:val="24"/>
        </w:rPr>
        <w:t xml:space="preserve"> </w:t>
      </w:r>
      <w:r w:rsidR="00CE3ABC">
        <w:rPr>
          <w:rFonts w:ascii="Arial" w:hAnsi="Arial"/>
          <w:sz w:val="24"/>
          <w:szCs w:val="24"/>
        </w:rPr>
        <w:t xml:space="preserve">groundless </w:t>
      </w:r>
      <w:r w:rsidR="00EB1635" w:rsidRPr="000F625B">
        <w:rPr>
          <w:rFonts w:ascii="Arial" w:hAnsi="Arial"/>
          <w:sz w:val="24"/>
          <w:szCs w:val="24"/>
        </w:rPr>
        <w:t xml:space="preserve">discussions of the necessity to choose between </w:t>
      </w:r>
      <w:r w:rsidR="00EB1635" w:rsidRPr="000F625B">
        <w:rPr>
          <w:rFonts w:ascii="Arial" w:hAnsi="Arial"/>
          <w:sz w:val="24"/>
          <w:szCs w:val="24"/>
        </w:rPr>
        <w:lastRenderedPageBreak/>
        <w:t xml:space="preserve">the two organizations </w:t>
      </w:r>
      <w:r w:rsidR="005856E3">
        <w:rPr>
          <w:rFonts w:ascii="Arial" w:hAnsi="Arial"/>
          <w:sz w:val="24"/>
          <w:szCs w:val="24"/>
        </w:rPr>
        <w:t xml:space="preserve">and </w:t>
      </w:r>
      <w:r w:rsidR="00EB1635" w:rsidRPr="000F625B">
        <w:rPr>
          <w:rFonts w:ascii="Arial" w:hAnsi="Arial"/>
          <w:sz w:val="24"/>
          <w:szCs w:val="24"/>
        </w:rPr>
        <w:t xml:space="preserve">lay </w:t>
      </w:r>
      <w:r w:rsidR="00CE3ABC">
        <w:rPr>
          <w:rFonts w:ascii="Arial" w:hAnsi="Arial"/>
          <w:sz w:val="24"/>
          <w:szCs w:val="24"/>
        </w:rPr>
        <w:t xml:space="preserve">a </w:t>
      </w:r>
      <w:r w:rsidR="005856E3">
        <w:rPr>
          <w:rFonts w:ascii="Arial" w:hAnsi="Arial"/>
          <w:sz w:val="24"/>
          <w:szCs w:val="24"/>
        </w:rPr>
        <w:t>solid</w:t>
      </w:r>
      <w:r w:rsidR="00EB1635" w:rsidRPr="000F625B">
        <w:rPr>
          <w:rFonts w:ascii="Arial" w:hAnsi="Arial"/>
          <w:sz w:val="24"/>
          <w:szCs w:val="24"/>
        </w:rPr>
        <w:t xml:space="preserve"> basis for the long-term development of </w:t>
      </w:r>
      <w:r w:rsidR="008A5D39">
        <w:rPr>
          <w:rFonts w:ascii="Arial" w:hAnsi="Arial"/>
          <w:sz w:val="24"/>
          <w:szCs w:val="24"/>
        </w:rPr>
        <w:t>Particle Physics</w:t>
      </w:r>
      <w:r w:rsidR="00EB1635" w:rsidRPr="000F625B">
        <w:rPr>
          <w:rFonts w:ascii="Arial" w:hAnsi="Arial"/>
          <w:sz w:val="24"/>
          <w:szCs w:val="24"/>
        </w:rPr>
        <w:t xml:space="preserve"> at </w:t>
      </w:r>
      <w:r w:rsidR="008A5D39">
        <w:rPr>
          <w:rFonts w:ascii="Arial" w:hAnsi="Arial"/>
          <w:sz w:val="24"/>
          <w:szCs w:val="24"/>
        </w:rPr>
        <w:t xml:space="preserve">CERN, </w:t>
      </w:r>
      <w:r w:rsidR="00EB1635" w:rsidRPr="000F625B">
        <w:rPr>
          <w:rFonts w:ascii="Arial" w:hAnsi="Arial"/>
          <w:sz w:val="24"/>
          <w:szCs w:val="24"/>
        </w:rPr>
        <w:t>JINR</w:t>
      </w:r>
      <w:r w:rsidR="00CE3ABC">
        <w:rPr>
          <w:rFonts w:ascii="Arial" w:hAnsi="Arial"/>
          <w:sz w:val="24"/>
          <w:szCs w:val="24"/>
        </w:rPr>
        <w:t>,</w:t>
      </w:r>
      <w:r w:rsidR="008A5D39">
        <w:rPr>
          <w:rFonts w:ascii="Arial" w:hAnsi="Arial"/>
          <w:sz w:val="24"/>
          <w:szCs w:val="24"/>
        </w:rPr>
        <w:t xml:space="preserve"> and their partners</w:t>
      </w:r>
      <w:r w:rsidR="00EB1635" w:rsidRPr="000F625B">
        <w:rPr>
          <w:rFonts w:ascii="Arial" w:hAnsi="Arial"/>
          <w:sz w:val="24"/>
          <w:szCs w:val="24"/>
        </w:rPr>
        <w:t>.</w:t>
      </w:r>
    </w:p>
    <w:p w14:paraId="4820C2C8" w14:textId="77777777" w:rsidR="004F7B37" w:rsidRDefault="004F7B37" w:rsidP="000F625B">
      <w:pPr>
        <w:pStyle w:val="a5"/>
        <w:jc w:val="both"/>
        <w:rPr>
          <w:rFonts w:ascii="Arial" w:hAnsi="Arial"/>
          <w:sz w:val="24"/>
          <w:szCs w:val="24"/>
        </w:rPr>
      </w:pPr>
    </w:p>
    <w:p w14:paraId="243C8C50" w14:textId="45E9664C" w:rsidR="000E3E1B" w:rsidRDefault="000E3E1B" w:rsidP="000F625B">
      <w:pPr>
        <w:pStyle w:val="a5"/>
        <w:numPr>
          <w:ilvl w:val="0"/>
          <w:numId w:val="3"/>
        </w:numPr>
        <w:jc w:val="both"/>
        <w:rPr>
          <w:rFonts w:ascii="Arial" w:hAnsi="Arial"/>
          <w:sz w:val="24"/>
          <w:szCs w:val="24"/>
        </w:rPr>
      </w:pPr>
      <w:r w:rsidRPr="000F625B">
        <w:rPr>
          <w:rFonts w:ascii="Arial" w:hAnsi="Arial"/>
          <w:sz w:val="24"/>
          <w:szCs w:val="24"/>
        </w:rPr>
        <w:t xml:space="preserve">Common development and common operation of research facilities and infrastructures (when it is profitable) in JINR Member States. SOLARIS (Poland), </w:t>
      </w:r>
      <w:proofErr w:type="spellStart"/>
      <w:r w:rsidRPr="000F625B">
        <w:rPr>
          <w:rFonts w:ascii="Arial" w:hAnsi="Arial"/>
          <w:sz w:val="24"/>
          <w:szCs w:val="24"/>
        </w:rPr>
        <w:t>Modane</w:t>
      </w:r>
      <w:proofErr w:type="spellEnd"/>
      <w:r w:rsidRPr="000F625B">
        <w:rPr>
          <w:rFonts w:ascii="Arial" w:hAnsi="Arial"/>
          <w:sz w:val="24"/>
          <w:szCs w:val="24"/>
        </w:rPr>
        <w:t xml:space="preserve"> LSM (France), </w:t>
      </w:r>
      <w:r w:rsidR="00CE3ABC">
        <w:rPr>
          <w:rFonts w:ascii="Arial" w:hAnsi="Arial"/>
          <w:sz w:val="24"/>
          <w:szCs w:val="24"/>
        </w:rPr>
        <w:t xml:space="preserve">and </w:t>
      </w:r>
      <w:r w:rsidRPr="000F625B">
        <w:rPr>
          <w:rFonts w:ascii="Arial" w:eastAsia="Arial Unicode MS" w:hAnsi="Arial" w:cs="Calibri"/>
          <w:sz w:val="24"/>
          <w:szCs w:val="24"/>
        </w:rPr>
        <w:t xml:space="preserve">ELI (Extreme Light Infrastructure, Europe) </w:t>
      </w:r>
      <w:r w:rsidRPr="000F625B">
        <w:rPr>
          <w:rFonts w:ascii="Arial" w:hAnsi="Arial"/>
          <w:sz w:val="24"/>
          <w:szCs w:val="24"/>
        </w:rPr>
        <w:t>are good examples (so-called Octopus-idea).</w:t>
      </w:r>
    </w:p>
    <w:p w14:paraId="64E90901" w14:textId="1E0F8B90" w:rsidR="004F7B37" w:rsidRPr="008B4243" w:rsidRDefault="004F7B37" w:rsidP="008B4243">
      <w:pPr>
        <w:ind w:left="284"/>
        <w:jc w:val="both"/>
        <w:rPr>
          <w:rFonts w:ascii="Arial" w:hAnsi="Arial"/>
          <w:sz w:val="24"/>
          <w:szCs w:val="24"/>
        </w:rPr>
      </w:pPr>
    </w:p>
    <w:p w14:paraId="5949FE22" w14:textId="3EE3BD82" w:rsidR="00C80BF0" w:rsidRPr="000F625B" w:rsidRDefault="00B675C3" w:rsidP="000F625B">
      <w:pPr>
        <w:pStyle w:val="a5"/>
        <w:numPr>
          <w:ilvl w:val="0"/>
          <w:numId w:val="3"/>
        </w:numPr>
        <w:jc w:val="both"/>
        <w:rPr>
          <w:rFonts w:ascii="Arial" w:hAnsi="Arial"/>
          <w:sz w:val="24"/>
          <w:szCs w:val="24"/>
        </w:rPr>
      </w:pPr>
      <w:r w:rsidRPr="000F625B">
        <w:rPr>
          <w:rFonts w:ascii="Arial" w:hAnsi="Arial"/>
          <w:sz w:val="24"/>
          <w:szCs w:val="24"/>
        </w:rPr>
        <w:t>Participation of JINR in the implementation of the international flagship multipurpose neutrino project DUNE (USA) or in another DUNE-scale project (together with CERN).</w:t>
      </w:r>
    </w:p>
    <w:p w14:paraId="3C886112" w14:textId="05B254B2" w:rsidR="00194131" w:rsidRDefault="00194131" w:rsidP="000F625B">
      <w:pPr>
        <w:jc w:val="both"/>
      </w:pPr>
    </w:p>
    <w:p w14:paraId="2567E484" w14:textId="1DB66A1B" w:rsidR="007D5BB8" w:rsidRDefault="007D5BB8" w:rsidP="000F625B">
      <w:pPr>
        <w:jc w:val="both"/>
      </w:pPr>
    </w:p>
    <w:p w14:paraId="7A115297" w14:textId="059A6152" w:rsidR="007D5BB8" w:rsidRDefault="007D5BB8" w:rsidP="000F625B">
      <w:pPr>
        <w:jc w:val="both"/>
      </w:pPr>
    </w:p>
    <w:p w14:paraId="0E944103" w14:textId="77777777" w:rsidR="007D5BB8" w:rsidRDefault="007D5BB8" w:rsidP="000F625B">
      <w:pPr>
        <w:jc w:val="both"/>
      </w:pPr>
    </w:p>
    <w:p w14:paraId="716B6BE1" w14:textId="77777777" w:rsidR="00194131" w:rsidRDefault="00194131" w:rsidP="000F625B">
      <w:pPr>
        <w:pStyle w:val="a5"/>
        <w:jc w:val="both"/>
      </w:pPr>
    </w:p>
    <w:p w14:paraId="2627362C" w14:textId="416D8CF9" w:rsidR="000E3E1B" w:rsidRPr="000F625B" w:rsidRDefault="00194131">
      <w:pPr>
        <w:jc w:val="both"/>
        <w:rPr>
          <w:rFonts w:ascii="Arial" w:hAnsi="Arial"/>
          <w:b/>
          <w:sz w:val="24"/>
          <w:szCs w:val="24"/>
          <w:u w:val="single"/>
        </w:rPr>
      </w:pPr>
      <w:r w:rsidRPr="000F625B">
        <w:rPr>
          <w:rFonts w:ascii="Arial" w:hAnsi="Arial"/>
          <w:b/>
          <w:sz w:val="24"/>
          <w:szCs w:val="24"/>
          <w:u w:val="single"/>
        </w:rPr>
        <w:t xml:space="preserve">III. </w:t>
      </w:r>
      <w:r w:rsidR="000E3E1B" w:rsidRPr="000F625B">
        <w:rPr>
          <w:rFonts w:ascii="Arial" w:hAnsi="Arial"/>
          <w:b/>
          <w:sz w:val="24"/>
          <w:szCs w:val="24"/>
          <w:u w:val="single"/>
        </w:rPr>
        <w:t>Diversity</w:t>
      </w:r>
      <w:r w:rsidR="00536F20" w:rsidRPr="000F625B">
        <w:rPr>
          <w:rFonts w:ascii="Arial" w:hAnsi="Arial"/>
          <w:b/>
          <w:sz w:val="24"/>
          <w:szCs w:val="24"/>
          <w:u w:val="single"/>
        </w:rPr>
        <w:t xml:space="preserve"> (20 to 30% of JINR activities)</w:t>
      </w:r>
    </w:p>
    <w:p w14:paraId="1426887A" w14:textId="485768C3" w:rsidR="00C80BF0" w:rsidRDefault="00194131" w:rsidP="008B4243">
      <w:pPr>
        <w:jc w:val="both"/>
        <w:rPr>
          <w:rFonts w:ascii="Arial" w:hAnsi="Arial"/>
        </w:rPr>
      </w:pPr>
      <w:r>
        <w:rPr>
          <w:rFonts w:ascii="Arial" w:eastAsia="Arial Unicode MS" w:hAnsi="Arial" w:cs="Calibri"/>
          <w:sz w:val="24"/>
          <w:szCs w:val="24"/>
        </w:rPr>
        <w:t xml:space="preserve">An organization like JINR must participate </w:t>
      </w:r>
      <w:r w:rsidR="00312B5F">
        <w:rPr>
          <w:rFonts w:ascii="Arial" w:eastAsia="Arial Unicode MS" w:hAnsi="Arial" w:cs="Calibri"/>
          <w:sz w:val="24"/>
          <w:szCs w:val="24"/>
        </w:rPr>
        <w:t xml:space="preserve">in </w:t>
      </w:r>
      <w:r>
        <w:rPr>
          <w:rFonts w:ascii="Arial" w:eastAsia="Arial Unicode MS" w:hAnsi="Arial" w:cs="Calibri"/>
          <w:sz w:val="24"/>
          <w:szCs w:val="24"/>
        </w:rPr>
        <w:t xml:space="preserve">a variety of important experiments elsewhere. This activity should not </w:t>
      </w:r>
      <w:r w:rsidR="00312B5F">
        <w:rPr>
          <w:rFonts w:ascii="Arial" w:eastAsia="Arial Unicode MS" w:hAnsi="Arial" w:cs="Calibri"/>
          <w:sz w:val="24"/>
          <w:szCs w:val="24"/>
        </w:rPr>
        <w:t xml:space="preserve">constitute </w:t>
      </w:r>
      <w:r>
        <w:rPr>
          <w:rFonts w:ascii="Arial" w:eastAsia="Arial Unicode MS" w:hAnsi="Arial" w:cs="Calibri"/>
          <w:sz w:val="24"/>
          <w:szCs w:val="24"/>
        </w:rPr>
        <w:t>more than 20 to 30% of the overall scientific activity.</w:t>
      </w:r>
      <w:r w:rsidR="009B5937">
        <w:rPr>
          <w:rFonts w:ascii="Arial" w:eastAsia="Arial Unicode MS" w:hAnsi="Arial" w:cs="Calibri"/>
          <w:sz w:val="24"/>
          <w:szCs w:val="24"/>
        </w:rPr>
        <w:t xml:space="preserve"> E</w:t>
      </w:r>
      <w:r w:rsidR="007D5BB8">
        <w:rPr>
          <w:rFonts w:ascii="Arial" w:eastAsia="Arial Unicode MS" w:hAnsi="Arial" w:cs="Calibri"/>
          <w:sz w:val="24"/>
          <w:szCs w:val="24"/>
        </w:rPr>
        <w:t>xamples:</w:t>
      </w:r>
    </w:p>
    <w:p w14:paraId="4B125DE2" w14:textId="77777777" w:rsidR="00C80BF0" w:rsidRDefault="00C80BF0">
      <w:pPr>
        <w:spacing w:after="0"/>
        <w:ind w:left="1349"/>
        <w:jc w:val="both"/>
        <w:rPr>
          <w:rFonts w:ascii="Arial" w:hAnsi="Arial"/>
        </w:rPr>
      </w:pPr>
    </w:p>
    <w:p w14:paraId="426A78D2" w14:textId="0BD90148" w:rsidR="002741C3" w:rsidRDefault="00194131" w:rsidP="002741C3">
      <w:pPr>
        <w:spacing w:after="0"/>
        <w:jc w:val="both"/>
      </w:pPr>
      <w:r>
        <w:rPr>
          <w:rFonts w:ascii="Arial" w:hAnsi="Arial"/>
          <w:sz w:val="24"/>
          <w:szCs w:val="24"/>
        </w:rPr>
        <w:t>1</w:t>
      </w:r>
      <w:r w:rsidR="00B5574D">
        <w:rPr>
          <w:rFonts w:ascii="Arial" w:hAnsi="Arial"/>
          <w:sz w:val="24"/>
          <w:szCs w:val="24"/>
        </w:rPr>
        <w:t xml:space="preserve">) </w:t>
      </w:r>
      <w:r>
        <w:rPr>
          <w:rFonts w:ascii="Arial" w:hAnsi="Arial"/>
          <w:sz w:val="24"/>
          <w:szCs w:val="24"/>
        </w:rPr>
        <w:t>C</w:t>
      </w:r>
      <w:r w:rsidR="002741C3">
        <w:rPr>
          <w:rFonts w:ascii="Arial" w:hAnsi="Arial"/>
          <w:sz w:val="24"/>
          <w:szCs w:val="24"/>
        </w:rPr>
        <w:t xml:space="preserve">ontribution of JINR scientists to the advanced international experiments (JUNO, EUREKA, DUNE, etc.) and creation of the advanced research infrastructure in </w:t>
      </w:r>
      <w:proofErr w:type="spellStart"/>
      <w:r w:rsidR="002741C3">
        <w:rPr>
          <w:rFonts w:ascii="Arial" w:hAnsi="Arial"/>
          <w:sz w:val="24"/>
          <w:szCs w:val="24"/>
        </w:rPr>
        <w:t>Dubna</w:t>
      </w:r>
      <w:proofErr w:type="spellEnd"/>
      <w:r w:rsidR="002741C3">
        <w:rPr>
          <w:rFonts w:ascii="Arial" w:hAnsi="Arial"/>
          <w:sz w:val="24"/>
          <w:szCs w:val="24"/>
        </w:rPr>
        <w:t xml:space="preserve">.  </w:t>
      </w:r>
    </w:p>
    <w:p w14:paraId="09A9DA52" w14:textId="77777777" w:rsidR="002741C3" w:rsidRDefault="002741C3" w:rsidP="002741C3">
      <w:pPr>
        <w:spacing w:after="0"/>
        <w:jc w:val="both"/>
      </w:pPr>
      <w:r>
        <w:rPr>
          <w:rFonts w:ascii="Arial" w:hAnsi="Arial"/>
          <w:sz w:val="24"/>
          <w:szCs w:val="24"/>
        </w:rPr>
        <w:tab/>
      </w:r>
    </w:p>
    <w:p w14:paraId="56D9A109" w14:textId="77777777" w:rsidR="00C80BF0" w:rsidRDefault="00C80BF0">
      <w:pPr>
        <w:spacing w:after="0"/>
        <w:ind w:left="1349"/>
        <w:jc w:val="both"/>
        <w:rPr>
          <w:rFonts w:ascii="Arial" w:hAnsi="Arial"/>
        </w:rPr>
      </w:pPr>
    </w:p>
    <w:p w14:paraId="7603BD11" w14:textId="72E3BBE1" w:rsidR="00C80BF0" w:rsidRDefault="00B5574D">
      <w:pPr>
        <w:spacing w:after="0"/>
        <w:jc w:val="both"/>
      </w:pPr>
      <w:r>
        <w:rPr>
          <w:rFonts w:ascii="Arial" w:hAnsi="Arial"/>
          <w:sz w:val="24"/>
          <w:szCs w:val="24"/>
        </w:rPr>
        <w:t>2</w:t>
      </w:r>
      <w:r w:rsidR="000E3E1B">
        <w:rPr>
          <w:rFonts w:ascii="Arial" w:hAnsi="Arial"/>
          <w:sz w:val="24"/>
          <w:szCs w:val="24"/>
        </w:rPr>
        <w:t xml:space="preserve">) </w:t>
      </w:r>
      <w:r w:rsidR="007D5BB8">
        <w:rPr>
          <w:rFonts w:ascii="Arial" w:hAnsi="Arial"/>
          <w:sz w:val="24"/>
          <w:szCs w:val="24"/>
        </w:rPr>
        <w:t>I</w:t>
      </w:r>
      <w:r w:rsidR="00B675C3">
        <w:rPr>
          <w:rFonts w:ascii="Arial" w:hAnsi="Arial"/>
          <w:sz w:val="24"/>
          <w:szCs w:val="24"/>
        </w:rPr>
        <w:t xml:space="preserve">ndirect search for new physics is to continue JINR’s traditional investigations in </w:t>
      </w:r>
      <w:proofErr w:type="spellStart"/>
      <w:r w:rsidR="00B675C3">
        <w:rPr>
          <w:rFonts w:ascii="Arial" w:hAnsi="Arial"/>
          <w:sz w:val="24"/>
          <w:szCs w:val="24"/>
        </w:rPr>
        <w:t>flavour</w:t>
      </w:r>
      <w:proofErr w:type="spellEnd"/>
      <w:r w:rsidR="00B675C3">
        <w:rPr>
          <w:rFonts w:ascii="Arial" w:hAnsi="Arial"/>
          <w:sz w:val="24"/>
          <w:szCs w:val="24"/>
        </w:rPr>
        <w:t xml:space="preserve"> physics of quarks and leptons by fully participating in such </w:t>
      </w:r>
      <w:proofErr w:type="gramStart"/>
      <w:r w:rsidR="00B675C3">
        <w:rPr>
          <w:rFonts w:ascii="Arial" w:hAnsi="Arial"/>
          <w:sz w:val="24"/>
          <w:szCs w:val="24"/>
        </w:rPr>
        <w:t>world-class</w:t>
      </w:r>
      <w:proofErr w:type="gramEnd"/>
      <w:r w:rsidR="00B675C3">
        <w:rPr>
          <w:rFonts w:ascii="Arial" w:hAnsi="Arial"/>
          <w:sz w:val="24"/>
          <w:szCs w:val="24"/>
        </w:rPr>
        <w:t xml:space="preserve"> experiments as the study of the rare CP-violating kaon decay K</w:t>
      </w:r>
      <w:r w:rsidR="00B675C3">
        <w:rPr>
          <w:rFonts w:ascii="Arial" w:hAnsi="Arial" w:cs="Times New Roman"/>
          <w:sz w:val="24"/>
          <w:szCs w:val="24"/>
        </w:rPr>
        <w:t>→</w:t>
      </w:r>
      <w:r w:rsidR="00B675C3">
        <w:rPr>
          <w:rFonts w:ascii="Arial" w:hAnsi="Arial"/>
          <w:sz w:val="24"/>
          <w:szCs w:val="24"/>
        </w:rPr>
        <w:t>π</w:t>
      </w:r>
      <w:proofErr w:type="spellStart"/>
      <w:r w:rsidR="00B675C3">
        <w:rPr>
          <w:rFonts w:ascii="Arial" w:hAnsi="Arial"/>
          <w:sz w:val="24"/>
          <w:szCs w:val="24"/>
        </w:rPr>
        <w:t>νν</w:t>
      </w:r>
      <w:proofErr w:type="spellEnd"/>
      <w:r w:rsidR="00B675C3">
        <w:rPr>
          <w:rFonts w:ascii="Arial" w:hAnsi="Arial"/>
          <w:sz w:val="24"/>
          <w:szCs w:val="24"/>
        </w:rPr>
        <w:t xml:space="preserve"> and the precision search for muon-to-electron conversion on nuclei µ</w:t>
      </w:r>
      <w:proofErr w:type="spellStart"/>
      <w:r w:rsidR="00B675C3">
        <w:rPr>
          <w:rFonts w:ascii="Arial" w:hAnsi="Arial"/>
          <w:sz w:val="24"/>
          <w:szCs w:val="24"/>
        </w:rPr>
        <w:t>A</w:t>
      </w:r>
      <w:r w:rsidR="00B675C3">
        <w:rPr>
          <w:rFonts w:ascii="Arial" w:hAnsi="Arial" w:cs="Times New Roman"/>
          <w:sz w:val="24"/>
          <w:szCs w:val="24"/>
        </w:rPr>
        <w:t>→</w:t>
      </w:r>
      <w:r w:rsidR="00B675C3">
        <w:rPr>
          <w:rFonts w:ascii="Arial" w:hAnsi="Arial"/>
          <w:sz w:val="24"/>
          <w:szCs w:val="24"/>
        </w:rPr>
        <w:t>eA</w:t>
      </w:r>
      <w:proofErr w:type="spellEnd"/>
      <w:r w:rsidR="00B675C3">
        <w:rPr>
          <w:rFonts w:ascii="Arial" w:hAnsi="Arial"/>
          <w:sz w:val="24"/>
          <w:szCs w:val="24"/>
        </w:rPr>
        <w:t>.</w:t>
      </w:r>
    </w:p>
    <w:p w14:paraId="08793D79" w14:textId="77777777" w:rsidR="00C80BF0" w:rsidRDefault="00B675C3">
      <w:pPr>
        <w:spacing w:after="0"/>
        <w:jc w:val="both"/>
      </w:pPr>
      <w:r>
        <w:rPr>
          <w:rFonts w:ascii="Arial" w:hAnsi="Arial"/>
          <w:sz w:val="24"/>
          <w:szCs w:val="24"/>
        </w:rPr>
        <w:tab/>
      </w:r>
    </w:p>
    <w:p w14:paraId="2E380E05" w14:textId="62FA517E" w:rsidR="00C80BF0" w:rsidRDefault="00B675C3">
      <w:pPr>
        <w:spacing w:after="0"/>
        <w:ind w:left="1169"/>
        <w:jc w:val="both"/>
        <w:rPr>
          <w:rFonts w:ascii="Arial" w:hAnsi="Arial"/>
          <w:i/>
          <w:iCs/>
        </w:rPr>
      </w:pPr>
      <w:r>
        <w:rPr>
          <w:rFonts w:ascii="Arial" w:hAnsi="Arial"/>
          <w:i/>
          <w:iCs/>
        </w:rPr>
        <w:t xml:space="preserve">The Charged Lepton </w:t>
      </w:r>
      <w:proofErr w:type="spellStart"/>
      <w:r>
        <w:rPr>
          <w:rFonts w:ascii="Arial" w:hAnsi="Arial"/>
          <w:i/>
          <w:iCs/>
        </w:rPr>
        <w:t>Flavour</w:t>
      </w:r>
      <w:proofErr w:type="spellEnd"/>
      <w:r>
        <w:rPr>
          <w:rFonts w:ascii="Arial" w:hAnsi="Arial"/>
          <w:i/>
          <w:iCs/>
        </w:rPr>
        <w:t xml:space="preserve"> Violation (CLFV) phenomenon is traditionally under investigation at JINR, it </w:t>
      </w:r>
      <w:proofErr w:type="gramStart"/>
      <w:r>
        <w:rPr>
          <w:rFonts w:ascii="Arial" w:hAnsi="Arial"/>
          <w:i/>
          <w:iCs/>
        </w:rPr>
        <w:t>is deeply connected</w:t>
      </w:r>
      <w:proofErr w:type="gramEnd"/>
      <w:r>
        <w:rPr>
          <w:rFonts w:ascii="Arial" w:hAnsi="Arial"/>
          <w:i/>
          <w:iCs/>
        </w:rPr>
        <w:t xml:space="preserve"> with modern neutrino physics, in particular in </w:t>
      </w:r>
      <w:r w:rsidR="00312B5F">
        <w:rPr>
          <w:rFonts w:ascii="Arial" w:hAnsi="Arial"/>
          <w:i/>
          <w:iCs/>
        </w:rPr>
        <w:t xml:space="preserve">the </w:t>
      </w:r>
      <w:r>
        <w:rPr>
          <w:rFonts w:ascii="Arial" w:hAnsi="Arial"/>
          <w:i/>
          <w:iCs/>
        </w:rPr>
        <w:t xml:space="preserve">common direction of new-physics-search experiments. </w:t>
      </w:r>
    </w:p>
    <w:p w14:paraId="377E9F19" w14:textId="5C5ADD60" w:rsidR="00C80BF0" w:rsidRDefault="00B675C3">
      <w:pPr>
        <w:spacing w:after="0"/>
        <w:ind w:left="1169"/>
        <w:jc w:val="both"/>
      </w:pPr>
      <w:r>
        <w:rPr>
          <w:rFonts w:ascii="Arial" w:hAnsi="Arial"/>
          <w:i/>
          <w:iCs/>
        </w:rPr>
        <w:tab/>
        <w:t>Therefore</w:t>
      </w:r>
      <w:r w:rsidR="00312B5F">
        <w:rPr>
          <w:rFonts w:ascii="Arial" w:hAnsi="Arial"/>
          <w:i/>
          <w:iCs/>
        </w:rPr>
        <w:t>,</w:t>
      </w:r>
      <w:r>
        <w:rPr>
          <w:rFonts w:ascii="Arial" w:hAnsi="Arial"/>
          <w:i/>
          <w:iCs/>
        </w:rPr>
        <w:t xml:space="preserve"> </w:t>
      </w:r>
      <w:r w:rsidR="00312B5F">
        <w:rPr>
          <w:rFonts w:ascii="Arial" w:hAnsi="Arial"/>
          <w:i/>
          <w:iCs/>
        </w:rPr>
        <w:t xml:space="preserve">a </w:t>
      </w:r>
      <w:r>
        <w:rPr>
          <w:rFonts w:ascii="Arial" w:hAnsi="Arial"/>
          <w:i/>
          <w:iCs/>
        </w:rPr>
        <w:t xml:space="preserve">strategical goal of JINR could be to </w:t>
      </w:r>
      <w:bookmarkStart w:id="0" w:name="result_box4"/>
      <w:bookmarkEnd w:id="0"/>
      <w:r>
        <w:rPr>
          <w:rFonts w:ascii="Arial" w:hAnsi="Arial"/>
          <w:i/>
          <w:iCs/>
        </w:rPr>
        <w:t>gain advantages from simultaneous participation in</w:t>
      </w:r>
      <w:r w:rsidR="00312B5F">
        <w:rPr>
          <w:rFonts w:ascii="Arial" w:hAnsi="Arial"/>
          <w:i/>
          <w:iCs/>
        </w:rPr>
        <w:t xml:space="preserve"> the</w:t>
      </w:r>
      <w:r>
        <w:rPr>
          <w:rFonts w:ascii="Arial" w:hAnsi="Arial"/>
          <w:i/>
          <w:iCs/>
        </w:rPr>
        <w:t xml:space="preserve"> COMET (Japan) and Mu2e (USA) projects both (via rather different ways) aimed at muon-to-electron conversion on nuclei. Two very different JINR teams with </w:t>
      </w:r>
      <w:proofErr w:type="gramStart"/>
      <w:r>
        <w:rPr>
          <w:rFonts w:ascii="Arial" w:hAnsi="Arial"/>
          <w:i/>
          <w:iCs/>
        </w:rPr>
        <w:t>absolutely different</w:t>
      </w:r>
      <w:proofErr w:type="gramEnd"/>
      <w:r>
        <w:rPr>
          <w:rFonts w:ascii="Arial" w:hAnsi="Arial"/>
          <w:i/>
          <w:iCs/>
        </w:rPr>
        <w:t xml:space="preserve"> scientific trajectories came to the same idea – search for the mu-to-e conversion in nuclei. This additionally proves importance of the idea and guarantees that JINR will not miss the world important result of this study. Furthermore, a competition between these teams together with </w:t>
      </w:r>
      <w:bookmarkStart w:id="1" w:name="result_box5"/>
      <w:bookmarkEnd w:id="1"/>
      <w:r>
        <w:rPr>
          <w:rFonts w:ascii="Arial" w:hAnsi="Arial"/>
          <w:i/>
          <w:iCs/>
        </w:rPr>
        <w:t xml:space="preserve">availability of results of g-2, mu-2-e-gamma, and mu-2-3e searches will allow reliability of the study. There is also a general possibility </w:t>
      </w:r>
      <w:r w:rsidR="00312B5F">
        <w:rPr>
          <w:rFonts w:ascii="Arial" w:hAnsi="Arial"/>
          <w:i/>
          <w:iCs/>
        </w:rPr>
        <w:t xml:space="preserve">for the </w:t>
      </w:r>
      <w:r>
        <w:rPr>
          <w:rFonts w:ascii="Arial" w:hAnsi="Arial"/>
          <w:i/>
          <w:iCs/>
        </w:rPr>
        <w:t>Mu2e experiment to measure muon-to-positron conversion (violation of lepton number equals 2 unit</w:t>
      </w:r>
      <w:r w:rsidR="003C2D54">
        <w:rPr>
          <w:rFonts w:ascii="Arial" w:hAnsi="Arial"/>
          <w:i/>
          <w:iCs/>
        </w:rPr>
        <w:t>i</w:t>
      </w:r>
      <w:r>
        <w:rPr>
          <w:rFonts w:ascii="Arial" w:hAnsi="Arial"/>
          <w:i/>
          <w:iCs/>
        </w:rPr>
        <w:t xml:space="preserve">es), which gives direct access to the absolute neutrino mass scale. </w:t>
      </w:r>
    </w:p>
    <w:p w14:paraId="528C3136" w14:textId="77777777" w:rsidR="00C80BF0" w:rsidRDefault="00C80BF0">
      <w:pPr>
        <w:spacing w:after="0"/>
        <w:jc w:val="both"/>
        <w:rPr>
          <w:rFonts w:ascii="Arial" w:hAnsi="Arial"/>
          <w:sz w:val="24"/>
          <w:szCs w:val="24"/>
        </w:rPr>
      </w:pPr>
    </w:p>
    <w:p w14:paraId="1DD081EF" w14:textId="17A417CF" w:rsidR="005F18A7" w:rsidRDefault="00B675C3">
      <w:pPr>
        <w:spacing w:after="0"/>
        <w:jc w:val="both"/>
        <w:rPr>
          <w:rFonts w:ascii="Arial" w:eastAsia="Arial Unicode MS" w:hAnsi="Arial" w:cs="Calibri"/>
          <w:sz w:val="24"/>
          <w:szCs w:val="24"/>
        </w:rPr>
      </w:pPr>
      <w:r>
        <w:rPr>
          <w:rFonts w:ascii="Arial" w:eastAsia="Arial Unicode MS" w:hAnsi="Arial" w:cs="Calibri"/>
          <w:sz w:val="24"/>
          <w:szCs w:val="24"/>
        </w:rPr>
        <w:tab/>
      </w:r>
    </w:p>
    <w:p w14:paraId="6748CD84" w14:textId="4E96A3A8" w:rsidR="00C80BF0" w:rsidRDefault="007D5BB8">
      <w:pPr>
        <w:spacing w:after="0"/>
        <w:jc w:val="both"/>
      </w:pPr>
      <w:proofErr w:type="gramStart"/>
      <w:r>
        <w:rPr>
          <w:rFonts w:ascii="Arial" w:eastAsia="Arial Unicode MS" w:hAnsi="Arial" w:cs="Calibri"/>
          <w:sz w:val="24"/>
          <w:szCs w:val="24"/>
        </w:rPr>
        <w:t>This also</w:t>
      </w:r>
      <w:r w:rsidR="00B675C3">
        <w:rPr>
          <w:rFonts w:ascii="Arial" w:eastAsia="Arial Unicode MS" w:hAnsi="Arial" w:cs="Calibri"/>
          <w:sz w:val="24"/>
          <w:szCs w:val="24"/>
        </w:rPr>
        <w:t xml:space="preserve"> concerns participation in the most ambitious international experiments </w:t>
      </w:r>
      <w:r w:rsidR="003761BF">
        <w:rPr>
          <w:rFonts w:ascii="Arial" w:eastAsia="Arial Unicode MS" w:hAnsi="Arial" w:cs="Calibri"/>
          <w:sz w:val="24"/>
          <w:szCs w:val="24"/>
        </w:rPr>
        <w:t>aimed at studying hadron, nuclei</w:t>
      </w:r>
      <w:r w:rsidR="00B675C3">
        <w:rPr>
          <w:rFonts w:ascii="Arial" w:eastAsia="Arial Unicode MS" w:hAnsi="Arial" w:cs="Calibri"/>
          <w:sz w:val="24"/>
          <w:szCs w:val="24"/>
        </w:rPr>
        <w:t xml:space="preserve">, and spin structure of hadrons (COMPASS, BES-III, PANDA), </w:t>
      </w:r>
      <w:r w:rsidR="00B675C3">
        <w:rPr>
          <w:rFonts w:ascii="Arial" w:eastAsia="Arial Unicode MS" w:hAnsi="Arial" w:cs="Calibri"/>
          <w:sz w:val="24"/>
          <w:szCs w:val="24"/>
        </w:rPr>
        <w:lastRenderedPageBreak/>
        <w:t>continuation of basic research in neutron physics, including measurement of fundamental beta decay parameters of the neutron (its lifetime and electric dipole moment</w:t>
      </w:r>
      <w:r w:rsidR="00DA1361">
        <w:rPr>
          <w:rFonts w:ascii="Arial" w:eastAsia="Arial Unicode MS" w:hAnsi="Arial" w:cs="Calibri"/>
          <w:sz w:val="24"/>
          <w:szCs w:val="24"/>
        </w:rPr>
        <w:t>um</w:t>
      </w:r>
      <w:r w:rsidR="00B675C3">
        <w:rPr>
          <w:rFonts w:ascii="Arial" w:eastAsia="Arial Unicode MS" w:hAnsi="Arial" w:cs="Calibri"/>
          <w:sz w:val="24"/>
          <w:szCs w:val="24"/>
        </w:rPr>
        <w:t xml:space="preserve">), and verification of the equality of the inertial and gravitational neutron masses both within the international collaborations at external </w:t>
      </w:r>
      <w:proofErr w:type="spellStart"/>
      <w:r w:rsidR="00B675C3">
        <w:rPr>
          <w:rFonts w:ascii="Arial" w:eastAsia="Arial Unicode MS" w:hAnsi="Arial" w:cs="Calibri"/>
          <w:sz w:val="24"/>
          <w:szCs w:val="24"/>
        </w:rPr>
        <w:t>ultracold</w:t>
      </w:r>
      <w:proofErr w:type="spellEnd"/>
      <w:r w:rsidR="00B675C3">
        <w:rPr>
          <w:rFonts w:ascii="Arial" w:eastAsia="Arial Unicode MS" w:hAnsi="Arial" w:cs="Calibri"/>
          <w:sz w:val="24"/>
          <w:szCs w:val="24"/>
        </w:rPr>
        <w:t xml:space="preserve"> neutron sources and at the IBR–2M pulsed reactor (and/or its </w:t>
      </w:r>
      <w:bookmarkStart w:id="2" w:name="result_box6"/>
      <w:bookmarkEnd w:id="2"/>
      <w:r w:rsidR="00B675C3">
        <w:rPr>
          <w:rFonts w:ascii="Arial" w:eastAsia="Arial Unicode MS" w:hAnsi="Arial" w:cs="Calibri"/>
          <w:sz w:val="24"/>
          <w:szCs w:val="24"/>
        </w:rPr>
        <w:t>successor).</w:t>
      </w:r>
      <w:proofErr w:type="gramEnd"/>
    </w:p>
    <w:p w14:paraId="6F01262E" w14:textId="77777777" w:rsidR="00C80BF0" w:rsidRDefault="00C80BF0">
      <w:pPr>
        <w:spacing w:after="0"/>
        <w:jc w:val="both"/>
        <w:rPr>
          <w:rFonts w:ascii="Arial" w:eastAsia="Arial Unicode MS" w:hAnsi="Arial" w:cs="Calibri"/>
          <w:sz w:val="24"/>
          <w:szCs w:val="24"/>
        </w:rPr>
      </w:pPr>
    </w:p>
    <w:p w14:paraId="1A229BC3" w14:textId="11307EFC" w:rsidR="00C80BF0" w:rsidRDefault="00B675C3">
      <w:pPr>
        <w:spacing w:after="0"/>
        <w:ind w:left="1080"/>
        <w:jc w:val="both"/>
        <w:rPr>
          <w:rFonts w:ascii="Arial" w:hAnsi="Arial"/>
          <w:i/>
          <w:iCs/>
        </w:rPr>
      </w:pPr>
      <w:r>
        <w:rPr>
          <w:rFonts w:ascii="Arial" w:eastAsia="Arial Unicode MS" w:hAnsi="Arial" w:cs="Calibri"/>
          <w:i/>
          <w:iCs/>
        </w:rPr>
        <w:t xml:space="preserve"> </w:t>
      </w:r>
      <w:r w:rsidR="005F39B4">
        <w:rPr>
          <w:rFonts w:ascii="Arial" w:eastAsia="Arial Unicode MS" w:hAnsi="Arial" w:cs="Calibri"/>
          <w:i/>
          <w:iCs/>
        </w:rPr>
        <w:t>It</w:t>
      </w:r>
      <w:r>
        <w:rPr>
          <w:rFonts w:ascii="Arial" w:eastAsia="Arial Unicode MS" w:hAnsi="Arial" w:cs="Calibri"/>
          <w:i/>
          <w:iCs/>
        </w:rPr>
        <w:t xml:space="preserve"> looks conceivable to dream about </w:t>
      </w:r>
      <w:r w:rsidR="00D13ED6">
        <w:rPr>
          <w:rFonts w:ascii="Arial" w:eastAsia="Arial Unicode MS" w:hAnsi="Arial" w:cs="Calibri"/>
          <w:i/>
          <w:iCs/>
        </w:rPr>
        <w:t xml:space="preserve">a </w:t>
      </w:r>
      <w:r>
        <w:rPr>
          <w:rFonts w:ascii="Arial" w:eastAsia="Arial Unicode MS" w:hAnsi="Arial" w:cs="Calibri"/>
          <w:i/>
          <w:iCs/>
        </w:rPr>
        <w:t xml:space="preserve">completely new paradigm for </w:t>
      </w:r>
      <w:r w:rsidR="00B4633F">
        <w:rPr>
          <w:rFonts w:ascii="Arial" w:eastAsia="Arial Unicode MS" w:hAnsi="Arial" w:cs="Calibri"/>
          <w:i/>
          <w:iCs/>
        </w:rPr>
        <w:t xml:space="preserve">“individual” hadron-hadron interaction study, instead </w:t>
      </w:r>
      <w:r>
        <w:rPr>
          <w:rFonts w:ascii="Arial" w:eastAsia="Arial Unicode MS" w:hAnsi="Arial" w:cs="Calibri"/>
          <w:i/>
          <w:iCs/>
        </w:rPr>
        <w:t xml:space="preserve">using </w:t>
      </w:r>
      <w:r w:rsidR="00B4633F">
        <w:rPr>
          <w:rFonts w:ascii="Arial" w:eastAsia="Arial Unicode MS" w:hAnsi="Arial" w:cs="Calibri"/>
          <w:i/>
          <w:iCs/>
        </w:rPr>
        <w:t>particle beams,</w:t>
      </w:r>
      <w:r>
        <w:rPr>
          <w:rFonts w:ascii="Arial" w:eastAsia="Arial Unicode MS" w:hAnsi="Arial" w:cs="Calibri"/>
          <w:i/>
          <w:iCs/>
        </w:rPr>
        <w:t xml:space="preserve"> when, for example, a direct access could be available to an event where one well-separated (</w:t>
      </w:r>
      <w:proofErr w:type="spellStart"/>
      <w:r>
        <w:rPr>
          <w:rFonts w:ascii="Arial" w:eastAsia="Arial Unicode MS" w:hAnsi="Arial" w:cs="Calibri"/>
          <w:i/>
          <w:iCs/>
        </w:rPr>
        <w:t>ultracold</w:t>
      </w:r>
      <w:proofErr w:type="spellEnd"/>
      <w:r>
        <w:rPr>
          <w:rFonts w:ascii="Arial" w:eastAsia="Arial Unicode MS" w:hAnsi="Arial" w:cs="Calibri"/>
          <w:i/>
          <w:iCs/>
        </w:rPr>
        <w:t>) neutron interacts with another (</w:t>
      </w:r>
      <w:proofErr w:type="spellStart"/>
      <w:r>
        <w:rPr>
          <w:rFonts w:ascii="Arial" w:eastAsia="Arial Unicode MS" w:hAnsi="Arial" w:cs="Calibri"/>
          <w:i/>
          <w:iCs/>
        </w:rPr>
        <w:t>ultracold</w:t>
      </w:r>
      <w:proofErr w:type="spellEnd"/>
      <w:r>
        <w:rPr>
          <w:rFonts w:ascii="Arial" w:eastAsia="Arial Unicode MS" w:hAnsi="Arial" w:cs="Calibri"/>
          <w:i/>
          <w:iCs/>
        </w:rPr>
        <w:t xml:space="preserve">) neutron or proton, producing together, say, a new hydrogen nucleus, or destroying </w:t>
      </w:r>
      <w:r w:rsidR="00D13ED6">
        <w:rPr>
          <w:rFonts w:ascii="Arial" w:eastAsia="Arial Unicode MS" w:hAnsi="Arial" w:cs="Calibri"/>
          <w:i/>
          <w:iCs/>
        </w:rPr>
        <w:t xml:space="preserve">a </w:t>
      </w:r>
      <w:r>
        <w:rPr>
          <w:rFonts w:ascii="Arial" w:eastAsia="Arial Unicode MS" w:hAnsi="Arial" w:cs="Calibri"/>
          <w:i/>
          <w:iCs/>
        </w:rPr>
        <w:t>DNA molecule.</w:t>
      </w:r>
    </w:p>
    <w:p w14:paraId="355F247C" w14:textId="77777777" w:rsidR="007D5BB8" w:rsidRDefault="007D5BB8" w:rsidP="008B4243">
      <w:pPr>
        <w:spacing w:after="0"/>
        <w:jc w:val="both"/>
        <w:rPr>
          <w:rFonts w:ascii="Arial" w:eastAsia="Arial Unicode MS" w:hAnsi="Arial" w:cs="Calibri"/>
          <w:i/>
          <w:iCs/>
        </w:rPr>
      </w:pPr>
    </w:p>
    <w:p w14:paraId="1F57F11C" w14:textId="77777777" w:rsidR="007D5BB8" w:rsidRDefault="007D5BB8" w:rsidP="008B4243">
      <w:pPr>
        <w:spacing w:after="0"/>
        <w:jc w:val="both"/>
        <w:rPr>
          <w:rFonts w:ascii="Arial" w:eastAsia="Arial Unicode MS" w:hAnsi="Arial" w:cs="Calibri"/>
          <w:i/>
          <w:iCs/>
        </w:rPr>
      </w:pPr>
    </w:p>
    <w:p w14:paraId="4B699E97" w14:textId="77777777" w:rsidR="007D5BB8" w:rsidRDefault="007D5BB8" w:rsidP="008B4243">
      <w:pPr>
        <w:spacing w:after="0"/>
        <w:jc w:val="both"/>
        <w:rPr>
          <w:rFonts w:ascii="Arial" w:eastAsia="Arial Unicode MS" w:hAnsi="Arial" w:cs="Calibri"/>
          <w:i/>
          <w:iCs/>
        </w:rPr>
      </w:pPr>
    </w:p>
    <w:p w14:paraId="4EDA95DE" w14:textId="00FAFC06" w:rsidR="007D5BB8" w:rsidRDefault="007D5BB8" w:rsidP="008B4243">
      <w:pPr>
        <w:spacing w:after="0"/>
        <w:jc w:val="both"/>
        <w:rPr>
          <w:rFonts w:ascii="Arial" w:eastAsia="Arial Unicode MS" w:hAnsi="Arial" w:cs="Calibri"/>
          <w:i/>
          <w:iCs/>
        </w:rPr>
      </w:pPr>
    </w:p>
    <w:p w14:paraId="37A3103A" w14:textId="77777777" w:rsidR="007D5BB8" w:rsidRDefault="007D5BB8" w:rsidP="008B4243">
      <w:pPr>
        <w:spacing w:after="0"/>
        <w:jc w:val="both"/>
        <w:rPr>
          <w:rFonts w:ascii="Arial" w:eastAsia="Arial Unicode MS" w:hAnsi="Arial" w:cs="Calibri"/>
          <w:i/>
          <w:iCs/>
        </w:rPr>
      </w:pPr>
    </w:p>
    <w:p w14:paraId="44EF8F4C" w14:textId="77777777" w:rsidR="00C80BF0" w:rsidRDefault="00C80BF0">
      <w:pPr>
        <w:spacing w:after="0"/>
        <w:ind w:left="1080"/>
        <w:jc w:val="both"/>
        <w:rPr>
          <w:rFonts w:ascii="Arial" w:eastAsia="Arial Unicode MS" w:hAnsi="Arial" w:cs="Calibri"/>
          <w:i/>
          <w:iCs/>
        </w:rPr>
      </w:pPr>
    </w:p>
    <w:p w14:paraId="2E717BA1" w14:textId="6269DC79" w:rsidR="00D212F3" w:rsidRDefault="00194131" w:rsidP="008B4243">
      <w:pPr>
        <w:jc w:val="both"/>
        <w:rPr>
          <w:rFonts w:ascii="Arial" w:hAnsi="Arial"/>
          <w:sz w:val="24"/>
          <w:szCs w:val="24"/>
        </w:rPr>
      </w:pPr>
      <w:r w:rsidRPr="000F625B">
        <w:rPr>
          <w:rFonts w:ascii="Arial" w:hAnsi="Arial"/>
          <w:b/>
          <w:sz w:val="24"/>
          <w:szCs w:val="24"/>
          <w:u w:val="single"/>
        </w:rPr>
        <w:t>IV.</w:t>
      </w:r>
      <w:r w:rsidR="00D13ED6">
        <w:rPr>
          <w:rFonts w:ascii="Arial" w:hAnsi="Arial"/>
          <w:b/>
          <w:sz w:val="24"/>
          <w:szCs w:val="24"/>
          <w:u w:val="single"/>
        </w:rPr>
        <w:t xml:space="preserve"> </w:t>
      </w:r>
      <w:r w:rsidR="000E3E1B" w:rsidRPr="000F625B">
        <w:rPr>
          <w:rFonts w:ascii="Arial" w:hAnsi="Arial"/>
          <w:b/>
          <w:sz w:val="24"/>
          <w:szCs w:val="24"/>
          <w:u w:val="single"/>
        </w:rPr>
        <w:t xml:space="preserve">Consolidation </w:t>
      </w:r>
      <w:r w:rsidR="00536F20" w:rsidRPr="000F625B">
        <w:rPr>
          <w:rFonts w:ascii="Arial" w:hAnsi="Arial"/>
          <w:b/>
          <w:sz w:val="24"/>
          <w:szCs w:val="24"/>
          <w:u w:val="single"/>
        </w:rPr>
        <w:t xml:space="preserve">and attractiveness </w:t>
      </w:r>
      <w:r w:rsidR="000E3E1B" w:rsidRPr="000F625B">
        <w:rPr>
          <w:rFonts w:ascii="Arial" w:hAnsi="Arial"/>
          <w:b/>
          <w:sz w:val="24"/>
          <w:szCs w:val="24"/>
          <w:u w:val="single"/>
        </w:rPr>
        <w:t xml:space="preserve">of JINR </w:t>
      </w:r>
    </w:p>
    <w:p w14:paraId="52A09A0B" w14:textId="77777777" w:rsidR="00D212F3" w:rsidRDefault="00D212F3" w:rsidP="000F625B">
      <w:pPr>
        <w:ind w:firstLine="708"/>
        <w:jc w:val="both"/>
        <w:rPr>
          <w:rFonts w:ascii="Arial" w:hAnsi="Arial"/>
          <w:sz w:val="24"/>
          <w:szCs w:val="24"/>
        </w:rPr>
      </w:pPr>
    </w:p>
    <w:p w14:paraId="3C5E8F73" w14:textId="2280E8B7" w:rsidR="000E3E1B" w:rsidRPr="000F625B" w:rsidRDefault="005F18A7" w:rsidP="000F625B">
      <w:pPr>
        <w:ind w:firstLine="708"/>
        <w:jc w:val="both"/>
        <w:rPr>
          <w:rFonts w:ascii="Arial" w:hAnsi="Arial"/>
          <w:sz w:val="24"/>
          <w:szCs w:val="24"/>
        </w:rPr>
      </w:pPr>
      <w:r>
        <w:rPr>
          <w:rFonts w:ascii="Arial" w:hAnsi="Arial"/>
          <w:sz w:val="24"/>
          <w:szCs w:val="24"/>
        </w:rPr>
        <w:t>Thi</w:t>
      </w:r>
      <w:r w:rsidR="00194131">
        <w:rPr>
          <w:rFonts w:ascii="Arial" w:hAnsi="Arial"/>
          <w:sz w:val="24"/>
          <w:szCs w:val="24"/>
        </w:rPr>
        <w:t>s goes with</w:t>
      </w:r>
      <w:r>
        <w:rPr>
          <w:rFonts w:ascii="Arial" w:hAnsi="Arial"/>
          <w:sz w:val="24"/>
          <w:szCs w:val="24"/>
        </w:rPr>
        <w:t xml:space="preserve"> </w:t>
      </w:r>
      <w:r w:rsidR="005377AF">
        <w:rPr>
          <w:rFonts w:ascii="Arial" w:hAnsi="Arial"/>
          <w:sz w:val="24"/>
          <w:szCs w:val="24"/>
        </w:rPr>
        <w:t xml:space="preserve">a </w:t>
      </w:r>
      <w:r w:rsidR="005377AF">
        <w:rPr>
          <w:rFonts w:ascii="Arial" w:eastAsia="Arial Unicode MS" w:hAnsi="Arial" w:cs="Calibri"/>
          <w:sz w:val="24"/>
          <w:szCs w:val="24"/>
        </w:rPr>
        <w:t>r</w:t>
      </w:r>
      <w:r w:rsidR="000E3E1B">
        <w:rPr>
          <w:rFonts w:ascii="Arial" w:eastAsia="Arial Unicode MS" w:hAnsi="Arial" w:cs="Calibri"/>
          <w:sz w:val="24"/>
          <w:szCs w:val="24"/>
        </w:rPr>
        <w:t>eduction of JINR participation in low-scale and low-importance projects in the field.</w:t>
      </w:r>
    </w:p>
    <w:p w14:paraId="33103B3D" w14:textId="35537D3F" w:rsidR="00C80BF0" w:rsidRDefault="005F39B4">
      <w:pPr>
        <w:rPr>
          <w:rFonts w:ascii="Arial" w:hAnsi="Arial"/>
          <w:b/>
          <w:sz w:val="24"/>
          <w:szCs w:val="24"/>
        </w:rPr>
      </w:pPr>
      <w:r>
        <w:rPr>
          <w:rFonts w:ascii="Arial" w:eastAsia="Arial Unicode MS" w:hAnsi="Arial" w:cs="Calibri"/>
          <w:sz w:val="24"/>
          <w:szCs w:val="24"/>
        </w:rPr>
        <w:t>I</w:t>
      </w:r>
      <w:r w:rsidR="005F18A7">
        <w:rPr>
          <w:rFonts w:ascii="Arial" w:eastAsia="Arial Unicode MS" w:hAnsi="Arial" w:cs="Calibri"/>
          <w:sz w:val="24"/>
          <w:szCs w:val="24"/>
        </w:rPr>
        <w:t xml:space="preserve">t </w:t>
      </w:r>
      <w:r w:rsidR="009B5937">
        <w:rPr>
          <w:rFonts w:ascii="Arial" w:eastAsia="Arial Unicode MS" w:hAnsi="Arial" w:cs="Calibri"/>
          <w:sz w:val="24"/>
          <w:szCs w:val="24"/>
        </w:rPr>
        <w:t>is obvious</w:t>
      </w:r>
      <w:r w:rsidR="005F18A7">
        <w:rPr>
          <w:rFonts w:ascii="Arial" w:eastAsia="Arial Unicode MS" w:hAnsi="Arial" w:cs="Calibri"/>
          <w:sz w:val="24"/>
          <w:szCs w:val="24"/>
        </w:rPr>
        <w:t xml:space="preserve"> </w:t>
      </w:r>
      <w:r>
        <w:rPr>
          <w:rFonts w:ascii="Arial" w:eastAsia="Arial Unicode MS" w:hAnsi="Arial" w:cs="Calibri"/>
          <w:sz w:val="24"/>
          <w:szCs w:val="24"/>
        </w:rPr>
        <w:t xml:space="preserve">that </w:t>
      </w:r>
      <w:r w:rsidR="005F18A7">
        <w:rPr>
          <w:rFonts w:ascii="Arial" w:eastAsia="Arial Unicode MS" w:hAnsi="Arial" w:cs="Calibri"/>
          <w:sz w:val="24"/>
          <w:szCs w:val="24"/>
        </w:rPr>
        <w:t xml:space="preserve">JINR needs to </w:t>
      </w:r>
      <w:proofErr w:type="gramStart"/>
      <w:r w:rsidR="005F18A7">
        <w:rPr>
          <w:rFonts w:ascii="Arial" w:eastAsia="Arial Unicode MS" w:hAnsi="Arial" w:cs="Calibri"/>
          <w:sz w:val="24"/>
          <w:szCs w:val="24"/>
        </w:rPr>
        <w:t>be renovated</w:t>
      </w:r>
      <w:proofErr w:type="gramEnd"/>
      <w:r w:rsidR="005F18A7">
        <w:rPr>
          <w:rFonts w:ascii="Arial" w:eastAsia="Arial Unicode MS" w:hAnsi="Arial" w:cs="Calibri"/>
          <w:sz w:val="24"/>
          <w:szCs w:val="24"/>
        </w:rPr>
        <w:t>. Very modern, attractive, new</w:t>
      </w:r>
      <w:r w:rsidR="00D13ED6">
        <w:rPr>
          <w:rFonts w:ascii="Arial" w:eastAsia="Arial Unicode MS" w:hAnsi="Arial" w:cs="Calibri"/>
          <w:sz w:val="24"/>
          <w:szCs w:val="24"/>
        </w:rPr>
        <w:t>,</w:t>
      </w:r>
      <w:r w:rsidR="005F18A7">
        <w:rPr>
          <w:rFonts w:ascii="Arial" w:eastAsia="Arial Unicode MS" w:hAnsi="Arial" w:cs="Calibri"/>
          <w:sz w:val="24"/>
          <w:szCs w:val="24"/>
        </w:rPr>
        <w:t xml:space="preserve"> and </w:t>
      </w:r>
      <w:proofErr w:type="gramStart"/>
      <w:r w:rsidR="005F18A7">
        <w:rPr>
          <w:rFonts w:ascii="Arial" w:eastAsia="Arial Unicode MS" w:hAnsi="Arial" w:cs="Calibri"/>
          <w:sz w:val="24"/>
          <w:szCs w:val="24"/>
        </w:rPr>
        <w:t>forward looking</w:t>
      </w:r>
      <w:proofErr w:type="gramEnd"/>
      <w:r w:rsidR="005F18A7">
        <w:rPr>
          <w:rFonts w:ascii="Arial" w:eastAsia="Arial Unicode MS" w:hAnsi="Arial" w:cs="Calibri"/>
          <w:sz w:val="24"/>
          <w:szCs w:val="24"/>
        </w:rPr>
        <w:t xml:space="preserve"> image, with clear prospects of obtaining important results, especially for young employees, should be </w:t>
      </w:r>
      <w:r w:rsidR="009B5937">
        <w:rPr>
          <w:rFonts w:ascii="Arial" w:eastAsia="Arial Unicode MS" w:hAnsi="Arial" w:cs="Calibri"/>
          <w:sz w:val="24"/>
          <w:szCs w:val="24"/>
        </w:rPr>
        <w:t>developed</w:t>
      </w:r>
      <w:r w:rsidR="005F18A7">
        <w:rPr>
          <w:rFonts w:ascii="Arial" w:eastAsia="Arial Unicode MS" w:hAnsi="Arial" w:cs="Calibri"/>
          <w:sz w:val="24"/>
          <w:szCs w:val="24"/>
        </w:rPr>
        <w:t>.</w:t>
      </w:r>
    </w:p>
    <w:p w14:paraId="7BB6AEA3" w14:textId="77777777" w:rsidR="00C80BF0" w:rsidRDefault="00C80BF0">
      <w:pPr>
        <w:spacing w:after="29"/>
        <w:jc w:val="both"/>
        <w:rPr>
          <w:rFonts w:ascii="Arial" w:eastAsia="Arial Unicode MS" w:hAnsi="Arial" w:cs="Calibri"/>
          <w:sz w:val="24"/>
          <w:szCs w:val="24"/>
        </w:rPr>
      </w:pPr>
    </w:p>
    <w:p w14:paraId="2A56A61E" w14:textId="24EB923B" w:rsidR="00C80BF0" w:rsidRDefault="009B5937">
      <w:pPr>
        <w:jc w:val="both"/>
      </w:pPr>
      <w:r>
        <w:rPr>
          <w:rFonts w:ascii="Arial" w:hAnsi="Arial"/>
          <w:b/>
          <w:bCs/>
          <w:i/>
          <w:iCs/>
          <w:sz w:val="24"/>
          <w:szCs w:val="24"/>
        </w:rPr>
        <w:t xml:space="preserve">The </w:t>
      </w:r>
      <w:r w:rsidR="00B675C3">
        <w:rPr>
          <w:rFonts w:ascii="Arial" w:hAnsi="Arial"/>
          <w:b/>
          <w:bCs/>
          <w:i/>
          <w:iCs/>
          <w:sz w:val="24"/>
          <w:szCs w:val="24"/>
        </w:rPr>
        <w:t xml:space="preserve">list of </w:t>
      </w:r>
      <w:r w:rsidR="00D13ED6">
        <w:rPr>
          <w:rFonts w:ascii="Arial" w:hAnsi="Arial"/>
          <w:b/>
          <w:bCs/>
          <w:i/>
          <w:iCs/>
          <w:sz w:val="24"/>
          <w:szCs w:val="24"/>
        </w:rPr>
        <w:t xml:space="preserve">these </w:t>
      </w:r>
      <w:r w:rsidR="00B675C3">
        <w:rPr>
          <w:rFonts w:ascii="Arial" w:hAnsi="Arial"/>
          <w:b/>
          <w:bCs/>
          <w:i/>
          <w:iCs/>
          <w:sz w:val="24"/>
          <w:szCs w:val="24"/>
        </w:rPr>
        <w:t xml:space="preserve">general steps could be the following: </w:t>
      </w:r>
    </w:p>
    <w:p w14:paraId="592F8CF6" w14:textId="77777777" w:rsidR="00C80BF0" w:rsidRDefault="00B675C3">
      <w:pPr>
        <w:pStyle w:val="a5"/>
        <w:spacing w:after="120"/>
        <w:ind w:left="0"/>
        <w:jc w:val="both"/>
      </w:pPr>
      <w:r>
        <w:rPr>
          <w:rFonts w:ascii="Arial" w:hAnsi="Arial"/>
          <w:sz w:val="24"/>
          <w:szCs w:val="24"/>
        </w:rPr>
        <w:t xml:space="preserve">– Maximum use of the potential of the available basic facilities and those under construction and their integration into the European and global research infrastructures. </w:t>
      </w:r>
    </w:p>
    <w:p w14:paraId="73BCB5E1" w14:textId="04113D80" w:rsidR="00C80BF0" w:rsidRDefault="00B675C3">
      <w:pPr>
        <w:pStyle w:val="a5"/>
        <w:ind w:left="0"/>
        <w:jc w:val="both"/>
      </w:pPr>
      <w:r>
        <w:rPr>
          <w:rFonts w:ascii="Arial" w:hAnsi="Arial"/>
          <w:sz w:val="24"/>
          <w:szCs w:val="24"/>
        </w:rPr>
        <w:t xml:space="preserve">– Conversion of JINR into an open international </w:t>
      </w:r>
      <w:proofErr w:type="spellStart"/>
      <w:r>
        <w:rPr>
          <w:rFonts w:ascii="Arial" w:hAnsi="Arial"/>
          <w:sz w:val="24"/>
          <w:szCs w:val="24"/>
        </w:rPr>
        <w:t>centre</w:t>
      </w:r>
      <w:proofErr w:type="spellEnd"/>
      <w:r>
        <w:rPr>
          <w:rFonts w:ascii="Arial" w:hAnsi="Arial"/>
          <w:sz w:val="24"/>
          <w:szCs w:val="24"/>
        </w:rPr>
        <w:t xml:space="preserve"> concentrating highly intellectual human resources of the world standard and providing adequate working conditions and social infrastructure. </w:t>
      </w:r>
    </w:p>
    <w:p w14:paraId="299A5F8B" w14:textId="21186D0F" w:rsidR="00C80BF0" w:rsidRDefault="00B675C3">
      <w:pPr>
        <w:pStyle w:val="a5"/>
        <w:ind w:left="0"/>
        <w:jc w:val="both"/>
      </w:pPr>
      <w:r>
        <w:rPr>
          <w:rFonts w:ascii="Arial" w:hAnsi="Arial"/>
          <w:sz w:val="24"/>
          <w:szCs w:val="24"/>
        </w:rPr>
        <w:t xml:space="preserve">– Enhancement of attractiveness of JINR as a research and education </w:t>
      </w:r>
      <w:proofErr w:type="spellStart"/>
      <w:r>
        <w:rPr>
          <w:rFonts w:ascii="Arial" w:hAnsi="Arial"/>
          <w:sz w:val="24"/>
          <w:szCs w:val="24"/>
        </w:rPr>
        <w:t>centre</w:t>
      </w:r>
      <w:proofErr w:type="spellEnd"/>
      <w:r>
        <w:rPr>
          <w:rFonts w:ascii="Arial" w:hAnsi="Arial"/>
          <w:sz w:val="24"/>
          <w:szCs w:val="24"/>
        </w:rPr>
        <w:t xml:space="preserve"> for JINR Member States by, for example, </w:t>
      </w:r>
      <w:bookmarkStart w:id="3" w:name="result_box2"/>
      <w:bookmarkEnd w:id="3"/>
      <w:r>
        <w:rPr>
          <w:rFonts w:ascii="Arial" w:hAnsi="Arial"/>
          <w:sz w:val="24"/>
          <w:szCs w:val="24"/>
        </w:rPr>
        <w:t xml:space="preserve">direct fusion of science and education, </w:t>
      </w:r>
      <w:r w:rsidR="00D13ED6">
        <w:rPr>
          <w:rFonts w:ascii="Arial" w:hAnsi="Arial"/>
          <w:sz w:val="24"/>
          <w:szCs w:val="24"/>
        </w:rPr>
        <w:t xml:space="preserve">introduction of </w:t>
      </w:r>
      <w:r w:rsidR="007B4F47" w:rsidRPr="007B4F47">
        <w:rPr>
          <w:rFonts w:ascii="Arial" w:hAnsi="Arial"/>
          <w:sz w:val="24"/>
          <w:szCs w:val="24"/>
        </w:rPr>
        <w:t>scientific</w:t>
      </w:r>
      <w:r w:rsidR="007B4F47">
        <w:rPr>
          <w:rFonts w:ascii="Arial" w:hAnsi="Arial"/>
          <w:sz w:val="24"/>
          <w:szCs w:val="24"/>
        </w:rPr>
        <w:t xml:space="preserve"> studies</w:t>
      </w:r>
      <w:r w:rsidR="007B4F47" w:rsidRPr="007B4F47">
        <w:rPr>
          <w:rFonts w:ascii="Arial" w:hAnsi="Arial"/>
          <w:sz w:val="24"/>
          <w:szCs w:val="24"/>
        </w:rPr>
        <w:t xml:space="preserve"> </w:t>
      </w:r>
      <w:r w:rsidR="007B4F47">
        <w:rPr>
          <w:rFonts w:ascii="Arial" w:hAnsi="Arial"/>
          <w:sz w:val="24"/>
          <w:szCs w:val="24"/>
        </w:rPr>
        <w:t xml:space="preserve">into the </w:t>
      </w:r>
      <w:r>
        <w:rPr>
          <w:rFonts w:ascii="Arial" w:hAnsi="Arial"/>
          <w:sz w:val="24"/>
          <w:szCs w:val="24"/>
        </w:rPr>
        <w:t>educational process</w:t>
      </w:r>
      <w:r w:rsidR="007B4F47">
        <w:rPr>
          <w:rFonts w:ascii="Arial" w:hAnsi="Arial"/>
          <w:sz w:val="24"/>
          <w:szCs w:val="24"/>
        </w:rPr>
        <w:t>,</w:t>
      </w:r>
      <w:r>
        <w:rPr>
          <w:rFonts w:ascii="Arial" w:hAnsi="Arial"/>
          <w:sz w:val="24"/>
          <w:szCs w:val="24"/>
        </w:rPr>
        <w:t xml:space="preserve"> </w:t>
      </w:r>
      <w:r w:rsidR="00D13ED6">
        <w:rPr>
          <w:rFonts w:ascii="Arial" w:hAnsi="Arial"/>
          <w:sz w:val="24"/>
          <w:szCs w:val="24"/>
        </w:rPr>
        <w:t xml:space="preserve">invitation of </w:t>
      </w:r>
      <w:r>
        <w:rPr>
          <w:rFonts w:ascii="Arial" w:hAnsi="Arial"/>
          <w:sz w:val="24"/>
          <w:szCs w:val="24"/>
        </w:rPr>
        <w:t>highest-level scientists for work at JINR and participation in the educational process.</w:t>
      </w:r>
    </w:p>
    <w:p w14:paraId="22501311" w14:textId="77777777" w:rsidR="00C80BF0" w:rsidRDefault="00B675C3">
      <w:pPr>
        <w:pStyle w:val="a5"/>
        <w:ind w:left="0"/>
        <w:jc w:val="both"/>
      </w:pPr>
      <w:r>
        <w:rPr>
          <w:rFonts w:ascii="Arial" w:eastAsia="Arial Unicode MS" w:hAnsi="Arial" w:cs="Calibri"/>
          <w:sz w:val="24"/>
          <w:szCs w:val="24"/>
        </w:rPr>
        <w:t xml:space="preserve">– </w:t>
      </w:r>
      <w:r>
        <w:rPr>
          <w:rFonts w:ascii="Arial" w:hAnsi="Arial"/>
          <w:sz w:val="24"/>
          <w:szCs w:val="24"/>
        </w:rPr>
        <w:t xml:space="preserve">Priority development of the information, communication, and computing infrastructure for maximum effective attainment of currently important objectives of JINR and physics research </w:t>
      </w:r>
      <w:proofErr w:type="spellStart"/>
      <w:r>
        <w:rPr>
          <w:rFonts w:ascii="Arial" w:hAnsi="Arial"/>
          <w:sz w:val="24"/>
          <w:szCs w:val="24"/>
        </w:rPr>
        <w:t>centres</w:t>
      </w:r>
      <w:proofErr w:type="spellEnd"/>
      <w:r>
        <w:rPr>
          <w:rFonts w:ascii="Arial" w:hAnsi="Arial"/>
          <w:sz w:val="24"/>
          <w:szCs w:val="24"/>
        </w:rPr>
        <w:t xml:space="preserve"> of its Member States. </w:t>
      </w:r>
    </w:p>
    <w:p w14:paraId="74F83629" w14:textId="77777777" w:rsidR="00C80BF0" w:rsidRDefault="00B675C3">
      <w:pPr>
        <w:pStyle w:val="a5"/>
        <w:ind w:left="0"/>
        <w:jc w:val="both"/>
      </w:pPr>
      <w:r>
        <w:rPr>
          <w:rFonts w:ascii="Arial" w:hAnsi="Arial"/>
          <w:sz w:val="24"/>
          <w:szCs w:val="24"/>
        </w:rPr>
        <w:t>– Establishment of a laboratory/</w:t>
      </w:r>
      <w:proofErr w:type="spellStart"/>
      <w:r>
        <w:rPr>
          <w:rFonts w:ascii="Arial" w:hAnsi="Arial"/>
          <w:sz w:val="24"/>
          <w:szCs w:val="24"/>
        </w:rPr>
        <w:t>centre</w:t>
      </w:r>
      <w:proofErr w:type="spellEnd"/>
      <w:r>
        <w:rPr>
          <w:rFonts w:ascii="Arial" w:hAnsi="Arial"/>
          <w:sz w:val="24"/>
          <w:szCs w:val="24"/>
        </w:rPr>
        <w:t xml:space="preserve"> for novel and interdisciplinary research (radiobiology and medicine, power engineering, etc.) and implementing the results in the Member States [6]. </w:t>
      </w:r>
    </w:p>
    <w:p w14:paraId="7142AB91" w14:textId="77777777" w:rsidR="00C80BF0" w:rsidRDefault="00B675C3">
      <w:pPr>
        <w:pStyle w:val="a5"/>
        <w:ind w:left="0"/>
        <w:jc w:val="both"/>
        <w:rPr>
          <w:rFonts w:ascii="Arial" w:hAnsi="Arial"/>
          <w:sz w:val="24"/>
          <w:szCs w:val="24"/>
        </w:rPr>
      </w:pPr>
      <w:r>
        <w:rPr>
          <w:rFonts w:ascii="Arial" w:hAnsi="Arial"/>
          <w:sz w:val="24"/>
          <w:szCs w:val="24"/>
        </w:rPr>
        <w:t>– Access, under certain conditions, to the experimental data from the applied and innovative researches at the JINR facilities [7] and to the technologies developed at JINR [8].</w:t>
      </w:r>
    </w:p>
    <w:p w14:paraId="25BCD070" w14:textId="77777777" w:rsidR="00C80BF0" w:rsidRDefault="00B675C3">
      <w:pPr>
        <w:pStyle w:val="a5"/>
        <w:ind w:left="0"/>
        <w:jc w:val="both"/>
      </w:pPr>
      <w:r>
        <w:rPr>
          <w:rFonts w:ascii="Arial" w:hAnsi="Arial"/>
          <w:sz w:val="24"/>
          <w:szCs w:val="24"/>
        </w:rPr>
        <w:t xml:space="preserve">– </w:t>
      </w:r>
      <w:bookmarkStart w:id="4" w:name="result_box3"/>
      <w:bookmarkEnd w:id="4"/>
      <w:r>
        <w:rPr>
          <w:rFonts w:ascii="Arial" w:hAnsi="Arial"/>
          <w:sz w:val="24"/>
          <w:szCs w:val="24"/>
        </w:rPr>
        <w:t>Take special efforts to reduce the path from JINR basic research and new findings to their applications and use in industry and education [9].</w:t>
      </w:r>
    </w:p>
    <w:p w14:paraId="57952EC7" w14:textId="77777777" w:rsidR="00C80BF0" w:rsidRDefault="00C80BF0">
      <w:pPr>
        <w:pStyle w:val="a5"/>
        <w:ind w:left="0"/>
        <w:jc w:val="both"/>
        <w:rPr>
          <w:rFonts w:ascii="Arial" w:hAnsi="Arial"/>
          <w:sz w:val="24"/>
          <w:szCs w:val="24"/>
        </w:rPr>
      </w:pPr>
    </w:p>
    <w:p w14:paraId="11307D2F" w14:textId="73225452" w:rsidR="00C80BF0" w:rsidRDefault="00B675C3">
      <w:pPr>
        <w:pStyle w:val="a5"/>
        <w:ind w:left="0"/>
        <w:jc w:val="both"/>
        <w:rPr>
          <w:i/>
          <w:iCs/>
        </w:rPr>
      </w:pPr>
      <w:r>
        <w:rPr>
          <w:rFonts w:ascii="Arial" w:hAnsi="Arial"/>
          <w:i/>
          <w:iCs/>
        </w:rPr>
        <w:t xml:space="preserve">IMPORTANT: Each </w:t>
      </w:r>
      <w:r w:rsidR="00D13ED6">
        <w:rPr>
          <w:rFonts w:ascii="Arial" w:hAnsi="Arial"/>
          <w:i/>
          <w:iCs/>
        </w:rPr>
        <w:t xml:space="preserve">above </w:t>
      </w:r>
      <w:r>
        <w:rPr>
          <w:rFonts w:ascii="Arial" w:hAnsi="Arial"/>
          <w:i/>
          <w:iCs/>
        </w:rPr>
        <w:t>item should have its own “driver” responsible for its execution.</w:t>
      </w:r>
    </w:p>
    <w:p w14:paraId="0C3F3557" w14:textId="77777777" w:rsidR="00C80BF0" w:rsidRDefault="00B675C3">
      <w:pPr>
        <w:rPr>
          <w:b/>
          <w:bCs/>
        </w:rPr>
      </w:pPr>
      <w:r>
        <w:rPr>
          <w:rFonts w:ascii="Arial" w:hAnsi="Arial"/>
          <w:b/>
          <w:bCs/>
          <w:sz w:val="24"/>
          <w:szCs w:val="24"/>
        </w:rPr>
        <w:lastRenderedPageBreak/>
        <w:t>References and comments:</w:t>
      </w:r>
    </w:p>
    <w:p w14:paraId="6FEE0619" w14:textId="77777777" w:rsidR="00C80BF0" w:rsidRDefault="00B675C3">
      <w:pPr>
        <w:spacing w:after="0"/>
        <w:jc w:val="both"/>
        <w:rPr>
          <w:rFonts w:ascii="Arial" w:hAnsi="Arial"/>
        </w:rPr>
      </w:pPr>
      <w:r>
        <w:rPr>
          <w:rFonts w:ascii="Arial" w:hAnsi="Arial"/>
        </w:rPr>
        <w:t xml:space="preserve">[1] </w:t>
      </w:r>
      <w:r>
        <w:rPr>
          <w:rFonts w:ascii="Arial" w:hAnsi="Arial"/>
          <w:i/>
          <w:iCs/>
        </w:rPr>
        <w:t xml:space="preserve">JINR </w:t>
      </w:r>
      <w:proofErr w:type="gramStart"/>
      <w:r>
        <w:rPr>
          <w:rFonts w:ascii="Arial" w:hAnsi="Arial"/>
          <w:i/>
          <w:iCs/>
        </w:rPr>
        <w:t>is advanced</w:t>
      </w:r>
      <w:proofErr w:type="gramEnd"/>
      <w:r>
        <w:rPr>
          <w:rFonts w:ascii="Arial" w:hAnsi="Arial"/>
          <w:i/>
          <w:iCs/>
        </w:rPr>
        <w:t xml:space="preserve"> </w:t>
      </w:r>
      <w:proofErr w:type="spellStart"/>
      <w:r>
        <w:rPr>
          <w:rFonts w:ascii="Arial" w:hAnsi="Arial"/>
          <w:i/>
          <w:iCs/>
        </w:rPr>
        <w:t>superheavy</w:t>
      </w:r>
      <w:proofErr w:type="spellEnd"/>
      <w:r>
        <w:rPr>
          <w:rFonts w:ascii="Arial" w:hAnsi="Arial"/>
          <w:i/>
          <w:iCs/>
        </w:rPr>
        <w:t xml:space="preserve"> elements physics, precision nuclear spectroscopy, materials and condensed matter physics, fundamental neutron studies, ultrahigh-energy particle physics, precision neutrino physics and astrophysics, theoretical and mathematical physics, information technologies, communications, and computing, advanced experimental techniques and instruments, biophysics, environmental studies, radiobiology, etc.  </w:t>
      </w:r>
    </w:p>
    <w:p w14:paraId="196CCF77" w14:textId="77777777" w:rsidR="00C80BF0" w:rsidRDefault="00B675C3">
      <w:pPr>
        <w:spacing w:after="0"/>
        <w:jc w:val="both"/>
        <w:rPr>
          <w:rFonts w:ascii="Arial" w:hAnsi="Arial"/>
        </w:rPr>
      </w:pPr>
      <w:r>
        <w:rPr>
          <w:rFonts w:ascii="Arial" w:hAnsi="Arial"/>
          <w:i/>
          <w:iCs/>
        </w:rPr>
        <w:tab/>
        <w:t xml:space="preserve">A unique feature that makes JINR essentially different from CERN is the time-proven constructive </w:t>
      </w:r>
      <w:proofErr w:type="spellStart"/>
      <w:r>
        <w:rPr>
          <w:rFonts w:ascii="Arial" w:hAnsi="Arial"/>
          <w:i/>
          <w:iCs/>
        </w:rPr>
        <w:t>triunity</w:t>
      </w:r>
      <w:proofErr w:type="spellEnd"/>
      <w:r>
        <w:rPr>
          <w:rFonts w:ascii="Arial" w:hAnsi="Arial"/>
          <w:i/>
          <w:iCs/>
        </w:rPr>
        <w:t xml:space="preserve"> of fundamentality, internationality, and </w:t>
      </w:r>
      <w:proofErr w:type="spellStart"/>
      <w:r>
        <w:rPr>
          <w:rFonts w:ascii="Arial" w:hAnsi="Arial"/>
          <w:i/>
          <w:iCs/>
        </w:rPr>
        <w:t>multidisciplinarity</w:t>
      </w:r>
      <w:proofErr w:type="spellEnd"/>
      <w:r>
        <w:rPr>
          <w:rFonts w:ascii="Arial" w:hAnsi="Arial"/>
          <w:i/>
          <w:iCs/>
        </w:rPr>
        <w:t xml:space="preserve"> of the researches. Apart from European scientists, scientists from Asia, Africa, and Latin America have long been full participants in these researches, which extends scientific interests and scientific policy of JINR far beyond Europe. </w:t>
      </w:r>
    </w:p>
    <w:p w14:paraId="7E5FCEBC" w14:textId="77777777" w:rsidR="00C80BF0" w:rsidRDefault="00B675C3">
      <w:pPr>
        <w:spacing w:after="0"/>
        <w:jc w:val="both"/>
        <w:rPr>
          <w:rFonts w:ascii="Arial" w:hAnsi="Arial"/>
        </w:rPr>
      </w:pPr>
      <w:r>
        <w:rPr>
          <w:rFonts w:ascii="Arial" w:hAnsi="Arial"/>
          <w:i/>
          <w:iCs/>
        </w:rPr>
        <w:tab/>
        <w:t xml:space="preserve">Long-term stability of successful scientific research ensures extensive experience and high skills of the researchers, which, </w:t>
      </w:r>
      <w:proofErr w:type="gramStart"/>
      <w:r>
        <w:rPr>
          <w:rFonts w:ascii="Arial" w:hAnsi="Arial"/>
          <w:i/>
          <w:iCs/>
        </w:rPr>
        <w:t>as a consequence</w:t>
      </w:r>
      <w:proofErr w:type="gramEnd"/>
      <w:r>
        <w:rPr>
          <w:rFonts w:ascii="Arial" w:hAnsi="Arial"/>
          <w:i/>
          <w:iCs/>
        </w:rPr>
        <w:t xml:space="preserve">, allows effective sharing of knowledge with the younger generation and guarantees a wide range of activities in applied science and innovation. This makes JINR attractive for young scientists of various nations: everyone finds an activity of interest and high scientific importance. </w:t>
      </w:r>
      <w:proofErr w:type="gramStart"/>
      <w:r>
        <w:rPr>
          <w:rFonts w:ascii="Arial" w:hAnsi="Arial"/>
          <w:i/>
          <w:iCs/>
        </w:rPr>
        <w:t>And</w:t>
      </w:r>
      <w:proofErr w:type="gramEnd"/>
      <w:r>
        <w:rPr>
          <w:rFonts w:ascii="Arial" w:hAnsi="Arial"/>
          <w:i/>
          <w:iCs/>
        </w:rPr>
        <w:t xml:space="preserve"> this is the basis for the future development of JINR. </w:t>
      </w:r>
    </w:p>
    <w:p w14:paraId="3C8AFF94" w14:textId="77777777" w:rsidR="00C80BF0" w:rsidRDefault="00B675C3">
      <w:pPr>
        <w:spacing w:after="0"/>
        <w:jc w:val="both"/>
        <w:rPr>
          <w:rFonts w:ascii="Arial" w:hAnsi="Arial"/>
        </w:rPr>
      </w:pPr>
      <w:r>
        <w:rPr>
          <w:rFonts w:ascii="Arial" w:hAnsi="Arial"/>
          <w:i/>
          <w:iCs/>
        </w:rPr>
        <w:tab/>
      </w:r>
      <w:proofErr w:type="spellStart"/>
      <w:r>
        <w:rPr>
          <w:rFonts w:ascii="Arial" w:hAnsi="Arial"/>
          <w:i/>
          <w:iCs/>
        </w:rPr>
        <w:t>Multidisciplinarity</w:t>
      </w:r>
      <w:proofErr w:type="spellEnd"/>
      <w:r>
        <w:rPr>
          <w:rFonts w:ascii="Arial" w:hAnsi="Arial"/>
          <w:i/>
          <w:iCs/>
        </w:rPr>
        <w:t xml:space="preserve"> ensures continuous gaining of new experimental results. It underlies deep traditional cooperation of JINR departments and continuous exchange of experience, equipment, and ideas. It unites together all research directions by common values and relation to work, unified striving for fundamental knowledge within the framework of international cooperation defined as necessary and obligatory in the JINR founding documents. </w:t>
      </w:r>
    </w:p>
    <w:p w14:paraId="3B7B9F37" w14:textId="77777777" w:rsidR="00C80BF0" w:rsidRDefault="00B675C3">
      <w:pPr>
        <w:spacing w:after="0"/>
        <w:jc w:val="both"/>
        <w:rPr>
          <w:rFonts w:ascii="Arial" w:hAnsi="Arial"/>
        </w:rPr>
      </w:pPr>
      <w:r>
        <w:rPr>
          <w:rFonts w:ascii="Arial" w:hAnsi="Arial"/>
          <w:i/>
          <w:iCs/>
        </w:rPr>
        <w:tab/>
        <w:t xml:space="preserve">Fundamentality of scientific research, and it alone, inevitably gives rise to new technologies, materials, instruments, thus improving the quality and safety of life. </w:t>
      </w:r>
    </w:p>
    <w:p w14:paraId="1097E1A4" w14:textId="77777777" w:rsidR="00C80BF0" w:rsidRDefault="00C80BF0">
      <w:pPr>
        <w:spacing w:after="0"/>
        <w:jc w:val="both"/>
        <w:rPr>
          <w:rFonts w:ascii="Arial" w:hAnsi="Arial"/>
        </w:rPr>
      </w:pPr>
    </w:p>
    <w:p w14:paraId="2DB81032" w14:textId="2EBA9AD4" w:rsidR="00C80BF0" w:rsidRDefault="00B675C3">
      <w:pPr>
        <w:spacing w:after="0"/>
        <w:jc w:val="both"/>
        <w:rPr>
          <w:rFonts w:ascii="Arial" w:hAnsi="Arial"/>
        </w:rPr>
      </w:pPr>
      <w:r>
        <w:rPr>
          <w:rFonts w:ascii="Arial" w:hAnsi="Arial"/>
        </w:rPr>
        <w:t xml:space="preserve">[2] </w:t>
      </w:r>
      <w:r>
        <w:rPr>
          <w:rFonts w:ascii="Arial" w:hAnsi="Arial"/>
          <w:i/>
          <w:iCs/>
        </w:rPr>
        <w:t xml:space="preserve">Fundamentality </w:t>
      </w:r>
      <w:r w:rsidR="007B4F47">
        <w:rPr>
          <w:rFonts w:ascii="Arial" w:hAnsi="Arial"/>
          <w:i/>
          <w:iCs/>
        </w:rPr>
        <w:t>of elementary particle physics extends</w:t>
      </w:r>
      <w:r>
        <w:rPr>
          <w:rFonts w:ascii="Arial" w:hAnsi="Arial"/>
          <w:i/>
          <w:iCs/>
        </w:rPr>
        <w:t xml:space="preserve"> from the structure of the smallest particles of matter to astrophysical scales of Space. The study of mutual transformations between sub-atomic particles gives a clue to the understanding of the laws that govern the Universe. For this reason, being the basis of modern astrophysics and cosmology, elementary particle physics plays a key role in the search for completely new knowledge without which further interplay of man and Nature </w:t>
      </w:r>
      <w:proofErr w:type="gramStart"/>
      <w:r>
        <w:rPr>
          <w:rFonts w:ascii="Arial" w:hAnsi="Arial"/>
          <w:i/>
          <w:iCs/>
        </w:rPr>
        <w:t>can hardly be imagined</w:t>
      </w:r>
      <w:proofErr w:type="gramEnd"/>
      <w:r>
        <w:rPr>
          <w:rFonts w:ascii="Arial" w:hAnsi="Arial"/>
          <w:i/>
          <w:iCs/>
        </w:rPr>
        <w:t xml:space="preserve">. </w:t>
      </w:r>
    </w:p>
    <w:p w14:paraId="095209D0" w14:textId="77777777" w:rsidR="00C80BF0" w:rsidRDefault="00B675C3">
      <w:pPr>
        <w:spacing w:after="0"/>
        <w:jc w:val="both"/>
        <w:rPr>
          <w:rFonts w:ascii="Arial" w:hAnsi="Arial"/>
        </w:rPr>
      </w:pPr>
      <w:r>
        <w:rPr>
          <w:rFonts w:ascii="Arial" w:hAnsi="Arial"/>
          <w:i/>
          <w:iCs/>
        </w:rPr>
        <w:tab/>
        <w:t xml:space="preserve">According to Bruno </w:t>
      </w:r>
      <w:proofErr w:type="spellStart"/>
      <w:r>
        <w:rPr>
          <w:rFonts w:ascii="Arial" w:hAnsi="Arial"/>
          <w:i/>
          <w:iCs/>
        </w:rPr>
        <w:t>Pontecorvo</w:t>
      </w:r>
      <w:proofErr w:type="spellEnd"/>
      <w:r>
        <w:rPr>
          <w:rFonts w:ascii="Arial" w:hAnsi="Arial"/>
          <w:i/>
          <w:iCs/>
        </w:rPr>
        <w:t>, it is this most fundamental field that holds a tremendous potential for unexpected discoveries, which, as experience shows, are capable of radically improving the quality of life. Both the advanced methodology and the essentially unique instrumentation of elementary particle physics intrinsically enrich and stimulate development of modern natural science in all its aspects.</w:t>
      </w:r>
    </w:p>
    <w:p w14:paraId="2B4F1428" w14:textId="77777777" w:rsidR="00C80BF0" w:rsidRDefault="00C80BF0">
      <w:pPr>
        <w:spacing w:after="0"/>
        <w:jc w:val="both"/>
        <w:rPr>
          <w:rFonts w:ascii="Arial" w:hAnsi="Arial"/>
        </w:rPr>
      </w:pPr>
    </w:p>
    <w:p w14:paraId="13C500BA" w14:textId="77777777" w:rsidR="00C80BF0" w:rsidRDefault="00B675C3">
      <w:pPr>
        <w:spacing w:after="0"/>
        <w:jc w:val="both"/>
        <w:rPr>
          <w:rFonts w:ascii="Arial" w:hAnsi="Arial"/>
        </w:rPr>
      </w:pPr>
      <w:r>
        <w:rPr>
          <w:rFonts w:ascii="Arial" w:hAnsi="Arial"/>
        </w:rPr>
        <w:t xml:space="preserve">[3] </w:t>
      </w:r>
      <w:r>
        <w:rPr>
          <w:rFonts w:ascii="Arial" w:hAnsi="Arial"/>
          <w:i/>
          <w:iCs/>
        </w:rPr>
        <w:t>The Standard Model has too many external parameters and internal unsolvable problems, in particular vagueness of the electroweak symmetry breaking mechanism, absence of explanation for the stability of the Higgs boson mass (hierarchy problem), no place for gravitation within the Model.</w:t>
      </w:r>
    </w:p>
    <w:p w14:paraId="07B989E9" w14:textId="77777777" w:rsidR="00C80BF0" w:rsidRDefault="00B675C3">
      <w:pPr>
        <w:spacing w:after="0"/>
        <w:jc w:val="both"/>
        <w:rPr>
          <w:rFonts w:ascii="Arial" w:hAnsi="Arial"/>
        </w:rPr>
      </w:pPr>
      <w:r>
        <w:rPr>
          <w:rFonts w:ascii="Arial" w:hAnsi="Arial"/>
          <w:i/>
          <w:iCs/>
        </w:rPr>
        <w:tab/>
        <w:t xml:space="preserve">There is also a number of experimental data that </w:t>
      </w:r>
      <w:proofErr w:type="gramStart"/>
      <w:r>
        <w:rPr>
          <w:rFonts w:ascii="Arial" w:hAnsi="Arial"/>
          <w:i/>
          <w:iCs/>
        </w:rPr>
        <w:t>are considered</w:t>
      </w:r>
      <w:proofErr w:type="gramEnd"/>
      <w:r>
        <w:rPr>
          <w:rFonts w:ascii="Arial" w:hAnsi="Arial"/>
          <w:i/>
          <w:iCs/>
        </w:rPr>
        <w:t xml:space="preserve"> as indications of New Physics beyond the Standard Model. These are extreme smallness of nonzero neutrino masses (consequence of neutrino oscillations), baryon asymmetry, accelerating expansion of the Universe (dark energy), in which a lot of matter is found to be missing (dark matter), and a few so-called </w:t>
      </w:r>
      <w:proofErr w:type="spellStart"/>
      <w:r>
        <w:rPr>
          <w:rFonts w:ascii="Arial" w:hAnsi="Arial"/>
          <w:i/>
          <w:iCs/>
        </w:rPr>
        <w:t>flavour</w:t>
      </w:r>
      <w:proofErr w:type="spellEnd"/>
      <w:r>
        <w:rPr>
          <w:rFonts w:ascii="Arial" w:hAnsi="Arial"/>
          <w:i/>
          <w:iCs/>
        </w:rPr>
        <w:t xml:space="preserve"> anomalies (H</w:t>
      </w:r>
      <w:r>
        <w:rPr>
          <w:rFonts w:ascii="Arial" w:hAnsi="Arial" w:cs="Times New Roman"/>
          <w:i/>
          <w:iCs/>
        </w:rPr>
        <w:t>→</w:t>
      </w:r>
      <w:r>
        <w:rPr>
          <w:rFonts w:ascii="Arial" w:hAnsi="Arial"/>
          <w:i/>
          <w:iCs/>
        </w:rPr>
        <w:t>µτ, B</w:t>
      </w:r>
      <w:r>
        <w:rPr>
          <w:rFonts w:ascii="Arial" w:hAnsi="Arial" w:cs="Times New Roman"/>
          <w:i/>
          <w:iCs/>
        </w:rPr>
        <w:t>→</w:t>
      </w:r>
      <w:r>
        <w:rPr>
          <w:rFonts w:ascii="Arial" w:hAnsi="Arial"/>
          <w:i/>
          <w:iCs/>
        </w:rPr>
        <w:t>Kµµ, B</w:t>
      </w:r>
      <w:r>
        <w:rPr>
          <w:rFonts w:ascii="Arial" w:hAnsi="Arial" w:cs="Times New Roman"/>
          <w:i/>
          <w:iCs/>
        </w:rPr>
        <w:t>→</w:t>
      </w:r>
      <w:proofErr w:type="gramStart"/>
      <w:r>
        <w:rPr>
          <w:rFonts w:ascii="Arial" w:hAnsi="Arial"/>
          <w:i/>
          <w:iCs/>
        </w:rPr>
        <w:t>D</w:t>
      </w:r>
      <w:r>
        <w:rPr>
          <w:rFonts w:ascii="Arial" w:hAnsi="Arial"/>
          <w:i/>
          <w:iCs/>
          <w:vertAlign w:val="superscript"/>
        </w:rPr>
        <w:t>(</w:t>
      </w:r>
      <w:proofErr w:type="gramEnd"/>
      <w:r>
        <w:rPr>
          <w:rFonts w:ascii="Arial" w:hAnsi="Arial"/>
          <w:i/>
          <w:iCs/>
          <w:vertAlign w:val="superscript"/>
        </w:rPr>
        <w:t>*)</w:t>
      </w:r>
      <w:proofErr w:type="spellStart"/>
      <w:r>
        <w:rPr>
          <w:rFonts w:ascii="Arial" w:hAnsi="Arial"/>
          <w:i/>
          <w:iCs/>
        </w:rPr>
        <w:t>τν</w:t>
      </w:r>
      <w:proofErr w:type="spellEnd"/>
      <w:r>
        <w:rPr>
          <w:rFonts w:ascii="Arial" w:hAnsi="Arial"/>
          <w:i/>
          <w:iCs/>
        </w:rPr>
        <w:t xml:space="preserve">, </w:t>
      </w:r>
      <w:proofErr w:type="spellStart"/>
      <w:r>
        <w:rPr>
          <w:rFonts w:ascii="Arial" w:hAnsi="Arial"/>
          <w:i/>
          <w:iCs/>
        </w:rPr>
        <w:t>B</w:t>
      </w:r>
      <w:r>
        <w:rPr>
          <w:rFonts w:ascii="Arial" w:hAnsi="Arial"/>
          <w:i/>
          <w:iCs/>
          <w:vertAlign w:val="subscript"/>
        </w:rPr>
        <w:t>s</w:t>
      </w:r>
      <w:r>
        <w:rPr>
          <w:rFonts w:ascii="Arial" w:hAnsi="Arial" w:cs="Times New Roman"/>
          <w:i/>
          <w:iCs/>
        </w:rPr>
        <w:t>→</w:t>
      </w:r>
      <w:r>
        <w:rPr>
          <w:rFonts w:ascii="Arial" w:hAnsi="Arial"/>
          <w:i/>
          <w:iCs/>
        </w:rPr>
        <w:t>φ</w:t>
      </w:r>
      <w:proofErr w:type="spellEnd"/>
      <w:r>
        <w:rPr>
          <w:rFonts w:ascii="Arial" w:hAnsi="Arial"/>
          <w:i/>
          <w:iCs/>
        </w:rPr>
        <w:t>µµ, g-2, etc.).</w:t>
      </w:r>
    </w:p>
    <w:p w14:paraId="73EC54CE" w14:textId="77777777" w:rsidR="00C80BF0" w:rsidRDefault="00B675C3">
      <w:pPr>
        <w:spacing w:after="0"/>
        <w:jc w:val="both"/>
        <w:rPr>
          <w:rFonts w:ascii="Arial" w:hAnsi="Arial"/>
        </w:rPr>
      </w:pPr>
      <w:r>
        <w:rPr>
          <w:rFonts w:ascii="Arial" w:hAnsi="Arial"/>
          <w:i/>
          <w:iCs/>
        </w:rPr>
        <w:t xml:space="preserve"> </w:t>
      </w:r>
    </w:p>
    <w:p w14:paraId="4C7E66A2" w14:textId="77777777" w:rsidR="00C80BF0" w:rsidRDefault="00B675C3">
      <w:pPr>
        <w:spacing w:after="0"/>
        <w:jc w:val="both"/>
        <w:rPr>
          <w:rFonts w:ascii="Arial" w:hAnsi="Arial"/>
        </w:rPr>
      </w:pPr>
      <w:r>
        <w:rPr>
          <w:rFonts w:ascii="Arial" w:hAnsi="Arial"/>
        </w:rPr>
        <w:t xml:space="preserve">[4] </w:t>
      </w:r>
      <w:r>
        <w:rPr>
          <w:rFonts w:ascii="Arial" w:hAnsi="Arial"/>
          <w:i/>
          <w:iCs/>
        </w:rPr>
        <w:t xml:space="preserve">It </w:t>
      </w:r>
      <w:proofErr w:type="gramStart"/>
      <w:r>
        <w:rPr>
          <w:rFonts w:ascii="Arial" w:hAnsi="Arial"/>
          <w:i/>
          <w:iCs/>
        </w:rPr>
        <w:t>should be stressed</w:t>
      </w:r>
      <w:proofErr w:type="gramEnd"/>
      <w:r>
        <w:rPr>
          <w:rFonts w:ascii="Arial" w:hAnsi="Arial"/>
          <w:i/>
          <w:iCs/>
        </w:rPr>
        <w:t xml:space="preserve"> that the particular physics goals of the JINR development concept discussed below are far from being random or arbitrary (“pulled out of a hat”). They are a logical consequence and natural continuation of the 60-year diverse successful research carried out by JINR at the nuclear physics frontier. </w:t>
      </w:r>
    </w:p>
    <w:p w14:paraId="2834422C" w14:textId="77777777" w:rsidR="00C80BF0" w:rsidRDefault="00B675C3">
      <w:pPr>
        <w:spacing w:after="0"/>
        <w:jc w:val="both"/>
        <w:rPr>
          <w:rFonts w:ascii="Arial" w:hAnsi="Arial"/>
        </w:rPr>
      </w:pPr>
      <w:r>
        <w:rPr>
          <w:rFonts w:ascii="Arial" w:hAnsi="Arial"/>
          <w:i/>
          <w:iCs/>
        </w:rPr>
        <w:tab/>
        <w:t xml:space="preserve">It </w:t>
      </w:r>
      <w:proofErr w:type="gramStart"/>
      <w:r>
        <w:rPr>
          <w:rFonts w:ascii="Arial" w:hAnsi="Arial"/>
          <w:i/>
          <w:iCs/>
        </w:rPr>
        <w:t>can be said</w:t>
      </w:r>
      <w:proofErr w:type="gramEnd"/>
      <w:r>
        <w:rPr>
          <w:rFonts w:ascii="Arial" w:hAnsi="Arial"/>
          <w:i/>
          <w:iCs/>
        </w:rPr>
        <w:t xml:space="preserve"> that these goals have “</w:t>
      </w:r>
      <w:proofErr w:type="spellStart"/>
      <w:r>
        <w:rPr>
          <w:rFonts w:ascii="Arial" w:hAnsi="Arial"/>
          <w:i/>
          <w:iCs/>
        </w:rPr>
        <w:t>sufferingly</w:t>
      </w:r>
      <w:proofErr w:type="spellEnd"/>
      <w:r>
        <w:rPr>
          <w:rFonts w:ascii="Arial" w:hAnsi="Arial"/>
          <w:i/>
          <w:iCs/>
        </w:rPr>
        <w:t>” resulted from hard work and genius of several generations of JINR scientists and engineers, and now, while preserving and augmenting this heritage, it is necessary to start attaining these ambitious goals. Actually, the scientific future of JINR is the improved continuation of its present</w:t>
      </w:r>
      <w:r>
        <w:rPr>
          <w:rFonts w:ascii="Arial" w:hAnsi="Arial"/>
          <w:sz w:val="24"/>
          <w:szCs w:val="24"/>
        </w:rPr>
        <w:t>.</w:t>
      </w:r>
    </w:p>
    <w:p w14:paraId="77DB6C58" w14:textId="77777777" w:rsidR="00C80BF0" w:rsidRDefault="00C80BF0">
      <w:pPr>
        <w:spacing w:after="0"/>
        <w:jc w:val="both"/>
        <w:rPr>
          <w:rFonts w:ascii="Arial" w:hAnsi="Arial"/>
        </w:rPr>
      </w:pPr>
    </w:p>
    <w:p w14:paraId="37D86E6B" w14:textId="77777777" w:rsidR="00C80BF0" w:rsidRDefault="00B675C3">
      <w:pPr>
        <w:spacing w:after="0"/>
        <w:jc w:val="both"/>
        <w:rPr>
          <w:rFonts w:ascii="Arial" w:hAnsi="Arial"/>
        </w:rPr>
      </w:pPr>
      <w:r>
        <w:rPr>
          <w:rFonts w:ascii="Arial" w:hAnsi="Arial"/>
        </w:rPr>
        <w:lastRenderedPageBreak/>
        <w:t>[5]</w:t>
      </w:r>
      <w:r>
        <w:rPr>
          <w:rFonts w:ascii="Arial" w:hAnsi="Arial"/>
          <w:i/>
          <w:iCs/>
        </w:rPr>
        <w:t xml:space="preserve">  </w:t>
      </w:r>
      <w:r>
        <w:rPr>
          <w:rFonts w:ascii="Arial" w:hAnsi="Arial"/>
          <w:i/>
          <w:iCs/>
        </w:rPr>
        <w:tab/>
        <w:t xml:space="preserve">The </w:t>
      </w:r>
      <w:proofErr w:type="spellStart"/>
      <w:r>
        <w:rPr>
          <w:rFonts w:ascii="Arial" w:hAnsi="Arial"/>
          <w:i/>
          <w:iCs/>
        </w:rPr>
        <w:t>nonperturbative</w:t>
      </w:r>
      <w:proofErr w:type="spellEnd"/>
      <w:r>
        <w:rPr>
          <w:rFonts w:ascii="Arial" w:hAnsi="Arial"/>
          <w:i/>
          <w:iCs/>
        </w:rPr>
        <w:t xml:space="preserve"> component of QCD is that extraordinary component of the Standard Model which is meant to explain from the first principles (e.g., by lattice calculations) the dynamic breaking of chiral symmetry (which generates over 98% of the visible baryon mass of the Universe), confinement effect, and entire nuclear physics. It is necessary to understand how hadrons (</w:t>
      </w:r>
      <w:proofErr w:type="spellStart"/>
      <w:r>
        <w:rPr>
          <w:rFonts w:ascii="Arial" w:hAnsi="Arial"/>
          <w:i/>
          <w:iCs/>
        </w:rPr>
        <w:t>pions</w:t>
      </w:r>
      <w:proofErr w:type="spellEnd"/>
      <w:r>
        <w:rPr>
          <w:rFonts w:ascii="Arial" w:hAnsi="Arial"/>
          <w:i/>
          <w:iCs/>
        </w:rPr>
        <w:t xml:space="preserve">, kaons, protons, neutrons) are formed, mutually interacting, </w:t>
      </w:r>
      <w:proofErr w:type="gramStart"/>
      <w:r>
        <w:rPr>
          <w:rFonts w:ascii="Arial" w:hAnsi="Arial"/>
          <w:i/>
          <w:iCs/>
        </w:rPr>
        <w:t>on the basis of</w:t>
      </w:r>
      <w:proofErr w:type="gramEnd"/>
      <w:r>
        <w:rPr>
          <w:rFonts w:ascii="Arial" w:hAnsi="Arial"/>
          <w:i/>
          <w:iCs/>
        </w:rPr>
        <w:t xml:space="preserve"> quarks and gluons and how they form the diversity of atomic nuclei. </w:t>
      </w:r>
    </w:p>
    <w:p w14:paraId="0510E1DB" w14:textId="1CCBEB0F" w:rsidR="00C80BF0" w:rsidRDefault="00B675C3">
      <w:pPr>
        <w:spacing w:after="0"/>
        <w:jc w:val="both"/>
        <w:rPr>
          <w:rFonts w:ascii="Arial" w:hAnsi="Arial"/>
        </w:rPr>
      </w:pPr>
      <w:r>
        <w:rPr>
          <w:rFonts w:ascii="Arial" w:hAnsi="Arial"/>
          <w:i/>
          <w:iCs/>
        </w:rPr>
        <w:tab/>
        <w:t xml:space="preserve">It is quite possible that nuclear physics does not uniquely stem from our current understanding of QCD, yet it is obviously bound to rely on QCD for the simple reason that all protons and neutrons, all nuclei, and all matter are “made” </w:t>
      </w:r>
      <w:r w:rsidR="00D13ED6">
        <w:rPr>
          <w:rFonts w:ascii="Arial" w:hAnsi="Arial"/>
          <w:i/>
          <w:iCs/>
        </w:rPr>
        <w:t xml:space="preserve">of </w:t>
      </w:r>
      <w:r>
        <w:rPr>
          <w:rFonts w:ascii="Arial" w:hAnsi="Arial"/>
          <w:i/>
          <w:iCs/>
        </w:rPr>
        <w:t xml:space="preserve">quarks and gluons. </w:t>
      </w:r>
    </w:p>
    <w:p w14:paraId="73B54002" w14:textId="77777777" w:rsidR="00C80BF0" w:rsidRDefault="00C80BF0">
      <w:pPr>
        <w:spacing w:after="0"/>
        <w:jc w:val="both"/>
        <w:rPr>
          <w:rFonts w:ascii="Arial" w:hAnsi="Arial"/>
          <w:i/>
          <w:iCs/>
        </w:rPr>
      </w:pPr>
    </w:p>
    <w:p w14:paraId="0B658870" w14:textId="77777777" w:rsidR="00C80BF0" w:rsidRDefault="00B675C3">
      <w:pPr>
        <w:spacing w:after="0"/>
        <w:jc w:val="both"/>
        <w:rPr>
          <w:rFonts w:ascii="Arial" w:hAnsi="Arial"/>
        </w:rPr>
      </w:pPr>
      <w:r>
        <w:rPr>
          <w:rFonts w:ascii="Arial" w:hAnsi="Arial"/>
        </w:rPr>
        <w:t xml:space="preserve">[6] </w:t>
      </w:r>
      <w:r>
        <w:rPr>
          <w:rFonts w:ascii="Arial" w:eastAsia="Arial Unicode MS" w:hAnsi="Arial" w:cs="Calibri"/>
          <w:i/>
          <w:iCs/>
        </w:rPr>
        <w:t xml:space="preserve">Ultimately, in the long-term perspective, improvement or even advanced development of the experimental basis for medico-biological, radiological, and genetic research based on nuclear-physics methods (Life Science) seems greatly important for JINR as an international multidisciplinary scientific </w:t>
      </w:r>
      <w:proofErr w:type="spellStart"/>
      <w:r>
        <w:rPr>
          <w:rFonts w:ascii="Arial" w:eastAsia="Arial Unicode MS" w:hAnsi="Arial" w:cs="Calibri"/>
          <w:i/>
          <w:iCs/>
        </w:rPr>
        <w:t>centre</w:t>
      </w:r>
      <w:proofErr w:type="spellEnd"/>
      <w:r>
        <w:rPr>
          <w:rFonts w:ascii="Arial" w:eastAsia="Arial Unicode MS" w:hAnsi="Arial" w:cs="Calibri"/>
          <w:i/>
          <w:iCs/>
        </w:rPr>
        <w:t xml:space="preserve">. By 2030, this direction will undoubtedly become one of the most important for JINR. </w:t>
      </w:r>
      <w:r>
        <w:rPr>
          <w:rFonts w:ascii="Arial" w:eastAsia="Arial Unicode MS" w:hAnsi="Arial" w:cs="Calibri"/>
          <w:sz w:val="24"/>
          <w:szCs w:val="24"/>
        </w:rPr>
        <w:t xml:space="preserve"> </w:t>
      </w:r>
    </w:p>
    <w:p w14:paraId="512FDFF7" w14:textId="77777777" w:rsidR="00C80BF0" w:rsidRDefault="00C80BF0">
      <w:pPr>
        <w:spacing w:after="0"/>
        <w:jc w:val="both"/>
        <w:rPr>
          <w:rFonts w:ascii="Arial" w:eastAsia="Arial Unicode MS" w:hAnsi="Arial" w:cs="Calibri"/>
        </w:rPr>
      </w:pPr>
    </w:p>
    <w:p w14:paraId="34AFF82C" w14:textId="781E9EC9" w:rsidR="00C80BF0" w:rsidRDefault="00B675C3">
      <w:pPr>
        <w:spacing w:after="0"/>
        <w:jc w:val="both"/>
        <w:rPr>
          <w:rFonts w:ascii="Arial" w:hAnsi="Arial"/>
        </w:rPr>
      </w:pPr>
      <w:r>
        <w:rPr>
          <w:rFonts w:ascii="Arial" w:eastAsia="Arial Unicode MS" w:hAnsi="Arial" w:cs="Calibri"/>
        </w:rPr>
        <w:t xml:space="preserve">[7] </w:t>
      </w:r>
      <w:r>
        <w:rPr>
          <w:rFonts w:ascii="Arial" w:eastAsia="Arial Unicode MS" w:hAnsi="Arial" w:cs="Calibri"/>
          <w:i/>
          <w:iCs/>
        </w:rPr>
        <w:t>T</w:t>
      </w:r>
      <w:r w:rsidR="007B4F47">
        <w:rPr>
          <w:rFonts w:ascii="Arial" w:eastAsia="Arial Unicode MS" w:hAnsi="Arial" w:cs="Calibri"/>
          <w:i/>
          <w:iCs/>
        </w:rPr>
        <w:t>his means</w:t>
      </w:r>
      <w:r>
        <w:rPr>
          <w:rFonts w:ascii="Arial" w:eastAsia="Arial Unicode MS" w:hAnsi="Arial" w:cs="Calibri"/>
          <w:i/>
          <w:iCs/>
        </w:rPr>
        <w:t xml:space="preserve"> granting access to the data obtained at JINR to the researchers who are not participants in the project (e.g., after a certain </w:t>
      </w:r>
      <w:r w:rsidR="007B4F47">
        <w:rPr>
          <w:rFonts w:ascii="Arial" w:eastAsia="Arial Unicode MS" w:hAnsi="Arial" w:cs="Calibri"/>
          <w:i/>
          <w:iCs/>
        </w:rPr>
        <w:t>period</w:t>
      </w:r>
      <w:r>
        <w:rPr>
          <w:rFonts w:ascii="Arial" w:eastAsia="Arial Unicode MS" w:hAnsi="Arial" w:cs="Calibri"/>
          <w:i/>
          <w:iCs/>
        </w:rPr>
        <w:t>). An example is the Hubble telescope. The open data policy has resulted in that the number of papers published by the authors of the project is approximately equal to the number of papers published by independent authors.</w:t>
      </w:r>
      <w:r>
        <w:rPr>
          <w:rFonts w:ascii="Arial" w:eastAsia="Arial Unicode MS" w:hAnsi="Arial" w:cs="Calibri"/>
        </w:rPr>
        <w:t xml:space="preserve"> </w:t>
      </w:r>
    </w:p>
    <w:p w14:paraId="5DD089F9" w14:textId="77777777" w:rsidR="00C80BF0" w:rsidRDefault="00C80BF0">
      <w:pPr>
        <w:spacing w:after="0"/>
        <w:jc w:val="both"/>
        <w:rPr>
          <w:rFonts w:ascii="Arial" w:eastAsia="Arial Unicode MS" w:hAnsi="Arial" w:cs="Calibri"/>
        </w:rPr>
      </w:pPr>
    </w:p>
    <w:p w14:paraId="2449F511" w14:textId="77777777" w:rsidR="00C80BF0" w:rsidRDefault="00B675C3">
      <w:pPr>
        <w:spacing w:after="0"/>
        <w:jc w:val="both"/>
        <w:rPr>
          <w:rFonts w:ascii="Arial" w:hAnsi="Arial"/>
        </w:rPr>
      </w:pPr>
      <w:proofErr w:type="gramStart"/>
      <w:r>
        <w:rPr>
          <w:rFonts w:ascii="Arial" w:eastAsia="Arial Unicode MS" w:hAnsi="Arial" w:cs="Calibri"/>
        </w:rPr>
        <w:t xml:space="preserve">[8] </w:t>
      </w:r>
      <w:r>
        <w:rPr>
          <w:rFonts w:ascii="Arial" w:eastAsia="Arial Unicode MS" w:hAnsi="Arial" w:cs="Calibri"/>
          <w:i/>
          <w:iCs/>
        </w:rPr>
        <w:t>A few years ago</w:t>
      </w:r>
      <w:proofErr w:type="gramEnd"/>
      <w:r>
        <w:rPr>
          <w:rFonts w:ascii="Arial" w:eastAsia="Arial Unicode MS" w:hAnsi="Arial" w:cs="Calibri"/>
          <w:i/>
          <w:iCs/>
        </w:rPr>
        <w:t xml:space="preserve"> this policy was adopted by CERN. In simplified form, it is free use of technical and technological developments, including working drawings, but with an obligatory citation.</w:t>
      </w:r>
    </w:p>
    <w:p w14:paraId="444B5E53" w14:textId="77777777" w:rsidR="00C80BF0" w:rsidRDefault="00C80BF0">
      <w:pPr>
        <w:spacing w:after="0"/>
        <w:jc w:val="both"/>
        <w:rPr>
          <w:rFonts w:ascii="Arial" w:eastAsia="Arial Unicode MS" w:hAnsi="Arial" w:cs="Calibri"/>
        </w:rPr>
      </w:pPr>
    </w:p>
    <w:p w14:paraId="1A6E6521" w14:textId="3B5E6592" w:rsidR="00C80BF0" w:rsidRDefault="00B675C3">
      <w:pPr>
        <w:spacing w:after="0"/>
        <w:jc w:val="both"/>
        <w:rPr>
          <w:rFonts w:ascii="Arial" w:eastAsia="Arial Unicode MS" w:hAnsi="Arial" w:cs="Calibri"/>
          <w:i/>
          <w:iCs/>
        </w:rPr>
      </w:pPr>
      <w:r>
        <w:rPr>
          <w:rFonts w:ascii="Arial" w:hAnsi="Arial"/>
        </w:rPr>
        <w:t xml:space="preserve">[9] </w:t>
      </w:r>
      <w:r>
        <w:rPr>
          <w:rFonts w:ascii="Arial" w:eastAsia="Arial Unicode MS" w:hAnsi="Arial" w:cs="Calibri"/>
          <w:i/>
          <w:iCs/>
        </w:rPr>
        <w:t xml:space="preserve">Preparation of experiments at new-generation accelerators (ILC, CLIC) requires development of completely new types of detectors capable of operating under high fluxes for a long time while ensuring the required detection accuracy and reliability. Development of these detectors is important not only for high-energy physics. The future of biology, materials science, geophysics, and medicine is now closely associated with investigations using sources of synchrotron light and X-rays and other nuclear-physics techniques. This will require high-resolution recording systems and image sensors. </w:t>
      </w:r>
    </w:p>
    <w:p w14:paraId="2F6B62D0" w14:textId="45BA980F" w:rsidR="003A65C1" w:rsidRDefault="003A65C1">
      <w:pPr>
        <w:spacing w:after="0"/>
        <w:jc w:val="both"/>
        <w:rPr>
          <w:rFonts w:ascii="Arial" w:eastAsia="Arial Unicode MS" w:hAnsi="Arial" w:cs="Calibri"/>
          <w:i/>
          <w:iCs/>
        </w:rPr>
      </w:pPr>
    </w:p>
    <w:p w14:paraId="226850C4" w14:textId="16EF3676" w:rsidR="003A65C1" w:rsidRDefault="003A65C1">
      <w:pPr>
        <w:spacing w:after="0"/>
        <w:jc w:val="both"/>
        <w:rPr>
          <w:rFonts w:ascii="Arial" w:eastAsia="Arial Unicode MS" w:hAnsi="Arial" w:cs="Calibri"/>
          <w:i/>
          <w:iCs/>
        </w:rPr>
      </w:pPr>
    </w:p>
    <w:p w14:paraId="72091CBD" w14:textId="62A070A0" w:rsidR="003A65C1" w:rsidRDefault="003A65C1">
      <w:pPr>
        <w:spacing w:after="0"/>
        <w:jc w:val="both"/>
        <w:rPr>
          <w:rFonts w:ascii="Arial" w:eastAsia="Arial Unicode MS" w:hAnsi="Arial" w:cs="Calibri"/>
          <w:i/>
          <w:iCs/>
        </w:rPr>
      </w:pPr>
    </w:p>
    <w:p w14:paraId="400D8E9B" w14:textId="63249A09" w:rsidR="003A65C1" w:rsidRDefault="003A65C1">
      <w:pPr>
        <w:spacing w:after="0"/>
        <w:jc w:val="both"/>
        <w:rPr>
          <w:rFonts w:ascii="Arial" w:eastAsia="Arial Unicode MS" w:hAnsi="Arial" w:cs="Calibri"/>
          <w:i/>
          <w:iCs/>
        </w:rPr>
      </w:pPr>
    </w:p>
    <w:p w14:paraId="0E364149" w14:textId="52734437" w:rsidR="003A65C1" w:rsidRDefault="003A65C1">
      <w:pPr>
        <w:spacing w:after="0"/>
        <w:jc w:val="both"/>
        <w:rPr>
          <w:rFonts w:ascii="Arial" w:eastAsia="Arial Unicode MS" w:hAnsi="Arial" w:cs="Calibri"/>
          <w:i/>
          <w:iCs/>
        </w:rPr>
      </w:pPr>
    </w:p>
    <w:p w14:paraId="2B0CE2C0" w14:textId="2863A164" w:rsidR="003A65C1" w:rsidRDefault="003A65C1">
      <w:pPr>
        <w:spacing w:after="0"/>
        <w:jc w:val="both"/>
        <w:rPr>
          <w:rFonts w:ascii="Arial" w:eastAsia="Arial Unicode MS" w:hAnsi="Arial" w:cs="Calibri"/>
          <w:i/>
          <w:iCs/>
        </w:rPr>
      </w:pPr>
    </w:p>
    <w:p w14:paraId="1133314E" w14:textId="77777777" w:rsidR="003A65C1" w:rsidRDefault="003A65C1">
      <w:pPr>
        <w:spacing w:after="0"/>
        <w:jc w:val="both"/>
        <w:rPr>
          <w:rFonts w:ascii="Arial" w:eastAsia="Arial Unicode MS" w:hAnsi="Arial" w:cs="Calibri"/>
          <w:i/>
          <w:iCs/>
        </w:rPr>
      </w:pPr>
    </w:p>
    <w:p w14:paraId="3C6AAAE6" w14:textId="632B0C59" w:rsidR="003A65C1" w:rsidRDefault="003A65C1">
      <w:pPr>
        <w:spacing w:after="0"/>
        <w:jc w:val="both"/>
        <w:rPr>
          <w:rFonts w:ascii="Arial" w:eastAsia="Arial Unicode MS" w:hAnsi="Arial" w:cs="Calibri"/>
          <w:i/>
          <w:iCs/>
        </w:rPr>
      </w:pPr>
    </w:p>
    <w:p w14:paraId="4E752B64" w14:textId="77BF866F" w:rsidR="003A65C1" w:rsidRPr="003A65C1" w:rsidRDefault="003A65C1">
      <w:pPr>
        <w:spacing w:after="0"/>
        <w:jc w:val="both"/>
        <w:rPr>
          <w:rFonts w:ascii="Arial" w:eastAsia="Arial Unicode MS" w:hAnsi="Arial" w:cs="Calibri"/>
          <w:iCs/>
        </w:rPr>
      </w:pPr>
      <w:r>
        <w:rPr>
          <w:rFonts w:ascii="Arial" w:eastAsia="Arial Unicode MS" w:hAnsi="Arial" w:cs="Calibri"/>
          <w:iCs/>
        </w:rPr>
        <w:t>Editors:</w:t>
      </w:r>
      <w:r w:rsidRPr="003A65C1">
        <w:rPr>
          <w:rFonts w:ascii="Arial" w:eastAsia="Arial Unicode MS" w:hAnsi="Arial" w:cs="Calibri"/>
          <w:iCs/>
        </w:rPr>
        <w:t xml:space="preserve"> </w:t>
      </w:r>
    </w:p>
    <w:p w14:paraId="45AC048D" w14:textId="733776DA" w:rsidR="003A65C1" w:rsidRDefault="003A65C1">
      <w:pPr>
        <w:spacing w:after="0"/>
        <w:jc w:val="both"/>
        <w:rPr>
          <w:rFonts w:ascii="Arial" w:eastAsia="Arial Unicode MS" w:hAnsi="Arial" w:cs="Calibri"/>
          <w:i/>
          <w:iCs/>
        </w:rPr>
      </w:pPr>
    </w:p>
    <w:p w14:paraId="3C06C21C" w14:textId="1E0EDDC4" w:rsidR="003A65C1" w:rsidRDefault="003A65C1">
      <w:pPr>
        <w:spacing w:after="0"/>
        <w:jc w:val="both"/>
        <w:rPr>
          <w:rFonts w:ascii="Calibri" w:eastAsia="Calibri" w:hAnsi="Calibri" w:cs="Times New Roman"/>
          <w:lang w:eastAsia="ru-RU"/>
        </w:rPr>
      </w:pPr>
      <w:r>
        <w:rPr>
          <w:rFonts w:ascii="Calibri" w:eastAsia="Calibri" w:hAnsi="Calibri" w:cs="Times New Roman"/>
          <w:lang w:eastAsia="ru-RU"/>
        </w:rPr>
        <w:t xml:space="preserve">Luisa </w:t>
      </w:r>
      <w:r w:rsidRPr="003A65C1">
        <w:rPr>
          <w:rFonts w:ascii="Calibri" w:eastAsia="Calibri" w:hAnsi="Calibri" w:cs="Times New Roman"/>
          <w:lang w:eastAsia="ru-RU"/>
        </w:rPr>
        <w:t>Cifarelli</w:t>
      </w:r>
      <w:r>
        <w:rPr>
          <w:rFonts w:ascii="Calibri" w:eastAsia="Calibri" w:hAnsi="Calibri" w:cs="Times New Roman"/>
          <w:lang w:eastAsia="ru-RU"/>
        </w:rPr>
        <w:t xml:space="preserve"> </w:t>
      </w:r>
      <w:r w:rsidRPr="003A65C1">
        <w:rPr>
          <w:rFonts w:ascii="Calibri" w:eastAsia="Calibri" w:hAnsi="Calibri" w:cs="Times New Roman"/>
          <w:lang w:eastAsia="ru-RU"/>
        </w:rPr>
        <w:t>&lt;</w:t>
      </w:r>
      <w:hyperlink r:id="rId6" w:history="1">
        <w:r w:rsidRPr="003A65C1">
          <w:rPr>
            <w:rFonts w:ascii="Calibri" w:eastAsia="Calibri" w:hAnsi="Calibri" w:cs="Times New Roman"/>
            <w:color w:val="0563C1"/>
            <w:u w:val="single"/>
            <w:lang w:eastAsia="ru-RU"/>
          </w:rPr>
          <w:t>luisa.cifarelli@bo.infn.it</w:t>
        </w:r>
      </w:hyperlink>
      <w:r w:rsidRPr="003A65C1">
        <w:rPr>
          <w:rFonts w:ascii="Calibri" w:eastAsia="Calibri" w:hAnsi="Calibri" w:cs="Times New Roman"/>
          <w:lang w:eastAsia="ru-RU"/>
        </w:rPr>
        <w:t xml:space="preserve">&gt;; Marek </w:t>
      </w:r>
      <w:proofErr w:type="spellStart"/>
      <w:r w:rsidRPr="003A65C1">
        <w:rPr>
          <w:rFonts w:ascii="Calibri" w:eastAsia="Calibri" w:hAnsi="Calibri" w:cs="Times New Roman"/>
          <w:lang w:eastAsia="ru-RU"/>
        </w:rPr>
        <w:t>Jeżabek</w:t>
      </w:r>
      <w:proofErr w:type="spellEnd"/>
      <w:r w:rsidRPr="003A65C1">
        <w:rPr>
          <w:rFonts w:ascii="Calibri" w:eastAsia="Calibri" w:hAnsi="Calibri" w:cs="Times New Roman"/>
          <w:lang w:eastAsia="ru-RU"/>
        </w:rPr>
        <w:t xml:space="preserve"> &lt;</w:t>
      </w:r>
      <w:hyperlink r:id="rId7" w:history="1">
        <w:r w:rsidRPr="003A65C1">
          <w:rPr>
            <w:rFonts w:ascii="Calibri" w:eastAsia="Calibri" w:hAnsi="Calibri" w:cs="Times New Roman"/>
            <w:color w:val="0563C1"/>
            <w:u w:val="single"/>
            <w:lang w:eastAsia="ru-RU"/>
          </w:rPr>
          <w:t>marek.jezabek@ifj.edu.pl</w:t>
        </w:r>
      </w:hyperlink>
      <w:r w:rsidRPr="003A65C1">
        <w:rPr>
          <w:rFonts w:ascii="Calibri" w:eastAsia="Calibri" w:hAnsi="Calibri" w:cs="Times New Roman"/>
          <w:lang w:eastAsia="ru-RU"/>
        </w:rPr>
        <w:t xml:space="preserve">&gt;; Dmitry </w:t>
      </w:r>
      <w:proofErr w:type="spellStart"/>
      <w:r w:rsidRPr="003A65C1">
        <w:rPr>
          <w:rFonts w:ascii="Calibri" w:eastAsia="Calibri" w:hAnsi="Calibri" w:cs="Times New Roman"/>
          <w:lang w:eastAsia="ru-RU"/>
        </w:rPr>
        <w:t>Naumov</w:t>
      </w:r>
      <w:proofErr w:type="spellEnd"/>
      <w:r w:rsidRPr="003A65C1">
        <w:rPr>
          <w:rFonts w:ascii="Calibri" w:eastAsia="Calibri" w:hAnsi="Calibri" w:cs="Times New Roman"/>
          <w:lang w:eastAsia="ru-RU"/>
        </w:rPr>
        <w:t xml:space="preserve"> &lt;</w:t>
      </w:r>
      <w:hyperlink r:id="rId8" w:history="1">
        <w:r w:rsidRPr="003A65C1">
          <w:rPr>
            <w:rFonts w:ascii="Calibri" w:eastAsia="Calibri" w:hAnsi="Calibri" w:cs="Times New Roman"/>
            <w:color w:val="0563C1"/>
            <w:u w:val="single"/>
            <w:lang w:eastAsia="ru-RU"/>
          </w:rPr>
          <w:t>dmitryvnaumov@gmail.com</w:t>
        </w:r>
      </w:hyperlink>
      <w:r>
        <w:rPr>
          <w:rFonts w:ascii="Calibri" w:eastAsia="Calibri" w:hAnsi="Calibri" w:cs="Times New Roman"/>
          <w:lang w:eastAsia="ru-RU"/>
        </w:rPr>
        <w:t xml:space="preserve">&gt;; Valery </w:t>
      </w:r>
      <w:proofErr w:type="spellStart"/>
      <w:r w:rsidRPr="003A65C1">
        <w:rPr>
          <w:rFonts w:ascii="Calibri" w:eastAsia="Calibri" w:hAnsi="Calibri" w:cs="Times New Roman"/>
          <w:lang w:eastAsia="ru-RU"/>
        </w:rPr>
        <w:t>Rubakov</w:t>
      </w:r>
      <w:proofErr w:type="spellEnd"/>
      <w:r w:rsidRPr="003A65C1">
        <w:rPr>
          <w:rFonts w:ascii="Calibri" w:eastAsia="Calibri" w:hAnsi="Calibri" w:cs="Times New Roman"/>
          <w:lang w:eastAsia="ru-RU"/>
        </w:rPr>
        <w:t xml:space="preserve"> &lt;</w:t>
      </w:r>
      <w:hyperlink r:id="rId9" w:history="1">
        <w:r w:rsidRPr="003A65C1">
          <w:rPr>
            <w:rFonts w:ascii="Calibri" w:eastAsia="Calibri" w:hAnsi="Calibri" w:cs="Times New Roman"/>
            <w:color w:val="0563C1"/>
            <w:u w:val="single"/>
            <w:lang w:eastAsia="ru-RU"/>
          </w:rPr>
          <w:t>rubakov@minus.inr.ac.ru</w:t>
        </w:r>
      </w:hyperlink>
      <w:r w:rsidRPr="003A65C1">
        <w:rPr>
          <w:rFonts w:ascii="Calibri" w:eastAsia="Calibri" w:hAnsi="Calibri" w:cs="Times New Roman"/>
          <w:lang w:eastAsia="ru-RU"/>
        </w:rPr>
        <w:t xml:space="preserve">&gt;; Vadim Bednyakov </w:t>
      </w:r>
      <w:hyperlink r:id="rId10" w:history="1">
        <w:r w:rsidRPr="003A65C1">
          <w:rPr>
            <w:rFonts w:ascii="Calibri" w:eastAsia="Calibri" w:hAnsi="Calibri" w:cs="Times New Roman"/>
            <w:color w:val="0563C1"/>
            <w:u w:val="single"/>
            <w:lang w:eastAsia="ru-RU"/>
          </w:rPr>
          <w:t>bedny@jinr.ru</w:t>
        </w:r>
      </w:hyperlink>
      <w:r w:rsidRPr="003A65C1">
        <w:rPr>
          <w:rFonts w:ascii="Calibri" w:eastAsia="Calibri" w:hAnsi="Calibri" w:cs="Times New Roman"/>
          <w:lang w:eastAsia="ru-RU"/>
        </w:rPr>
        <w:t>&gt;; Eliezer Rabinovici &lt;</w:t>
      </w:r>
      <w:hyperlink r:id="rId11" w:history="1">
        <w:r w:rsidRPr="003A65C1">
          <w:rPr>
            <w:rFonts w:ascii="Calibri" w:eastAsia="Calibri" w:hAnsi="Calibri" w:cs="Times New Roman"/>
            <w:color w:val="0563C1"/>
            <w:u w:val="single"/>
            <w:lang w:eastAsia="ru-RU"/>
          </w:rPr>
          <w:t>eliezer@vms.huji.ac.il</w:t>
        </w:r>
      </w:hyperlink>
      <w:r w:rsidRPr="003A65C1">
        <w:rPr>
          <w:rFonts w:ascii="Calibri" w:eastAsia="Calibri" w:hAnsi="Calibri" w:cs="Times New Roman"/>
          <w:lang w:eastAsia="ru-RU"/>
        </w:rPr>
        <w:t>&gt;; Michel Spiro &lt;</w:t>
      </w:r>
      <w:hyperlink r:id="rId12" w:history="1">
        <w:r w:rsidRPr="003A65C1">
          <w:rPr>
            <w:rFonts w:ascii="Calibri" w:eastAsia="Calibri" w:hAnsi="Calibri" w:cs="Times New Roman"/>
            <w:color w:val="0563C1"/>
            <w:u w:val="single"/>
            <w:lang w:eastAsia="ru-RU"/>
          </w:rPr>
          <w:t>mspiro@admin.in2p3.fr</w:t>
        </w:r>
      </w:hyperlink>
      <w:r w:rsidRPr="003A65C1">
        <w:rPr>
          <w:rFonts w:ascii="Calibri" w:eastAsia="Calibri" w:hAnsi="Calibri" w:cs="Times New Roman"/>
          <w:lang w:eastAsia="ru-RU"/>
        </w:rPr>
        <w:t>&gt;; Horst Stoecker &lt;</w:t>
      </w:r>
      <w:hyperlink r:id="rId13" w:history="1">
        <w:r w:rsidRPr="003A65C1">
          <w:rPr>
            <w:rFonts w:ascii="Calibri" w:eastAsia="Calibri" w:hAnsi="Calibri" w:cs="Times New Roman"/>
            <w:color w:val="0563C1"/>
            <w:u w:val="single"/>
            <w:lang w:eastAsia="ru-RU"/>
          </w:rPr>
          <w:t>stoecker@gsi.de</w:t>
        </w:r>
      </w:hyperlink>
      <w:r w:rsidRPr="003A65C1">
        <w:rPr>
          <w:rFonts w:ascii="Calibri" w:eastAsia="Calibri" w:hAnsi="Calibri" w:cs="Times New Roman"/>
          <w:lang w:eastAsia="ru-RU"/>
        </w:rPr>
        <w:t>&gt;</w:t>
      </w:r>
      <w:r>
        <w:rPr>
          <w:rFonts w:ascii="Calibri" w:eastAsia="Calibri" w:hAnsi="Calibri" w:cs="Times New Roman"/>
          <w:lang w:eastAsia="ru-RU"/>
        </w:rPr>
        <w:t xml:space="preserve">; Nikolai </w:t>
      </w:r>
      <w:proofErr w:type="spellStart"/>
      <w:r>
        <w:rPr>
          <w:rFonts w:ascii="Calibri" w:eastAsia="Calibri" w:hAnsi="Calibri" w:cs="Times New Roman"/>
          <w:lang w:eastAsia="ru-RU"/>
        </w:rPr>
        <w:t>Russakovich</w:t>
      </w:r>
      <w:proofErr w:type="spellEnd"/>
      <w:r>
        <w:rPr>
          <w:rFonts w:ascii="Calibri" w:eastAsia="Calibri" w:hAnsi="Calibri" w:cs="Times New Roman"/>
          <w:lang w:eastAsia="ru-RU"/>
        </w:rPr>
        <w:t xml:space="preserve"> &lt;</w:t>
      </w:r>
      <w:hyperlink r:id="rId14" w:history="1">
        <w:r w:rsidRPr="00505349">
          <w:rPr>
            <w:rStyle w:val="af"/>
            <w:rFonts w:ascii="Calibri" w:eastAsia="Calibri" w:hAnsi="Calibri" w:cs="Times New Roman"/>
            <w:lang w:eastAsia="ru-RU"/>
          </w:rPr>
          <w:t>nikolai.rusakovitch@cern.ch</w:t>
        </w:r>
      </w:hyperlink>
      <w:r>
        <w:rPr>
          <w:rFonts w:ascii="Calibri" w:eastAsia="Calibri" w:hAnsi="Calibri" w:cs="Times New Roman"/>
          <w:lang w:eastAsia="ru-RU"/>
        </w:rPr>
        <w:t>&gt;</w:t>
      </w:r>
    </w:p>
    <w:p w14:paraId="0434DDED" w14:textId="77777777" w:rsidR="003A65C1" w:rsidRDefault="003A65C1">
      <w:pPr>
        <w:spacing w:after="0"/>
        <w:jc w:val="both"/>
        <w:rPr>
          <w:rFonts w:ascii="Calibri" w:eastAsia="Calibri" w:hAnsi="Calibri" w:cs="Times New Roman"/>
          <w:lang w:eastAsia="ru-RU"/>
        </w:rPr>
      </w:pPr>
    </w:p>
    <w:p w14:paraId="31D78AAC" w14:textId="7F4E919B" w:rsidR="003A65C1" w:rsidRDefault="003A65C1">
      <w:pPr>
        <w:spacing w:after="0"/>
        <w:jc w:val="both"/>
      </w:pPr>
      <w:r w:rsidRPr="003A65C1">
        <w:rPr>
          <w:rFonts w:ascii="Calibri" w:eastAsia="Calibri" w:hAnsi="Calibri" w:cs="Times New Roman"/>
          <w:lang w:eastAsia="ru-RU"/>
        </w:rPr>
        <w:br/>
      </w:r>
      <w:bookmarkStart w:id="5" w:name="_GoBack"/>
      <w:bookmarkEnd w:id="5"/>
    </w:p>
    <w:sectPr w:rsidR="003A65C1">
      <w:pgSz w:w="11906" w:h="16838"/>
      <w:pgMar w:top="1134" w:right="737" w:bottom="1134" w:left="113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0F9"/>
    <w:multiLevelType w:val="multilevel"/>
    <w:tmpl w:val="5742D2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A14F72"/>
    <w:multiLevelType w:val="multilevel"/>
    <w:tmpl w:val="1D34A4E8"/>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59D6DF2"/>
    <w:multiLevelType w:val="hybridMultilevel"/>
    <w:tmpl w:val="C3646706"/>
    <w:lvl w:ilvl="0" w:tplc="E5F6A8E4">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0"/>
    <w:rsid w:val="000525F6"/>
    <w:rsid w:val="00091F13"/>
    <w:rsid w:val="000E3E1B"/>
    <w:rsid w:val="000E680F"/>
    <w:rsid w:val="000F1487"/>
    <w:rsid w:val="000F625B"/>
    <w:rsid w:val="000F677F"/>
    <w:rsid w:val="00145C9E"/>
    <w:rsid w:val="00154B28"/>
    <w:rsid w:val="00194131"/>
    <w:rsid w:val="002741C3"/>
    <w:rsid w:val="00312B5F"/>
    <w:rsid w:val="00336F4A"/>
    <w:rsid w:val="00337D77"/>
    <w:rsid w:val="003761BF"/>
    <w:rsid w:val="003813F0"/>
    <w:rsid w:val="003A65C1"/>
    <w:rsid w:val="003B6E03"/>
    <w:rsid w:val="003C2D54"/>
    <w:rsid w:val="003E3D99"/>
    <w:rsid w:val="00461017"/>
    <w:rsid w:val="004F7B37"/>
    <w:rsid w:val="00536F20"/>
    <w:rsid w:val="005377AF"/>
    <w:rsid w:val="005632BE"/>
    <w:rsid w:val="00564CD4"/>
    <w:rsid w:val="005856E3"/>
    <w:rsid w:val="005E504D"/>
    <w:rsid w:val="005F18A7"/>
    <w:rsid w:val="005F39B4"/>
    <w:rsid w:val="007644BB"/>
    <w:rsid w:val="00773BA8"/>
    <w:rsid w:val="007A1331"/>
    <w:rsid w:val="007B4F47"/>
    <w:rsid w:val="007D5BB8"/>
    <w:rsid w:val="00816349"/>
    <w:rsid w:val="008A322C"/>
    <w:rsid w:val="008A5D39"/>
    <w:rsid w:val="008B4243"/>
    <w:rsid w:val="00942E45"/>
    <w:rsid w:val="0097565D"/>
    <w:rsid w:val="00982C99"/>
    <w:rsid w:val="009B5937"/>
    <w:rsid w:val="00AD17E8"/>
    <w:rsid w:val="00AF1E99"/>
    <w:rsid w:val="00B4633F"/>
    <w:rsid w:val="00B5574D"/>
    <w:rsid w:val="00B675C3"/>
    <w:rsid w:val="00B759FF"/>
    <w:rsid w:val="00BC07EA"/>
    <w:rsid w:val="00BC30CE"/>
    <w:rsid w:val="00BF650A"/>
    <w:rsid w:val="00C165B4"/>
    <w:rsid w:val="00C80BF0"/>
    <w:rsid w:val="00CE3ABC"/>
    <w:rsid w:val="00CE6327"/>
    <w:rsid w:val="00D13ED6"/>
    <w:rsid w:val="00D212F3"/>
    <w:rsid w:val="00D452ED"/>
    <w:rsid w:val="00DA0ECD"/>
    <w:rsid w:val="00DA1361"/>
    <w:rsid w:val="00E578BF"/>
    <w:rsid w:val="00EB0425"/>
    <w:rsid w:val="00EB1635"/>
    <w:rsid w:val="00F0069F"/>
    <w:rsid w:val="00F10193"/>
    <w:rsid w:val="00F3025B"/>
    <w:rsid w:val="00F432CD"/>
    <w:rsid w:val="00F645FF"/>
    <w:rsid w:val="00F97F69"/>
    <w:rsid w:val="00FA785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90729"/>
  <w15:docId w15:val="{2A794D47-871F-4BD7-A0D2-C91B3F61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Verdana" w:eastAsia="Calibri" w:hAnsi="Verdan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InternetLink">
    <w:name w:val="Internet Link"/>
    <w:rPr>
      <w:color w:val="000080"/>
      <w:u w:val="single"/>
      <w:lang w:val="uz-Cyrl-UZ" w:eastAsia="uz-Cyrl-UZ" w:bidi="uz-Cyrl-UZ"/>
    </w:rPr>
  </w:style>
  <w:style w:type="character" w:customStyle="1" w:styleId="ListLabel14">
    <w:name w:val="ListLabel 14"/>
    <w:qFormat/>
    <w:rPr>
      <w:rFonts w:ascii="Verdana" w:hAnsi="Verdana"/>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customStyle="1" w:styleId="Heading">
    <w:name w:val="Heading"/>
    <w:basedOn w:val="a"/>
    <w:next w:val="a3"/>
    <w:qFormat/>
    <w:pPr>
      <w:keepNext/>
      <w:spacing w:before="240" w:after="120"/>
    </w:pPr>
    <w:rPr>
      <w:rFonts w:ascii="Liberation Sans" w:eastAsia="SimSun"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customStyle="1" w:styleId="1">
    <w:name w:val="Название объекта1"/>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5">
    <w:name w:val="List Paragraph"/>
    <w:basedOn w:val="a"/>
    <w:uiPriority w:val="34"/>
    <w:qFormat/>
    <w:rsid w:val="00201334"/>
    <w:pPr>
      <w:ind w:left="720"/>
      <w:contextualSpacing/>
    </w:pPr>
  </w:style>
  <w:style w:type="paragraph" w:customStyle="1" w:styleId="PreformattedText">
    <w:name w:val="Preformatted Text"/>
    <w:basedOn w:val="a"/>
    <w:qFormat/>
  </w:style>
  <w:style w:type="paragraph" w:styleId="a6">
    <w:name w:val="Balloon Text"/>
    <w:basedOn w:val="a"/>
    <w:link w:val="a7"/>
    <w:uiPriority w:val="99"/>
    <w:semiHidden/>
    <w:unhideWhenUsed/>
    <w:rsid w:val="00D452ED"/>
    <w:pPr>
      <w:spacing w:after="0" w:line="240" w:lineRule="auto"/>
    </w:pPr>
    <w:rPr>
      <w:rFonts w:ascii="Lucida Grande" w:hAnsi="Lucida Grande" w:cs="Lucida Grande"/>
      <w:sz w:val="18"/>
      <w:szCs w:val="18"/>
    </w:rPr>
  </w:style>
  <w:style w:type="character" w:customStyle="1" w:styleId="a7">
    <w:name w:val="Текст выноски Знак"/>
    <w:basedOn w:val="a0"/>
    <w:link w:val="a6"/>
    <w:uiPriority w:val="99"/>
    <w:semiHidden/>
    <w:rsid w:val="00D452ED"/>
    <w:rPr>
      <w:rFonts w:ascii="Lucida Grande" w:hAnsi="Lucida Grande" w:cs="Lucida Grande"/>
      <w:color w:val="00000A"/>
      <w:sz w:val="18"/>
      <w:szCs w:val="18"/>
    </w:rPr>
  </w:style>
  <w:style w:type="paragraph" w:styleId="a8">
    <w:name w:val="Body Text Indent"/>
    <w:basedOn w:val="a"/>
    <w:link w:val="a9"/>
    <w:uiPriority w:val="99"/>
    <w:semiHidden/>
    <w:unhideWhenUsed/>
    <w:rsid w:val="00F10193"/>
    <w:pPr>
      <w:spacing w:after="120"/>
      <w:ind w:left="283"/>
    </w:pPr>
  </w:style>
  <w:style w:type="character" w:customStyle="1" w:styleId="a9">
    <w:name w:val="Основной текст с отступом Знак"/>
    <w:basedOn w:val="a0"/>
    <w:link w:val="a8"/>
    <w:uiPriority w:val="99"/>
    <w:semiHidden/>
    <w:rsid w:val="00F10193"/>
    <w:rPr>
      <w:color w:val="00000A"/>
      <w:sz w:val="22"/>
    </w:rPr>
  </w:style>
  <w:style w:type="character" w:styleId="aa">
    <w:name w:val="annotation reference"/>
    <w:basedOn w:val="a0"/>
    <w:uiPriority w:val="99"/>
    <w:semiHidden/>
    <w:unhideWhenUsed/>
    <w:rsid w:val="00CE3ABC"/>
    <w:rPr>
      <w:sz w:val="16"/>
      <w:szCs w:val="16"/>
    </w:rPr>
  </w:style>
  <w:style w:type="paragraph" w:styleId="ab">
    <w:name w:val="annotation text"/>
    <w:basedOn w:val="a"/>
    <w:link w:val="ac"/>
    <w:uiPriority w:val="99"/>
    <w:semiHidden/>
    <w:unhideWhenUsed/>
    <w:rsid w:val="00CE3ABC"/>
    <w:pPr>
      <w:spacing w:line="240" w:lineRule="auto"/>
    </w:pPr>
    <w:rPr>
      <w:sz w:val="20"/>
      <w:szCs w:val="20"/>
    </w:rPr>
  </w:style>
  <w:style w:type="character" w:customStyle="1" w:styleId="ac">
    <w:name w:val="Текст примечания Знак"/>
    <w:basedOn w:val="a0"/>
    <w:link w:val="ab"/>
    <w:uiPriority w:val="99"/>
    <w:semiHidden/>
    <w:rsid w:val="00CE3ABC"/>
    <w:rPr>
      <w:color w:val="00000A"/>
      <w:szCs w:val="20"/>
    </w:rPr>
  </w:style>
  <w:style w:type="paragraph" w:styleId="ad">
    <w:name w:val="annotation subject"/>
    <w:basedOn w:val="ab"/>
    <w:next w:val="ab"/>
    <w:link w:val="ae"/>
    <w:uiPriority w:val="99"/>
    <w:semiHidden/>
    <w:unhideWhenUsed/>
    <w:rsid w:val="00CE3ABC"/>
    <w:rPr>
      <w:b/>
      <w:bCs/>
    </w:rPr>
  </w:style>
  <w:style w:type="character" w:customStyle="1" w:styleId="ae">
    <w:name w:val="Тема примечания Знак"/>
    <w:basedOn w:val="ac"/>
    <w:link w:val="ad"/>
    <w:uiPriority w:val="99"/>
    <w:semiHidden/>
    <w:rsid w:val="00CE3ABC"/>
    <w:rPr>
      <w:b/>
      <w:bCs/>
      <w:color w:val="00000A"/>
      <w:szCs w:val="20"/>
    </w:rPr>
  </w:style>
  <w:style w:type="character" w:styleId="af">
    <w:name w:val="Hyperlink"/>
    <w:basedOn w:val="a0"/>
    <w:uiPriority w:val="99"/>
    <w:unhideWhenUsed/>
    <w:rsid w:val="003A6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6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yvnaumov@gmail.com" TargetMode="External"/><Relationship Id="rId13" Type="http://schemas.openxmlformats.org/officeDocument/2006/relationships/hyperlink" Target="mailto:stoecker@gsi.de" TargetMode="External"/><Relationship Id="rId3" Type="http://schemas.openxmlformats.org/officeDocument/2006/relationships/styles" Target="styles.xml"/><Relationship Id="rId7" Type="http://schemas.openxmlformats.org/officeDocument/2006/relationships/hyperlink" Target="mailto:marek.jezabek@ifj.edu.pl" TargetMode="External"/><Relationship Id="rId12" Type="http://schemas.openxmlformats.org/officeDocument/2006/relationships/hyperlink" Target="mailto:mspiro@admin.in2p3.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uisa.cifarelli@bo.infn.it" TargetMode="External"/><Relationship Id="rId11" Type="http://schemas.openxmlformats.org/officeDocument/2006/relationships/hyperlink" Target="mailto:eliezer@vms.huji.ac.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dny@jinr.ru" TargetMode="External"/><Relationship Id="rId4" Type="http://schemas.openxmlformats.org/officeDocument/2006/relationships/settings" Target="settings.xml"/><Relationship Id="rId9" Type="http://schemas.openxmlformats.org/officeDocument/2006/relationships/hyperlink" Target="mailto:rubakov@minus.inr.ac.ru" TargetMode="External"/><Relationship Id="rId14" Type="http://schemas.openxmlformats.org/officeDocument/2006/relationships/hyperlink" Target="mailto:nikolai.rusakovitch@cer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2684-BC71-40AF-92EE-43ECCC66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JINR</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 Michael</dc:creator>
  <dc:description/>
  <cp:lastModifiedBy>Николай</cp:lastModifiedBy>
  <cp:revision>2</cp:revision>
  <cp:lastPrinted>2018-12-20T12:28:00Z</cp:lastPrinted>
  <dcterms:created xsi:type="dcterms:W3CDTF">2019-01-17T08:55:00Z</dcterms:created>
  <dcterms:modified xsi:type="dcterms:W3CDTF">2019-01-17T08:55:00Z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JINR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