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20" w:rsidRPr="00753120" w:rsidRDefault="00753120" w:rsidP="00753120">
      <w:pPr>
        <w:pStyle w:val="11"/>
        <w:shd w:val="clear" w:color="auto" w:fill="auto"/>
        <w:spacing w:after="0" w:line="360" w:lineRule="auto"/>
        <w:ind w:firstLine="567"/>
        <w:jc w:val="right"/>
        <w:rPr>
          <w:rStyle w:val="10pt"/>
          <w:b w:val="0"/>
          <w:bCs w:val="0"/>
          <w:color w:val="auto"/>
          <w:sz w:val="24"/>
          <w:szCs w:val="24"/>
          <w:u w:val="single"/>
        </w:rPr>
      </w:pPr>
      <w:bookmarkStart w:id="0" w:name="bookmark3"/>
      <w:bookmarkStart w:id="1" w:name="_GoBack"/>
      <w:bookmarkEnd w:id="1"/>
      <w:r w:rsidRPr="00753120">
        <w:rPr>
          <w:rStyle w:val="10pt"/>
          <w:b w:val="0"/>
          <w:bCs w:val="0"/>
          <w:color w:val="auto"/>
          <w:sz w:val="24"/>
          <w:szCs w:val="24"/>
          <w:u w:val="single"/>
        </w:rPr>
        <w:t>Draft</w:t>
      </w:r>
    </w:p>
    <w:p w:rsidR="00930113" w:rsidRPr="00B30827" w:rsidRDefault="005C3D04" w:rsidP="00611C16">
      <w:pPr>
        <w:pStyle w:val="11"/>
        <w:shd w:val="clear" w:color="auto" w:fill="auto"/>
        <w:spacing w:after="0" w:line="360" w:lineRule="auto"/>
        <w:ind w:firstLine="567"/>
        <w:rPr>
          <w:sz w:val="24"/>
          <w:szCs w:val="24"/>
          <w:lang w:val="en-US"/>
        </w:rPr>
      </w:pPr>
      <w:r w:rsidRPr="00B30827">
        <w:rPr>
          <w:rStyle w:val="10pt"/>
          <w:bCs w:val="0"/>
          <w:color w:val="auto"/>
          <w:sz w:val="24"/>
          <w:szCs w:val="24"/>
        </w:rPr>
        <w:t xml:space="preserve">REGULATION FOR </w:t>
      </w:r>
      <w:r w:rsidRPr="00B30827">
        <w:rPr>
          <w:sz w:val="24"/>
          <w:szCs w:val="24"/>
          <w:lang w:val="en-US"/>
        </w:rPr>
        <w:t>THE JINR PROGRAMME ADVISORY COMMITTEES</w:t>
      </w:r>
      <w:bookmarkEnd w:id="0"/>
    </w:p>
    <w:p w:rsidR="00930113" w:rsidRPr="001124B8" w:rsidRDefault="00930113" w:rsidP="00611C16">
      <w:pPr>
        <w:pStyle w:val="11"/>
        <w:shd w:val="clear" w:color="auto" w:fill="auto"/>
        <w:spacing w:after="0" w:line="360" w:lineRule="auto"/>
        <w:ind w:firstLine="567"/>
        <w:rPr>
          <w:b w:val="0"/>
          <w:sz w:val="24"/>
          <w:szCs w:val="24"/>
          <w:lang w:val="en-US"/>
        </w:rPr>
      </w:pPr>
    </w:p>
    <w:p w:rsidR="00930113" w:rsidRPr="00B30827" w:rsidRDefault="00C26023" w:rsidP="00416882">
      <w:pPr>
        <w:pStyle w:val="11"/>
        <w:shd w:val="clear" w:color="auto" w:fill="auto"/>
        <w:spacing w:after="0" w:line="360" w:lineRule="auto"/>
        <w:ind w:firstLine="567"/>
        <w:jc w:val="both"/>
        <w:rPr>
          <w:sz w:val="24"/>
          <w:szCs w:val="24"/>
          <w:lang w:val="en-US"/>
        </w:rPr>
      </w:pPr>
      <w:bookmarkStart w:id="2" w:name="bookmark4"/>
      <w:r w:rsidRPr="00B30827">
        <w:rPr>
          <w:sz w:val="24"/>
          <w:szCs w:val="24"/>
          <w:lang w:val="en-US"/>
        </w:rPr>
        <w:t>1. </w:t>
      </w:r>
      <w:bookmarkEnd w:id="2"/>
      <w:r w:rsidR="005C3D04" w:rsidRPr="00B30827">
        <w:rPr>
          <w:sz w:val="24"/>
          <w:szCs w:val="24"/>
          <w:lang w:val="en-US"/>
        </w:rPr>
        <w:t>General provisions</w:t>
      </w:r>
    </w:p>
    <w:p w:rsidR="00930113" w:rsidRPr="00B30827" w:rsidRDefault="00820187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1.1. </w:t>
      </w:r>
      <w:r w:rsidR="00930113" w:rsidRPr="00B30827">
        <w:rPr>
          <w:sz w:val="24"/>
          <w:szCs w:val="24"/>
          <w:lang w:val="en-US"/>
        </w:rPr>
        <w:t>The Programme Advisory Committees (PACs) are advisory bodies to the JINR Directorate and to the JINR Scientific Council</w:t>
      </w:r>
      <w:r w:rsidR="00C86C65">
        <w:rPr>
          <w:sz w:val="24"/>
          <w:szCs w:val="24"/>
          <w:lang w:val="en-US"/>
        </w:rPr>
        <w:t>,</w:t>
      </w:r>
      <w:r w:rsidR="00930113" w:rsidRPr="00B30827">
        <w:rPr>
          <w:sz w:val="24"/>
          <w:szCs w:val="24"/>
          <w:lang w:val="en-US"/>
        </w:rPr>
        <w:t xml:space="preserve"> </w:t>
      </w:r>
      <w:r w:rsidR="00747C98" w:rsidRPr="00B30827">
        <w:rPr>
          <w:sz w:val="24"/>
          <w:szCs w:val="24"/>
          <w:lang w:val="en-US"/>
        </w:rPr>
        <w:t xml:space="preserve">established </w:t>
      </w:r>
      <w:r w:rsidR="00D31DE7" w:rsidRPr="00B30827">
        <w:rPr>
          <w:sz w:val="24"/>
          <w:szCs w:val="24"/>
          <w:lang w:val="en-US"/>
        </w:rPr>
        <w:t xml:space="preserve">with </w:t>
      </w:r>
      <w:r w:rsidR="00622E52">
        <w:rPr>
          <w:sz w:val="24"/>
          <w:szCs w:val="24"/>
          <w:lang w:val="en-US"/>
        </w:rPr>
        <w:t>a</w:t>
      </w:r>
      <w:r w:rsidR="00612525" w:rsidRPr="00B30827">
        <w:rPr>
          <w:sz w:val="24"/>
          <w:szCs w:val="24"/>
          <w:lang w:val="en-US"/>
        </w:rPr>
        <w:t xml:space="preserve"> </w:t>
      </w:r>
      <w:r w:rsidR="00D31DE7" w:rsidRPr="00B30827">
        <w:rPr>
          <w:sz w:val="24"/>
          <w:szCs w:val="24"/>
          <w:lang w:val="en-US"/>
        </w:rPr>
        <w:t xml:space="preserve">view </w:t>
      </w:r>
      <w:r w:rsidR="00622E52">
        <w:rPr>
          <w:sz w:val="24"/>
          <w:szCs w:val="24"/>
          <w:lang w:val="en-US"/>
        </w:rPr>
        <w:t>to</w:t>
      </w:r>
      <w:r w:rsidR="00612525" w:rsidRPr="00B30827">
        <w:rPr>
          <w:sz w:val="24"/>
          <w:szCs w:val="24"/>
          <w:lang w:val="en-US"/>
        </w:rPr>
        <w:t xml:space="preserve"> </w:t>
      </w:r>
      <w:r w:rsidR="00D31DE7" w:rsidRPr="00B30827">
        <w:rPr>
          <w:sz w:val="24"/>
          <w:szCs w:val="24"/>
          <w:lang w:val="en-US"/>
        </w:rPr>
        <w:t>facilitating</w:t>
      </w:r>
      <w:r w:rsidR="00747C98" w:rsidRPr="00B30827">
        <w:rPr>
          <w:sz w:val="24"/>
          <w:szCs w:val="24"/>
          <w:lang w:val="en-US"/>
        </w:rPr>
        <w:t xml:space="preserve"> the development and implementation of </w:t>
      </w:r>
      <w:r w:rsidR="009D083C" w:rsidRPr="00B30827">
        <w:rPr>
          <w:sz w:val="24"/>
          <w:szCs w:val="24"/>
          <w:lang w:val="en-US"/>
        </w:rPr>
        <w:t>the scientific p</w:t>
      </w:r>
      <w:r w:rsidR="00747C98" w:rsidRPr="00B30827">
        <w:rPr>
          <w:sz w:val="24"/>
          <w:szCs w:val="24"/>
          <w:lang w:val="en-US"/>
        </w:rPr>
        <w:t xml:space="preserve">rogramme of JINR </w:t>
      </w:r>
      <w:r w:rsidR="00930113" w:rsidRPr="00B30827">
        <w:rPr>
          <w:sz w:val="24"/>
          <w:szCs w:val="24"/>
          <w:lang w:val="en-US"/>
        </w:rPr>
        <w:t xml:space="preserve">in </w:t>
      </w:r>
      <w:r w:rsidR="00747C98" w:rsidRPr="00B30827">
        <w:rPr>
          <w:sz w:val="24"/>
          <w:szCs w:val="24"/>
          <w:lang w:val="en-US"/>
        </w:rPr>
        <w:t>its m</w:t>
      </w:r>
      <w:r w:rsidR="001124B8">
        <w:rPr>
          <w:sz w:val="24"/>
          <w:szCs w:val="24"/>
          <w:lang w:val="en-US"/>
        </w:rPr>
        <w:t>ajor</w:t>
      </w:r>
      <w:r w:rsidR="00747C98" w:rsidRPr="00B30827">
        <w:rPr>
          <w:sz w:val="24"/>
          <w:szCs w:val="24"/>
          <w:lang w:val="en-US"/>
        </w:rPr>
        <w:t xml:space="preserve"> </w:t>
      </w:r>
      <w:r w:rsidR="009D083C" w:rsidRPr="00B30827">
        <w:rPr>
          <w:sz w:val="24"/>
          <w:szCs w:val="24"/>
          <w:lang w:val="en-US"/>
        </w:rPr>
        <w:t>areas of research</w:t>
      </w:r>
      <w:r w:rsidR="00930113" w:rsidRPr="00B30827">
        <w:rPr>
          <w:sz w:val="24"/>
          <w:szCs w:val="24"/>
          <w:lang w:val="en-US"/>
        </w:rPr>
        <w:t>.</w:t>
      </w:r>
    </w:p>
    <w:p w:rsidR="00930113" w:rsidRPr="00B30827" w:rsidRDefault="00820187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1.2. </w:t>
      </w:r>
      <w:r w:rsidR="00930113" w:rsidRPr="00B30827">
        <w:rPr>
          <w:sz w:val="24"/>
          <w:szCs w:val="24"/>
          <w:lang w:val="en-US"/>
        </w:rPr>
        <w:t>The Programme Advisory Committees:</w:t>
      </w:r>
    </w:p>
    <w:p w:rsidR="00930113" w:rsidRPr="00B30827" w:rsidRDefault="00416882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– </w:t>
      </w:r>
      <w:r w:rsidR="002F2158">
        <w:rPr>
          <w:sz w:val="24"/>
          <w:szCs w:val="24"/>
          <w:lang w:val="en-US"/>
        </w:rPr>
        <w:t>evaluate</w:t>
      </w:r>
      <w:r w:rsidR="002F2158" w:rsidRPr="00B30827">
        <w:rPr>
          <w:sz w:val="24"/>
          <w:szCs w:val="24"/>
          <w:lang w:val="en-US"/>
        </w:rPr>
        <w:t xml:space="preserve"> </w:t>
      </w:r>
      <w:r w:rsidR="00930113" w:rsidRPr="00B30827">
        <w:rPr>
          <w:sz w:val="24"/>
          <w:szCs w:val="24"/>
          <w:lang w:val="en-US"/>
        </w:rPr>
        <w:t xml:space="preserve">proposals for projects </w:t>
      </w:r>
      <w:r w:rsidR="00747C98" w:rsidRPr="00B30827">
        <w:rPr>
          <w:sz w:val="24"/>
          <w:szCs w:val="24"/>
          <w:lang w:val="en-US"/>
        </w:rPr>
        <w:t xml:space="preserve">of experimental research </w:t>
      </w:r>
      <w:r w:rsidR="00930113" w:rsidRPr="00B30827">
        <w:rPr>
          <w:sz w:val="24"/>
          <w:szCs w:val="24"/>
          <w:lang w:val="en-US"/>
        </w:rPr>
        <w:t xml:space="preserve">at </w:t>
      </w:r>
      <w:r w:rsidR="00747C98" w:rsidRPr="00B30827">
        <w:rPr>
          <w:sz w:val="24"/>
          <w:szCs w:val="24"/>
          <w:lang w:val="en-US"/>
        </w:rPr>
        <w:t xml:space="preserve">basic </w:t>
      </w:r>
      <w:r w:rsidR="00930113" w:rsidRPr="00B30827">
        <w:rPr>
          <w:sz w:val="24"/>
          <w:szCs w:val="24"/>
          <w:lang w:val="en-US"/>
        </w:rPr>
        <w:t xml:space="preserve">facilities </w:t>
      </w:r>
      <w:r w:rsidR="00747C98" w:rsidRPr="00B30827">
        <w:rPr>
          <w:sz w:val="24"/>
          <w:szCs w:val="24"/>
          <w:lang w:val="en-US"/>
        </w:rPr>
        <w:t xml:space="preserve">of JINR and </w:t>
      </w:r>
      <w:r w:rsidR="00930113" w:rsidRPr="00B30827">
        <w:rPr>
          <w:sz w:val="24"/>
          <w:szCs w:val="24"/>
          <w:lang w:val="en-US"/>
        </w:rPr>
        <w:t xml:space="preserve">of other research </w:t>
      </w:r>
      <w:r w:rsidR="000E4FC0" w:rsidRPr="00B30827">
        <w:rPr>
          <w:sz w:val="24"/>
          <w:szCs w:val="24"/>
          <w:lang w:val="en-US"/>
        </w:rPr>
        <w:t>centres</w:t>
      </w:r>
      <w:proofErr w:type="gramStart"/>
      <w:r w:rsidR="00930113" w:rsidRPr="00B30827">
        <w:rPr>
          <w:sz w:val="24"/>
          <w:szCs w:val="24"/>
          <w:lang w:val="en-US"/>
        </w:rPr>
        <w:t>;</w:t>
      </w:r>
      <w:proofErr w:type="gramEnd"/>
    </w:p>
    <w:p w:rsidR="00930113" w:rsidRPr="00B30827" w:rsidRDefault="00416882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– </w:t>
      </w:r>
      <w:r w:rsidR="00930113" w:rsidRPr="00B30827">
        <w:rPr>
          <w:sz w:val="24"/>
          <w:szCs w:val="24"/>
          <w:lang w:val="en-US"/>
        </w:rPr>
        <w:t xml:space="preserve">review the progress </w:t>
      </w:r>
      <w:r w:rsidR="000E4FC0" w:rsidRPr="00B30827">
        <w:rPr>
          <w:sz w:val="24"/>
          <w:szCs w:val="24"/>
          <w:lang w:val="en-US"/>
        </w:rPr>
        <w:t xml:space="preserve">and results of on-going </w:t>
      </w:r>
      <w:r w:rsidRPr="00B30827">
        <w:rPr>
          <w:sz w:val="24"/>
          <w:szCs w:val="24"/>
          <w:lang w:val="en-US"/>
        </w:rPr>
        <w:t>experiments</w:t>
      </w:r>
      <w:r w:rsidR="007D4079" w:rsidRPr="007D4079">
        <w:rPr>
          <w:lang w:val="en-US"/>
        </w:rPr>
        <w:t xml:space="preserve"> </w:t>
      </w:r>
      <w:r w:rsidR="007D4079" w:rsidRPr="007D4079">
        <w:rPr>
          <w:sz w:val="24"/>
          <w:szCs w:val="24"/>
          <w:lang w:val="en-US"/>
        </w:rPr>
        <w:t>in the evaluation of proposals</w:t>
      </w:r>
      <w:r w:rsidR="007D4079">
        <w:rPr>
          <w:sz w:val="24"/>
          <w:szCs w:val="24"/>
          <w:lang w:val="en-US"/>
        </w:rPr>
        <w:t xml:space="preserve"> </w:t>
      </w:r>
      <w:r w:rsidR="000E4FC0" w:rsidRPr="00B30827">
        <w:rPr>
          <w:sz w:val="24"/>
          <w:szCs w:val="24"/>
          <w:lang w:val="en-US"/>
        </w:rPr>
        <w:t>for their continuation or termination</w:t>
      </w:r>
      <w:proofErr w:type="gramStart"/>
      <w:r w:rsidR="00930113" w:rsidRPr="00B30827">
        <w:rPr>
          <w:sz w:val="24"/>
          <w:szCs w:val="24"/>
          <w:lang w:val="en-US"/>
        </w:rPr>
        <w:t>;</w:t>
      </w:r>
      <w:proofErr w:type="gramEnd"/>
    </w:p>
    <w:p w:rsidR="00A61EB9" w:rsidRPr="00B30827" w:rsidRDefault="00416882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– </w:t>
      </w:r>
      <w:r w:rsidR="00930113" w:rsidRPr="00B30827">
        <w:rPr>
          <w:sz w:val="24"/>
          <w:szCs w:val="24"/>
          <w:lang w:val="en-US"/>
        </w:rPr>
        <w:t>review projects for the upgrad</w:t>
      </w:r>
      <w:r w:rsidR="00A61EB9" w:rsidRPr="00B30827">
        <w:rPr>
          <w:sz w:val="24"/>
          <w:szCs w:val="24"/>
          <w:lang w:val="en-US"/>
        </w:rPr>
        <w:t>e and further development</w:t>
      </w:r>
      <w:r w:rsidR="00930113" w:rsidRPr="00B30827">
        <w:rPr>
          <w:sz w:val="24"/>
          <w:szCs w:val="24"/>
          <w:lang w:val="en-US"/>
        </w:rPr>
        <w:t xml:space="preserve"> of JINR facilities</w:t>
      </w:r>
      <w:r w:rsidR="00A61EB9" w:rsidRPr="00B30827">
        <w:rPr>
          <w:sz w:val="24"/>
          <w:szCs w:val="24"/>
          <w:lang w:val="en-US"/>
        </w:rPr>
        <w:t>, and for the construction of new facilities;</w:t>
      </w:r>
    </w:p>
    <w:p w:rsidR="00930113" w:rsidRPr="00B30827" w:rsidRDefault="00416882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– </w:t>
      </w:r>
      <w:r w:rsidR="002F2158">
        <w:rPr>
          <w:sz w:val="24"/>
          <w:szCs w:val="24"/>
          <w:lang w:val="en-US"/>
        </w:rPr>
        <w:t>evaluate</w:t>
      </w:r>
      <w:r w:rsidR="002F2158" w:rsidRPr="00B30827">
        <w:rPr>
          <w:sz w:val="24"/>
          <w:szCs w:val="24"/>
          <w:lang w:val="en-US"/>
        </w:rPr>
        <w:t xml:space="preserve"> </w:t>
      </w:r>
      <w:r w:rsidR="00525C5B">
        <w:rPr>
          <w:sz w:val="24"/>
          <w:szCs w:val="24"/>
          <w:lang w:val="en-US"/>
        </w:rPr>
        <w:t>topics</w:t>
      </w:r>
      <w:r w:rsidR="00003923" w:rsidRPr="00B30827">
        <w:rPr>
          <w:sz w:val="24"/>
          <w:szCs w:val="24"/>
          <w:lang w:val="en-US"/>
        </w:rPr>
        <w:t xml:space="preserve"> of</w:t>
      </w:r>
      <w:r w:rsidR="00FA5A92" w:rsidRPr="00B30827">
        <w:rPr>
          <w:sz w:val="24"/>
          <w:szCs w:val="24"/>
          <w:lang w:val="en-US"/>
        </w:rPr>
        <w:t xml:space="preserve"> theoretical research at JINR and </w:t>
      </w:r>
      <w:r w:rsidR="00003923" w:rsidRPr="00B30827">
        <w:rPr>
          <w:sz w:val="24"/>
          <w:szCs w:val="24"/>
          <w:lang w:val="en-US"/>
        </w:rPr>
        <w:t>their</w:t>
      </w:r>
      <w:r w:rsidR="00FA5A92" w:rsidRPr="00B30827">
        <w:rPr>
          <w:sz w:val="24"/>
          <w:szCs w:val="24"/>
          <w:lang w:val="en-US"/>
        </w:rPr>
        <w:t xml:space="preserve"> </w:t>
      </w:r>
      <w:r w:rsidR="00003923" w:rsidRPr="00B30827">
        <w:rPr>
          <w:sz w:val="24"/>
          <w:szCs w:val="24"/>
          <w:lang w:val="en-US"/>
        </w:rPr>
        <w:t>relevance to</w:t>
      </w:r>
      <w:r w:rsidR="00FA5A92" w:rsidRPr="00B30827">
        <w:rPr>
          <w:sz w:val="24"/>
          <w:szCs w:val="24"/>
          <w:lang w:val="en-US"/>
        </w:rPr>
        <w:t xml:space="preserve"> the needs of experiments </w:t>
      </w:r>
      <w:r w:rsidR="00003923" w:rsidRPr="00B30827">
        <w:rPr>
          <w:sz w:val="24"/>
          <w:szCs w:val="24"/>
          <w:lang w:val="en-US"/>
        </w:rPr>
        <w:t>carried out at JINR</w:t>
      </w:r>
      <w:proofErr w:type="gramStart"/>
      <w:r w:rsidR="00FA5A92" w:rsidRPr="00B30827">
        <w:rPr>
          <w:sz w:val="24"/>
          <w:szCs w:val="24"/>
          <w:lang w:val="en-US"/>
        </w:rPr>
        <w:t>;</w:t>
      </w:r>
      <w:proofErr w:type="gramEnd"/>
    </w:p>
    <w:p w:rsidR="00003923" w:rsidRPr="00B30827" w:rsidRDefault="00416882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– </w:t>
      </w:r>
      <w:r w:rsidR="002F2158">
        <w:rPr>
          <w:sz w:val="24"/>
          <w:szCs w:val="24"/>
          <w:lang w:val="en-US"/>
        </w:rPr>
        <w:t>evaluate</w:t>
      </w:r>
      <w:r w:rsidR="002F2158" w:rsidRPr="00B30827">
        <w:rPr>
          <w:sz w:val="24"/>
          <w:szCs w:val="24"/>
          <w:lang w:val="en-US"/>
        </w:rPr>
        <w:t xml:space="preserve"> </w:t>
      </w:r>
      <w:r w:rsidR="00003923" w:rsidRPr="00B30827">
        <w:rPr>
          <w:sz w:val="24"/>
          <w:szCs w:val="24"/>
          <w:lang w:val="en-US"/>
        </w:rPr>
        <w:t>developments in the field</w:t>
      </w:r>
      <w:r w:rsidR="004250FB" w:rsidRPr="00B30827">
        <w:rPr>
          <w:sz w:val="24"/>
          <w:szCs w:val="24"/>
          <w:lang w:val="en-US"/>
        </w:rPr>
        <w:t>s</w:t>
      </w:r>
      <w:r w:rsidR="00003923" w:rsidRPr="00B30827">
        <w:rPr>
          <w:sz w:val="24"/>
          <w:szCs w:val="24"/>
          <w:lang w:val="en-US"/>
        </w:rPr>
        <w:t xml:space="preserve"> of accelerator </w:t>
      </w:r>
      <w:r w:rsidR="00D31DE7" w:rsidRPr="00B30827">
        <w:rPr>
          <w:sz w:val="24"/>
          <w:szCs w:val="24"/>
          <w:lang w:val="en-US"/>
        </w:rPr>
        <w:t>technology</w:t>
      </w:r>
      <w:r w:rsidR="004250FB" w:rsidRPr="00B30827">
        <w:rPr>
          <w:sz w:val="24"/>
          <w:szCs w:val="24"/>
          <w:lang w:val="en-US"/>
        </w:rPr>
        <w:t xml:space="preserve"> </w:t>
      </w:r>
      <w:r w:rsidR="00003923" w:rsidRPr="00B30827">
        <w:rPr>
          <w:sz w:val="24"/>
          <w:szCs w:val="24"/>
          <w:lang w:val="en-US"/>
        </w:rPr>
        <w:t>and experimental tech</w:t>
      </w:r>
      <w:r w:rsidR="004250FB" w:rsidRPr="00B30827">
        <w:rPr>
          <w:sz w:val="24"/>
          <w:szCs w:val="24"/>
          <w:lang w:val="en-US"/>
        </w:rPr>
        <w:t>niques</w:t>
      </w:r>
      <w:r w:rsidR="00003923" w:rsidRPr="00B30827">
        <w:rPr>
          <w:sz w:val="24"/>
          <w:szCs w:val="24"/>
          <w:lang w:val="en-US"/>
        </w:rPr>
        <w:t xml:space="preserve">, information technology, as well as </w:t>
      </w:r>
      <w:r w:rsidR="00D31DE7" w:rsidRPr="00B30827">
        <w:rPr>
          <w:sz w:val="24"/>
          <w:szCs w:val="24"/>
          <w:lang w:val="en-US"/>
        </w:rPr>
        <w:t xml:space="preserve">consider </w:t>
      </w:r>
      <w:r w:rsidR="00003923" w:rsidRPr="00B30827">
        <w:rPr>
          <w:sz w:val="24"/>
          <w:szCs w:val="24"/>
          <w:lang w:val="en-US"/>
        </w:rPr>
        <w:t>educational program</w:t>
      </w:r>
      <w:r w:rsidR="004250FB" w:rsidRPr="00B30827">
        <w:rPr>
          <w:sz w:val="24"/>
          <w:szCs w:val="24"/>
          <w:lang w:val="en-US"/>
        </w:rPr>
        <w:t>me</w:t>
      </w:r>
      <w:r w:rsidR="00003923" w:rsidRPr="00B30827">
        <w:rPr>
          <w:sz w:val="24"/>
          <w:szCs w:val="24"/>
          <w:lang w:val="en-US"/>
        </w:rPr>
        <w:t>s of JINR</w:t>
      </w:r>
      <w:proofErr w:type="gramStart"/>
      <w:r w:rsidR="00003923" w:rsidRPr="00B30827">
        <w:rPr>
          <w:sz w:val="24"/>
          <w:szCs w:val="24"/>
          <w:lang w:val="en-US"/>
        </w:rPr>
        <w:t>;</w:t>
      </w:r>
      <w:proofErr w:type="gramEnd"/>
    </w:p>
    <w:p w:rsidR="004250FB" w:rsidRPr="00B30827" w:rsidRDefault="00416882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–</w:t>
      </w:r>
      <w:r w:rsidR="0076470E">
        <w:rPr>
          <w:sz w:val="24"/>
          <w:szCs w:val="24"/>
          <w:lang w:val="en-US"/>
        </w:rPr>
        <w:t> </w:t>
      </w:r>
      <w:r w:rsidR="00C86C65">
        <w:rPr>
          <w:sz w:val="24"/>
          <w:szCs w:val="24"/>
          <w:lang w:val="en-US"/>
        </w:rPr>
        <w:t>provide advice in the development of</w:t>
      </w:r>
      <w:r w:rsidR="002F2158" w:rsidRPr="00B30827">
        <w:rPr>
          <w:sz w:val="24"/>
          <w:szCs w:val="24"/>
          <w:lang w:val="en-US"/>
        </w:rPr>
        <w:t xml:space="preserve"> </w:t>
      </w:r>
      <w:r w:rsidR="004250FB" w:rsidRPr="00B30827">
        <w:rPr>
          <w:sz w:val="24"/>
          <w:szCs w:val="24"/>
          <w:lang w:val="en-US"/>
        </w:rPr>
        <w:t>medium-range and long-range strategies of JINR.</w:t>
      </w:r>
    </w:p>
    <w:p w:rsidR="00930113" w:rsidRPr="00B30827" w:rsidRDefault="00820187" w:rsidP="0016034C">
      <w:pPr>
        <w:pStyle w:val="1"/>
        <w:shd w:val="clear" w:color="auto" w:fill="auto"/>
        <w:tabs>
          <w:tab w:val="left" w:pos="8647"/>
        </w:tabs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1.3. </w:t>
      </w:r>
      <w:r w:rsidR="00930113" w:rsidRPr="00B30827">
        <w:rPr>
          <w:sz w:val="24"/>
          <w:szCs w:val="24"/>
          <w:lang w:val="en-US"/>
        </w:rPr>
        <w:t xml:space="preserve">To implement these functions, </w:t>
      </w:r>
      <w:r w:rsidR="00084474" w:rsidRPr="00B30827">
        <w:rPr>
          <w:sz w:val="24"/>
          <w:szCs w:val="24"/>
          <w:lang w:val="en-US"/>
        </w:rPr>
        <w:t xml:space="preserve">at their meetings </w:t>
      </w:r>
      <w:r w:rsidR="00930113" w:rsidRPr="00B30827">
        <w:rPr>
          <w:sz w:val="24"/>
          <w:szCs w:val="24"/>
          <w:lang w:val="en-US"/>
        </w:rPr>
        <w:t xml:space="preserve">the PACs </w:t>
      </w:r>
      <w:r w:rsidR="002F2158">
        <w:rPr>
          <w:sz w:val="24"/>
          <w:szCs w:val="24"/>
          <w:lang w:val="en-US"/>
        </w:rPr>
        <w:t>evaluate</w:t>
      </w:r>
      <w:r w:rsidR="002F2158" w:rsidRPr="00B30827">
        <w:rPr>
          <w:sz w:val="24"/>
          <w:szCs w:val="24"/>
          <w:lang w:val="en-US"/>
        </w:rPr>
        <w:t xml:space="preserve"> </w:t>
      </w:r>
      <w:r w:rsidR="00930113" w:rsidRPr="00B30827">
        <w:rPr>
          <w:sz w:val="24"/>
          <w:szCs w:val="24"/>
          <w:lang w:val="en-US"/>
        </w:rPr>
        <w:t xml:space="preserve">proposals </w:t>
      </w:r>
      <w:r w:rsidR="00524FF1" w:rsidRPr="00B30827">
        <w:rPr>
          <w:sz w:val="24"/>
          <w:szCs w:val="24"/>
          <w:lang w:val="en-US"/>
        </w:rPr>
        <w:t xml:space="preserve">from </w:t>
      </w:r>
      <w:r w:rsidR="00D31DE7" w:rsidRPr="00B30827">
        <w:rPr>
          <w:sz w:val="24"/>
          <w:szCs w:val="24"/>
          <w:lang w:val="en-US"/>
        </w:rPr>
        <w:t xml:space="preserve">international </w:t>
      </w:r>
      <w:r w:rsidR="00930113" w:rsidRPr="00B30827">
        <w:rPr>
          <w:sz w:val="24"/>
          <w:szCs w:val="24"/>
          <w:lang w:val="en-US"/>
        </w:rPr>
        <w:t xml:space="preserve">scientific collaborations, </w:t>
      </w:r>
      <w:r w:rsidR="00D31DE7" w:rsidRPr="00B30827">
        <w:rPr>
          <w:sz w:val="24"/>
          <w:szCs w:val="24"/>
          <w:lang w:val="en-US"/>
        </w:rPr>
        <w:t xml:space="preserve">scientific </w:t>
      </w:r>
      <w:r w:rsidR="00416882" w:rsidRPr="00B30827">
        <w:rPr>
          <w:sz w:val="24"/>
          <w:szCs w:val="24"/>
          <w:lang w:val="en-US"/>
        </w:rPr>
        <w:t>institutions</w:t>
      </w:r>
      <w:r w:rsidR="002163D5">
        <w:rPr>
          <w:sz w:val="24"/>
          <w:szCs w:val="24"/>
          <w:lang w:val="en-US"/>
        </w:rPr>
        <w:t> </w:t>
      </w:r>
      <w:r w:rsidR="00084474" w:rsidRPr="00B30827">
        <w:rPr>
          <w:sz w:val="24"/>
          <w:szCs w:val="24"/>
          <w:lang w:val="en-US"/>
        </w:rPr>
        <w:t>––</w:t>
      </w:r>
      <w:r w:rsidR="002163D5">
        <w:rPr>
          <w:sz w:val="24"/>
          <w:szCs w:val="24"/>
          <w:lang w:val="en-US"/>
        </w:rPr>
        <w:t> </w:t>
      </w:r>
      <w:r w:rsidR="00D31DE7" w:rsidRPr="00B30827">
        <w:rPr>
          <w:sz w:val="24"/>
          <w:szCs w:val="24"/>
          <w:lang w:val="en-US"/>
        </w:rPr>
        <w:t xml:space="preserve">partners of JINR </w:t>
      </w:r>
      <w:r w:rsidR="00084474" w:rsidRPr="00B30827">
        <w:rPr>
          <w:sz w:val="24"/>
          <w:szCs w:val="24"/>
          <w:lang w:val="en-US"/>
        </w:rPr>
        <w:t xml:space="preserve">in the </w:t>
      </w:r>
      <w:r w:rsidR="00D31DE7" w:rsidRPr="00B30827">
        <w:rPr>
          <w:sz w:val="24"/>
          <w:szCs w:val="24"/>
          <w:lang w:val="en-US"/>
        </w:rPr>
        <w:t>Member States and other countries</w:t>
      </w:r>
      <w:r w:rsidR="00690A1F" w:rsidRPr="0016034C">
        <w:rPr>
          <w:sz w:val="24"/>
          <w:szCs w:val="24"/>
          <w:lang w:val="en-US"/>
        </w:rPr>
        <w:t>,</w:t>
      </w:r>
      <w:r w:rsidR="002F2158" w:rsidRPr="00B30827">
        <w:rPr>
          <w:sz w:val="24"/>
          <w:szCs w:val="24"/>
          <w:lang w:val="en-US"/>
        </w:rPr>
        <w:t xml:space="preserve"> </w:t>
      </w:r>
      <w:r w:rsidR="00930113" w:rsidRPr="00B30827">
        <w:rPr>
          <w:sz w:val="24"/>
          <w:szCs w:val="24"/>
          <w:lang w:val="en-US"/>
        </w:rPr>
        <w:t>JINR Laboratories</w:t>
      </w:r>
      <w:r w:rsidR="00C86C65">
        <w:rPr>
          <w:sz w:val="24"/>
          <w:szCs w:val="24"/>
          <w:lang w:val="en-US"/>
        </w:rPr>
        <w:t xml:space="preserve"> and </w:t>
      </w:r>
      <w:r w:rsidR="00930113" w:rsidRPr="00B30827">
        <w:rPr>
          <w:sz w:val="24"/>
          <w:szCs w:val="24"/>
          <w:lang w:val="en-US"/>
        </w:rPr>
        <w:t>scientists.</w:t>
      </w:r>
      <w:r w:rsidR="00524FF1" w:rsidRPr="00B30827">
        <w:rPr>
          <w:sz w:val="24"/>
          <w:szCs w:val="24"/>
          <w:lang w:val="en-US"/>
        </w:rPr>
        <w:t xml:space="preserve"> </w:t>
      </w:r>
      <w:proofErr w:type="gramStart"/>
      <w:r w:rsidR="00524FF1" w:rsidRPr="00B30827">
        <w:rPr>
          <w:sz w:val="24"/>
          <w:szCs w:val="24"/>
          <w:lang w:val="en-US"/>
        </w:rPr>
        <w:t xml:space="preserve">These proposals are </w:t>
      </w:r>
      <w:r w:rsidR="009D083C" w:rsidRPr="00B30827">
        <w:rPr>
          <w:sz w:val="24"/>
          <w:szCs w:val="24"/>
          <w:lang w:val="en-US"/>
        </w:rPr>
        <w:t>submitted</w:t>
      </w:r>
      <w:r w:rsidR="00524FF1" w:rsidRPr="00B30827">
        <w:rPr>
          <w:sz w:val="24"/>
          <w:szCs w:val="24"/>
          <w:lang w:val="en-US"/>
        </w:rPr>
        <w:t xml:space="preserve"> for consideration to the PACs by the JINR Directorate in </w:t>
      </w:r>
      <w:r w:rsidR="00837689" w:rsidRPr="00B30827">
        <w:rPr>
          <w:sz w:val="24"/>
          <w:szCs w:val="24"/>
          <w:lang w:val="en-US"/>
        </w:rPr>
        <w:t xml:space="preserve">accordance with </w:t>
      </w:r>
      <w:r w:rsidR="00524FF1" w:rsidRPr="00B30827">
        <w:rPr>
          <w:sz w:val="24"/>
          <w:szCs w:val="24"/>
          <w:lang w:val="en-US"/>
        </w:rPr>
        <w:t>the Rules</w:t>
      </w:r>
      <w:proofErr w:type="gramEnd"/>
      <w:r w:rsidR="00837689" w:rsidRPr="00B30827">
        <w:rPr>
          <w:sz w:val="24"/>
          <w:szCs w:val="24"/>
          <w:lang w:val="en-US"/>
        </w:rPr>
        <w:t xml:space="preserve"> for the Preparation of Projects</w:t>
      </w:r>
      <w:r w:rsidR="002163D5">
        <w:rPr>
          <w:sz w:val="24"/>
          <w:szCs w:val="24"/>
          <w:lang w:val="en-US"/>
        </w:rPr>
        <w:t xml:space="preserve"> at JINR</w:t>
      </w:r>
      <w:r w:rsidR="00837689" w:rsidRPr="00B30827">
        <w:rPr>
          <w:sz w:val="24"/>
          <w:szCs w:val="24"/>
          <w:lang w:val="en-US"/>
        </w:rPr>
        <w:t>.</w:t>
      </w:r>
    </w:p>
    <w:p w:rsidR="001C79B8" w:rsidRPr="00B30827" w:rsidRDefault="00820187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1.4 </w:t>
      </w:r>
      <w:r w:rsidR="00930113" w:rsidRPr="00B30827">
        <w:rPr>
          <w:sz w:val="24"/>
          <w:szCs w:val="24"/>
          <w:lang w:val="en-US"/>
        </w:rPr>
        <w:t xml:space="preserve">The PACs </w:t>
      </w:r>
      <w:r w:rsidR="00416882" w:rsidRPr="00B30827">
        <w:rPr>
          <w:sz w:val="24"/>
          <w:szCs w:val="24"/>
          <w:lang w:val="en-US"/>
        </w:rPr>
        <w:t xml:space="preserve">carry out </w:t>
      </w:r>
      <w:r w:rsidR="002F2158">
        <w:rPr>
          <w:sz w:val="24"/>
          <w:szCs w:val="24"/>
          <w:lang w:val="en-US"/>
        </w:rPr>
        <w:t xml:space="preserve">the </w:t>
      </w:r>
      <w:r w:rsidR="001C79B8" w:rsidRPr="00B30827">
        <w:rPr>
          <w:sz w:val="24"/>
          <w:szCs w:val="24"/>
          <w:lang w:val="en-US"/>
        </w:rPr>
        <w:t xml:space="preserve">examination of </w:t>
      </w:r>
      <w:r w:rsidR="00930113" w:rsidRPr="00B30827">
        <w:rPr>
          <w:sz w:val="24"/>
          <w:szCs w:val="24"/>
          <w:lang w:val="en-US"/>
        </w:rPr>
        <w:t>pro</w:t>
      </w:r>
      <w:r w:rsidR="001C79B8" w:rsidRPr="00B30827">
        <w:rPr>
          <w:sz w:val="24"/>
          <w:szCs w:val="24"/>
          <w:lang w:val="en-US"/>
        </w:rPr>
        <w:t xml:space="preserve">jects and formulate </w:t>
      </w:r>
      <w:r w:rsidR="00611C16" w:rsidRPr="00B30827">
        <w:rPr>
          <w:sz w:val="24"/>
          <w:szCs w:val="24"/>
          <w:lang w:val="en-US"/>
        </w:rPr>
        <w:t xml:space="preserve">their </w:t>
      </w:r>
      <w:r w:rsidR="001C79B8" w:rsidRPr="00B30827">
        <w:rPr>
          <w:sz w:val="24"/>
          <w:szCs w:val="24"/>
          <w:lang w:val="en-US"/>
        </w:rPr>
        <w:t xml:space="preserve">conclusions </w:t>
      </w:r>
      <w:r w:rsidR="002F2158">
        <w:rPr>
          <w:sz w:val="24"/>
          <w:szCs w:val="24"/>
          <w:lang w:val="en-US"/>
        </w:rPr>
        <w:t xml:space="preserve">in written form </w:t>
      </w:r>
      <w:r w:rsidR="000B6437" w:rsidRPr="00B30827">
        <w:rPr>
          <w:sz w:val="24"/>
          <w:szCs w:val="24"/>
          <w:lang w:val="en-US"/>
        </w:rPr>
        <w:t>based on</w:t>
      </w:r>
      <w:r w:rsidR="001C79B8" w:rsidRPr="00B30827">
        <w:rPr>
          <w:sz w:val="24"/>
          <w:szCs w:val="24"/>
          <w:lang w:val="en-US"/>
        </w:rPr>
        <w:t xml:space="preserve"> the following evaluation criteria:</w:t>
      </w:r>
    </w:p>
    <w:p w:rsidR="00144BCC" w:rsidRDefault="0076470E" w:rsidP="0076470E">
      <w:pPr>
        <w:pStyle w:val="1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– </w:t>
      </w:r>
      <w:proofErr w:type="gramStart"/>
      <w:r w:rsidR="00930113" w:rsidRPr="00B30827">
        <w:rPr>
          <w:sz w:val="24"/>
          <w:szCs w:val="24"/>
          <w:lang w:val="en-US"/>
        </w:rPr>
        <w:t>scientific</w:t>
      </w:r>
      <w:proofErr w:type="gramEnd"/>
      <w:r w:rsidR="00930113" w:rsidRPr="00B30827">
        <w:rPr>
          <w:sz w:val="24"/>
          <w:szCs w:val="24"/>
          <w:lang w:val="en-US"/>
        </w:rPr>
        <w:t xml:space="preserve"> merit</w:t>
      </w:r>
      <w:r w:rsidR="002F2158">
        <w:rPr>
          <w:sz w:val="24"/>
          <w:szCs w:val="24"/>
          <w:lang w:val="en-US"/>
        </w:rPr>
        <w:t>s</w:t>
      </w:r>
      <w:r w:rsidR="00930113" w:rsidRPr="00B30827">
        <w:rPr>
          <w:sz w:val="24"/>
          <w:szCs w:val="24"/>
          <w:lang w:val="en-US"/>
        </w:rPr>
        <w:t xml:space="preserve"> </w:t>
      </w:r>
      <w:r w:rsidR="00144BCC" w:rsidRPr="00B30827">
        <w:rPr>
          <w:sz w:val="24"/>
          <w:szCs w:val="24"/>
          <w:lang w:val="en-US"/>
        </w:rPr>
        <w:t>and intellectual contribution;</w:t>
      </w:r>
    </w:p>
    <w:p w:rsidR="002F2158" w:rsidRPr="002F2158" w:rsidRDefault="0076470E" w:rsidP="0076470E">
      <w:pPr>
        <w:pStyle w:val="1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– </w:t>
      </w:r>
      <w:proofErr w:type="gramStart"/>
      <w:r w:rsidR="002F2158" w:rsidRPr="00B30827">
        <w:rPr>
          <w:sz w:val="24"/>
          <w:szCs w:val="24"/>
          <w:lang w:val="en-US"/>
        </w:rPr>
        <w:t>technical</w:t>
      </w:r>
      <w:proofErr w:type="gramEnd"/>
      <w:r w:rsidR="002F2158" w:rsidRPr="00B30827">
        <w:rPr>
          <w:sz w:val="24"/>
          <w:szCs w:val="24"/>
          <w:lang w:val="en-US"/>
        </w:rPr>
        <w:t xml:space="preserve"> feasibility of</w:t>
      </w:r>
      <w:r w:rsidR="00C86C65">
        <w:rPr>
          <w:sz w:val="24"/>
          <w:szCs w:val="24"/>
          <w:lang w:val="en-US"/>
        </w:rPr>
        <w:t xml:space="preserve"> </w:t>
      </w:r>
      <w:r w:rsidR="002F2158">
        <w:rPr>
          <w:sz w:val="24"/>
          <w:szCs w:val="24"/>
          <w:lang w:val="en-US"/>
        </w:rPr>
        <w:t>the</w:t>
      </w:r>
      <w:r w:rsidR="002F2158" w:rsidRPr="00B30827">
        <w:rPr>
          <w:sz w:val="24"/>
          <w:szCs w:val="24"/>
          <w:lang w:val="en-US"/>
        </w:rPr>
        <w:t xml:space="preserve"> project within the proposed timescale;</w:t>
      </w:r>
    </w:p>
    <w:p w:rsidR="00144BCC" w:rsidRPr="00B30827" w:rsidRDefault="00416882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– </w:t>
      </w:r>
      <w:proofErr w:type="gramStart"/>
      <w:r w:rsidR="00144BCC" w:rsidRPr="00B30827">
        <w:rPr>
          <w:sz w:val="24"/>
          <w:szCs w:val="24"/>
          <w:lang w:val="en-US"/>
        </w:rPr>
        <w:t>compliance</w:t>
      </w:r>
      <w:proofErr w:type="gramEnd"/>
      <w:r w:rsidR="00144BCC" w:rsidRPr="00B30827">
        <w:rPr>
          <w:sz w:val="24"/>
          <w:szCs w:val="24"/>
          <w:lang w:val="en-US"/>
        </w:rPr>
        <w:t xml:space="preserve"> of the requested financial resources with the project objectives;</w:t>
      </w:r>
    </w:p>
    <w:p w:rsidR="00E010CB" w:rsidRPr="00B30827" w:rsidRDefault="00416882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– </w:t>
      </w:r>
      <w:proofErr w:type="gramStart"/>
      <w:r w:rsidR="00930113" w:rsidRPr="00B30827">
        <w:rPr>
          <w:sz w:val="24"/>
          <w:szCs w:val="24"/>
          <w:lang w:val="en-US"/>
        </w:rPr>
        <w:t>availability</w:t>
      </w:r>
      <w:proofErr w:type="gramEnd"/>
      <w:r w:rsidR="00930113" w:rsidRPr="00B30827">
        <w:rPr>
          <w:sz w:val="24"/>
          <w:szCs w:val="24"/>
          <w:lang w:val="en-US"/>
        </w:rPr>
        <w:t xml:space="preserve"> of </w:t>
      </w:r>
      <w:r w:rsidR="002F2158">
        <w:rPr>
          <w:sz w:val="24"/>
          <w:szCs w:val="24"/>
          <w:lang w:val="en-US"/>
        </w:rPr>
        <w:t xml:space="preserve">adequate </w:t>
      </w:r>
      <w:r w:rsidR="00E010CB" w:rsidRPr="00B30827">
        <w:rPr>
          <w:sz w:val="24"/>
          <w:szCs w:val="24"/>
          <w:lang w:val="en-US"/>
        </w:rPr>
        <w:t>h</w:t>
      </w:r>
      <w:r w:rsidR="00930113" w:rsidRPr="00B30827">
        <w:rPr>
          <w:sz w:val="24"/>
          <w:szCs w:val="24"/>
          <w:lang w:val="en-US"/>
        </w:rPr>
        <w:t xml:space="preserve">uman resources </w:t>
      </w:r>
      <w:r w:rsidR="00E010CB" w:rsidRPr="00B30827">
        <w:rPr>
          <w:sz w:val="24"/>
          <w:szCs w:val="24"/>
          <w:lang w:val="en-US"/>
        </w:rPr>
        <w:t>at</w:t>
      </w:r>
      <w:r w:rsidR="00930113" w:rsidRPr="00B30827">
        <w:rPr>
          <w:sz w:val="24"/>
          <w:szCs w:val="24"/>
          <w:lang w:val="en-US"/>
        </w:rPr>
        <w:t xml:space="preserve"> JINR and </w:t>
      </w:r>
      <w:r w:rsidR="00611C16" w:rsidRPr="00B30827">
        <w:rPr>
          <w:sz w:val="24"/>
          <w:szCs w:val="24"/>
          <w:lang w:val="en-US"/>
        </w:rPr>
        <w:t>in</w:t>
      </w:r>
      <w:r w:rsidR="00E010CB" w:rsidRPr="00B30827">
        <w:rPr>
          <w:sz w:val="24"/>
          <w:szCs w:val="24"/>
          <w:lang w:val="en-US"/>
        </w:rPr>
        <w:t xml:space="preserve"> </w:t>
      </w:r>
      <w:r w:rsidR="002F2158">
        <w:rPr>
          <w:sz w:val="24"/>
          <w:szCs w:val="24"/>
          <w:lang w:val="en-US"/>
        </w:rPr>
        <w:t xml:space="preserve">the </w:t>
      </w:r>
      <w:r w:rsidR="00E010CB" w:rsidRPr="00B30827">
        <w:rPr>
          <w:sz w:val="24"/>
          <w:szCs w:val="24"/>
          <w:lang w:val="en-US"/>
        </w:rPr>
        <w:t>collaborating i</w:t>
      </w:r>
      <w:r w:rsidR="00930113" w:rsidRPr="00B30827">
        <w:rPr>
          <w:sz w:val="24"/>
          <w:szCs w:val="24"/>
          <w:lang w:val="en-US"/>
        </w:rPr>
        <w:t xml:space="preserve">nstitutions. </w:t>
      </w:r>
    </w:p>
    <w:p w:rsidR="00792A70" w:rsidRPr="00B30827" w:rsidRDefault="00820187" w:rsidP="00792A70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1.5. </w:t>
      </w:r>
      <w:r w:rsidR="00792A70" w:rsidRPr="00B30827">
        <w:rPr>
          <w:sz w:val="24"/>
          <w:szCs w:val="24"/>
          <w:lang w:val="en-US"/>
        </w:rPr>
        <w:t xml:space="preserve">The PACs </w:t>
      </w:r>
      <w:r w:rsidR="000B6437" w:rsidRPr="00B30827">
        <w:rPr>
          <w:sz w:val="24"/>
          <w:szCs w:val="24"/>
          <w:lang w:val="en-US"/>
        </w:rPr>
        <w:t xml:space="preserve">independently </w:t>
      </w:r>
      <w:r w:rsidR="00792A70" w:rsidRPr="00B30827">
        <w:rPr>
          <w:sz w:val="24"/>
          <w:szCs w:val="24"/>
          <w:lang w:val="en-US"/>
        </w:rPr>
        <w:t xml:space="preserve">establish </w:t>
      </w:r>
      <w:r w:rsidR="000631AB" w:rsidRPr="00B30827">
        <w:rPr>
          <w:sz w:val="24"/>
          <w:szCs w:val="24"/>
          <w:lang w:val="en-US"/>
        </w:rPr>
        <w:t>their operating procedure</w:t>
      </w:r>
      <w:r w:rsidR="001124B8">
        <w:rPr>
          <w:sz w:val="24"/>
          <w:szCs w:val="24"/>
          <w:lang w:val="en-US"/>
        </w:rPr>
        <w:t>s</w:t>
      </w:r>
      <w:r w:rsidR="00792A70" w:rsidRPr="00B30827">
        <w:rPr>
          <w:sz w:val="24"/>
          <w:szCs w:val="24"/>
          <w:lang w:val="en-US"/>
        </w:rPr>
        <w:t xml:space="preserve">. Specific criteria, methods and forms of </w:t>
      </w:r>
      <w:r w:rsidR="0070351A">
        <w:rPr>
          <w:sz w:val="24"/>
          <w:szCs w:val="24"/>
          <w:lang w:val="en-US"/>
        </w:rPr>
        <w:t>examination</w:t>
      </w:r>
      <w:r w:rsidR="0070351A" w:rsidRPr="00B30827">
        <w:rPr>
          <w:sz w:val="24"/>
          <w:szCs w:val="24"/>
          <w:lang w:val="en-US"/>
        </w:rPr>
        <w:t xml:space="preserve"> </w:t>
      </w:r>
      <w:r w:rsidR="000631AB" w:rsidRPr="00B30827">
        <w:rPr>
          <w:sz w:val="24"/>
          <w:szCs w:val="24"/>
          <w:lang w:val="en-US"/>
        </w:rPr>
        <w:t xml:space="preserve">of </w:t>
      </w:r>
      <w:r w:rsidR="00792A70" w:rsidRPr="00B30827">
        <w:rPr>
          <w:sz w:val="24"/>
          <w:szCs w:val="24"/>
          <w:lang w:val="en-US"/>
        </w:rPr>
        <w:t xml:space="preserve">projects </w:t>
      </w:r>
      <w:r w:rsidR="00C86C65">
        <w:rPr>
          <w:sz w:val="24"/>
          <w:szCs w:val="24"/>
          <w:lang w:val="en-US"/>
        </w:rPr>
        <w:t>submitted to the PACs for</w:t>
      </w:r>
      <w:r w:rsidR="000631AB" w:rsidRPr="00B30827">
        <w:rPr>
          <w:sz w:val="24"/>
          <w:szCs w:val="24"/>
          <w:lang w:val="en-US"/>
        </w:rPr>
        <w:t xml:space="preserve"> </w:t>
      </w:r>
      <w:r w:rsidR="002F2158">
        <w:rPr>
          <w:sz w:val="24"/>
          <w:szCs w:val="24"/>
          <w:lang w:val="en-US"/>
        </w:rPr>
        <w:t>evaluation</w:t>
      </w:r>
      <w:r w:rsidR="002F2158" w:rsidRPr="00B30827">
        <w:rPr>
          <w:sz w:val="24"/>
          <w:szCs w:val="24"/>
          <w:lang w:val="en-US"/>
        </w:rPr>
        <w:t xml:space="preserve"> </w:t>
      </w:r>
      <w:proofErr w:type="gramStart"/>
      <w:r w:rsidR="008A5B84" w:rsidRPr="00B30827">
        <w:rPr>
          <w:sz w:val="24"/>
          <w:szCs w:val="24"/>
          <w:lang w:val="en-US"/>
        </w:rPr>
        <w:t xml:space="preserve">are </w:t>
      </w:r>
      <w:r w:rsidR="008A5B84" w:rsidRPr="00B30827">
        <w:rPr>
          <w:sz w:val="24"/>
          <w:szCs w:val="24"/>
          <w:lang w:val="en-US"/>
        </w:rPr>
        <w:lastRenderedPageBreak/>
        <w:t xml:space="preserve">developed and applied by </w:t>
      </w:r>
      <w:r w:rsidR="00792A70" w:rsidRPr="00B30827">
        <w:rPr>
          <w:sz w:val="24"/>
          <w:szCs w:val="24"/>
          <w:lang w:val="en-US"/>
        </w:rPr>
        <w:t>the PAC</w:t>
      </w:r>
      <w:r w:rsidR="008A5B84" w:rsidRPr="00B30827">
        <w:rPr>
          <w:sz w:val="24"/>
          <w:szCs w:val="24"/>
          <w:lang w:val="en-US"/>
        </w:rPr>
        <w:t>s</w:t>
      </w:r>
      <w:r w:rsidR="00792A70" w:rsidRPr="00B30827">
        <w:rPr>
          <w:sz w:val="24"/>
          <w:szCs w:val="24"/>
          <w:lang w:val="en-US"/>
        </w:rPr>
        <w:t xml:space="preserve"> in </w:t>
      </w:r>
      <w:r w:rsidR="008A5B84" w:rsidRPr="00B30827">
        <w:rPr>
          <w:sz w:val="24"/>
          <w:szCs w:val="24"/>
          <w:lang w:val="en-US"/>
        </w:rPr>
        <w:t>consultation with the JINR Directorate</w:t>
      </w:r>
      <w:proofErr w:type="gramEnd"/>
      <w:r w:rsidR="008A5B84" w:rsidRPr="00B30827">
        <w:rPr>
          <w:sz w:val="24"/>
          <w:szCs w:val="24"/>
          <w:lang w:val="en-US"/>
        </w:rPr>
        <w:t>.</w:t>
      </w:r>
    </w:p>
    <w:p w:rsidR="00930113" w:rsidRPr="00B30827" w:rsidRDefault="00820187" w:rsidP="00792A70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1.6. </w:t>
      </w:r>
      <w:r w:rsidR="009B7F43">
        <w:rPr>
          <w:sz w:val="24"/>
          <w:szCs w:val="24"/>
          <w:lang w:val="en-US"/>
        </w:rPr>
        <w:t>For</w:t>
      </w:r>
      <w:r w:rsidR="008A5B84" w:rsidRPr="00B30827">
        <w:rPr>
          <w:sz w:val="24"/>
          <w:szCs w:val="24"/>
          <w:lang w:val="en-US"/>
        </w:rPr>
        <w:t xml:space="preserve"> each PAC</w:t>
      </w:r>
      <w:r w:rsidR="008E6DCB" w:rsidRPr="00B30827">
        <w:rPr>
          <w:sz w:val="24"/>
          <w:szCs w:val="24"/>
          <w:lang w:val="en-US"/>
        </w:rPr>
        <w:t xml:space="preserve"> </w:t>
      </w:r>
      <w:r w:rsidR="00C86C65">
        <w:rPr>
          <w:sz w:val="24"/>
          <w:szCs w:val="24"/>
          <w:lang w:val="en-US"/>
        </w:rPr>
        <w:t>session</w:t>
      </w:r>
      <w:r w:rsidR="009B7F43">
        <w:rPr>
          <w:sz w:val="24"/>
          <w:szCs w:val="24"/>
          <w:lang w:val="en-US"/>
        </w:rPr>
        <w:t>, a written report</w:t>
      </w:r>
      <w:r w:rsidR="00C86C65">
        <w:rPr>
          <w:sz w:val="24"/>
          <w:szCs w:val="24"/>
          <w:lang w:val="en-US"/>
        </w:rPr>
        <w:t xml:space="preserve"> </w:t>
      </w:r>
      <w:r w:rsidR="008E6DCB" w:rsidRPr="00B30827">
        <w:rPr>
          <w:sz w:val="24"/>
          <w:szCs w:val="24"/>
          <w:lang w:val="en-US"/>
        </w:rPr>
        <w:t>containing the results of its</w:t>
      </w:r>
      <w:r w:rsidR="008A5B84" w:rsidRPr="00B30827">
        <w:rPr>
          <w:sz w:val="24"/>
          <w:szCs w:val="24"/>
          <w:lang w:val="en-US"/>
        </w:rPr>
        <w:t xml:space="preserve"> work and the corresponding recommendations</w:t>
      </w:r>
      <w:r w:rsidR="00612525">
        <w:rPr>
          <w:sz w:val="24"/>
          <w:szCs w:val="24"/>
          <w:lang w:val="en-US"/>
        </w:rPr>
        <w:t>,</w:t>
      </w:r>
      <w:r w:rsidR="009B7F43" w:rsidRPr="00B30827">
        <w:rPr>
          <w:sz w:val="24"/>
          <w:szCs w:val="24"/>
          <w:lang w:val="en-US"/>
        </w:rPr>
        <w:t xml:space="preserve"> </w:t>
      </w:r>
      <w:r w:rsidR="008A5B84" w:rsidRPr="00B30827">
        <w:rPr>
          <w:sz w:val="24"/>
          <w:szCs w:val="24"/>
          <w:lang w:val="en-US"/>
        </w:rPr>
        <w:t xml:space="preserve">signed by the Chairperson and </w:t>
      </w:r>
      <w:r w:rsidR="000B6437" w:rsidRPr="00B30827">
        <w:rPr>
          <w:sz w:val="24"/>
          <w:szCs w:val="24"/>
          <w:lang w:val="en-US"/>
        </w:rPr>
        <w:t xml:space="preserve">by </w:t>
      </w:r>
      <w:r w:rsidR="008A5B84" w:rsidRPr="00B30827">
        <w:rPr>
          <w:sz w:val="24"/>
          <w:szCs w:val="24"/>
          <w:lang w:val="en-US"/>
        </w:rPr>
        <w:t>the Scientific Secretary of the PAC,</w:t>
      </w:r>
      <w:r w:rsidR="00612525" w:rsidRPr="00B30827">
        <w:rPr>
          <w:sz w:val="24"/>
          <w:szCs w:val="24"/>
          <w:lang w:val="en-US"/>
        </w:rPr>
        <w:t xml:space="preserve"> </w:t>
      </w:r>
      <w:proofErr w:type="gramStart"/>
      <w:r w:rsidR="009B7F43">
        <w:rPr>
          <w:sz w:val="24"/>
          <w:szCs w:val="24"/>
          <w:lang w:val="en-US"/>
        </w:rPr>
        <w:t>is</w:t>
      </w:r>
      <w:r w:rsidR="009B7F43" w:rsidRPr="00B30827">
        <w:rPr>
          <w:sz w:val="24"/>
          <w:szCs w:val="24"/>
          <w:lang w:val="en-US"/>
        </w:rPr>
        <w:t xml:space="preserve"> </w:t>
      </w:r>
      <w:r w:rsidR="00930113" w:rsidRPr="00B30827">
        <w:rPr>
          <w:sz w:val="24"/>
          <w:szCs w:val="24"/>
          <w:lang w:val="en-US"/>
        </w:rPr>
        <w:t>submit</w:t>
      </w:r>
      <w:r w:rsidR="008E6DCB" w:rsidRPr="00B30827">
        <w:rPr>
          <w:sz w:val="24"/>
          <w:szCs w:val="24"/>
          <w:lang w:val="en-US"/>
        </w:rPr>
        <w:t>ted</w:t>
      </w:r>
      <w:proofErr w:type="gramEnd"/>
      <w:r w:rsidR="008E6DCB" w:rsidRPr="00B30827">
        <w:rPr>
          <w:sz w:val="24"/>
          <w:szCs w:val="24"/>
          <w:lang w:val="en-US"/>
        </w:rPr>
        <w:t xml:space="preserve"> </w:t>
      </w:r>
      <w:r w:rsidR="00930113" w:rsidRPr="00B30827">
        <w:rPr>
          <w:sz w:val="24"/>
          <w:szCs w:val="24"/>
          <w:lang w:val="en-US"/>
        </w:rPr>
        <w:t xml:space="preserve">to the </w:t>
      </w:r>
      <w:r w:rsidR="003C673B">
        <w:rPr>
          <w:sz w:val="24"/>
          <w:szCs w:val="24"/>
          <w:lang w:val="en-US"/>
        </w:rPr>
        <w:t xml:space="preserve">Scientific Council and </w:t>
      </w:r>
      <w:r w:rsidR="00930113" w:rsidRPr="00B30827">
        <w:rPr>
          <w:sz w:val="24"/>
          <w:szCs w:val="24"/>
          <w:lang w:val="en-US"/>
        </w:rPr>
        <w:t>JINR Director.</w:t>
      </w:r>
    </w:p>
    <w:p w:rsidR="008A5B84" w:rsidRPr="00B30827" w:rsidRDefault="00820187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1.7. </w:t>
      </w:r>
      <w:r w:rsidR="008E6DCB" w:rsidRPr="00B30827">
        <w:rPr>
          <w:sz w:val="24"/>
          <w:szCs w:val="24"/>
          <w:lang w:val="en-US"/>
        </w:rPr>
        <w:t xml:space="preserve">In </w:t>
      </w:r>
      <w:r w:rsidR="00795403" w:rsidRPr="00B30827">
        <w:rPr>
          <w:sz w:val="24"/>
          <w:szCs w:val="24"/>
          <w:lang w:val="en-US"/>
        </w:rPr>
        <w:t xml:space="preserve">view of </w:t>
      </w:r>
      <w:r w:rsidR="008E6DCB" w:rsidRPr="00B30827">
        <w:rPr>
          <w:sz w:val="24"/>
          <w:szCs w:val="24"/>
          <w:lang w:val="en-US"/>
        </w:rPr>
        <w:t xml:space="preserve">the </w:t>
      </w:r>
      <w:r w:rsidR="000B6437" w:rsidRPr="00B30827">
        <w:rPr>
          <w:sz w:val="24"/>
          <w:szCs w:val="24"/>
          <w:lang w:val="en-US"/>
        </w:rPr>
        <w:t>major a</w:t>
      </w:r>
      <w:r w:rsidR="008E6DCB" w:rsidRPr="00B30827">
        <w:rPr>
          <w:sz w:val="24"/>
          <w:szCs w:val="24"/>
          <w:lang w:val="en-US"/>
        </w:rPr>
        <w:t xml:space="preserve">reas of research </w:t>
      </w:r>
      <w:r w:rsidR="00795403" w:rsidRPr="00B30827">
        <w:rPr>
          <w:sz w:val="24"/>
          <w:szCs w:val="24"/>
          <w:lang w:val="en-US"/>
        </w:rPr>
        <w:t>established</w:t>
      </w:r>
      <w:r w:rsidR="00F804DD" w:rsidRPr="00B30827">
        <w:rPr>
          <w:sz w:val="24"/>
          <w:szCs w:val="24"/>
          <w:lang w:val="en-US"/>
        </w:rPr>
        <w:t xml:space="preserve"> </w:t>
      </w:r>
      <w:r w:rsidR="00795403" w:rsidRPr="00B30827">
        <w:rPr>
          <w:sz w:val="24"/>
          <w:szCs w:val="24"/>
          <w:lang w:val="en-US"/>
        </w:rPr>
        <w:t>at</w:t>
      </w:r>
      <w:r w:rsidR="00F804DD" w:rsidRPr="00B30827">
        <w:rPr>
          <w:sz w:val="24"/>
          <w:szCs w:val="24"/>
          <w:lang w:val="en-US"/>
        </w:rPr>
        <w:t xml:space="preserve"> JINR by </w:t>
      </w:r>
      <w:r w:rsidR="00795403" w:rsidRPr="00B30827">
        <w:rPr>
          <w:sz w:val="24"/>
          <w:szCs w:val="24"/>
          <w:lang w:val="en-US"/>
        </w:rPr>
        <w:t>the</w:t>
      </w:r>
      <w:r w:rsidR="00F804DD" w:rsidRPr="00B30827">
        <w:rPr>
          <w:sz w:val="24"/>
          <w:szCs w:val="24"/>
          <w:lang w:val="en-US"/>
        </w:rPr>
        <w:t xml:space="preserve"> Scientific </w:t>
      </w:r>
      <w:r w:rsidR="008E6DCB" w:rsidRPr="00B30827">
        <w:rPr>
          <w:sz w:val="24"/>
          <w:szCs w:val="24"/>
          <w:lang w:val="en-US"/>
        </w:rPr>
        <w:t xml:space="preserve">Council and </w:t>
      </w:r>
      <w:r w:rsidR="000B6437" w:rsidRPr="00B30827">
        <w:rPr>
          <w:sz w:val="24"/>
          <w:szCs w:val="24"/>
          <w:lang w:val="en-US"/>
        </w:rPr>
        <w:t xml:space="preserve">by </w:t>
      </w:r>
      <w:r w:rsidR="008E6DCB" w:rsidRPr="00B30827">
        <w:rPr>
          <w:sz w:val="24"/>
          <w:szCs w:val="24"/>
          <w:lang w:val="en-US"/>
        </w:rPr>
        <w:t>the Committee of Plenipotentiaries</w:t>
      </w:r>
      <w:r w:rsidR="00795403" w:rsidRPr="00B30827">
        <w:rPr>
          <w:sz w:val="24"/>
          <w:szCs w:val="24"/>
          <w:lang w:val="en-US"/>
        </w:rPr>
        <w:t xml:space="preserve">, the following </w:t>
      </w:r>
      <w:r w:rsidR="008E6DCB" w:rsidRPr="00B30827">
        <w:rPr>
          <w:sz w:val="24"/>
          <w:szCs w:val="24"/>
          <w:lang w:val="en-US"/>
        </w:rPr>
        <w:t>Programme Advisory Committees</w:t>
      </w:r>
      <w:r w:rsidR="00795403" w:rsidRPr="00B30827">
        <w:rPr>
          <w:sz w:val="24"/>
          <w:szCs w:val="24"/>
          <w:lang w:val="en-US"/>
        </w:rPr>
        <w:t xml:space="preserve"> </w:t>
      </w:r>
      <w:proofErr w:type="gramStart"/>
      <w:r w:rsidR="00795403" w:rsidRPr="00B30827">
        <w:rPr>
          <w:sz w:val="24"/>
          <w:szCs w:val="24"/>
          <w:lang w:val="en-US"/>
        </w:rPr>
        <w:t>have been set up</w:t>
      </w:r>
      <w:proofErr w:type="gramEnd"/>
      <w:r w:rsidR="008E6DCB" w:rsidRPr="00B30827">
        <w:rPr>
          <w:sz w:val="24"/>
          <w:szCs w:val="24"/>
          <w:lang w:val="en-US"/>
        </w:rPr>
        <w:t>:</w:t>
      </w:r>
    </w:p>
    <w:p w:rsidR="00930113" w:rsidRPr="00B30827" w:rsidRDefault="00795403" w:rsidP="00795403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 xml:space="preserve">– PAC for </w:t>
      </w:r>
      <w:r w:rsidR="00930113" w:rsidRPr="00B30827">
        <w:rPr>
          <w:sz w:val="24"/>
          <w:szCs w:val="24"/>
          <w:lang w:val="en-US"/>
        </w:rPr>
        <w:t>Particle Physics;</w:t>
      </w:r>
    </w:p>
    <w:p w:rsidR="00930113" w:rsidRPr="00B30827" w:rsidRDefault="00795403" w:rsidP="00795403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 xml:space="preserve">– PAC for </w:t>
      </w:r>
      <w:r w:rsidR="00930113" w:rsidRPr="00B30827">
        <w:rPr>
          <w:sz w:val="24"/>
          <w:szCs w:val="24"/>
          <w:lang w:val="en-US"/>
        </w:rPr>
        <w:t>Nuclear Physics;</w:t>
      </w:r>
    </w:p>
    <w:p w:rsidR="00930113" w:rsidRPr="00B30827" w:rsidRDefault="00795403" w:rsidP="00795403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 xml:space="preserve">– PAC for </w:t>
      </w:r>
      <w:r w:rsidR="00930113" w:rsidRPr="00B30827">
        <w:rPr>
          <w:sz w:val="24"/>
          <w:szCs w:val="24"/>
          <w:lang w:val="en-US"/>
        </w:rPr>
        <w:t>Condensed Matter Physics.</w:t>
      </w:r>
    </w:p>
    <w:p w:rsidR="00930113" w:rsidRPr="00B30827" w:rsidRDefault="00820187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1.8. </w:t>
      </w:r>
      <w:r w:rsidR="00930113" w:rsidRPr="00B30827">
        <w:rPr>
          <w:sz w:val="24"/>
          <w:szCs w:val="24"/>
          <w:lang w:val="en-US"/>
        </w:rPr>
        <w:t>The further establishment or the cancellation of PACs</w:t>
      </w:r>
      <w:r w:rsidR="00795403" w:rsidRPr="00B30827">
        <w:rPr>
          <w:sz w:val="24"/>
          <w:szCs w:val="24"/>
          <w:lang w:val="en-US"/>
        </w:rPr>
        <w:t xml:space="preserve"> </w:t>
      </w:r>
      <w:proofErr w:type="gramStart"/>
      <w:r w:rsidR="00795403" w:rsidRPr="00B30827">
        <w:rPr>
          <w:sz w:val="24"/>
          <w:szCs w:val="24"/>
          <w:lang w:val="en-US"/>
        </w:rPr>
        <w:t xml:space="preserve">is </w:t>
      </w:r>
      <w:r w:rsidR="00980BE0">
        <w:rPr>
          <w:sz w:val="24"/>
          <w:szCs w:val="24"/>
          <w:lang w:val="en-US"/>
        </w:rPr>
        <w:t>carried out</w:t>
      </w:r>
      <w:proofErr w:type="gramEnd"/>
      <w:r w:rsidR="00795403" w:rsidRPr="00B30827">
        <w:rPr>
          <w:sz w:val="24"/>
          <w:szCs w:val="24"/>
          <w:lang w:val="en-US"/>
        </w:rPr>
        <w:t xml:space="preserve"> by</w:t>
      </w:r>
      <w:r w:rsidR="005B1AB0" w:rsidRPr="00B30827">
        <w:rPr>
          <w:sz w:val="24"/>
          <w:szCs w:val="24"/>
          <w:lang w:val="en-US"/>
        </w:rPr>
        <w:t xml:space="preserve"> a joint decision of the JINR Directorate and </w:t>
      </w:r>
      <w:r w:rsidR="002F2158">
        <w:rPr>
          <w:sz w:val="24"/>
          <w:szCs w:val="24"/>
          <w:lang w:val="en-US"/>
        </w:rPr>
        <w:t xml:space="preserve">the </w:t>
      </w:r>
      <w:r w:rsidR="00930113" w:rsidRPr="00B30827">
        <w:rPr>
          <w:sz w:val="24"/>
          <w:szCs w:val="24"/>
          <w:lang w:val="en-US"/>
        </w:rPr>
        <w:t>Scientific Council.</w:t>
      </w:r>
    </w:p>
    <w:p w:rsidR="00C26023" w:rsidRPr="00B30827" w:rsidRDefault="00C26023" w:rsidP="00416882">
      <w:pPr>
        <w:pStyle w:val="11"/>
        <w:shd w:val="clear" w:color="auto" w:fill="auto"/>
        <w:spacing w:after="0" w:line="360" w:lineRule="auto"/>
        <w:ind w:firstLine="567"/>
        <w:jc w:val="both"/>
        <w:rPr>
          <w:sz w:val="24"/>
          <w:szCs w:val="24"/>
          <w:lang w:val="en-US"/>
        </w:rPr>
      </w:pPr>
      <w:bookmarkStart w:id="3" w:name="bookmark5"/>
    </w:p>
    <w:p w:rsidR="00930113" w:rsidRPr="00B30827" w:rsidRDefault="00C26023" w:rsidP="00416882">
      <w:pPr>
        <w:pStyle w:val="11"/>
        <w:shd w:val="clear" w:color="auto" w:fill="auto"/>
        <w:spacing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2. </w:t>
      </w:r>
      <w:r w:rsidR="00930113" w:rsidRPr="00B30827">
        <w:rPr>
          <w:sz w:val="24"/>
          <w:szCs w:val="24"/>
          <w:lang w:val="en-US"/>
        </w:rPr>
        <w:t>Composition and structure</w:t>
      </w:r>
      <w:bookmarkEnd w:id="3"/>
    </w:p>
    <w:p w:rsidR="00930113" w:rsidRPr="00B30827" w:rsidRDefault="00C26023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2.1. </w:t>
      </w:r>
      <w:r w:rsidR="009B7F43">
        <w:rPr>
          <w:sz w:val="24"/>
          <w:szCs w:val="24"/>
          <w:lang w:val="en-US"/>
        </w:rPr>
        <w:t>T</w:t>
      </w:r>
      <w:r w:rsidR="00930113" w:rsidRPr="00B30827">
        <w:rPr>
          <w:sz w:val="24"/>
          <w:szCs w:val="24"/>
          <w:lang w:val="en-US"/>
        </w:rPr>
        <w:t xml:space="preserve">he Scientific Council appoints </w:t>
      </w:r>
      <w:r w:rsidR="00CA4689">
        <w:rPr>
          <w:sz w:val="24"/>
          <w:szCs w:val="24"/>
          <w:lang w:val="en-US"/>
        </w:rPr>
        <w:t>t</w:t>
      </w:r>
      <w:r w:rsidR="00CA4689" w:rsidRPr="00B30827">
        <w:rPr>
          <w:sz w:val="24"/>
          <w:szCs w:val="24"/>
          <w:lang w:val="en-US"/>
        </w:rPr>
        <w:t xml:space="preserve">o each </w:t>
      </w:r>
      <w:r w:rsidR="00CA4689" w:rsidRPr="00B30827">
        <w:rPr>
          <w:sz w:val="24"/>
          <w:szCs w:val="24"/>
        </w:rPr>
        <w:t>РАС</w:t>
      </w:r>
      <w:r w:rsidR="00CA4689" w:rsidRPr="0016222F">
        <w:rPr>
          <w:sz w:val="24"/>
          <w:szCs w:val="24"/>
          <w:lang w:val="en-US"/>
        </w:rPr>
        <w:t>,</w:t>
      </w:r>
      <w:r w:rsidR="00CA4689" w:rsidRPr="00B30827">
        <w:rPr>
          <w:sz w:val="24"/>
          <w:szCs w:val="24"/>
          <w:lang w:val="en-US"/>
        </w:rPr>
        <w:t xml:space="preserve"> </w:t>
      </w:r>
      <w:r w:rsidR="00930113" w:rsidRPr="00B30827">
        <w:rPr>
          <w:sz w:val="24"/>
          <w:szCs w:val="24"/>
          <w:lang w:val="en-US"/>
        </w:rPr>
        <w:t xml:space="preserve">upon proposal by the JINR Director, </w:t>
      </w:r>
      <w:r w:rsidR="00CA4689">
        <w:rPr>
          <w:sz w:val="24"/>
          <w:szCs w:val="24"/>
          <w:lang w:val="en-US"/>
        </w:rPr>
        <w:t xml:space="preserve">from </w:t>
      </w:r>
      <w:proofErr w:type="gramStart"/>
      <w:r w:rsidR="00930113" w:rsidRPr="00B30827">
        <w:rPr>
          <w:sz w:val="24"/>
          <w:szCs w:val="24"/>
          <w:lang w:val="en-US"/>
        </w:rPr>
        <w:t>8</w:t>
      </w:r>
      <w:proofErr w:type="gramEnd"/>
      <w:r w:rsidR="00CA4689">
        <w:rPr>
          <w:sz w:val="24"/>
          <w:szCs w:val="24"/>
          <w:lang w:val="en-US"/>
        </w:rPr>
        <w:t xml:space="preserve"> to </w:t>
      </w:r>
      <w:r w:rsidR="00930113" w:rsidRPr="00B30827">
        <w:rPr>
          <w:sz w:val="24"/>
          <w:szCs w:val="24"/>
          <w:lang w:val="en-US"/>
        </w:rPr>
        <w:t>1</w:t>
      </w:r>
      <w:r w:rsidR="00511937">
        <w:rPr>
          <w:sz w:val="24"/>
          <w:szCs w:val="24"/>
          <w:lang w:val="en-US"/>
        </w:rPr>
        <w:t>2</w:t>
      </w:r>
      <w:r w:rsidR="00CA4689">
        <w:rPr>
          <w:sz w:val="24"/>
          <w:szCs w:val="24"/>
          <w:lang w:val="en-US"/>
        </w:rPr>
        <w:t xml:space="preserve"> </w:t>
      </w:r>
      <w:r w:rsidR="009B7F43">
        <w:rPr>
          <w:sz w:val="24"/>
          <w:szCs w:val="24"/>
          <w:lang w:val="en-US"/>
        </w:rPr>
        <w:t xml:space="preserve">outside </w:t>
      </w:r>
      <w:r w:rsidR="00930113" w:rsidRPr="00B30827">
        <w:rPr>
          <w:sz w:val="24"/>
          <w:szCs w:val="24"/>
          <w:lang w:val="en-US"/>
        </w:rPr>
        <w:t>experts in the relevant field</w:t>
      </w:r>
      <w:r w:rsidR="00CA4689">
        <w:rPr>
          <w:sz w:val="24"/>
          <w:szCs w:val="24"/>
          <w:lang w:val="en-US"/>
        </w:rPr>
        <w:t>s</w:t>
      </w:r>
      <w:r w:rsidR="00A00EB3" w:rsidRPr="00B30827">
        <w:rPr>
          <w:sz w:val="24"/>
          <w:szCs w:val="24"/>
          <w:lang w:val="en-US"/>
        </w:rPr>
        <w:t xml:space="preserve">. </w:t>
      </w:r>
      <w:r w:rsidR="00930113" w:rsidRPr="00B30827">
        <w:rPr>
          <w:sz w:val="24"/>
          <w:szCs w:val="24"/>
          <w:lang w:val="en-US"/>
        </w:rPr>
        <w:t>The</w:t>
      </w:r>
      <w:r w:rsidR="00044B00" w:rsidRPr="00B30827">
        <w:rPr>
          <w:sz w:val="24"/>
          <w:szCs w:val="24"/>
          <w:lang w:val="en-US"/>
        </w:rPr>
        <w:t xml:space="preserve">y </w:t>
      </w:r>
      <w:proofErr w:type="gramStart"/>
      <w:r w:rsidR="00930113" w:rsidRPr="00B30827">
        <w:rPr>
          <w:sz w:val="24"/>
          <w:szCs w:val="24"/>
          <w:lang w:val="en-US"/>
        </w:rPr>
        <w:t>are appointed</w:t>
      </w:r>
      <w:proofErr w:type="gramEnd"/>
      <w:r w:rsidR="00930113" w:rsidRPr="00B30827">
        <w:rPr>
          <w:sz w:val="24"/>
          <w:szCs w:val="24"/>
          <w:lang w:val="en-US"/>
        </w:rPr>
        <w:t xml:space="preserve"> for </w:t>
      </w:r>
      <w:r w:rsidR="00CA4689">
        <w:rPr>
          <w:sz w:val="24"/>
          <w:szCs w:val="24"/>
          <w:lang w:val="en-US"/>
        </w:rPr>
        <w:t xml:space="preserve">an initial </w:t>
      </w:r>
      <w:r w:rsidR="006C72B6">
        <w:rPr>
          <w:sz w:val="24"/>
          <w:szCs w:val="24"/>
          <w:lang w:val="en-US"/>
        </w:rPr>
        <w:t xml:space="preserve">term of </w:t>
      </w:r>
      <w:r w:rsidR="00CA4689" w:rsidRPr="00B30827">
        <w:rPr>
          <w:sz w:val="24"/>
          <w:szCs w:val="24"/>
          <w:lang w:val="en-US"/>
        </w:rPr>
        <w:t>three</w:t>
      </w:r>
      <w:r w:rsidR="006C72B6">
        <w:rPr>
          <w:sz w:val="24"/>
          <w:szCs w:val="24"/>
          <w:lang w:val="en-US"/>
        </w:rPr>
        <w:t xml:space="preserve"> </w:t>
      </w:r>
      <w:r w:rsidR="00CA4689" w:rsidRPr="00B30827">
        <w:rPr>
          <w:sz w:val="24"/>
          <w:szCs w:val="24"/>
          <w:lang w:val="en-US"/>
        </w:rPr>
        <w:t>year</w:t>
      </w:r>
      <w:r w:rsidR="006C72B6">
        <w:rPr>
          <w:sz w:val="24"/>
          <w:szCs w:val="24"/>
          <w:lang w:val="en-US"/>
        </w:rPr>
        <w:t>s</w:t>
      </w:r>
      <w:r w:rsidR="00930113" w:rsidRPr="00B30827">
        <w:rPr>
          <w:sz w:val="24"/>
          <w:szCs w:val="24"/>
          <w:lang w:val="en-US"/>
        </w:rPr>
        <w:t xml:space="preserve">. </w:t>
      </w:r>
      <w:r w:rsidR="00123A40" w:rsidRPr="00B30827">
        <w:rPr>
          <w:sz w:val="24"/>
          <w:szCs w:val="24"/>
          <w:lang w:val="en-US"/>
        </w:rPr>
        <w:t>Every three years</w:t>
      </w:r>
      <w:r w:rsidR="00930113" w:rsidRPr="00B30827">
        <w:rPr>
          <w:sz w:val="24"/>
          <w:szCs w:val="24"/>
          <w:lang w:val="en-US"/>
        </w:rPr>
        <w:t xml:space="preserve">, </w:t>
      </w:r>
      <w:proofErr w:type="gramStart"/>
      <w:r w:rsidR="00930113" w:rsidRPr="00B30827">
        <w:rPr>
          <w:sz w:val="24"/>
          <w:szCs w:val="24"/>
          <w:lang w:val="en-US"/>
        </w:rPr>
        <w:t xml:space="preserve">one third of the </w:t>
      </w:r>
      <w:r w:rsidR="00930113" w:rsidRPr="00B30827">
        <w:rPr>
          <w:sz w:val="24"/>
          <w:szCs w:val="24"/>
        </w:rPr>
        <w:t>РАС</w:t>
      </w:r>
      <w:r w:rsidR="00930113" w:rsidRPr="00B30827">
        <w:rPr>
          <w:sz w:val="24"/>
          <w:szCs w:val="24"/>
          <w:lang w:val="en-US"/>
        </w:rPr>
        <w:t xml:space="preserve"> members </w:t>
      </w:r>
      <w:r w:rsidR="00CA4689">
        <w:rPr>
          <w:sz w:val="24"/>
          <w:szCs w:val="24"/>
          <w:lang w:val="en-US"/>
        </w:rPr>
        <w:t>can be</w:t>
      </w:r>
      <w:r w:rsidR="00930113" w:rsidRPr="00B30827">
        <w:rPr>
          <w:sz w:val="24"/>
          <w:szCs w:val="24"/>
          <w:lang w:val="en-US"/>
        </w:rPr>
        <w:t xml:space="preserve"> replaced by new members with a view to ensuring both change and continuity</w:t>
      </w:r>
      <w:proofErr w:type="gramEnd"/>
      <w:r w:rsidR="00930113" w:rsidRPr="00B30827">
        <w:rPr>
          <w:sz w:val="24"/>
          <w:szCs w:val="24"/>
          <w:lang w:val="en-US"/>
        </w:rPr>
        <w:t>.</w:t>
      </w:r>
    </w:p>
    <w:p w:rsidR="00930113" w:rsidRPr="00B30827" w:rsidRDefault="00C26023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2.2. </w:t>
      </w:r>
      <w:r w:rsidR="00930113" w:rsidRPr="00B30827">
        <w:rPr>
          <w:sz w:val="24"/>
          <w:szCs w:val="24"/>
          <w:lang w:val="en-US"/>
        </w:rPr>
        <w:t xml:space="preserve">The JINR Director appoints </w:t>
      </w:r>
      <w:r w:rsidR="009C5C8C" w:rsidRPr="00B30827">
        <w:rPr>
          <w:sz w:val="24"/>
          <w:szCs w:val="24"/>
          <w:lang w:val="en-US"/>
        </w:rPr>
        <w:t xml:space="preserve">members of the JINR Directorate, </w:t>
      </w:r>
      <w:r w:rsidR="00930113" w:rsidRPr="00B30827">
        <w:rPr>
          <w:sz w:val="24"/>
          <w:szCs w:val="24"/>
          <w:lang w:val="en-US"/>
        </w:rPr>
        <w:t xml:space="preserve">Directors </w:t>
      </w:r>
      <w:r w:rsidR="009C5C8C" w:rsidRPr="00B30827">
        <w:rPr>
          <w:sz w:val="24"/>
          <w:szCs w:val="24"/>
          <w:lang w:val="en-US"/>
        </w:rPr>
        <w:t xml:space="preserve">of the Laboratories </w:t>
      </w:r>
      <w:r w:rsidR="00A82F21" w:rsidRPr="00B30827">
        <w:rPr>
          <w:sz w:val="24"/>
          <w:szCs w:val="24"/>
          <w:lang w:val="en-US"/>
        </w:rPr>
        <w:t xml:space="preserve">and leading scientists </w:t>
      </w:r>
      <w:r w:rsidR="00DD1199">
        <w:rPr>
          <w:sz w:val="24"/>
          <w:szCs w:val="24"/>
          <w:lang w:val="en-US"/>
        </w:rPr>
        <w:t xml:space="preserve">of JINR </w:t>
      </w:r>
      <w:r w:rsidR="00A82F21" w:rsidRPr="00B30827">
        <w:rPr>
          <w:sz w:val="24"/>
          <w:szCs w:val="24"/>
          <w:lang w:val="en-US"/>
        </w:rPr>
        <w:t xml:space="preserve">as </w:t>
      </w:r>
      <w:r w:rsidR="00A82F21" w:rsidRPr="001124B8">
        <w:rPr>
          <w:i/>
          <w:sz w:val="24"/>
          <w:szCs w:val="24"/>
          <w:lang w:val="en-US"/>
        </w:rPr>
        <w:t>ex</w:t>
      </w:r>
      <w:r w:rsidR="00A82F21" w:rsidRPr="00B30827">
        <w:rPr>
          <w:sz w:val="24"/>
          <w:szCs w:val="24"/>
          <w:lang w:val="en-US"/>
        </w:rPr>
        <w:t xml:space="preserve"> </w:t>
      </w:r>
      <w:r w:rsidR="00A82F21" w:rsidRPr="00B30827">
        <w:rPr>
          <w:rStyle w:val="0pt"/>
          <w:color w:val="auto"/>
          <w:sz w:val="24"/>
          <w:szCs w:val="24"/>
        </w:rPr>
        <w:t xml:space="preserve">officio </w:t>
      </w:r>
      <w:r w:rsidR="00A82F21" w:rsidRPr="00B30827">
        <w:rPr>
          <w:sz w:val="24"/>
          <w:szCs w:val="24"/>
          <w:lang w:val="en-US"/>
        </w:rPr>
        <w:t>members</w:t>
      </w:r>
      <w:r w:rsidR="006E0632">
        <w:rPr>
          <w:sz w:val="24"/>
          <w:szCs w:val="24"/>
          <w:lang w:val="en-US"/>
        </w:rPr>
        <w:t xml:space="preserve"> </w:t>
      </w:r>
      <w:r w:rsidR="00DD1199">
        <w:rPr>
          <w:sz w:val="24"/>
          <w:szCs w:val="24"/>
          <w:lang w:val="en-US"/>
        </w:rPr>
        <w:t>to</w:t>
      </w:r>
      <w:r w:rsidR="009B7F43">
        <w:rPr>
          <w:sz w:val="24"/>
          <w:szCs w:val="24"/>
          <w:lang w:val="en-US"/>
        </w:rPr>
        <w:t xml:space="preserve"> each PAC</w:t>
      </w:r>
      <w:r w:rsidR="00A82F21" w:rsidRPr="00B30827">
        <w:rPr>
          <w:sz w:val="24"/>
          <w:szCs w:val="24"/>
          <w:lang w:val="en-US"/>
        </w:rPr>
        <w:t xml:space="preserve"> without </w:t>
      </w:r>
      <w:r w:rsidR="00DD1199">
        <w:rPr>
          <w:sz w:val="24"/>
          <w:szCs w:val="24"/>
          <w:lang w:val="en-US"/>
        </w:rPr>
        <w:t xml:space="preserve">a </w:t>
      </w:r>
      <w:r w:rsidR="00930113" w:rsidRPr="00B30827">
        <w:rPr>
          <w:sz w:val="24"/>
          <w:szCs w:val="24"/>
          <w:lang w:val="en-US"/>
        </w:rPr>
        <w:t>right to vote.</w:t>
      </w:r>
    </w:p>
    <w:p w:rsidR="00930113" w:rsidRPr="00B30827" w:rsidRDefault="00C26023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2.3. </w:t>
      </w:r>
      <w:r w:rsidR="00930113" w:rsidRPr="00B30827">
        <w:rPr>
          <w:sz w:val="24"/>
          <w:szCs w:val="24"/>
          <w:lang w:val="en-US"/>
        </w:rPr>
        <w:t xml:space="preserve">The </w:t>
      </w:r>
      <w:r w:rsidR="005A0D0B" w:rsidRPr="00B30827">
        <w:rPr>
          <w:sz w:val="24"/>
          <w:szCs w:val="24"/>
          <w:lang w:val="en-US"/>
        </w:rPr>
        <w:t>Chairpersons of the PAC</w:t>
      </w:r>
      <w:r w:rsidR="0017266E" w:rsidRPr="00B30827">
        <w:rPr>
          <w:sz w:val="24"/>
          <w:szCs w:val="24"/>
          <w:lang w:val="en-US"/>
        </w:rPr>
        <w:t>s</w:t>
      </w:r>
      <w:r w:rsidR="005A0D0B" w:rsidRPr="00B30827">
        <w:rPr>
          <w:sz w:val="24"/>
          <w:szCs w:val="24"/>
          <w:lang w:val="en-US"/>
        </w:rPr>
        <w:t xml:space="preserve"> are appointed by the JINR </w:t>
      </w:r>
      <w:r w:rsidR="00930113" w:rsidRPr="00B30827">
        <w:rPr>
          <w:sz w:val="24"/>
          <w:szCs w:val="24"/>
          <w:lang w:val="en-US"/>
        </w:rPr>
        <w:t>Scientific Council upon proposal by the JINR Director</w:t>
      </w:r>
      <w:r w:rsidR="005A0D0B" w:rsidRPr="00B30827">
        <w:rPr>
          <w:sz w:val="24"/>
          <w:szCs w:val="24"/>
          <w:lang w:val="en-US"/>
        </w:rPr>
        <w:t xml:space="preserve"> for a </w:t>
      </w:r>
      <w:r w:rsidR="006C72B6">
        <w:rPr>
          <w:sz w:val="24"/>
          <w:szCs w:val="24"/>
          <w:lang w:val="en-US"/>
        </w:rPr>
        <w:t xml:space="preserve">term of </w:t>
      </w:r>
      <w:r w:rsidR="005A0D0B" w:rsidRPr="00B30827">
        <w:rPr>
          <w:sz w:val="24"/>
          <w:szCs w:val="24"/>
          <w:lang w:val="en-US"/>
        </w:rPr>
        <w:t>three</w:t>
      </w:r>
      <w:r w:rsidR="006C72B6">
        <w:rPr>
          <w:sz w:val="24"/>
          <w:szCs w:val="24"/>
          <w:lang w:val="en-US"/>
        </w:rPr>
        <w:t xml:space="preserve"> </w:t>
      </w:r>
      <w:proofErr w:type="gramStart"/>
      <w:r w:rsidR="005A0D0B" w:rsidRPr="00B30827">
        <w:rPr>
          <w:sz w:val="24"/>
          <w:szCs w:val="24"/>
          <w:lang w:val="en-US"/>
        </w:rPr>
        <w:t>year</w:t>
      </w:r>
      <w:r w:rsidR="006C72B6">
        <w:rPr>
          <w:sz w:val="24"/>
          <w:szCs w:val="24"/>
          <w:lang w:val="en-US"/>
        </w:rPr>
        <w:t>s which</w:t>
      </w:r>
      <w:proofErr w:type="gramEnd"/>
      <w:r w:rsidR="009B7F43">
        <w:rPr>
          <w:sz w:val="24"/>
          <w:szCs w:val="24"/>
          <w:lang w:val="en-US"/>
        </w:rPr>
        <w:t xml:space="preserve"> can be </w:t>
      </w:r>
      <w:r w:rsidR="00CA4689">
        <w:rPr>
          <w:sz w:val="24"/>
          <w:szCs w:val="24"/>
          <w:lang w:val="en-US"/>
        </w:rPr>
        <w:t>renewed for an additional three-year mandate.</w:t>
      </w:r>
    </w:p>
    <w:p w:rsidR="00C26023" w:rsidRPr="00B30827" w:rsidRDefault="0017266E" w:rsidP="00416882">
      <w:pPr>
        <w:pStyle w:val="11"/>
        <w:shd w:val="clear" w:color="auto" w:fill="auto"/>
        <w:spacing w:after="0" w:line="360" w:lineRule="auto"/>
        <w:ind w:firstLine="567"/>
        <w:jc w:val="both"/>
        <w:rPr>
          <w:b w:val="0"/>
          <w:bCs w:val="0"/>
          <w:spacing w:val="1"/>
          <w:sz w:val="24"/>
          <w:szCs w:val="24"/>
          <w:lang w:val="en-US"/>
        </w:rPr>
      </w:pPr>
      <w:bookmarkStart w:id="4" w:name="bookmark6"/>
      <w:r w:rsidRPr="00B30827">
        <w:rPr>
          <w:b w:val="0"/>
          <w:bCs w:val="0"/>
          <w:spacing w:val="1"/>
          <w:sz w:val="24"/>
          <w:szCs w:val="24"/>
          <w:lang w:val="en-US"/>
        </w:rPr>
        <w:t xml:space="preserve">2.4. In consultation with the Chairperson of the PAC, the JINR Directorate appoints a Scientific Secretary of the PAC responsible for the organizational </w:t>
      </w:r>
      <w:r w:rsidR="00CA4689">
        <w:rPr>
          <w:b w:val="0"/>
          <w:bCs w:val="0"/>
          <w:spacing w:val="1"/>
          <w:sz w:val="24"/>
          <w:szCs w:val="24"/>
          <w:lang w:val="en-US"/>
        </w:rPr>
        <w:t xml:space="preserve">aspects </w:t>
      </w:r>
      <w:r w:rsidRPr="00B30827">
        <w:rPr>
          <w:b w:val="0"/>
          <w:bCs w:val="0"/>
          <w:spacing w:val="1"/>
          <w:sz w:val="24"/>
          <w:szCs w:val="24"/>
          <w:lang w:val="en-US"/>
        </w:rPr>
        <w:t xml:space="preserve">and </w:t>
      </w:r>
      <w:r w:rsidR="00CA4689">
        <w:rPr>
          <w:b w:val="0"/>
          <w:bCs w:val="0"/>
          <w:spacing w:val="1"/>
          <w:sz w:val="24"/>
          <w:szCs w:val="24"/>
          <w:lang w:val="en-US"/>
        </w:rPr>
        <w:t xml:space="preserve">for providing </w:t>
      </w:r>
      <w:r w:rsidRPr="00B30827">
        <w:rPr>
          <w:b w:val="0"/>
          <w:bCs w:val="0"/>
          <w:spacing w:val="1"/>
          <w:sz w:val="24"/>
          <w:szCs w:val="24"/>
          <w:lang w:val="en-US"/>
        </w:rPr>
        <w:t xml:space="preserve">technical support </w:t>
      </w:r>
      <w:r w:rsidR="00CA4689">
        <w:rPr>
          <w:b w:val="0"/>
          <w:bCs w:val="0"/>
          <w:spacing w:val="1"/>
          <w:sz w:val="24"/>
          <w:szCs w:val="24"/>
          <w:lang w:val="en-US"/>
        </w:rPr>
        <w:t>to</w:t>
      </w:r>
      <w:r w:rsidR="00CA4689" w:rsidRPr="00B30827">
        <w:rPr>
          <w:b w:val="0"/>
          <w:bCs w:val="0"/>
          <w:spacing w:val="1"/>
          <w:sz w:val="24"/>
          <w:szCs w:val="24"/>
          <w:lang w:val="en-US"/>
        </w:rPr>
        <w:t xml:space="preserve"> </w:t>
      </w:r>
      <w:r w:rsidRPr="00B30827">
        <w:rPr>
          <w:b w:val="0"/>
          <w:bCs w:val="0"/>
          <w:spacing w:val="1"/>
          <w:sz w:val="24"/>
          <w:szCs w:val="24"/>
          <w:lang w:val="en-US"/>
        </w:rPr>
        <w:t xml:space="preserve">the </w:t>
      </w:r>
      <w:r w:rsidR="0086308F" w:rsidRPr="00B30827">
        <w:rPr>
          <w:b w:val="0"/>
          <w:bCs w:val="0"/>
          <w:spacing w:val="1"/>
          <w:sz w:val="24"/>
          <w:szCs w:val="24"/>
          <w:lang w:val="en-US"/>
        </w:rPr>
        <w:t xml:space="preserve">PAC </w:t>
      </w:r>
      <w:r w:rsidRPr="00B30827">
        <w:rPr>
          <w:b w:val="0"/>
          <w:bCs w:val="0"/>
          <w:spacing w:val="1"/>
          <w:sz w:val="24"/>
          <w:szCs w:val="24"/>
          <w:lang w:val="en-US"/>
        </w:rPr>
        <w:t>activit</w:t>
      </w:r>
      <w:r w:rsidR="00CA4689">
        <w:rPr>
          <w:b w:val="0"/>
          <w:bCs w:val="0"/>
          <w:spacing w:val="1"/>
          <w:sz w:val="24"/>
          <w:szCs w:val="24"/>
          <w:lang w:val="en-US"/>
        </w:rPr>
        <w:t>ies</w:t>
      </w:r>
      <w:r w:rsidRPr="00B30827">
        <w:rPr>
          <w:b w:val="0"/>
          <w:bCs w:val="0"/>
          <w:spacing w:val="1"/>
          <w:sz w:val="24"/>
          <w:szCs w:val="24"/>
          <w:lang w:val="en-US"/>
        </w:rPr>
        <w:t>.</w:t>
      </w:r>
    </w:p>
    <w:p w:rsidR="0017266E" w:rsidRPr="00B30827" w:rsidRDefault="0017266E" w:rsidP="00416882">
      <w:pPr>
        <w:pStyle w:val="11"/>
        <w:shd w:val="clear" w:color="auto" w:fill="auto"/>
        <w:spacing w:after="0" w:line="360" w:lineRule="auto"/>
        <w:ind w:firstLine="567"/>
        <w:jc w:val="both"/>
        <w:rPr>
          <w:b w:val="0"/>
          <w:bCs w:val="0"/>
          <w:spacing w:val="1"/>
          <w:sz w:val="24"/>
          <w:szCs w:val="24"/>
          <w:lang w:val="en-US"/>
        </w:rPr>
      </w:pPr>
    </w:p>
    <w:p w:rsidR="00930113" w:rsidRPr="00B30827" w:rsidRDefault="00C26023" w:rsidP="00416882">
      <w:pPr>
        <w:pStyle w:val="11"/>
        <w:shd w:val="clear" w:color="auto" w:fill="auto"/>
        <w:spacing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3. </w:t>
      </w:r>
      <w:r w:rsidR="00930113" w:rsidRPr="00B30827">
        <w:rPr>
          <w:sz w:val="24"/>
          <w:szCs w:val="24"/>
          <w:lang w:val="en-US"/>
        </w:rPr>
        <w:t>Procedure</w:t>
      </w:r>
      <w:bookmarkEnd w:id="4"/>
    </w:p>
    <w:p w:rsidR="00930113" w:rsidRPr="00B30827" w:rsidRDefault="00C26023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3.1. </w:t>
      </w:r>
      <w:r w:rsidR="00930113" w:rsidRPr="00B30827">
        <w:rPr>
          <w:sz w:val="24"/>
          <w:szCs w:val="24"/>
          <w:lang w:val="en-US"/>
        </w:rPr>
        <w:t xml:space="preserve">The PACs meet </w:t>
      </w:r>
      <w:r w:rsidR="0086308F" w:rsidRPr="00B30827">
        <w:rPr>
          <w:sz w:val="24"/>
          <w:szCs w:val="24"/>
          <w:lang w:val="en-US"/>
        </w:rPr>
        <w:t xml:space="preserve">at JINR </w:t>
      </w:r>
      <w:r w:rsidR="00930113" w:rsidRPr="00B30827">
        <w:rPr>
          <w:sz w:val="24"/>
          <w:szCs w:val="24"/>
          <w:lang w:val="en-US"/>
        </w:rPr>
        <w:t>at least once a year</w:t>
      </w:r>
      <w:r w:rsidR="00CA4689">
        <w:rPr>
          <w:sz w:val="24"/>
          <w:szCs w:val="24"/>
          <w:lang w:val="en-US"/>
        </w:rPr>
        <w:t>, usually tw</w:t>
      </w:r>
      <w:r w:rsidR="004B590B">
        <w:rPr>
          <w:sz w:val="24"/>
          <w:szCs w:val="24"/>
          <w:lang w:val="en-US"/>
        </w:rPr>
        <w:t>ice a year</w:t>
      </w:r>
      <w:r w:rsidR="00930113" w:rsidRPr="00B30827">
        <w:rPr>
          <w:sz w:val="24"/>
          <w:szCs w:val="24"/>
          <w:lang w:val="en-US"/>
        </w:rPr>
        <w:t>.</w:t>
      </w:r>
    </w:p>
    <w:p w:rsidR="00930113" w:rsidRPr="00B30827" w:rsidRDefault="00C26023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3.2. </w:t>
      </w:r>
      <w:r w:rsidR="00930113" w:rsidRPr="00B30827">
        <w:rPr>
          <w:sz w:val="24"/>
          <w:szCs w:val="24"/>
          <w:lang w:val="en-US"/>
        </w:rPr>
        <w:t xml:space="preserve">The Chairperson </w:t>
      </w:r>
      <w:r w:rsidR="00014D78" w:rsidRPr="00B30827">
        <w:rPr>
          <w:sz w:val="24"/>
          <w:szCs w:val="24"/>
          <w:lang w:val="en-US"/>
        </w:rPr>
        <w:t xml:space="preserve">and </w:t>
      </w:r>
      <w:r w:rsidR="00E858FD" w:rsidRPr="00B30827">
        <w:rPr>
          <w:sz w:val="24"/>
          <w:szCs w:val="24"/>
          <w:lang w:val="en-US"/>
        </w:rPr>
        <w:t xml:space="preserve">the </w:t>
      </w:r>
      <w:r w:rsidR="00014D78" w:rsidRPr="00B30827">
        <w:rPr>
          <w:sz w:val="24"/>
          <w:szCs w:val="24"/>
          <w:lang w:val="en-US"/>
        </w:rPr>
        <w:t xml:space="preserve">Scientific Secretary </w:t>
      </w:r>
      <w:r w:rsidR="00E858FD" w:rsidRPr="00B30827">
        <w:rPr>
          <w:sz w:val="24"/>
          <w:szCs w:val="24"/>
          <w:lang w:val="en-US"/>
        </w:rPr>
        <w:t xml:space="preserve">of the PAC </w:t>
      </w:r>
      <w:r w:rsidR="00014D78" w:rsidRPr="00B30827">
        <w:rPr>
          <w:sz w:val="24"/>
          <w:szCs w:val="24"/>
          <w:lang w:val="en-US"/>
        </w:rPr>
        <w:t>are</w:t>
      </w:r>
      <w:r w:rsidR="00930113" w:rsidRPr="00B30827">
        <w:rPr>
          <w:sz w:val="24"/>
          <w:szCs w:val="24"/>
          <w:lang w:val="en-US"/>
        </w:rPr>
        <w:t xml:space="preserve"> responsible for the preparation of </w:t>
      </w:r>
      <w:r w:rsidR="009B7F43">
        <w:rPr>
          <w:sz w:val="24"/>
          <w:szCs w:val="24"/>
          <w:lang w:val="en-US"/>
        </w:rPr>
        <w:t xml:space="preserve">the </w:t>
      </w:r>
      <w:r w:rsidR="00CA4689">
        <w:rPr>
          <w:sz w:val="24"/>
          <w:szCs w:val="24"/>
          <w:lang w:val="en-US"/>
        </w:rPr>
        <w:t>agenda of the meetings,</w:t>
      </w:r>
      <w:r w:rsidR="00E858FD" w:rsidRPr="00B30827">
        <w:rPr>
          <w:sz w:val="24"/>
          <w:szCs w:val="24"/>
          <w:lang w:val="en-US"/>
        </w:rPr>
        <w:t xml:space="preserve"> in cooperation with the JINR Directorate.</w:t>
      </w:r>
    </w:p>
    <w:p w:rsidR="00930113" w:rsidRPr="00B30827" w:rsidRDefault="00C26023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3.3. </w:t>
      </w:r>
      <w:r w:rsidR="00E25616" w:rsidRPr="00B30827">
        <w:rPr>
          <w:sz w:val="24"/>
          <w:szCs w:val="24"/>
          <w:lang w:val="en-US"/>
        </w:rPr>
        <w:t>P</w:t>
      </w:r>
      <w:r w:rsidR="00930113" w:rsidRPr="00B30827">
        <w:rPr>
          <w:sz w:val="24"/>
          <w:szCs w:val="24"/>
          <w:lang w:val="en-US"/>
        </w:rPr>
        <w:t>roposals</w:t>
      </w:r>
      <w:r w:rsidR="009B7F43">
        <w:rPr>
          <w:sz w:val="24"/>
          <w:szCs w:val="24"/>
          <w:lang w:val="en-US"/>
        </w:rPr>
        <w:t xml:space="preserve"> </w:t>
      </w:r>
      <w:r w:rsidR="00E25616" w:rsidRPr="00B30827">
        <w:rPr>
          <w:sz w:val="24"/>
          <w:szCs w:val="24"/>
          <w:lang w:val="en-US"/>
        </w:rPr>
        <w:t xml:space="preserve">prepared in accordance </w:t>
      </w:r>
      <w:r w:rsidR="004B590B">
        <w:rPr>
          <w:sz w:val="24"/>
          <w:szCs w:val="24"/>
          <w:lang w:val="en-US"/>
        </w:rPr>
        <w:t>with</w:t>
      </w:r>
      <w:r w:rsidR="00CA4689" w:rsidRPr="00B30827">
        <w:rPr>
          <w:sz w:val="24"/>
          <w:szCs w:val="24"/>
          <w:lang w:val="en-US"/>
        </w:rPr>
        <w:t xml:space="preserve"> </w:t>
      </w:r>
      <w:r w:rsidR="00E25616" w:rsidRPr="00B30827">
        <w:rPr>
          <w:sz w:val="24"/>
          <w:szCs w:val="24"/>
          <w:lang w:val="en-US"/>
        </w:rPr>
        <w:t>the Rules for the Preparation of Project</w:t>
      </w:r>
      <w:r w:rsidR="00FB3E26" w:rsidRPr="00B30827">
        <w:rPr>
          <w:sz w:val="24"/>
          <w:szCs w:val="24"/>
          <w:lang w:val="en-US"/>
        </w:rPr>
        <w:t>s</w:t>
      </w:r>
      <w:r w:rsidR="00E25616" w:rsidRPr="00B30827">
        <w:rPr>
          <w:sz w:val="24"/>
          <w:szCs w:val="24"/>
          <w:lang w:val="en-US"/>
        </w:rPr>
        <w:t xml:space="preserve"> </w:t>
      </w:r>
      <w:r w:rsidR="004B590B">
        <w:rPr>
          <w:sz w:val="24"/>
          <w:szCs w:val="24"/>
          <w:lang w:val="en-US"/>
        </w:rPr>
        <w:t xml:space="preserve">at JINR </w:t>
      </w:r>
      <w:proofErr w:type="gramStart"/>
      <w:r w:rsidR="00930113" w:rsidRPr="00B30827">
        <w:rPr>
          <w:sz w:val="24"/>
          <w:szCs w:val="24"/>
          <w:lang w:val="en-US"/>
        </w:rPr>
        <w:t>are submitted</w:t>
      </w:r>
      <w:proofErr w:type="gramEnd"/>
      <w:r w:rsidR="00930113" w:rsidRPr="00B30827">
        <w:rPr>
          <w:sz w:val="24"/>
          <w:szCs w:val="24"/>
          <w:lang w:val="en-US"/>
        </w:rPr>
        <w:t xml:space="preserve"> to the</w:t>
      </w:r>
      <w:r w:rsidR="00B01AFA">
        <w:rPr>
          <w:sz w:val="24"/>
          <w:szCs w:val="24"/>
          <w:lang w:val="en-US"/>
        </w:rPr>
        <w:t xml:space="preserve"> relevant</w:t>
      </w:r>
      <w:r w:rsidR="00930113" w:rsidRPr="00B30827">
        <w:rPr>
          <w:sz w:val="24"/>
          <w:szCs w:val="24"/>
          <w:lang w:val="en-US"/>
        </w:rPr>
        <w:t xml:space="preserve"> </w:t>
      </w:r>
      <w:r w:rsidR="00930113" w:rsidRPr="00B30827">
        <w:rPr>
          <w:sz w:val="24"/>
          <w:szCs w:val="24"/>
        </w:rPr>
        <w:t>РАС</w:t>
      </w:r>
      <w:r w:rsidR="00930113" w:rsidRPr="00B30827">
        <w:rPr>
          <w:sz w:val="24"/>
          <w:szCs w:val="24"/>
          <w:lang w:val="en-US"/>
        </w:rPr>
        <w:t xml:space="preserve"> Chairperson not later than </w:t>
      </w:r>
      <w:r w:rsidR="00F75976" w:rsidRPr="00B30827">
        <w:rPr>
          <w:sz w:val="24"/>
          <w:szCs w:val="24"/>
          <w:lang w:val="en-US"/>
        </w:rPr>
        <w:br/>
      </w:r>
      <w:r w:rsidR="004B590B">
        <w:rPr>
          <w:sz w:val="24"/>
          <w:szCs w:val="24"/>
          <w:lang w:val="en-US"/>
        </w:rPr>
        <w:lastRenderedPageBreak/>
        <w:t>two</w:t>
      </w:r>
      <w:r w:rsidR="00930113" w:rsidRPr="00B30827">
        <w:rPr>
          <w:sz w:val="24"/>
          <w:szCs w:val="24"/>
          <w:lang w:val="en-US"/>
        </w:rPr>
        <w:t xml:space="preserve"> months before the meeting.</w:t>
      </w:r>
    </w:p>
    <w:p w:rsidR="00FB3E26" w:rsidRPr="00B30827" w:rsidRDefault="00C26023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3.4. </w:t>
      </w:r>
      <w:r w:rsidR="00930113" w:rsidRPr="00B30827">
        <w:rPr>
          <w:sz w:val="24"/>
          <w:szCs w:val="24"/>
          <w:lang w:val="en-US"/>
        </w:rPr>
        <w:t xml:space="preserve">All proposals </w:t>
      </w:r>
      <w:proofErr w:type="gramStart"/>
      <w:r w:rsidR="00930113" w:rsidRPr="00B30827">
        <w:rPr>
          <w:sz w:val="24"/>
          <w:szCs w:val="24"/>
          <w:lang w:val="en-US"/>
        </w:rPr>
        <w:t>are presented</w:t>
      </w:r>
      <w:proofErr w:type="gramEnd"/>
      <w:r w:rsidR="00930113" w:rsidRPr="00B30827">
        <w:rPr>
          <w:sz w:val="24"/>
          <w:szCs w:val="24"/>
          <w:lang w:val="en-US"/>
        </w:rPr>
        <w:t xml:space="preserve"> at public sessions of the PACs. </w:t>
      </w:r>
      <w:proofErr w:type="gramStart"/>
      <w:r w:rsidR="00930113" w:rsidRPr="00B30827">
        <w:rPr>
          <w:sz w:val="24"/>
          <w:szCs w:val="24"/>
          <w:lang w:val="en-US"/>
        </w:rPr>
        <w:t xml:space="preserve">Each proposal is </w:t>
      </w:r>
      <w:r w:rsidR="008F5414" w:rsidRPr="00B30827">
        <w:rPr>
          <w:sz w:val="24"/>
          <w:szCs w:val="24"/>
          <w:lang w:val="en-US"/>
        </w:rPr>
        <w:t>reviewed</w:t>
      </w:r>
      <w:r w:rsidR="00930113" w:rsidRPr="00B30827">
        <w:rPr>
          <w:sz w:val="24"/>
          <w:szCs w:val="24"/>
          <w:lang w:val="en-US"/>
        </w:rPr>
        <w:t xml:space="preserve"> by at least one</w:t>
      </w:r>
      <w:r w:rsidR="00B01AFA">
        <w:rPr>
          <w:sz w:val="24"/>
          <w:szCs w:val="24"/>
          <w:lang w:val="en-US"/>
        </w:rPr>
        <w:t xml:space="preserve"> </w:t>
      </w:r>
      <w:r w:rsidR="00017035">
        <w:rPr>
          <w:sz w:val="24"/>
          <w:szCs w:val="24"/>
          <w:lang w:val="en-US"/>
        </w:rPr>
        <w:t>РАС member</w:t>
      </w:r>
      <w:proofErr w:type="gramEnd"/>
      <w:r w:rsidR="00017035">
        <w:rPr>
          <w:sz w:val="24"/>
          <w:szCs w:val="24"/>
          <w:lang w:val="en-US"/>
        </w:rPr>
        <w:t>.</w:t>
      </w:r>
    </w:p>
    <w:p w:rsidR="00930113" w:rsidRPr="00B30827" w:rsidRDefault="00C26023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3.5. </w:t>
      </w:r>
      <w:r w:rsidR="003464DA" w:rsidRPr="00B30827">
        <w:rPr>
          <w:sz w:val="24"/>
          <w:szCs w:val="24"/>
          <w:lang w:val="en-US"/>
        </w:rPr>
        <w:t>Proposals for the a</w:t>
      </w:r>
      <w:r w:rsidR="00930113" w:rsidRPr="00B30827">
        <w:rPr>
          <w:sz w:val="24"/>
          <w:szCs w:val="24"/>
          <w:lang w:val="en-US"/>
        </w:rPr>
        <w:t xml:space="preserve">genda </w:t>
      </w:r>
      <w:r w:rsidR="00980BE0">
        <w:rPr>
          <w:sz w:val="24"/>
          <w:szCs w:val="24"/>
          <w:lang w:val="en-US"/>
        </w:rPr>
        <w:t>of a</w:t>
      </w:r>
      <w:r w:rsidR="00930113" w:rsidRPr="00B30827">
        <w:rPr>
          <w:sz w:val="24"/>
          <w:szCs w:val="24"/>
          <w:lang w:val="en-US"/>
        </w:rPr>
        <w:t xml:space="preserve"> </w:t>
      </w:r>
      <w:r w:rsidR="00930113" w:rsidRPr="00B30827">
        <w:rPr>
          <w:sz w:val="24"/>
          <w:szCs w:val="24"/>
        </w:rPr>
        <w:t>РАС</w:t>
      </w:r>
      <w:r w:rsidR="00930113" w:rsidRPr="00B30827">
        <w:rPr>
          <w:sz w:val="24"/>
          <w:szCs w:val="24"/>
          <w:lang w:val="en-US"/>
        </w:rPr>
        <w:t xml:space="preserve"> meeting </w:t>
      </w:r>
      <w:proofErr w:type="gramStart"/>
      <w:r w:rsidR="003464DA" w:rsidRPr="00B30827">
        <w:rPr>
          <w:sz w:val="24"/>
          <w:szCs w:val="24"/>
          <w:lang w:val="en-US"/>
        </w:rPr>
        <w:t>are submitted</w:t>
      </w:r>
      <w:proofErr w:type="gramEnd"/>
      <w:r w:rsidR="003464DA" w:rsidRPr="00B30827">
        <w:rPr>
          <w:sz w:val="24"/>
          <w:szCs w:val="24"/>
          <w:lang w:val="en-US"/>
        </w:rPr>
        <w:t xml:space="preserve"> to the Chairperson </w:t>
      </w:r>
      <w:r w:rsidR="00F75976" w:rsidRPr="00B30827">
        <w:rPr>
          <w:sz w:val="24"/>
          <w:szCs w:val="24"/>
          <w:lang w:val="en-US"/>
        </w:rPr>
        <w:t xml:space="preserve">of the PAC </w:t>
      </w:r>
      <w:r w:rsidR="003464DA" w:rsidRPr="00B30827">
        <w:rPr>
          <w:sz w:val="24"/>
          <w:szCs w:val="24"/>
          <w:lang w:val="en-US"/>
        </w:rPr>
        <w:t xml:space="preserve">by the Scientific Secretary </w:t>
      </w:r>
      <w:r w:rsidR="00FB4B4E" w:rsidRPr="00B30827">
        <w:rPr>
          <w:sz w:val="24"/>
          <w:szCs w:val="24"/>
          <w:lang w:val="en-US"/>
        </w:rPr>
        <w:t>in consultation with the JINR Directorate</w:t>
      </w:r>
      <w:r w:rsidR="00FB4B4E" w:rsidRPr="00FB4B4E">
        <w:rPr>
          <w:sz w:val="24"/>
          <w:szCs w:val="24"/>
          <w:lang w:val="en-US"/>
        </w:rPr>
        <w:t xml:space="preserve"> </w:t>
      </w:r>
      <w:r w:rsidR="00930113" w:rsidRPr="00B30827">
        <w:rPr>
          <w:sz w:val="24"/>
          <w:szCs w:val="24"/>
          <w:lang w:val="en-US"/>
        </w:rPr>
        <w:t>not later than 6 weeks before the meeting.</w:t>
      </w:r>
    </w:p>
    <w:p w:rsidR="00930113" w:rsidRPr="00B30827" w:rsidRDefault="00C26023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3.6. </w:t>
      </w:r>
      <w:r w:rsidR="00CA4689">
        <w:rPr>
          <w:sz w:val="24"/>
          <w:szCs w:val="24"/>
          <w:lang w:val="en-US"/>
        </w:rPr>
        <w:t>The m</w:t>
      </w:r>
      <w:r w:rsidR="00930113" w:rsidRPr="00B30827">
        <w:rPr>
          <w:sz w:val="24"/>
          <w:szCs w:val="24"/>
          <w:lang w:val="en-US"/>
        </w:rPr>
        <w:t xml:space="preserve">aterial for </w:t>
      </w:r>
      <w:r w:rsidR="00980BE0">
        <w:rPr>
          <w:sz w:val="24"/>
          <w:szCs w:val="24"/>
          <w:lang w:val="en-US"/>
        </w:rPr>
        <w:t>a</w:t>
      </w:r>
      <w:r w:rsidR="003464DA" w:rsidRPr="00B30827">
        <w:rPr>
          <w:sz w:val="24"/>
          <w:szCs w:val="24"/>
          <w:lang w:val="en-US"/>
        </w:rPr>
        <w:t xml:space="preserve"> </w:t>
      </w:r>
      <w:r w:rsidR="00DE7ADA" w:rsidRPr="00B30827">
        <w:rPr>
          <w:sz w:val="24"/>
          <w:szCs w:val="24"/>
          <w:lang w:val="en-US"/>
        </w:rPr>
        <w:t xml:space="preserve">PAC </w:t>
      </w:r>
      <w:r w:rsidR="00F75976" w:rsidRPr="00B30827">
        <w:rPr>
          <w:sz w:val="24"/>
          <w:szCs w:val="24"/>
          <w:lang w:val="en-US"/>
        </w:rPr>
        <w:t>meeting</w:t>
      </w:r>
      <w:r w:rsidR="003464DA" w:rsidRPr="00B30827">
        <w:rPr>
          <w:sz w:val="24"/>
          <w:szCs w:val="24"/>
          <w:lang w:val="en-US"/>
        </w:rPr>
        <w:t xml:space="preserve"> </w:t>
      </w:r>
      <w:proofErr w:type="gramStart"/>
      <w:r w:rsidR="00CA4689">
        <w:rPr>
          <w:sz w:val="24"/>
          <w:szCs w:val="24"/>
          <w:lang w:val="en-US"/>
        </w:rPr>
        <w:t>is</w:t>
      </w:r>
      <w:r w:rsidR="00CA4689" w:rsidRPr="00B30827">
        <w:rPr>
          <w:sz w:val="24"/>
          <w:szCs w:val="24"/>
          <w:lang w:val="en-US"/>
        </w:rPr>
        <w:t xml:space="preserve"> </w:t>
      </w:r>
      <w:r w:rsidR="003464DA" w:rsidRPr="00B30827">
        <w:rPr>
          <w:sz w:val="24"/>
          <w:szCs w:val="24"/>
          <w:lang w:val="en-US"/>
        </w:rPr>
        <w:t>prepared</w:t>
      </w:r>
      <w:proofErr w:type="gramEnd"/>
      <w:r w:rsidR="003464DA" w:rsidRPr="00B30827">
        <w:rPr>
          <w:sz w:val="24"/>
          <w:szCs w:val="24"/>
          <w:lang w:val="en-US"/>
        </w:rPr>
        <w:t xml:space="preserve"> by </w:t>
      </w:r>
      <w:r w:rsidR="00CA4689">
        <w:rPr>
          <w:sz w:val="24"/>
          <w:szCs w:val="24"/>
          <w:lang w:val="en-US"/>
        </w:rPr>
        <w:t>its</w:t>
      </w:r>
      <w:r w:rsidR="00CA4689" w:rsidRPr="00B30827">
        <w:rPr>
          <w:sz w:val="24"/>
          <w:szCs w:val="24"/>
          <w:lang w:val="en-US"/>
        </w:rPr>
        <w:t xml:space="preserve"> </w:t>
      </w:r>
      <w:r w:rsidR="003464DA" w:rsidRPr="00B30827">
        <w:rPr>
          <w:sz w:val="24"/>
          <w:szCs w:val="24"/>
          <w:lang w:val="en-US"/>
        </w:rPr>
        <w:t>S</w:t>
      </w:r>
      <w:r w:rsidR="00930113" w:rsidRPr="00B30827">
        <w:rPr>
          <w:sz w:val="24"/>
          <w:szCs w:val="24"/>
          <w:lang w:val="en-US"/>
        </w:rPr>
        <w:t xml:space="preserve">cientific </w:t>
      </w:r>
      <w:r w:rsidR="003464DA" w:rsidRPr="00B30827">
        <w:rPr>
          <w:sz w:val="24"/>
          <w:szCs w:val="24"/>
          <w:lang w:val="en-US"/>
        </w:rPr>
        <w:t>S</w:t>
      </w:r>
      <w:r w:rsidR="00930113" w:rsidRPr="00B30827">
        <w:rPr>
          <w:sz w:val="24"/>
          <w:szCs w:val="24"/>
          <w:lang w:val="en-US"/>
        </w:rPr>
        <w:t>ecretar</w:t>
      </w:r>
      <w:r w:rsidR="00DE7ADA" w:rsidRPr="00B30827">
        <w:rPr>
          <w:sz w:val="24"/>
          <w:szCs w:val="24"/>
          <w:lang w:val="en-US"/>
        </w:rPr>
        <w:t>y</w:t>
      </w:r>
      <w:r w:rsidR="00930113" w:rsidRPr="00B30827">
        <w:rPr>
          <w:sz w:val="24"/>
          <w:szCs w:val="24"/>
          <w:lang w:val="en-US"/>
        </w:rPr>
        <w:t xml:space="preserve"> and </w:t>
      </w:r>
      <w:r w:rsidR="00612525">
        <w:rPr>
          <w:sz w:val="24"/>
          <w:szCs w:val="24"/>
          <w:lang w:val="en-US"/>
        </w:rPr>
        <w:t>is</w:t>
      </w:r>
      <w:r w:rsidR="00612525" w:rsidRPr="00B30827">
        <w:rPr>
          <w:sz w:val="24"/>
          <w:szCs w:val="24"/>
          <w:lang w:val="en-US"/>
        </w:rPr>
        <w:t xml:space="preserve"> </w:t>
      </w:r>
      <w:r w:rsidR="00930113" w:rsidRPr="00B30827">
        <w:rPr>
          <w:sz w:val="24"/>
          <w:szCs w:val="24"/>
          <w:lang w:val="en-US"/>
        </w:rPr>
        <w:t xml:space="preserve">dispatched to </w:t>
      </w:r>
      <w:r w:rsidR="00E27724">
        <w:rPr>
          <w:sz w:val="24"/>
          <w:szCs w:val="24"/>
          <w:lang w:val="en-US"/>
        </w:rPr>
        <w:t>the</w:t>
      </w:r>
      <w:r w:rsidR="00930113" w:rsidRPr="00B30827">
        <w:rPr>
          <w:sz w:val="24"/>
          <w:szCs w:val="24"/>
          <w:lang w:val="en-US"/>
        </w:rPr>
        <w:t xml:space="preserve"> members not later </w:t>
      </w:r>
      <w:r w:rsidR="00F75976" w:rsidRPr="00B30827">
        <w:rPr>
          <w:sz w:val="24"/>
          <w:szCs w:val="24"/>
          <w:lang w:val="en-US"/>
        </w:rPr>
        <w:t xml:space="preserve">than </w:t>
      </w:r>
      <w:r w:rsidR="00314FCC">
        <w:rPr>
          <w:sz w:val="24"/>
          <w:szCs w:val="24"/>
          <w:lang w:val="en-US"/>
        </w:rPr>
        <w:t>one</w:t>
      </w:r>
      <w:r w:rsidR="00F75976" w:rsidRPr="00B30827">
        <w:rPr>
          <w:sz w:val="24"/>
          <w:szCs w:val="24"/>
          <w:lang w:val="en-US"/>
        </w:rPr>
        <w:t xml:space="preserve"> month before the meeting.</w:t>
      </w:r>
    </w:p>
    <w:p w:rsidR="00B01AFA" w:rsidRDefault="00B01AFA" w:rsidP="00B01AFA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3.7 </w:t>
      </w:r>
      <w:r w:rsidRPr="00B30827">
        <w:rPr>
          <w:sz w:val="24"/>
          <w:szCs w:val="24"/>
          <w:lang w:val="en-US"/>
        </w:rPr>
        <w:t xml:space="preserve">The </w:t>
      </w:r>
      <w:r w:rsidRPr="00B30827">
        <w:rPr>
          <w:sz w:val="24"/>
          <w:szCs w:val="24"/>
        </w:rPr>
        <w:t>РАС</w:t>
      </w:r>
      <w:r w:rsidRPr="00B30827">
        <w:rPr>
          <w:sz w:val="24"/>
          <w:szCs w:val="24"/>
          <w:lang w:val="en-US"/>
        </w:rPr>
        <w:t xml:space="preserve"> recommendations </w:t>
      </w:r>
      <w:proofErr w:type="gramStart"/>
      <w:r w:rsidRPr="00B30827">
        <w:rPr>
          <w:sz w:val="24"/>
          <w:szCs w:val="24"/>
          <w:lang w:val="en-US"/>
        </w:rPr>
        <w:t>are adopted</w:t>
      </w:r>
      <w:proofErr w:type="gramEnd"/>
      <w:r w:rsidRPr="00B30827">
        <w:rPr>
          <w:sz w:val="24"/>
          <w:szCs w:val="24"/>
          <w:lang w:val="en-US"/>
        </w:rPr>
        <w:t xml:space="preserve"> at </w:t>
      </w:r>
      <w:r>
        <w:rPr>
          <w:sz w:val="24"/>
          <w:szCs w:val="24"/>
          <w:lang w:val="en-US"/>
        </w:rPr>
        <w:t xml:space="preserve">the PAC </w:t>
      </w:r>
      <w:r w:rsidRPr="00B30827">
        <w:rPr>
          <w:sz w:val="24"/>
          <w:szCs w:val="24"/>
          <w:lang w:val="en-US"/>
        </w:rPr>
        <w:t>closed session</w:t>
      </w:r>
      <w:r>
        <w:rPr>
          <w:sz w:val="24"/>
          <w:szCs w:val="24"/>
          <w:lang w:val="en-US"/>
        </w:rPr>
        <w:t>s</w:t>
      </w:r>
      <w:r w:rsidRPr="00B30827">
        <w:rPr>
          <w:sz w:val="24"/>
          <w:szCs w:val="24"/>
          <w:lang w:val="en-US"/>
        </w:rPr>
        <w:t xml:space="preserve"> by simple majority of votes of all </w:t>
      </w:r>
      <w:r w:rsidRPr="00B30827">
        <w:rPr>
          <w:sz w:val="24"/>
          <w:szCs w:val="24"/>
        </w:rPr>
        <w:t>РАС</w:t>
      </w:r>
      <w:r w:rsidRPr="00B30827">
        <w:rPr>
          <w:sz w:val="24"/>
          <w:szCs w:val="24"/>
          <w:lang w:val="en-US"/>
        </w:rPr>
        <w:t xml:space="preserve"> members, with </w:t>
      </w:r>
      <w:r>
        <w:rPr>
          <w:sz w:val="24"/>
          <w:szCs w:val="24"/>
          <w:lang w:val="en-US"/>
        </w:rPr>
        <w:t>a required quorum</w:t>
      </w:r>
      <w:r w:rsidRPr="00B308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of </w:t>
      </w:r>
      <w:r w:rsidRPr="00B30827">
        <w:rPr>
          <w:sz w:val="24"/>
          <w:szCs w:val="24"/>
          <w:lang w:val="en-US"/>
        </w:rPr>
        <w:t>two thirds of them being present at the meeting.</w:t>
      </w:r>
      <w:r>
        <w:rPr>
          <w:sz w:val="24"/>
          <w:szCs w:val="24"/>
          <w:lang w:val="en-US"/>
        </w:rPr>
        <w:t xml:space="preserve"> </w:t>
      </w:r>
      <w:r w:rsidRPr="00B30827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PAC recommendations</w:t>
      </w:r>
      <w:r w:rsidRPr="00B30827">
        <w:rPr>
          <w:sz w:val="24"/>
          <w:szCs w:val="24"/>
          <w:lang w:val="en-US"/>
        </w:rPr>
        <w:t xml:space="preserve"> </w:t>
      </w:r>
      <w:proofErr w:type="gramStart"/>
      <w:r w:rsidRPr="00B30827">
        <w:rPr>
          <w:sz w:val="24"/>
          <w:szCs w:val="24"/>
          <w:lang w:val="en-US"/>
        </w:rPr>
        <w:t xml:space="preserve">are published and sent to all </w:t>
      </w:r>
      <w:r w:rsidRPr="00B30827">
        <w:rPr>
          <w:sz w:val="24"/>
          <w:szCs w:val="24"/>
        </w:rPr>
        <w:t>РАС</w:t>
      </w:r>
      <w:r w:rsidRPr="00B30827">
        <w:rPr>
          <w:sz w:val="24"/>
          <w:szCs w:val="24"/>
          <w:lang w:val="en-US"/>
        </w:rPr>
        <w:t xml:space="preserve"> members, </w:t>
      </w:r>
      <w:r>
        <w:rPr>
          <w:sz w:val="24"/>
          <w:szCs w:val="24"/>
          <w:lang w:val="en-US"/>
        </w:rPr>
        <w:t>leaders</w:t>
      </w:r>
      <w:r w:rsidRPr="00B30827">
        <w:rPr>
          <w:sz w:val="24"/>
          <w:szCs w:val="24"/>
          <w:lang w:val="en-US"/>
        </w:rPr>
        <w:t xml:space="preserve"> of the pro</w:t>
      </w:r>
      <w:r>
        <w:rPr>
          <w:sz w:val="24"/>
          <w:szCs w:val="24"/>
          <w:lang w:val="en-US"/>
        </w:rPr>
        <w:t>jects</w:t>
      </w:r>
      <w:r w:rsidRPr="00B308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discussed</w:t>
      </w:r>
      <w:r w:rsidRPr="00B30827">
        <w:rPr>
          <w:sz w:val="24"/>
          <w:szCs w:val="24"/>
          <w:lang w:val="en-US"/>
        </w:rPr>
        <w:t xml:space="preserve"> at the meetings, and to </w:t>
      </w:r>
      <w:r>
        <w:rPr>
          <w:sz w:val="24"/>
          <w:szCs w:val="24"/>
          <w:lang w:val="en-US"/>
        </w:rPr>
        <w:t xml:space="preserve">the </w:t>
      </w:r>
      <w:r w:rsidRPr="00B30827">
        <w:rPr>
          <w:sz w:val="24"/>
          <w:szCs w:val="24"/>
          <w:lang w:val="en-US"/>
        </w:rPr>
        <w:t>members of the Scientific Council</w:t>
      </w:r>
      <w:proofErr w:type="gramEnd"/>
      <w:r w:rsidRPr="00B30827">
        <w:rPr>
          <w:sz w:val="24"/>
          <w:szCs w:val="24"/>
          <w:lang w:val="en-US"/>
        </w:rPr>
        <w:t>.</w:t>
      </w:r>
    </w:p>
    <w:p w:rsidR="00930113" w:rsidRPr="00B30827" w:rsidRDefault="00C26023" w:rsidP="00B01AFA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3.</w:t>
      </w:r>
      <w:r w:rsidR="00DF36D1">
        <w:rPr>
          <w:sz w:val="24"/>
          <w:szCs w:val="24"/>
          <w:lang w:val="en-US"/>
        </w:rPr>
        <w:t>8</w:t>
      </w:r>
      <w:r w:rsidRPr="00B30827">
        <w:rPr>
          <w:sz w:val="24"/>
          <w:szCs w:val="24"/>
          <w:lang w:val="en-US"/>
        </w:rPr>
        <w:t>. </w:t>
      </w:r>
      <w:r w:rsidR="00930113" w:rsidRPr="00B30827">
        <w:rPr>
          <w:sz w:val="24"/>
          <w:szCs w:val="24"/>
          <w:lang w:val="en-US"/>
        </w:rPr>
        <w:t>If necessary</w:t>
      </w:r>
      <w:r w:rsidR="00885432" w:rsidRPr="00B30827">
        <w:rPr>
          <w:sz w:val="24"/>
          <w:szCs w:val="24"/>
          <w:lang w:val="en-US"/>
        </w:rPr>
        <w:t>,</w:t>
      </w:r>
      <w:r w:rsidR="00930113" w:rsidRPr="00B30827">
        <w:rPr>
          <w:sz w:val="24"/>
          <w:szCs w:val="24"/>
          <w:lang w:val="en-US"/>
        </w:rPr>
        <w:t xml:space="preserve"> the PACs </w:t>
      </w:r>
      <w:r w:rsidR="00885432" w:rsidRPr="00B30827">
        <w:rPr>
          <w:sz w:val="24"/>
          <w:szCs w:val="24"/>
          <w:lang w:val="en-US"/>
        </w:rPr>
        <w:t xml:space="preserve">may carry out </w:t>
      </w:r>
      <w:r w:rsidR="007F4D5B" w:rsidRPr="00B30827">
        <w:rPr>
          <w:sz w:val="24"/>
          <w:szCs w:val="24"/>
          <w:lang w:val="en-US"/>
        </w:rPr>
        <w:t>evaluation</w:t>
      </w:r>
      <w:r w:rsidR="00885432" w:rsidRPr="00B30827">
        <w:rPr>
          <w:sz w:val="24"/>
          <w:szCs w:val="24"/>
          <w:lang w:val="en-US"/>
        </w:rPr>
        <w:t xml:space="preserve"> of projects </w:t>
      </w:r>
      <w:r w:rsidR="00FE534B" w:rsidRPr="00B30827">
        <w:rPr>
          <w:sz w:val="24"/>
          <w:szCs w:val="24"/>
          <w:lang w:val="en-US"/>
        </w:rPr>
        <w:t>by</w:t>
      </w:r>
      <w:r w:rsidR="009754B0" w:rsidRPr="00B30827">
        <w:rPr>
          <w:sz w:val="24"/>
          <w:szCs w:val="24"/>
          <w:lang w:val="en-US"/>
        </w:rPr>
        <w:t xml:space="preserve"> </w:t>
      </w:r>
      <w:r w:rsidR="00FE534B" w:rsidRPr="00B30827">
        <w:rPr>
          <w:sz w:val="24"/>
          <w:szCs w:val="24"/>
          <w:lang w:val="en-US"/>
        </w:rPr>
        <w:t xml:space="preserve">means of </w:t>
      </w:r>
      <w:r w:rsidR="00885432" w:rsidRPr="00B30827">
        <w:rPr>
          <w:sz w:val="24"/>
          <w:szCs w:val="24"/>
          <w:lang w:val="en-US"/>
        </w:rPr>
        <w:t xml:space="preserve">electronic communications, </w:t>
      </w:r>
      <w:r w:rsidR="00930113" w:rsidRPr="00B30827">
        <w:rPr>
          <w:sz w:val="24"/>
          <w:szCs w:val="24"/>
          <w:lang w:val="en-US"/>
        </w:rPr>
        <w:t xml:space="preserve">set up panels to consider specific issues and convene </w:t>
      </w:r>
      <w:r w:rsidR="00E411D6">
        <w:rPr>
          <w:sz w:val="24"/>
          <w:szCs w:val="24"/>
          <w:lang w:val="en-US"/>
        </w:rPr>
        <w:t xml:space="preserve">dedicated </w:t>
      </w:r>
      <w:r w:rsidR="00930113" w:rsidRPr="00B30827">
        <w:rPr>
          <w:sz w:val="24"/>
          <w:szCs w:val="24"/>
          <w:lang w:val="en-US"/>
        </w:rPr>
        <w:t>meetings.</w:t>
      </w:r>
      <w:r w:rsidR="00B01AFA" w:rsidRPr="00B01AFA">
        <w:rPr>
          <w:sz w:val="24"/>
          <w:szCs w:val="24"/>
          <w:lang w:val="en-US"/>
        </w:rPr>
        <w:t xml:space="preserve"> </w:t>
      </w:r>
    </w:p>
    <w:p w:rsidR="00930113" w:rsidRPr="00BC5060" w:rsidRDefault="00C26023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3.</w:t>
      </w:r>
      <w:r w:rsidR="00DF36D1">
        <w:rPr>
          <w:sz w:val="24"/>
          <w:szCs w:val="24"/>
          <w:lang w:val="en-US"/>
        </w:rPr>
        <w:t>9</w:t>
      </w:r>
      <w:r w:rsidRPr="00B30827">
        <w:rPr>
          <w:sz w:val="24"/>
          <w:szCs w:val="24"/>
          <w:lang w:val="en-US"/>
        </w:rPr>
        <w:t>. </w:t>
      </w:r>
      <w:r w:rsidR="00885432" w:rsidRPr="00B30827">
        <w:rPr>
          <w:sz w:val="24"/>
          <w:szCs w:val="24"/>
          <w:lang w:val="en-US"/>
        </w:rPr>
        <w:t>If necessary, j</w:t>
      </w:r>
      <w:r w:rsidR="00930113" w:rsidRPr="00B30827">
        <w:rPr>
          <w:sz w:val="24"/>
          <w:szCs w:val="24"/>
          <w:lang w:val="en-US"/>
        </w:rPr>
        <w:t xml:space="preserve">oint meetings of several </w:t>
      </w:r>
      <w:r w:rsidR="00930113" w:rsidRPr="00BC5060">
        <w:rPr>
          <w:sz w:val="24"/>
          <w:szCs w:val="24"/>
          <w:lang w:val="en-US"/>
        </w:rPr>
        <w:t xml:space="preserve">PACs </w:t>
      </w:r>
      <w:proofErr w:type="gramStart"/>
      <w:r w:rsidR="00930113" w:rsidRPr="00BC5060">
        <w:rPr>
          <w:sz w:val="24"/>
          <w:szCs w:val="24"/>
          <w:lang w:val="en-US"/>
        </w:rPr>
        <w:t>may be held</w:t>
      </w:r>
      <w:proofErr w:type="gramEnd"/>
      <w:r w:rsidR="00930113" w:rsidRPr="00BC5060">
        <w:rPr>
          <w:sz w:val="24"/>
          <w:szCs w:val="24"/>
          <w:lang w:val="en-US"/>
        </w:rPr>
        <w:t xml:space="preserve"> </w:t>
      </w:r>
      <w:r w:rsidR="009754B0" w:rsidRPr="00BC5060">
        <w:rPr>
          <w:sz w:val="24"/>
          <w:szCs w:val="24"/>
          <w:lang w:val="en-US"/>
        </w:rPr>
        <w:t>upon recommendation</w:t>
      </w:r>
      <w:r w:rsidR="00885432" w:rsidRPr="00BC5060">
        <w:rPr>
          <w:sz w:val="24"/>
          <w:szCs w:val="24"/>
          <w:lang w:val="en-US"/>
        </w:rPr>
        <w:t xml:space="preserve"> of the Scientific Council</w:t>
      </w:r>
      <w:r w:rsidR="00612525" w:rsidRPr="00BC5060">
        <w:rPr>
          <w:sz w:val="24"/>
          <w:szCs w:val="24"/>
          <w:lang w:val="en-US"/>
        </w:rPr>
        <w:t xml:space="preserve"> or the PAC Chairpersons.</w:t>
      </w:r>
    </w:p>
    <w:p w:rsidR="00FE534B" w:rsidRPr="0016222F" w:rsidRDefault="00FE534B" w:rsidP="00416882">
      <w:pPr>
        <w:pStyle w:val="1"/>
        <w:shd w:val="clear" w:color="auto" w:fill="auto"/>
        <w:spacing w:before="0" w:after="0" w:line="360" w:lineRule="auto"/>
        <w:ind w:firstLine="567"/>
        <w:jc w:val="both"/>
        <w:rPr>
          <w:strike/>
          <w:sz w:val="24"/>
          <w:szCs w:val="24"/>
          <w:lang w:val="en-US"/>
        </w:rPr>
      </w:pPr>
      <w:r w:rsidRPr="00B30827">
        <w:rPr>
          <w:sz w:val="24"/>
          <w:szCs w:val="24"/>
          <w:lang w:val="en-US"/>
        </w:rPr>
        <w:t>3.1</w:t>
      </w:r>
      <w:r w:rsidR="00DF36D1">
        <w:rPr>
          <w:sz w:val="24"/>
          <w:szCs w:val="24"/>
          <w:lang w:val="en-US"/>
        </w:rPr>
        <w:t>0</w:t>
      </w:r>
      <w:r w:rsidRPr="00B30827">
        <w:rPr>
          <w:sz w:val="24"/>
          <w:szCs w:val="24"/>
          <w:lang w:val="en-US"/>
        </w:rPr>
        <w:t>. </w:t>
      </w:r>
      <w:r w:rsidR="008A04AF" w:rsidRPr="00B30827">
        <w:rPr>
          <w:sz w:val="24"/>
          <w:szCs w:val="24"/>
          <w:lang w:val="en-US"/>
        </w:rPr>
        <w:t xml:space="preserve">In order to control the implementation of large projects, </w:t>
      </w:r>
      <w:r w:rsidR="008A04AF" w:rsidRPr="0016222F">
        <w:rPr>
          <w:sz w:val="24"/>
          <w:szCs w:val="24"/>
          <w:lang w:val="en-US"/>
        </w:rPr>
        <w:t xml:space="preserve">the PACs </w:t>
      </w:r>
      <w:r w:rsidR="00245CA7" w:rsidRPr="0016222F">
        <w:rPr>
          <w:sz w:val="24"/>
          <w:szCs w:val="24"/>
          <w:lang w:val="en-US"/>
        </w:rPr>
        <w:t>may</w:t>
      </w:r>
      <w:r w:rsidR="00245CA7" w:rsidRPr="0016222F">
        <w:rPr>
          <w:b/>
          <w:sz w:val="24"/>
          <w:szCs w:val="24"/>
          <w:lang w:val="en-US"/>
        </w:rPr>
        <w:t xml:space="preserve"> </w:t>
      </w:r>
      <w:r w:rsidR="008A04AF" w:rsidRPr="0016222F">
        <w:rPr>
          <w:sz w:val="24"/>
          <w:szCs w:val="24"/>
          <w:lang w:val="en-US"/>
        </w:rPr>
        <w:t xml:space="preserve">appoint one or two of its members to perform continuous monitoring of a specific project </w:t>
      </w:r>
      <w:r w:rsidR="004450F6" w:rsidRPr="0016222F">
        <w:rPr>
          <w:sz w:val="24"/>
          <w:szCs w:val="24"/>
          <w:lang w:val="en-US"/>
        </w:rPr>
        <w:t xml:space="preserve">jointly </w:t>
      </w:r>
      <w:r w:rsidR="008A04AF" w:rsidRPr="0016222F">
        <w:rPr>
          <w:sz w:val="24"/>
          <w:szCs w:val="24"/>
          <w:lang w:val="en-US"/>
        </w:rPr>
        <w:t xml:space="preserve">with the </w:t>
      </w:r>
      <w:r w:rsidR="00B031C7" w:rsidRPr="0016222F">
        <w:rPr>
          <w:sz w:val="24"/>
          <w:szCs w:val="24"/>
          <w:lang w:val="en-US"/>
        </w:rPr>
        <w:t>principal investigator</w:t>
      </w:r>
      <w:r w:rsidR="008A04AF" w:rsidRPr="0016222F">
        <w:rPr>
          <w:sz w:val="24"/>
          <w:szCs w:val="24"/>
          <w:lang w:val="en-US"/>
        </w:rPr>
        <w:t>.</w:t>
      </w:r>
    </w:p>
    <w:p w:rsidR="00CA4EE6" w:rsidRPr="005A2724" w:rsidRDefault="00FE534B" w:rsidP="00BC506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16222F">
        <w:rPr>
          <w:rFonts w:ascii="Arial" w:hAnsi="Arial" w:cs="Arial"/>
          <w:sz w:val="24"/>
          <w:szCs w:val="24"/>
          <w:lang w:val="en-US"/>
        </w:rPr>
        <w:t>3.1</w:t>
      </w:r>
      <w:r w:rsidR="00DF36D1">
        <w:rPr>
          <w:rFonts w:ascii="Arial" w:hAnsi="Arial" w:cs="Arial"/>
          <w:sz w:val="24"/>
          <w:szCs w:val="24"/>
          <w:lang w:val="en-US"/>
        </w:rPr>
        <w:t>1</w:t>
      </w:r>
      <w:r w:rsidR="00C26023" w:rsidRPr="0016222F">
        <w:rPr>
          <w:rFonts w:ascii="Arial" w:hAnsi="Arial" w:cs="Arial"/>
          <w:sz w:val="24"/>
          <w:szCs w:val="24"/>
          <w:lang w:val="en-US"/>
        </w:rPr>
        <w:t>. </w:t>
      </w:r>
      <w:r w:rsidR="00930113" w:rsidRPr="0016222F">
        <w:rPr>
          <w:rFonts w:ascii="Arial" w:hAnsi="Arial" w:cs="Arial"/>
          <w:sz w:val="24"/>
          <w:szCs w:val="24"/>
          <w:lang w:val="en-US"/>
        </w:rPr>
        <w:t xml:space="preserve">The Chairpersons </w:t>
      </w:r>
      <w:r w:rsidR="00930113" w:rsidRPr="00BC5060">
        <w:rPr>
          <w:rFonts w:ascii="Arial" w:hAnsi="Arial" w:cs="Arial"/>
          <w:sz w:val="24"/>
          <w:szCs w:val="24"/>
          <w:lang w:val="en-GB"/>
        </w:rPr>
        <w:t xml:space="preserve">of the PACs </w:t>
      </w:r>
      <w:proofErr w:type="gramStart"/>
      <w:r w:rsidR="00930113" w:rsidRPr="00BC5060">
        <w:rPr>
          <w:rFonts w:ascii="Arial" w:hAnsi="Arial" w:cs="Arial"/>
          <w:sz w:val="24"/>
          <w:szCs w:val="24"/>
          <w:lang w:val="en-GB"/>
        </w:rPr>
        <w:t>are invited</w:t>
      </w:r>
      <w:proofErr w:type="gramEnd"/>
      <w:r w:rsidR="00930113" w:rsidRPr="00BC5060">
        <w:rPr>
          <w:rFonts w:ascii="Arial" w:hAnsi="Arial" w:cs="Arial"/>
          <w:sz w:val="24"/>
          <w:szCs w:val="24"/>
          <w:lang w:val="en-GB"/>
        </w:rPr>
        <w:t xml:space="preserve"> by the JINR Directorate to present the recommendations of the PACs at sessions </w:t>
      </w:r>
      <w:r w:rsidR="00930113" w:rsidRPr="005A2724">
        <w:rPr>
          <w:rFonts w:ascii="Arial" w:hAnsi="Arial" w:cs="Arial"/>
          <w:sz w:val="24"/>
          <w:szCs w:val="24"/>
          <w:lang w:val="en-GB"/>
        </w:rPr>
        <w:t>of the JINR Scientific Council.</w:t>
      </w:r>
    </w:p>
    <w:p w:rsidR="00BC5060" w:rsidRPr="005A2724" w:rsidRDefault="00BC5060" w:rsidP="000A52D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5A2724">
        <w:rPr>
          <w:rFonts w:ascii="Arial" w:hAnsi="Arial" w:cs="Arial"/>
          <w:sz w:val="24"/>
          <w:szCs w:val="24"/>
          <w:lang w:val="en-GB"/>
        </w:rPr>
        <w:t>3.12. </w:t>
      </w:r>
      <w:r w:rsidR="00C0103A" w:rsidRPr="005A2724">
        <w:rPr>
          <w:rFonts w:ascii="Arial" w:hAnsi="Arial" w:cs="Arial"/>
          <w:sz w:val="24"/>
          <w:szCs w:val="24"/>
          <w:lang w:val="en-GB"/>
        </w:rPr>
        <w:t>The evaluation of a</w:t>
      </w:r>
      <w:r w:rsidR="000576D9" w:rsidRPr="005A2724">
        <w:rPr>
          <w:rFonts w:ascii="Arial" w:hAnsi="Arial" w:cs="Arial"/>
          <w:sz w:val="24"/>
          <w:szCs w:val="24"/>
          <w:lang w:val="en-GB"/>
        </w:rPr>
        <w:t xml:space="preserve"> project </w:t>
      </w:r>
      <w:r w:rsidRPr="005A2724">
        <w:rPr>
          <w:rFonts w:ascii="Arial" w:hAnsi="Arial" w:cs="Arial"/>
          <w:sz w:val="24"/>
          <w:szCs w:val="24"/>
          <w:lang w:val="en-US"/>
        </w:rPr>
        <w:t>is</w:t>
      </w:r>
      <w:r w:rsidRPr="005A2724">
        <w:rPr>
          <w:rFonts w:ascii="Arial" w:hAnsi="Arial" w:cs="Arial"/>
          <w:sz w:val="24"/>
          <w:szCs w:val="24"/>
          <w:lang w:val="en-GB"/>
        </w:rPr>
        <w:t xml:space="preserve"> accomplished by one or several PAC members</w:t>
      </w:r>
      <w:proofErr w:type="gramEnd"/>
      <w:r w:rsidRPr="005A2724">
        <w:rPr>
          <w:rFonts w:ascii="Arial" w:hAnsi="Arial" w:cs="Arial"/>
          <w:sz w:val="24"/>
          <w:szCs w:val="24"/>
          <w:lang w:val="en-GB"/>
        </w:rPr>
        <w:t xml:space="preserve">. </w:t>
      </w:r>
      <w:r w:rsidR="00820187">
        <w:rPr>
          <w:rFonts w:ascii="Arial" w:hAnsi="Arial" w:cs="Arial"/>
          <w:sz w:val="24"/>
          <w:szCs w:val="24"/>
          <w:lang w:val="en-GB"/>
        </w:rPr>
        <w:t>Outside</w:t>
      </w:r>
      <w:r w:rsidRPr="005A2724">
        <w:rPr>
          <w:rFonts w:ascii="Arial" w:hAnsi="Arial" w:cs="Arial"/>
          <w:sz w:val="24"/>
          <w:szCs w:val="24"/>
          <w:lang w:val="en-GB"/>
        </w:rPr>
        <w:t xml:space="preserve"> experts </w:t>
      </w:r>
      <w:proofErr w:type="gramStart"/>
      <w:r w:rsidRPr="005A2724">
        <w:rPr>
          <w:rFonts w:ascii="Arial" w:hAnsi="Arial" w:cs="Arial"/>
          <w:sz w:val="24"/>
          <w:szCs w:val="24"/>
          <w:lang w:val="en-GB"/>
        </w:rPr>
        <w:t>can also be invited</w:t>
      </w:r>
      <w:proofErr w:type="gramEnd"/>
      <w:r w:rsidRPr="005A2724">
        <w:rPr>
          <w:rFonts w:ascii="Arial" w:hAnsi="Arial" w:cs="Arial"/>
          <w:sz w:val="24"/>
          <w:szCs w:val="24"/>
          <w:lang w:val="en-GB"/>
        </w:rPr>
        <w:t xml:space="preserve"> for the evaluation</w:t>
      </w:r>
      <w:r w:rsidR="00017035" w:rsidRPr="005A2724">
        <w:rPr>
          <w:rFonts w:ascii="Arial" w:hAnsi="Arial" w:cs="Arial"/>
          <w:sz w:val="24"/>
          <w:szCs w:val="24"/>
          <w:lang w:val="en-GB"/>
        </w:rPr>
        <w:t>, taking into account the common standards on potential conflicts of interests.</w:t>
      </w:r>
      <w:r w:rsidRPr="005A2724">
        <w:rPr>
          <w:rFonts w:ascii="Arial" w:hAnsi="Arial" w:cs="Arial"/>
          <w:sz w:val="24"/>
          <w:szCs w:val="24"/>
          <w:lang w:val="en-GB"/>
        </w:rPr>
        <w:t xml:space="preserve"> The principle of the proposal evaluation consists in producing written referee reports, s</w:t>
      </w:r>
      <w:r w:rsidR="000576D9" w:rsidRPr="005A2724">
        <w:rPr>
          <w:rFonts w:ascii="Arial" w:hAnsi="Arial" w:cs="Arial"/>
          <w:sz w:val="24"/>
          <w:szCs w:val="24"/>
          <w:lang w:val="en-GB"/>
        </w:rPr>
        <w:t>ummarizing the evaluation of a</w:t>
      </w:r>
      <w:r w:rsidRPr="005A2724">
        <w:rPr>
          <w:rFonts w:ascii="Arial" w:hAnsi="Arial" w:cs="Arial"/>
          <w:sz w:val="24"/>
          <w:szCs w:val="24"/>
          <w:lang w:val="en-GB"/>
        </w:rPr>
        <w:t xml:space="preserve"> pr</w:t>
      </w:r>
      <w:r w:rsidR="00017035" w:rsidRPr="005A2724">
        <w:rPr>
          <w:rFonts w:ascii="Arial" w:hAnsi="Arial" w:cs="Arial"/>
          <w:sz w:val="24"/>
          <w:szCs w:val="24"/>
          <w:lang w:val="en-GB"/>
        </w:rPr>
        <w:t>oject according to the</w:t>
      </w:r>
      <w:r w:rsidRPr="005A2724">
        <w:rPr>
          <w:rFonts w:ascii="Arial" w:hAnsi="Arial" w:cs="Arial"/>
          <w:sz w:val="24"/>
          <w:szCs w:val="24"/>
          <w:lang w:val="en-GB"/>
        </w:rPr>
        <w:t xml:space="preserve"> criteria</w:t>
      </w:r>
      <w:r w:rsidR="00017035" w:rsidRPr="005A2724">
        <w:rPr>
          <w:rFonts w:ascii="Arial" w:hAnsi="Arial" w:cs="Arial"/>
          <w:sz w:val="24"/>
          <w:szCs w:val="24"/>
          <w:lang w:val="en-GB"/>
        </w:rPr>
        <w:t xml:space="preserve"> mentioned in Paragraph 1</w:t>
      </w:r>
      <w:r w:rsidRPr="005A2724">
        <w:rPr>
          <w:rFonts w:ascii="Arial" w:hAnsi="Arial" w:cs="Arial"/>
          <w:sz w:val="24"/>
          <w:szCs w:val="24"/>
          <w:lang w:val="en-GB"/>
        </w:rPr>
        <w:t>.</w:t>
      </w:r>
      <w:r w:rsidR="0079618E">
        <w:rPr>
          <w:rFonts w:ascii="Arial" w:hAnsi="Arial" w:cs="Arial"/>
          <w:sz w:val="24"/>
          <w:szCs w:val="24"/>
          <w:lang w:val="en-GB"/>
        </w:rPr>
        <w:t>4.</w:t>
      </w:r>
      <w:r w:rsidR="0079618E" w:rsidRPr="0079618E">
        <w:rPr>
          <w:rFonts w:ascii="Arial" w:hAnsi="Arial" w:cs="Arial"/>
          <w:sz w:val="24"/>
          <w:szCs w:val="24"/>
          <w:lang w:val="en-US"/>
        </w:rPr>
        <w:t> </w:t>
      </w:r>
      <w:r w:rsidRPr="005A2724">
        <w:rPr>
          <w:rFonts w:ascii="Arial" w:hAnsi="Arial" w:cs="Arial"/>
          <w:sz w:val="24"/>
          <w:szCs w:val="24"/>
          <w:lang w:val="en-GB"/>
        </w:rPr>
        <w:t xml:space="preserve">Each referee report </w:t>
      </w:r>
      <w:proofErr w:type="gramStart"/>
      <w:r w:rsidRPr="005A2724">
        <w:rPr>
          <w:rFonts w:ascii="Arial" w:hAnsi="Arial" w:cs="Arial"/>
          <w:sz w:val="24"/>
          <w:szCs w:val="24"/>
          <w:lang w:val="en-GB"/>
        </w:rPr>
        <w:t>should be structured</w:t>
      </w:r>
      <w:proofErr w:type="gramEnd"/>
      <w:r w:rsidRPr="005A2724">
        <w:rPr>
          <w:rFonts w:ascii="Arial" w:hAnsi="Arial" w:cs="Arial"/>
          <w:sz w:val="24"/>
          <w:szCs w:val="24"/>
          <w:lang w:val="en-GB"/>
        </w:rPr>
        <w:t xml:space="preserve"> following the evaluation criteria. At the end of </w:t>
      </w:r>
      <w:r w:rsidR="0079618E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gramStart"/>
      <w:r w:rsidRPr="005A2724">
        <w:rPr>
          <w:rFonts w:ascii="Arial" w:hAnsi="Arial" w:cs="Arial"/>
          <w:sz w:val="24"/>
          <w:szCs w:val="24"/>
          <w:lang w:val="en-GB"/>
        </w:rPr>
        <w:t>report</w:t>
      </w:r>
      <w:proofErr w:type="gramEnd"/>
      <w:r w:rsidRPr="005A2724">
        <w:rPr>
          <w:rFonts w:ascii="Arial" w:hAnsi="Arial" w:cs="Arial"/>
          <w:sz w:val="24"/>
          <w:szCs w:val="24"/>
          <w:lang w:val="en-GB"/>
        </w:rPr>
        <w:t xml:space="preserve"> the referee summarize</w:t>
      </w:r>
      <w:r w:rsidR="000A52D0" w:rsidRPr="005A2724">
        <w:rPr>
          <w:rFonts w:ascii="Arial" w:hAnsi="Arial" w:cs="Arial"/>
          <w:sz w:val="24"/>
          <w:szCs w:val="24"/>
          <w:lang w:val="en-GB"/>
        </w:rPr>
        <w:t xml:space="preserve">s </w:t>
      </w:r>
      <w:r w:rsidR="0079618E">
        <w:rPr>
          <w:rFonts w:ascii="Arial" w:hAnsi="Arial" w:cs="Arial"/>
          <w:sz w:val="24"/>
          <w:szCs w:val="24"/>
          <w:lang w:val="en-GB"/>
        </w:rPr>
        <w:t xml:space="preserve">the </w:t>
      </w:r>
      <w:r w:rsidR="000A52D0" w:rsidRPr="005A2724">
        <w:rPr>
          <w:rFonts w:ascii="Arial" w:hAnsi="Arial" w:cs="Arial"/>
          <w:sz w:val="24"/>
          <w:szCs w:val="24"/>
          <w:lang w:val="en-GB"/>
        </w:rPr>
        <w:t>weaknesses and strengths of a</w:t>
      </w:r>
      <w:r w:rsidRPr="005A2724">
        <w:rPr>
          <w:rFonts w:ascii="Arial" w:hAnsi="Arial" w:cs="Arial"/>
          <w:sz w:val="24"/>
          <w:szCs w:val="24"/>
          <w:lang w:val="en-GB"/>
        </w:rPr>
        <w:t xml:space="preserve"> project. The final recommendation </w:t>
      </w:r>
      <w:proofErr w:type="gramStart"/>
      <w:r w:rsidR="000A52D0" w:rsidRPr="005A2724">
        <w:rPr>
          <w:rFonts w:ascii="Arial" w:hAnsi="Arial" w:cs="Arial"/>
          <w:sz w:val="24"/>
          <w:szCs w:val="24"/>
          <w:lang w:val="en-GB"/>
        </w:rPr>
        <w:t>is</w:t>
      </w:r>
      <w:r w:rsidRPr="005A2724">
        <w:rPr>
          <w:rFonts w:ascii="Arial" w:hAnsi="Arial" w:cs="Arial"/>
          <w:sz w:val="24"/>
          <w:szCs w:val="24"/>
          <w:lang w:val="en-GB"/>
        </w:rPr>
        <w:t xml:space="preserve"> made</w:t>
      </w:r>
      <w:proofErr w:type="gramEnd"/>
      <w:r w:rsidRPr="005A2724">
        <w:rPr>
          <w:rFonts w:ascii="Arial" w:hAnsi="Arial" w:cs="Arial"/>
          <w:sz w:val="24"/>
          <w:szCs w:val="24"/>
          <w:lang w:val="en-GB"/>
        </w:rPr>
        <w:t xml:space="preserve"> at the </w:t>
      </w:r>
      <w:r w:rsidR="0079618E">
        <w:rPr>
          <w:rFonts w:ascii="Arial" w:hAnsi="Arial" w:cs="Arial"/>
          <w:sz w:val="24"/>
          <w:szCs w:val="24"/>
          <w:lang w:val="en-GB"/>
        </w:rPr>
        <w:t>general</w:t>
      </w:r>
      <w:r w:rsidRPr="005A2724">
        <w:rPr>
          <w:rFonts w:ascii="Arial" w:hAnsi="Arial" w:cs="Arial"/>
          <w:sz w:val="24"/>
          <w:szCs w:val="24"/>
          <w:lang w:val="en-GB"/>
        </w:rPr>
        <w:t xml:space="preserve"> discussion during the PAC meeting </w:t>
      </w:r>
      <w:r w:rsidR="0079618E">
        <w:rPr>
          <w:rFonts w:ascii="Arial" w:hAnsi="Arial" w:cs="Arial"/>
          <w:sz w:val="24"/>
          <w:szCs w:val="24"/>
          <w:lang w:val="en-GB"/>
        </w:rPr>
        <w:t>based on</w:t>
      </w:r>
      <w:r w:rsidRPr="005A2724">
        <w:rPr>
          <w:rFonts w:ascii="Arial" w:hAnsi="Arial" w:cs="Arial"/>
          <w:sz w:val="24"/>
          <w:szCs w:val="24"/>
          <w:lang w:val="en-GB"/>
        </w:rPr>
        <w:t xml:space="preserve"> the available referee reports with the possibility for PAC members to reconsider or modify their initial assessment following the debate at the meeting and the additional opinions </w:t>
      </w:r>
      <w:r w:rsidR="000A52D0" w:rsidRPr="005A2724">
        <w:rPr>
          <w:rFonts w:ascii="Arial" w:hAnsi="Arial" w:cs="Arial"/>
          <w:sz w:val="24"/>
          <w:szCs w:val="24"/>
          <w:lang w:val="en-GB"/>
        </w:rPr>
        <w:t xml:space="preserve">that emerged in the discussion. </w:t>
      </w:r>
      <w:r w:rsidRPr="005A2724">
        <w:rPr>
          <w:rFonts w:ascii="Arial" w:hAnsi="Arial" w:cs="Arial"/>
          <w:sz w:val="24"/>
          <w:szCs w:val="24"/>
          <w:lang w:val="en-GB"/>
        </w:rPr>
        <w:lastRenderedPageBreak/>
        <w:t xml:space="preserve">Optionally, in addition to written reports, </w:t>
      </w:r>
      <w:r w:rsidR="00017035" w:rsidRPr="005A2724">
        <w:rPr>
          <w:rFonts w:ascii="Arial" w:hAnsi="Arial" w:cs="Arial"/>
          <w:sz w:val="24"/>
          <w:szCs w:val="24"/>
          <w:lang w:val="en-GB"/>
        </w:rPr>
        <w:t xml:space="preserve">a </w:t>
      </w:r>
      <w:r w:rsidR="00017035" w:rsidRPr="005A2724">
        <w:rPr>
          <w:rFonts w:ascii="Arial" w:hAnsi="Arial" w:cs="Arial"/>
          <w:sz w:val="24"/>
          <w:szCs w:val="24"/>
          <w:lang w:val="en-US"/>
        </w:rPr>
        <w:t>referee</w:t>
      </w:r>
      <w:r w:rsidR="00017035" w:rsidRPr="005A2724">
        <w:rPr>
          <w:rFonts w:ascii="Arial" w:hAnsi="Arial" w:cs="Arial"/>
          <w:sz w:val="24"/>
          <w:szCs w:val="24"/>
          <w:lang w:val="en-GB"/>
        </w:rPr>
        <w:t xml:space="preserve"> </w:t>
      </w:r>
      <w:r w:rsidRPr="005A2724">
        <w:rPr>
          <w:rFonts w:ascii="Arial" w:hAnsi="Arial" w:cs="Arial"/>
          <w:sz w:val="24"/>
          <w:szCs w:val="24"/>
          <w:lang w:val="en-GB"/>
        </w:rPr>
        <w:t>m</w:t>
      </w:r>
      <w:r w:rsidR="0079618E">
        <w:rPr>
          <w:rFonts w:ascii="Arial" w:hAnsi="Arial" w:cs="Arial"/>
          <w:sz w:val="24"/>
          <w:szCs w:val="24"/>
          <w:lang w:val="en-GB"/>
        </w:rPr>
        <w:t>ay</w:t>
      </w:r>
      <w:r w:rsidRPr="005A2724">
        <w:rPr>
          <w:rFonts w:ascii="Arial" w:hAnsi="Arial" w:cs="Arial"/>
          <w:sz w:val="24"/>
          <w:szCs w:val="24"/>
          <w:lang w:val="en-GB"/>
        </w:rPr>
        <w:t xml:space="preserve"> evaluate each of the criteria by giving </w:t>
      </w:r>
      <w:r w:rsidR="0029186B">
        <w:rPr>
          <w:rFonts w:ascii="Arial" w:hAnsi="Arial" w:cs="Arial"/>
          <w:sz w:val="24"/>
          <w:szCs w:val="24"/>
          <w:lang w:val="en-GB"/>
        </w:rPr>
        <w:t>points</w:t>
      </w:r>
      <w:r w:rsidRPr="005A2724">
        <w:rPr>
          <w:rFonts w:ascii="Arial" w:hAnsi="Arial" w:cs="Arial"/>
          <w:sz w:val="24"/>
          <w:szCs w:val="24"/>
          <w:lang w:val="en-GB"/>
        </w:rPr>
        <w:t xml:space="preserve"> </w:t>
      </w:r>
      <w:r w:rsidR="00DD4E7C">
        <w:rPr>
          <w:rFonts w:ascii="Arial" w:hAnsi="Arial" w:cs="Arial"/>
          <w:sz w:val="24"/>
          <w:szCs w:val="24"/>
          <w:lang w:val="en-GB"/>
        </w:rPr>
        <w:t xml:space="preserve">(from 0 to 10 points) </w:t>
      </w:r>
      <w:r w:rsidRPr="005A2724">
        <w:rPr>
          <w:rFonts w:ascii="Arial" w:hAnsi="Arial" w:cs="Arial"/>
          <w:sz w:val="24"/>
          <w:szCs w:val="24"/>
          <w:lang w:val="en-GB"/>
        </w:rPr>
        <w:t>that c</w:t>
      </w:r>
      <w:r w:rsidR="00DD4E7C">
        <w:rPr>
          <w:rFonts w:ascii="Arial" w:hAnsi="Arial" w:cs="Arial"/>
          <w:sz w:val="24"/>
          <w:szCs w:val="24"/>
          <w:lang w:val="en-GB"/>
        </w:rPr>
        <w:t>an</w:t>
      </w:r>
      <w:r w:rsidRPr="005A2724">
        <w:rPr>
          <w:rFonts w:ascii="Arial" w:hAnsi="Arial" w:cs="Arial"/>
          <w:sz w:val="24"/>
          <w:szCs w:val="24"/>
          <w:lang w:val="en-GB"/>
        </w:rPr>
        <w:t xml:space="preserve"> serve to compare a</w:t>
      </w:r>
      <w:r w:rsidR="000A52D0" w:rsidRPr="005A2724">
        <w:rPr>
          <w:rFonts w:ascii="Arial" w:hAnsi="Arial" w:cs="Arial"/>
          <w:sz w:val="24"/>
          <w:szCs w:val="24"/>
          <w:lang w:val="en-GB"/>
        </w:rPr>
        <w:t>nd rank different projects</w:t>
      </w:r>
      <w:r w:rsidRPr="005A2724">
        <w:rPr>
          <w:rFonts w:ascii="Arial" w:hAnsi="Arial" w:cs="Arial"/>
          <w:sz w:val="24"/>
          <w:szCs w:val="24"/>
          <w:lang w:val="en-GB"/>
        </w:rPr>
        <w:t>.</w:t>
      </w:r>
    </w:p>
    <w:sectPr w:rsidR="00BC5060" w:rsidRPr="005A2724" w:rsidSect="004B590B">
      <w:footerReference w:type="default" r:id="rId8"/>
      <w:pgSz w:w="11906" w:h="16838"/>
      <w:pgMar w:top="1134" w:right="79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44" w:rsidRDefault="004F4144" w:rsidP="004B590B">
      <w:pPr>
        <w:spacing w:after="0" w:line="240" w:lineRule="auto"/>
      </w:pPr>
      <w:r>
        <w:separator/>
      </w:r>
    </w:p>
  </w:endnote>
  <w:endnote w:type="continuationSeparator" w:id="0">
    <w:p w:rsidR="004F4144" w:rsidRDefault="004F4144" w:rsidP="004B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0B" w:rsidRPr="004B590B" w:rsidRDefault="004B590B">
    <w:pPr>
      <w:pStyle w:val="ad"/>
      <w:jc w:val="center"/>
      <w:rPr>
        <w:rFonts w:ascii="Times New Roman" w:hAnsi="Times New Roman"/>
        <w:sz w:val="24"/>
        <w:szCs w:val="24"/>
      </w:rPr>
    </w:pPr>
    <w:r w:rsidRPr="004B590B">
      <w:rPr>
        <w:rFonts w:ascii="Times New Roman" w:hAnsi="Times New Roman"/>
        <w:sz w:val="24"/>
        <w:szCs w:val="24"/>
      </w:rPr>
      <w:fldChar w:fldCharType="begin"/>
    </w:r>
    <w:r w:rsidRPr="004B590B">
      <w:rPr>
        <w:rFonts w:ascii="Times New Roman" w:hAnsi="Times New Roman"/>
        <w:sz w:val="24"/>
        <w:szCs w:val="24"/>
      </w:rPr>
      <w:instrText>PAGE   \* MERGEFORMAT</w:instrText>
    </w:r>
    <w:r w:rsidRPr="004B590B">
      <w:rPr>
        <w:rFonts w:ascii="Times New Roman" w:hAnsi="Times New Roman"/>
        <w:sz w:val="24"/>
        <w:szCs w:val="24"/>
      </w:rPr>
      <w:fldChar w:fldCharType="separate"/>
    </w:r>
    <w:r w:rsidR="0003146B">
      <w:rPr>
        <w:rFonts w:ascii="Times New Roman" w:hAnsi="Times New Roman"/>
        <w:noProof/>
        <w:sz w:val="24"/>
        <w:szCs w:val="24"/>
      </w:rPr>
      <w:t>4</w:t>
    </w:r>
    <w:r w:rsidRPr="004B590B">
      <w:rPr>
        <w:rFonts w:ascii="Times New Roman" w:hAnsi="Times New Roman"/>
        <w:sz w:val="24"/>
        <w:szCs w:val="24"/>
      </w:rPr>
      <w:fldChar w:fldCharType="end"/>
    </w:r>
  </w:p>
  <w:p w:rsidR="004B590B" w:rsidRDefault="004B59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44" w:rsidRDefault="004F4144" w:rsidP="004B590B">
      <w:pPr>
        <w:spacing w:after="0" w:line="240" w:lineRule="auto"/>
      </w:pPr>
      <w:r>
        <w:separator/>
      </w:r>
    </w:p>
  </w:footnote>
  <w:footnote w:type="continuationSeparator" w:id="0">
    <w:p w:rsidR="004F4144" w:rsidRDefault="004F4144" w:rsidP="004B5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961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F0A1D"/>
    <w:multiLevelType w:val="hybridMultilevel"/>
    <w:tmpl w:val="25685C42"/>
    <w:lvl w:ilvl="0" w:tplc="A686FC3C">
      <w:numFmt w:val="bullet"/>
      <w:lvlText w:val="–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59307C5"/>
    <w:multiLevelType w:val="multilevel"/>
    <w:tmpl w:val="A4FA99F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CA6700"/>
    <w:multiLevelType w:val="hybridMultilevel"/>
    <w:tmpl w:val="7AC67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B376E6"/>
    <w:multiLevelType w:val="hybridMultilevel"/>
    <w:tmpl w:val="73AC274A"/>
    <w:lvl w:ilvl="0" w:tplc="AA56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585C54"/>
    <w:multiLevelType w:val="hybridMultilevel"/>
    <w:tmpl w:val="939C3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436336"/>
    <w:multiLevelType w:val="multilevel"/>
    <w:tmpl w:val="CE4A8B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113"/>
    <w:rsid w:val="0000101F"/>
    <w:rsid w:val="00003923"/>
    <w:rsid w:val="00014D78"/>
    <w:rsid w:val="00017035"/>
    <w:rsid w:val="0003146B"/>
    <w:rsid w:val="00044B00"/>
    <w:rsid w:val="000570CE"/>
    <w:rsid w:val="000576D9"/>
    <w:rsid w:val="000631AB"/>
    <w:rsid w:val="00084474"/>
    <w:rsid w:val="00087D7E"/>
    <w:rsid w:val="000A52D0"/>
    <w:rsid w:val="000B6437"/>
    <w:rsid w:val="000E4FC0"/>
    <w:rsid w:val="001031A6"/>
    <w:rsid w:val="001124B8"/>
    <w:rsid w:val="00123A40"/>
    <w:rsid w:val="001429A9"/>
    <w:rsid w:val="00144BCC"/>
    <w:rsid w:val="001558AD"/>
    <w:rsid w:val="0016034C"/>
    <w:rsid w:val="0016222F"/>
    <w:rsid w:val="00165137"/>
    <w:rsid w:val="0017266E"/>
    <w:rsid w:val="001C79B8"/>
    <w:rsid w:val="001D51D6"/>
    <w:rsid w:val="002046B7"/>
    <w:rsid w:val="002119C3"/>
    <w:rsid w:val="002163D5"/>
    <w:rsid w:val="00245CA7"/>
    <w:rsid w:val="0029186B"/>
    <w:rsid w:val="002A7056"/>
    <w:rsid w:val="002C272A"/>
    <w:rsid w:val="002F2158"/>
    <w:rsid w:val="00314FCC"/>
    <w:rsid w:val="003464DA"/>
    <w:rsid w:val="00374FA6"/>
    <w:rsid w:val="003C673B"/>
    <w:rsid w:val="003F5A2B"/>
    <w:rsid w:val="00416882"/>
    <w:rsid w:val="004250FB"/>
    <w:rsid w:val="004450F6"/>
    <w:rsid w:val="004570F1"/>
    <w:rsid w:val="004B4236"/>
    <w:rsid w:val="004B590B"/>
    <w:rsid w:val="004F4144"/>
    <w:rsid w:val="00511937"/>
    <w:rsid w:val="00524FF1"/>
    <w:rsid w:val="00525C5B"/>
    <w:rsid w:val="0055485A"/>
    <w:rsid w:val="005A0D0B"/>
    <w:rsid w:val="005A2724"/>
    <w:rsid w:val="005B1AB0"/>
    <w:rsid w:val="005C3D04"/>
    <w:rsid w:val="00601DBD"/>
    <w:rsid w:val="00611C16"/>
    <w:rsid w:val="00612525"/>
    <w:rsid w:val="00622E52"/>
    <w:rsid w:val="00687705"/>
    <w:rsid w:val="00690A1F"/>
    <w:rsid w:val="006C72B6"/>
    <w:rsid w:val="006E0632"/>
    <w:rsid w:val="0070351A"/>
    <w:rsid w:val="007053C8"/>
    <w:rsid w:val="00747C98"/>
    <w:rsid w:val="00753120"/>
    <w:rsid w:val="0076470E"/>
    <w:rsid w:val="007745A7"/>
    <w:rsid w:val="00792A70"/>
    <w:rsid w:val="00795403"/>
    <w:rsid w:val="0079618E"/>
    <w:rsid w:val="007D4079"/>
    <w:rsid w:val="007F4D5B"/>
    <w:rsid w:val="00803151"/>
    <w:rsid w:val="00820187"/>
    <w:rsid w:val="00837689"/>
    <w:rsid w:val="00851DA3"/>
    <w:rsid w:val="0086308F"/>
    <w:rsid w:val="00885432"/>
    <w:rsid w:val="008A04AF"/>
    <w:rsid w:val="008A5B84"/>
    <w:rsid w:val="008E1207"/>
    <w:rsid w:val="008E6DCB"/>
    <w:rsid w:val="008F5414"/>
    <w:rsid w:val="00930113"/>
    <w:rsid w:val="009754B0"/>
    <w:rsid w:val="00980BE0"/>
    <w:rsid w:val="009B5711"/>
    <w:rsid w:val="009B7F43"/>
    <w:rsid w:val="009C5C8C"/>
    <w:rsid w:val="009D083C"/>
    <w:rsid w:val="00A00EB3"/>
    <w:rsid w:val="00A41249"/>
    <w:rsid w:val="00A61EB9"/>
    <w:rsid w:val="00A82F21"/>
    <w:rsid w:val="00AE1776"/>
    <w:rsid w:val="00AF3F22"/>
    <w:rsid w:val="00B01AFA"/>
    <w:rsid w:val="00B030B3"/>
    <w:rsid w:val="00B031C7"/>
    <w:rsid w:val="00B30827"/>
    <w:rsid w:val="00B366D5"/>
    <w:rsid w:val="00BA638D"/>
    <w:rsid w:val="00BB7D2B"/>
    <w:rsid w:val="00BC5060"/>
    <w:rsid w:val="00BD1555"/>
    <w:rsid w:val="00C0103A"/>
    <w:rsid w:val="00C26023"/>
    <w:rsid w:val="00C4717C"/>
    <w:rsid w:val="00C86C65"/>
    <w:rsid w:val="00C94BA6"/>
    <w:rsid w:val="00CA4689"/>
    <w:rsid w:val="00CA4EE6"/>
    <w:rsid w:val="00CB3A2C"/>
    <w:rsid w:val="00CC7679"/>
    <w:rsid w:val="00CE3E72"/>
    <w:rsid w:val="00D31DE7"/>
    <w:rsid w:val="00D939B7"/>
    <w:rsid w:val="00DA654A"/>
    <w:rsid w:val="00DC5993"/>
    <w:rsid w:val="00DD1136"/>
    <w:rsid w:val="00DD1199"/>
    <w:rsid w:val="00DD4E7C"/>
    <w:rsid w:val="00DE7ADA"/>
    <w:rsid w:val="00DF36D1"/>
    <w:rsid w:val="00E010CB"/>
    <w:rsid w:val="00E25616"/>
    <w:rsid w:val="00E27724"/>
    <w:rsid w:val="00E411D6"/>
    <w:rsid w:val="00E858FD"/>
    <w:rsid w:val="00EF41C8"/>
    <w:rsid w:val="00F4510F"/>
    <w:rsid w:val="00F75976"/>
    <w:rsid w:val="00F804DD"/>
    <w:rsid w:val="00FA5A92"/>
    <w:rsid w:val="00FB1336"/>
    <w:rsid w:val="00FB3E26"/>
    <w:rsid w:val="00FB4B4E"/>
    <w:rsid w:val="00FD7854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CE00FC-3E5E-4AB6-901D-AC7AD41B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30113"/>
    <w:rPr>
      <w:rFonts w:ascii="Arial" w:eastAsia="Arial" w:hAnsi="Arial" w:cs="Arial"/>
      <w:spacing w:val="1"/>
      <w:sz w:val="15"/>
      <w:szCs w:val="15"/>
      <w:shd w:val="clear" w:color="auto" w:fill="FFFFFF"/>
    </w:rPr>
  </w:style>
  <w:style w:type="character" w:customStyle="1" w:styleId="0pt">
    <w:name w:val="Основной текст + Курсив;Интервал 0 pt"/>
    <w:rsid w:val="00930113"/>
    <w:rPr>
      <w:rFonts w:ascii="Arial" w:eastAsia="Arial" w:hAnsi="Arial" w:cs="Arial"/>
      <w:i/>
      <w:iCs/>
      <w:color w:val="000000"/>
      <w:spacing w:val="-1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0">
    <w:name w:val="Заголовок №1_"/>
    <w:link w:val="11"/>
    <w:rsid w:val="00930113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character" w:customStyle="1" w:styleId="12pt">
    <w:name w:val="Заголовок №1 + Интервал 2 pt"/>
    <w:rsid w:val="00930113"/>
    <w:rPr>
      <w:rFonts w:ascii="Arial" w:eastAsia="Arial" w:hAnsi="Arial" w:cs="Arial"/>
      <w:b w:val="0"/>
      <w:bCs w:val="0"/>
      <w:color w:val="000000"/>
      <w:spacing w:val="52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0pt">
    <w:name w:val="Заголовок №1 + Не полужирный;Интервал 0 pt"/>
    <w:rsid w:val="00930113"/>
    <w:rPr>
      <w:rFonts w:ascii="Arial" w:eastAsia="Arial" w:hAnsi="Arial" w:cs="Arial"/>
      <w:b w:val="0"/>
      <w:bCs w:val="0"/>
      <w:color w:val="000000"/>
      <w:spacing w:val="1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930113"/>
    <w:pPr>
      <w:widowControl w:val="0"/>
      <w:shd w:val="clear" w:color="auto" w:fill="FFFFFF"/>
      <w:spacing w:before="180" w:after="360" w:line="0" w:lineRule="atLeast"/>
      <w:jc w:val="center"/>
    </w:pPr>
    <w:rPr>
      <w:rFonts w:ascii="Arial" w:eastAsia="Arial" w:hAnsi="Arial" w:cs="Arial"/>
      <w:spacing w:val="1"/>
      <w:sz w:val="15"/>
      <w:szCs w:val="15"/>
    </w:rPr>
  </w:style>
  <w:style w:type="paragraph" w:customStyle="1" w:styleId="11">
    <w:name w:val="Заголовок №1"/>
    <w:basedOn w:val="a"/>
    <w:link w:val="10"/>
    <w:rsid w:val="00930113"/>
    <w:pPr>
      <w:widowControl w:val="0"/>
      <w:shd w:val="clear" w:color="auto" w:fill="FFFFFF"/>
      <w:spacing w:after="240" w:line="192" w:lineRule="exact"/>
      <w:jc w:val="center"/>
      <w:outlineLvl w:val="0"/>
    </w:pPr>
    <w:rPr>
      <w:rFonts w:ascii="Arial" w:eastAsia="Arial" w:hAnsi="Arial" w:cs="Arial"/>
      <w:b/>
      <w:bCs/>
      <w:spacing w:val="5"/>
      <w:sz w:val="15"/>
      <w:szCs w:val="15"/>
    </w:rPr>
  </w:style>
  <w:style w:type="paragraph" w:styleId="1-2">
    <w:name w:val="Medium Grid 1 Accent 2"/>
    <w:basedOn w:val="a"/>
    <w:uiPriority w:val="34"/>
    <w:qFormat/>
    <w:rsid w:val="00930113"/>
    <w:pPr>
      <w:ind w:left="720"/>
      <w:contextualSpacing/>
    </w:pPr>
  </w:style>
  <w:style w:type="character" w:customStyle="1" w:styleId="alt-edited">
    <w:name w:val="alt-edited"/>
    <w:rsid w:val="00FA5A92"/>
  </w:style>
  <w:style w:type="paragraph" w:styleId="a4">
    <w:name w:val="Balloon Text"/>
    <w:basedOn w:val="a"/>
    <w:link w:val="a5"/>
    <w:uiPriority w:val="99"/>
    <w:semiHidden/>
    <w:unhideWhenUsed/>
    <w:rsid w:val="002F21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F2158"/>
    <w:rPr>
      <w:rFonts w:ascii="Lucida Grande" w:hAnsi="Lucida Grande"/>
      <w:sz w:val="18"/>
      <w:szCs w:val="18"/>
      <w:lang w:val="ru-RU"/>
    </w:rPr>
  </w:style>
  <w:style w:type="character" w:styleId="a6">
    <w:name w:val="annotation reference"/>
    <w:uiPriority w:val="99"/>
    <w:semiHidden/>
    <w:unhideWhenUsed/>
    <w:rsid w:val="002F215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2158"/>
    <w:rPr>
      <w:sz w:val="24"/>
      <w:szCs w:val="24"/>
    </w:rPr>
  </w:style>
  <w:style w:type="character" w:customStyle="1" w:styleId="a8">
    <w:name w:val="Текст примечания Знак"/>
    <w:link w:val="a7"/>
    <w:uiPriority w:val="99"/>
    <w:semiHidden/>
    <w:rsid w:val="002F2158"/>
    <w:rPr>
      <w:sz w:val="24"/>
      <w:szCs w:val="24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2158"/>
    <w:rPr>
      <w:b/>
      <w:bCs/>
      <w:sz w:val="20"/>
      <w:szCs w:val="20"/>
    </w:rPr>
  </w:style>
  <w:style w:type="character" w:customStyle="1" w:styleId="aa">
    <w:name w:val="Тема примечания Знак"/>
    <w:link w:val="a9"/>
    <w:uiPriority w:val="99"/>
    <w:semiHidden/>
    <w:rsid w:val="002F2158"/>
    <w:rPr>
      <w:b/>
      <w:bCs/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4B59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B590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B59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B59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A386-4183-4E59-A2DA-8E1FF065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2017-02-15T06:37:00Z</cp:lastPrinted>
  <dcterms:created xsi:type="dcterms:W3CDTF">2017-02-22T13:28:00Z</dcterms:created>
  <dcterms:modified xsi:type="dcterms:W3CDTF">2017-02-22T13:28:00Z</dcterms:modified>
</cp:coreProperties>
</file>